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4D1" w:rsidRPr="006634D1" w:rsidRDefault="006634D1" w:rsidP="006634D1">
      <w:pPr>
        <w:adjustRightInd w:val="0"/>
        <w:spacing w:after="0" w:line="240" w:lineRule="auto"/>
        <w:jc w:val="center"/>
        <w:rPr>
          <w:rFonts w:ascii="Times New Roman" w:hAnsi="Times New Roman" w:cs="Times New Roman"/>
          <w:b/>
          <w:bCs/>
          <w:sz w:val="24"/>
          <w:szCs w:val="24"/>
        </w:rPr>
      </w:pPr>
      <w:r w:rsidRPr="006634D1">
        <w:rPr>
          <w:rFonts w:ascii="Times New Roman" w:hAnsi="Times New Roman" w:cs="Times New Roman"/>
          <w:b/>
          <w:bCs/>
          <w:sz w:val="24"/>
          <w:szCs w:val="24"/>
        </w:rPr>
        <w:t xml:space="preserve">Analisis pemanfaatan </w:t>
      </w:r>
      <w:r w:rsidRPr="006634D1">
        <w:rPr>
          <w:rFonts w:ascii="Times New Roman" w:hAnsi="Times New Roman" w:cs="Times New Roman"/>
          <w:b/>
          <w:bCs/>
          <w:i/>
          <w:iCs/>
          <w:sz w:val="24"/>
          <w:szCs w:val="24"/>
        </w:rPr>
        <w:t xml:space="preserve">E-commerce </w:t>
      </w:r>
      <w:r w:rsidRPr="006634D1">
        <w:rPr>
          <w:rFonts w:ascii="Times New Roman" w:hAnsi="Times New Roman" w:cs="Times New Roman"/>
          <w:b/>
          <w:bCs/>
          <w:sz w:val="24"/>
          <w:szCs w:val="24"/>
        </w:rPr>
        <w:t>pada Usaha Mikro, Kecil, dan</w:t>
      </w:r>
    </w:p>
    <w:p w:rsidR="007D4E14" w:rsidRPr="00C9789D" w:rsidRDefault="006634D1" w:rsidP="006634D1">
      <w:pPr>
        <w:pStyle w:val="Default"/>
        <w:tabs>
          <w:tab w:val="center" w:pos="5103"/>
          <w:tab w:val="left" w:pos="8076"/>
          <w:tab w:val="right" w:pos="10206"/>
        </w:tabs>
        <w:jc w:val="center"/>
        <w:rPr>
          <w:bCs/>
        </w:rPr>
      </w:pPr>
      <w:r w:rsidRPr="006634D1">
        <w:rPr>
          <w:b/>
          <w:bCs/>
        </w:rPr>
        <w:t xml:space="preserve">Menengah (UMKM) </w:t>
      </w:r>
      <w:r w:rsidRPr="006634D1">
        <w:rPr>
          <w:b/>
          <w:bCs/>
          <w:i/>
          <w:iCs/>
        </w:rPr>
        <w:t xml:space="preserve">Fashion </w:t>
      </w:r>
      <w:r w:rsidRPr="006634D1">
        <w:rPr>
          <w:b/>
          <w:bCs/>
        </w:rPr>
        <w:t>di Kota Medan</w:t>
      </w:r>
    </w:p>
    <w:p w:rsidR="007D4E14" w:rsidRDefault="007D4E14" w:rsidP="007D4E14">
      <w:pPr>
        <w:pStyle w:val="Default"/>
        <w:jc w:val="center"/>
        <w:rPr>
          <w:sz w:val="23"/>
          <w:szCs w:val="23"/>
        </w:rPr>
      </w:pPr>
    </w:p>
    <w:p w:rsidR="006634D1" w:rsidRPr="006634D1" w:rsidRDefault="006634D1" w:rsidP="006634D1">
      <w:pPr>
        <w:pStyle w:val="JUDUL"/>
        <w:tabs>
          <w:tab w:val="left" w:pos="1600"/>
          <w:tab w:val="center" w:pos="2805"/>
        </w:tabs>
        <w:spacing w:line="276" w:lineRule="auto"/>
        <w:rPr>
          <w:b w:val="0"/>
          <w:caps w:val="0"/>
          <w:sz w:val="20"/>
          <w:szCs w:val="20"/>
          <w:lang w:val="id-ID"/>
        </w:rPr>
      </w:pPr>
      <w:r w:rsidRPr="006634D1">
        <w:rPr>
          <w:b w:val="0"/>
          <w:caps w:val="0"/>
          <w:sz w:val="20"/>
          <w:szCs w:val="20"/>
          <w:lang w:val="id-ID"/>
        </w:rPr>
        <w:t>Wilda Sri Munawaroh Munawaroh</w:t>
      </w:r>
      <w:r w:rsidRPr="006634D1">
        <w:rPr>
          <w:b w:val="0"/>
          <w:caps w:val="0"/>
          <w:sz w:val="20"/>
          <w:szCs w:val="20"/>
          <w:vertAlign w:val="superscript"/>
          <w:lang w:val="id-ID"/>
        </w:rPr>
        <w:t>1</w:t>
      </w:r>
      <w:r w:rsidRPr="006634D1">
        <w:rPr>
          <w:b w:val="0"/>
          <w:caps w:val="0"/>
          <w:sz w:val="20"/>
          <w:szCs w:val="20"/>
          <w:lang w:val="id-ID"/>
        </w:rPr>
        <w:t>, Sri Fitria Jayusman</w:t>
      </w:r>
      <w:r w:rsidRPr="006634D1">
        <w:rPr>
          <w:b w:val="0"/>
          <w:caps w:val="0"/>
          <w:sz w:val="20"/>
          <w:szCs w:val="20"/>
          <w:vertAlign w:val="superscript"/>
          <w:lang w:val="id-ID"/>
        </w:rPr>
        <w:t xml:space="preserve"> 2</w:t>
      </w:r>
      <w:r w:rsidR="001E25F0">
        <w:rPr>
          <w:b w:val="0"/>
          <w:caps w:val="0"/>
          <w:sz w:val="20"/>
          <w:szCs w:val="20"/>
          <w:lang w:val="id-ID"/>
        </w:rPr>
        <w:t>, Rizqy Fadhlina Putri</w:t>
      </w:r>
      <w:r w:rsidR="001E25F0">
        <w:rPr>
          <w:b w:val="0"/>
          <w:caps w:val="0"/>
          <w:sz w:val="20"/>
          <w:szCs w:val="20"/>
          <w:vertAlign w:val="superscript"/>
          <w:lang w:val="id-ID"/>
        </w:rPr>
        <w:t>3</w:t>
      </w:r>
    </w:p>
    <w:p w:rsidR="007D4E14" w:rsidRDefault="007D4E14" w:rsidP="007D4E14">
      <w:pPr>
        <w:pStyle w:val="Default"/>
        <w:rPr>
          <w:sz w:val="13"/>
          <w:szCs w:val="13"/>
        </w:rPr>
      </w:pPr>
    </w:p>
    <w:p w:rsidR="006634D1" w:rsidRPr="006634D1" w:rsidRDefault="006634D1" w:rsidP="006634D1">
      <w:pPr>
        <w:pStyle w:val="JUDUL"/>
        <w:tabs>
          <w:tab w:val="left" w:pos="1600"/>
          <w:tab w:val="center" w:pos="2805"/>
        </w:tabs>
        <w:spacing w:line="276" w:lineRule="auto"/>
        <w:rPr>
          <w:b w:val="0"/>
          <w:caps w:val="0"/>
          <w:sz w:val="20"/>
          <w:szCs w:val="20"/>
        </w:rPr>
      </w:pPr>
      <w:r w:rsidRPr="006634D1">
        <w:rPr>
          <w:b w:val="0"/>
          <w:caps w:val="0"/>
          <w:sz w:val="20"/>
          <w:szCs w:val="20"/>
          <w:lang w:val="id-ID"/>
        </w:rPr>
        <w:t>Fakultas Ekonomi dan  Bisnis, Universitas Muslim Nusantara Al-Washliyah Medan</w:t>
      </w:r>
    </w:p>
    <w:p w:rsidR="001E25F0" w:rsidRDefault="006634D1" w:rsidP="001E25F0">
      <w:pPr>
        <w:pStyle w:val="JUDUL"/>
        <w:tabs>
          <w:tab w:val="left" w:pos="1600"/>
          <w:tab w:val="center" w:pos="2805"/>
        </w:tabs>
        <w:spacing w:line="276" w:lineRule="auto"/>
        <w:rPr>
          <w:b w:val="0"/>
          <w:caps w:val="0"/>
          <w:sz w:val="20"/>
          <w:szCs w:val="20"/>
          <w:vertAlign w:val="superscript"/>
          <w:lang w:val="id-ID"/>
        </w:rPr>
      </w:pPr>
      <w:hyperlink r:id="rId8" w:history="1">
        <w:r w:rsidRPr="006634D1">
          <w:rPr>
            <w:rStyle w:val="Hyperlink"/>
            <w:b w:val="0"/>
            <w:caps w:val="0"/>
            <w:sz w:val="20"/>
            <w:szCs w:val="20"/>
            <w:lang w:val="id-ID"/>
          </w:rPr>
          <w:t>wildasri@umnaw.ac.id</w:t>
        </w:r>
        <w:r w:rsidRPr="006634D1">
          <w:rPr>
            <w:rStyle w:val="Hyperlink"/>
            <w:b w:val="0"/>
            <w:caps w:val="0"/>
            <w:sz w:val="20"/>
            <w:szCs w:val="20"/>
            <w:vertAlign w:val="superscript"/>
            <w:lang w:val="id-ID"/>
          </w:rPr>
          <w:t>1</w:t>
        </w:r>
      </w:hyperlink>
      <w:r w:rsidRPr="006634D1">
        <w:rPr>
          <w:b w:val="0"/>
          <w:caps w:val="0"/>
          <w:sz w:val="20"/>
          <w:szCs w:val="20"/>
          <w:vertAlign w:val="superscript"/>
          <w:lang w:val="id-ID"/>
        </w:rPr>
        <w:t xml:space="preserve"> </w:t>
      </w:r>
      <w:hyperlink r:id="rId9" w:history="1">
        <w:r w:rsidR="001E25F0" w:rsidRPr="00AC32DC">
          <w:rPr>
            <w:rStyle w:val="Hyperlink"/>
            <w:b w:val="0"/>
            <w:caps w:val="0"/>
            <w:sz w:val="20"/>
            <w:szCs w:val="20"/>
            <w:lang w:val="id-ID"/>
          </w:rPr>
          <w:t>srifitriajayusman@umnaw.ac.id</w:t>
        </w:r>
        <w:r w:rsidR="001E25F0" w:rsidRPr="00AC32DC">
          <w:rPr>
            <w:rStyle w:val="Hyperlink"/>
            <w:b w:val="0"/>
            <w:caps w:val="0"/>
            <w:sz w:val="20"/>
            <w:szCs w:val="20"/>
            <w:vertAlign w:val="superscript"/>
            <w:lang w:val="id-ID"/>
          </w:rPr>
          <w:t>2</w:t>
        </w:r>
      </w:hyperlink>
      <w:r w:rsidR="001E25F0">
        <w:rPr>
          <w:b w:val="0"/>
          <w:caps w:val="0"/>
          <w:sz w:val="20"/>
          <w:szCs w:val="20"/>
          <w:lang w:val="id-ID"/>
        </w:rPr>
        <w:t xml:space="preserve">, </w:t>
      </w:r>
      <w:r w:rsidR="001E25F0">
        <w:rPr>
          <w:b w:val="0"/>
          <w:caps w:val="0"/>
          <w:sz w:val="20"/>
          <w:szCs w:val="20"/>
          <w:vertAlign w:val="superscript"/>
          <w:lang w:val="id-ID"/>
        </w:rPr>
        <w:t xml:space="preserve"> </w:t>
      </w:r>
      <w:hyperlink r:id="rId10" w:history="1">
        <w:r w:rsidR="001E25F0" w:rsidRPr="00AC32DC">
          <w:rPr>
            <w:rStyle w:val="Hyperlink"/>
            <w:b w:val="0"/>
            <w:caps w:val="0"/>
            <w:sz w:val="20"/>
            <w:szCs w:val="20"/>
            <w:lang w:val="id-ID"/>
          </w:rPr>
          <w:t>rizqyfadhlina@umnaw.ac.id</w:t>
        </w:r>
        <w:r w:rsidR="001E25F0" w:rsidRPr="00AC32DC">
          <w:rPr>
            <w:rStyle w:val="Hyperlink"/>
            <w:b w:val="0"/>
            <w:caps w:val="0"/>
            <w:sz w:val="20"/>
            <w:szCs w:val="20"/>
            <w:vertAlign w:val="superscript"/>
            <w:lang w:val="id-ID"/>
          </w:rPr>
          <w:t>3</w:t>
        </w:r>
      </w:hyperlink>
    </w:p>
    <w:p w:rsidR="00443D4B" w:rsidRPr="001E25F0" w:rsidRDefault="001E25F0" w:rsidP="001E25F0">
      <w:pPr>
        <w:pStyle w:val="JUDUL"/>
        <w:tabs>
          <w:tab w:val="left" w:pos="1600"/>
          <w:tab w:val="center" w:pos="2805"/>
        </w:tabs>
        <w:spacing w:line="276" w:lineRule="auto"/>
        <w:rPr>
          <w:b w:val="0"/>
          <w:caps w:val="0"/>
          <w:color w:val="0000FF" w:themeColor="hyperlink"/>
          <w:sz w:val="20"/>
          <w:szCs w:val="20"/>
          <w:u w:val="single"/>
          <w:vertAlign w:val="superscript"/>
          <w:lang w:val="id-ID"/>
        </w:rPr>
      </w:pPr>
      <w:r>
        <w:rPr>
          <w:b w:val="0"/>
          <w:caps w:val="0"/>
          <w:sz w:val="20"/>
          <w:szCs w:val="20"/>
          <w:vertAlign w:val="superscript"/>
          <w:lang w:val="id-ID"/>
        </w:rPr>
        <w:t xml:space="preserve"> </w:t>
      </w:r>
      <w:r w:rsidR="00D93C6E" w:rsidRPr="00D93C6E">
        <w:rPr>
          <w:noProof/>
        </w:rPr>
        <w:pict>
          <v:shapetype id="_x0000_t32" coordsize="21600,21600" o:spt="32" o:oned="t" path="m,l21600,21600e" filled="f">
            <v:path arrowok="t" fillok="f" o:connecttype="none"/>
            <o:lock v:ext="edit" shapetype="t"/>
          </v:shapetype>
          <v:shape id="AutoShape 7" o:spid="_x0000_s2050" type="#_x0000_t32" style="position:absolute;left:0;text-align:left;margin-left:0;margin-top:11.45pt;width:475.5pt;height:0;z-index:251661312;visibility:visible;mso-position-horizontal:lef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" strokeweight="2.25pt">
            <w10:wrap anchorx="margin"/>
          </v:shape>
        </w:pict>
      </w:r>
    </w:p>
    <w:p w:rsidR="00C9789D" w:rsidRDefault="00C9789D" w:rsidP="007D4E14">
      <w:pPr>
        <w:pStyle w:val="Default"/>
        <w:jc w:val="center"/>
        <w:rPr>
          <w:sz w:val="20"/>
          <w:szCs w:val="20"/>
          <w:lang w:val="en-GB"/>
        </w:rPr>
      </w:pPr>
    </w:p>
    <w:p w:rsidR="006634D1" w:rsidRPr="006634D1" w:rsidRDefault="006634D1" w:rsidP="006634D1">
      <w:pPr>
        <w:spacing w:after="0" w:line="240" w:lineRule="auto"/>
        <w:jc w:val="center"/>
        <w:rPr>
          <w:rFonts w:ascii="Times New Roman" w:hAnsi="Times New Roman" w:cs="Times New Roman"/>
          <w:b/>
          <w:i/>
        </w:rPr>
      </w:pPr>
      <w:r w:rsidRPr="006634D1">
        <w:rPr>
          <w:rFonts w:ascii="Times New Roman" w:hAnsi="Times New Roman" w:cs="Times New Roman"/>
          <w:b/>
          <w:i/>
        </w:rPr>
        <w:t>Abstrak</w:t>
      </w:r>
    </w:p>
    <w:p w:rsidR="00126883" w:rsidRDefault="006634D1" w:rsidP="00126883">
      <w:pPr>
        <w:adjustRightInd w:val="0"/>
        <w:spacing w:after="0" w:line="240" w:lineRule="auto"/>
        <w:ind w:left="709" w:right="996"/>
        <w:jc w:val="both"/>
        <w:rPr>
          <w:rFonts w:ascii="Times New Roman" w:hAnsi="Times New Roman" w:cs="Times New Roman"/>
          <w:i/>
        </w:rPr>
      </w:pPr>
      <w:r w:rsidRPr="006634D1">
        <w:rPr>
          <w:rFonts w:ascii="Times New Roman" w:hAnsi="Times New Roman" w:cs="Times New Roman"/>
          <w:i/>
          <w:iCs/>
        </w:rPr>
        <w:t>Era Globalisasi menjadi masa dimana UMKM harus bisa tetap bertahan dan  melakukan persaingan bisnis. Berkembang pesatnya teknologi informasi, khususnya dalam ranah media sosial, memberikan berbagai manfaat kepada para pelaku UMKM, diantaranya yai</w:t>
      </w:r>
      <w:r w:rsidR="001E25F0">
        <w:rPr>
          <w:rFonts w:ascii="Times New Roman" w:hAnsi="Times New Roman" w:cs="Times New Roman"/>
          <w:i/>
          <w:iCs/>
        </w:rPr>
        <w:t>tu menambah metode pemasaran,</w:t>
      </w:r>
      <w:r w:rsidRPr="006634D1">
        <w:rPr>
          <w:rFonts w:ascii="Times New Roman" w:hAnsi="Times New Roman" w:cs="Times New Roman"/>
          <w:i/>
          <w:iCs/>
        </w:rPr>
        <w:t xml:space="preserve"> meningkatkan </w:t>
      </w:r>
      <w:r w:rsidR="001E25F0">
        <w:rPr>
          <w:rFonts w:ascii="Times New Roman" w:hAnsi="Times New Roman" w:cs="Times New Roman"/>
          <w:i/>
          <w:iCs/>
        </w:rPr>
        <w:t xml:space="preserve">pemahaman pencatatan </w:t>
      </w:r>
      <w:r w:rsidRPr="006634D1">
        <w:rPr>
          <w:rFonts w:ascii="Times New Roman" w:hAnsi="Times New Roman" w:cs="Times New Roman"/>
          <w:i/>
          <w:iCs/>
        </w:rPr>
        <w:t xml:space="preserve">hasil </w:t>
      </w:r>
      <w:r w:rsidR="001E25F0">
        <w:rPr>
          <w:rFonts w:ascii="Times New Roman" w:hAnsi="Times New Roman" w:cs="Times New Roman"/>
          <w:i/>
          <w:iCs/>
        </w:rPr>
        <w:t xml:space="preserve">dari </w:t>
      </w:r>
      <w:r w:rsidRPr="006634D1">
        <w:rPr>
          <w:rFonts w:ascii="Times New Roman" w:hAnsi="Times New Roman" w:cs="Times New Roman"/>
          <w:i/>
          <w:iCs/>
        </w:rPr>
        <w:t xml:space="preserve">penjualan, meningkatkan pangsa pasar dan memberikan banyak pilihan dalam keputusan bisnis. Beberapa contoh nyata dari perubahan dunia bisnis saat ini yaitu munculnya e-commerce. Dalam proses transaksi dengan menggunakan e-commerce, kegiatan perdagangan dan pemasaran suatu produk akan menjadi lebih efisien dikarenakan dengan menggunakan e-commerce proses transaksi menjadi lebih cepat dan hemat biaya. Media sosial sebagai alat dari  ecommerce merupakan sarana inovatif bagi UMKM dalam mendukung sistem bisnis. Penelitian ini adalah penelitian deskriptif yang menggunakan metode pendekatan kualitatif. Subyek dari penelitian merupakan 5 pelaku UMKM yang berada di Kota Medan. Analisis data dilaksanakan ke dalam empat tahap yaitu: (1) Pengumpulan data; (2) Reduksi data; (3) Penyajian data; (4) Kesimpulan Hasil penelitian. </w:t>
      </w:r>
      <w:r w:rsidRPr="006634D1">
        <w:rPr>
          <w:rFonts w:ascii="Times New Roman" w:hAnsi="Times New Roman" w:cs="Times New Roman"/>
          <w:i/>
          <w:color w:val="000000" w:themeColor="text1"/>
          <w:shd w:val="clear" w:color="auto" w:fill="FFFFFF"/>
        </w:rPr>
        <w:t xml:space="preserve">Penelitian </w:t>
      </w:r>
      <w:r w:rsidRPr="006634D1">
        <w:rPr>
          <w:rFonts w:ascii="Times New Roman" w:hAnsi="Times New Roman" w:cs="Times New Roman"/>
          <w:i/>
          <w:color w:val="000000" w:themeColor="text1"/>
        </w:rPr>
        <w:t>ini merupakan penelitian yang menggabungkan tiga bidang ilmu yaitu Akuntansi, Manajemen dan Teknologi Informasi.</w:t>
      </w:r>
      <w:r w:rsidR="00126883" w:rsidRPr="00126883">
        <w:rPr>
          <w:rFonts w:ascii="Times New Roman" w:hAnsi="Times New Roman" w:cs="Times New Roman"/>
          <w:sz w:val="24"/>
          <w:szCs w:val="24"/>
        </w:rPr>
        <w:t xml:space="preserve"> </w:t>
      </w:r>
      <w:r w:rsidR="00126883" w:rsidRPr="00126883">
        <w:rPr>
          <w:rFonts w:ascii="Times New Roman" w:hAnsi="Times New Roman" w:cs="Times New Roman"/>
          <w:i/>
        </w:rPr>
        <w:t xml:space="preserve">Berdasarkan hasil dan diskusi, dapat disimpulkan bahwa: a) UMKM di Kota Medan memanfaatkan </w:t>
      </w:r>
      <w:r w:rsidR="00126883" w:rsidRPr="00126883">
        <w:rPr>
          <w:rFonts w:ascii="Times New Roman" w:hAnsi="Times New Roman" w:cs="Times New Roman"/>
          <w:i/>
          <w:iCs/>
        </w:rPr>
        <w:t xml:space="preserve">e-commerce </w:t>
      </w:r>
      <w:r w:rsidR="00126883" w:rsidRPr="00126883">
        <w:rPr>
          <w:rFonts w:ascii="Times New Roman" w:hAnsi="Times New Roman" w:cs="Times New Roman"/>
          <w:i/>
        </w:rPr>
        <w:t>dalam mengembangkan usahanya dalam penjualan, pembelian, pemesanan, pembayaran dan promosi; b) dampak penggunaan e-commerce bagi bisnis UMKM di Kota Medan berdampak paling besar terhadap efektivitas biaya promosi yang murah, interaktivitas jangkauan konsumen, dan peningkatan omset penjualan; c) kendala yang dihadapi UMKM dalam penggunaan e-commerce adalah pada tingkat kepercayaan pembeli terhadap penjual, persaingan yang ketat antar pengusaha di pasar online, infrastruktur dan kemampuan pengusaha dalam menggunakan e-commerce</w:t>
      </w:r>
      <w:r w:rsidR="001E25F0">
        <w:rPr>
          <w:rFonts w:ascii="Times New Roman" w:hAnsi="Times New Roman" w:cs="Times New Roman"/>
          <w:i/>
        </w:rPr>
        <w:t>.</w:t>
      </w:r>
    </w:p>
    <w:p w:rsidR="001E25F0" w:rsidRDefault="001E25F0" w:rsidP="00126883">
      <w:pPr>
        <w:adjustRightInd w:val="0"/>
        <w:spacing w:after="0" w:line="240" w:lineRule="auto"/>
        <w:ind w:left="709" w:right="996"/>
        <w:jc w:val="both"/>
        <w:rPr>
          <w:rFonts w:ascii="Times New Roman" w:hAnsi="Times New Roman" w:cs="Times New Roman"/>
          <w:i/>
        </w:rPr>
      </w:pPr>
    </w:p>
    <w:p w:rsidR="001E25F0" w:rsidRDefault="001E25F0" w:rsidP="001E25F0">
      <w:pPr>
        <w:pStyle w:val="BodyText"/>
        <w:tabs>
          <w:tab w:val="left" w:leader="dot" w:pos="5010"/>
        </w:tabs>
        <w:ind w:left="1560" w:hanging="1560"/>
        <w:jc w:val="both"/>
        <w:rPr>
          <w:rFonts w:ascii="Times New Roman" w:eastAsiaTheme="minorHAnsi" w:hAnsi="Times New Roman" w:cs="Times New Roman"/>
          <w:b/>
          <w:i/>
          <w:iCs/>
          <w:sz w:val="22"/>
          <w:szCs w:val="22"/>
          <w:lang w:val="id-ID"/>
        </w:rPr>
      </w:pPr>
      <w:r>
        <w:rPr>
          <w:rFonts w:ascii="Times New Roman" w:hAnsi="Times New Roman" w:cs="Times New Roman"/>
          <w:b/>
          <w:i/>
          <w:sz w:val="22"/>
          <w:szCs w:val="22"/>
          <w:lang w:val="id-ID"/>
        </w:rPr>
        <w:t xml:space="preserve">            </w:t>
      </w:r>
      <w:r w:rsidRPr="006634D1">
        <w:rPr>
          <w:rFonts w:ascii="Times New Roman" w:hAnsi="Times New Roman" w:cs="Times New Roman"/>
          <w:b/>
          <w:i/>
          <w:sz w:val="22"/>
          <w:szCs w:val="22"/>
        </w:rPr>
        <w:t>Kata kunci: Pemahaman</w:t>
      </w:r>
      <w:r w:rsidRPr="006634D1">
        <w:rPr>
          <w:rFonts w:ascii="Times New Roman" w:hAnsi="Times New Roman" w:cs="Times New Roman"/>
          <w:b/>
          <w:i/>
          <w:spacing w:val="-2"/>
          <w:sz w:val="22"/>
          <w:szCs w:val="22"/>
        </w:rPr>
        <w:t>;</w:t>
      </w:r>
      <w:r w:rsidRPr="006634D1">
        <w:rPr>
          <w:rFonts w:ascii="Times New Roman" w:hAnsi="Times New Roman" w:cs="Times New Roman"/>
          <w:b/>
          <w:i/>
          <w:sz w:val="22"/>
          <w:szCs w:val="22"/>
        </w:rPr>
        <w:t xml:space="preserve"> </w:t>
      </w:r>
      <w:r w:rsidRPr="006634D1">
        <w:rPr>
          <w:rFonts w:ascii="Times New Roman" w:eastAsiaTheme="minorHAnsi" w:hAnsi="Times New Roman" w:cs="Times New Roman"/>
          <w:b/>
          <w:i/>
          <w:iCs/>
          <w:sz w:val="22"/>
          <w:szCs w:val="22"/>
        </w:rPr>
        <w:t>E-Commerce; Perdagangan elektronik; UMKM Fashion</w:t>
      </w:r>
      <w:r>
        <w:rPr>
          <w:rFonts w:ascii="Times New Roman" w:eastAsiaTheme="minorHAnsi" w:hAnsi="Times New Roman" w:cs="Times New Roman"/>
          <w:b/>
          <w:i/>
          <w:iCs/>
          <w:sz w:val="22"/>
          <w:szCs w:val="22"/>
          <w:lang w:val="id-ID"/>
        </w:rPr>
        <w:t>.</w:t>
      </w:r>
    </w:p>
    <w:p w:rsidR="001E25F0" w:rsidRPr="001E25F0" w:rsidRDefault="001E25F0" w:rsidP="001E25F0">
      <w:pPr>
        <w:pStyle w:val="BodyText"/>
        <w:tabs>
          <w:tab w:val="left" w:leader="dot" w:pos="5010"/>
        </w:tabs>
        <w:ind w:left="1560" w:hanging="1560"/>
        <w:jc w:val="both"/>
        <w:rPr>
          <w:rFonts w:ascii="Times New Roman" w:eastAsiaTheme="minorHAnsi" w:hAnsi="Times New Roman" w:cs="Times New Roman"/>
          <w:i/>
          <w:iCs/>
          <w:sz w:val="24"/>
          <w:szCs w:val="24"/>
          <w:lang w:val="id-ID"/>
        </w:rPr>
        <w:sectPr w:rsidR="001E25F0" w:rsidRPr="001E25F0">
          <w:pgSz w:w="11910" w:h="16840"/>
          <w:pgMar w:top="1620" w:right="708" w:bottom="280" w:left="1559" w:header="720" w:footer="720" w:gutter="0"/>
          <w:cols w:space="720"/>
        </w:sectPr>
      </w:pPr>
    </w:p>
    <w:p w:rsidR="00747F03" w:rsidRPr="001E25F0" w:rsidRDefault="00747F03" w:rsidP="00747F03">
      <w:pPr>
        <w:pStyle w:val="Default"/>
        <w:rPr>
          <w:b/>
          <w:sz w:val="22"/>
          <w:szCs w:val="22"/>
        </w:rPr>
        <w:sectPr w:rsidR="00747F03" w:rsidRPr="001E25F0" w:rsidSect="00F058F1">
          <w:headerReference w:type="default" r:id="rId11"/>
          <w:footerReference w:type="even" r:id="rId12"/>
          <w:footerReference w:type="default" r:id="rId13"/>
          <w:headerReference w:type="first" r:id="rId14"/>
          <w:footerReference w:type="first" r:id="rId15"/>
          <w:pgSz w:w="11906" w:h="16838" w:code="9"/>
          <w:pgMar w:top="2082" w:right="1133" w:bottom="1701" w:left="1134" w:header="709" w:footer="708" w:gutter="0"/>
          <w:cols w:space="708"/>
          <w:docGrid w:linePitch="360"/>
        </w:sectPr>
      </w:pPr>
    </w:p>
    <w:p w:rsidR="003C1298" w:rsidRPr="006877E4" w:rsidRDefault="007D4E14" w:rsidP="00747F03">
      <w:pPr>
        <w:pStyle w:val="Default"/>
        <w:ind w:left="-1134"/>
        <w:rPr>
          <w:color w:val="auto"/>
          <w:sz w:val="22"/>
          <w:szCs w:val="22"/>
        </w:rPr>
        <w:sectPr w:rsidR="003C1298" w:rsidRPr="006877E4" w:rsidSect="003C1298">
          <w:type w:val="continuous"/>
          <w:pgSz w:w="11906" w:h="16838" w:code="9"/>
          <w:pgMar w:top="2268" w:right="1701" w:bottom="1701" w:left="2268" w:header="708" w:footer="708" w:gutter="0"/>
          <w:cols w:space="708"/>
          <w:docGrid w:linePitch="360"/>
        </w:sectPr>
      </w:pPr>
      <w:r w:rsidRPr="006877E4">
        <w:rPr>
          <w:b/>
          <w:bCs/>
          <w:color w:val="auto"/>
          <w:sz w:val="22"/>
          <w:szCs w:val="22"/>
        </w:rPr>
        <w:lastRenderedPageBreak/>
        <w:t>PENDAH</w:t>
      </w:r>
      <w:r w:rsidR="003C1298" w:rsidRPr="006877E4">
        <w:rPr>
          <w:b/>
          <w:bCs/>
          <w:color w:val="auto"/>
          <w:sz w:val="22"/>
          <w:szCs w:val="22"/>
        </w:rPr>
        <w:t xml:space="preserve">ULUAN </w:t>
      </w:r>
    </w:p>
    <w:p w:rsidR="001E25F0" w:rsidRPr="001E25F0" w:rsidRDefault="001E25F0" w:rsidP="001E25F0">
      <w:pPr>
        <w:pStyle w:val="BodyText"/>
        <w:widowControl/>
        <w:numPr>
          <w:ilvl w:val="0"/>
          <w:numId w:val="1"/>
        </w:numPr>
        <w:tabs>
          <w:tab w:val="left" w:pos="313"/>
        </w:tabs>
        <w:autoSpaceDE/>
        <w:autoSpaceDN/>
        <w:ind w:left="313" w:right="723" w:hanging="313"/>
        <w:jc w:val="both"/>
        <w:rPr>
          <w:rFonts w:ascii="Times New Roman" w:hAnsi="Times New Roman" w:cs="Times New Roman"/>
          <w:b/>
          <w:sz w:val="24"/>
          <w:szCs w:val="24"/>
        </w:rPr>
      </w:pPr>
      <w:r w:rsidRPr="001E25F0">
        <w:rPr>
          <w:rFonts w:ascii="Times New Roman" w:hAnsi="Times New Roman" w:cs="Times New Roman"/>
          <w:b/>
          <w:sz w:val="24"/>
          <w:szCs w:val="24"/>
        </w:rPr>
        <w:lastRenderedPageBreak/>
        <w:t xml:space="preserve">Latar belakang dan rumusan permasalahan yang akan </w:t>
      </w:r>
      <w:r w:rsidRPr="001E25F0">
        <w:rPr>
          <w:rFonts w:ascii="Times New Roman" w:hAnsi="Times New Roman" w:cs="Times New Roman"/>
          <w:b/>
          <w:spacing w:val="-2"/>
          <w:sz w:val="24"/>
          <w:szCs w:val="24"/>
        </w:rPr>
        <w:t>diteliti.</w:t>
      </w:r>
    </w:p>
    <w:p w:rsidR="001E25F0" w:rsidRPr="002E29CF" w:rsidRDefault="001E25F0" w:rsidP="002E29CF">
      <w:pPr>
        <w:adjustRightInd w:val="0"/>
        <w:spacing w:after="0" w:line="240" w:lineRule="auto"/>
        <w:ind w:left="313" w:right="723" w:firstLine="407"/>
        <w:jc w:val="both"/>
        <w:rPr>
          <w:rFonts w:ascii="Times New Roman" w:hAnsi="Times New Roman" w:cs="Times New Roman"/>
          <w:sz w:val="24"/>
          <w:szCs w:val="24"/>
        </w:rPr>
      </w:pPr>
      <w:r w:rsidRPr="002E29CF">
        <w:rPr>
          <w:rFonts w:ascii="Times New Roman" w:hAnsi="Times New Roman" w:cs="Times New Roman"/>
          <w:sz w:val="24"/>
          <w:szCs w:val="24"/>
        </w:rPr>
        <w:t xml:space="preserve">Sensus Ekonomi Kota Medan Tahun 2024 menunjukkan bahwa pengelolaan UMKM dilaksanakan dengan sederhana yang tercermin melalui status badan hukum, metode pencatatan keuangan, dan dalam penggunaan komputer. Jumlah UMKM yang belum memiliki status hukum masih mendominasi, tepatnya mencapai 94,50 persen. Mayoritas UMKM tidak menggunakan komputer. Komputer tidak hanya berguna untuk melakukan laporan keuangan, tetapi juga berguna untuk desain produk, pemasaran produk dan lain-lain. Tujuannya untuk meningkatkan nilai tambah produk UMKM (Andriyanto, 2019). Namun, hanya 6,42 persen UMKM yang menggunakan komputer, dan 11,00 persen menggunakan internet. Untuk meningkatkan pendapatan UMKM dan daya saing produk, kemitraan adalah salah satu cara yang tepat. Namun, bisnis ini masih belum menjadi pilihan bagi UMKM. Keterbatasan informasi menjadi salah satu kendala untuk menjalin kemitraan dalam perusahaan besar. Hanya 6,77 persen UMKM yang telah menjalin kemitraan dengan perusahaan lain. Era Globalisasi menjadi masa dimana UMKM harus bisa tetap bertahan dan melakukan persaingan bisnis serta harus memiliki keunggulan yang kompetitif. Perkembangan teknologi di bidang informasi, khususnya dalam media sosial, menawarkan manfaat bagi UMKM untuk meningkatkan pemasaran dan penjualan, memperluas pangsa pasar, dan membantu pengambilan keputusan bisnis (Syahputro, 2020). Berdasarkan data Asosiasi Penyelenggara Jasa Internet Indonesia (Prasetio, 2020) pengguna internet Indonesia pada tahun 2016 mencapai 51,8% dari 132,7 juta pengguna sebagai total populasi. </w:t>
      </w:r>
    </w:p>
    <w:p w:rsidR="001E25F0" w:rsidRPr="002E29CF" w:rsidRDefault="001E25F0" w:rsidP="002E29CF">
      <w:pPr>
        <w:adjustRightInd w:val="0"/>
        <w:spacing w:after="0" w:line="240" w:lineRule="auto"/>
        <w:ind w:left="313" w:right="723" w:firstLine="527"/>
        <w:jc w:val="both"/>
        <w:rPr>
          <w:rFonts w:ascii="Times New Roman" w:hAnsi="Times New Roman" w:cs="Times New Roman"/>
          <w:sz w:val="24"/>
          <w:szCs w:val="24"/>
        </w:rPr>
      </w:pPr>
      <w:r w:rsidRPr="002E29CF">
        <w:rPr>
          <w:rFonts w:ascii="Times New Roman" w:hAnsi="Times New Roman" w:cs="Times New Roman"/>
          <w:sz w:val="24"/>
          <w:szCs w:val="24"/>
        </w:rPr>
        <w:t xml:space="preserve">Internet yang digunakan sebagian besar untuk mengakses media sosial, hiburan dan </w:t>
      </w:r>
      <w:r w:rsidRPr="002E29CF">
        <w:rPr>
          <w:rFonts w:ascii="Times New Roman" w:hAnsi="Times New Roman" w:cs="Times New Roman"/>
          <w:i/>
          <w:iCs/>
          <w:sz w:val="24"/>
          <w:szCs w:val="24"/>
        </w:rPr>
        <w:t>online shop</w:t>
      </w:r>
      <w:r w:rsidRPr="002E29CF">
        <w:rPr>
          <w:rFonts w:ascii="Times New Roman" w:hAnsi="Times New Roman" w:cs="Times New Roman"/>
          <w:sz w:val="24"/>
          <w:szCs w:val="24"/>
        </w:rPr>
        <w:t xml:space="preserve">. Hal ini menaikan potensi yang cukup besar bagi UMKM untuk bisa bersaing di dunia maya, terutama dengan melakukan pemasaran melalui jejaring sosial. Karena itu, sangat penting untuk melakukan penyelidikan faktor-faktor apa saja yang dapat mempengaruhi motivasi UMKM dalam menggunakan media sosial. Persaingan yang cukup bagus saat ini terjadi beriringan dengan perkembangan di ranah teknologi informasi yang sudah semakin maju. Bersama berjalannya waktu efeknya telah dirasakan oleh banyak masyarakat dari tingkatan yang sederhana hingga modern. Serta semakin berkembangnya layanan yang serba cepat di semua bidang, baik di ranah pendidikan, bidang kesehatan, kemajuan pusat informasi, hiburan, tenaga kerja, bisnis dan perkembangan sistem komunikasi yang tidak lagi terbatas oleh tempat dan waktu. Permintaan masyarakat untuk informasi yang cepat dan ekonomis sudah semestinya menginspirasi para penyedia informasi untuk mempunyai media online, yang mana penyajian informasi bisa dilakukan dengan lebih mudah, cepat dan tepat untuk dinikmati oleh para masyarakat yang membutuhkan informasi tersebut. Melalui pemanfaatan internet dengan baik maka tujuan diatas akan sangat mudah untuk tercapai. Menurut Widodo et al (2019), permasalahan lain yang dihadapi UMKM bisa bersifat internal maupun eksternal. Secara internal, kendala usaha bagi UMKM mikro dan kecil adalah ketersediaan modal, teknologi, akses pasar, manajemen yang terbatas, dan kurangnya sumber daya manusia serta informasi yang tidak efektif. Sedangkan faktor eksternalnya adalah adanya kebijakan pemerintah yang terkadang tidak memberikan dukungan kepada usaha yang menengah dan kecil layaknya praktik monopoli dan perlindungan untuk </w:t>
      </w:r>
      <w:r w:rsidRPr="002E29CF">
        <w:rPr>
          <w:rFonts w:ascii="Times New Roman" w:hAnsi="Times New Roman" w:cs="Times New Roman"/>
          <w:sz w:val="24"/>
          <w:szCs w:val="24"/>
        </w:rPr>
        <w:lastRenderedPageBreak/>
        <w:t xml:space="preserve">industri skala luas dan besar. Oleh karena itu, faktor eksternal juga menjadi aspek pendukung penting dalam upaya pengembangan UMKM. Pemanfaatan jaringan internet sebagai pilar kegiatan transaksi bisnis dikenal dengan sebutan </w:t>
      </w:r>
      <w:r w:rsidRPr="002E29CF">
        <w:rPr>
          <w:rFonts w:ascii="Times New Roman" w:hAnsi="Times New Roman" w:cs="Times New Roman"/>
          <w:i/>
          <w:iCs/>
          <w:sz w:val="24"/>
          <w:szCs w:val="24"/>
        </w:rPr>
        <w:t xml:space="preserve">Electronic Commerce (E-Commerce). E-Commerce </w:t>
      </w:r>
      <w:r w:rsidRPr="002E29CF">
        <w:rPr>
          <w:rFonts w:ascii="Times New Roman" w:hAnsi="Times New Roman" w:cs="Times New Roman"/>
          <w:sz w:val="24"/>
          <w:szCs w:val="24"/>
        </w:rPr>
        <w:t xml:space="preserve">dapat terjadi antara organisasi bisnis dan konsumen, termasuk </w:t>
      </w:r>
      <w:r w:rsidRPr="002E29CF">
        <w:rPr>
          <w:rFonts w:ascii="Times New Roman" w:hAnsi="Times New Roman" w:cs="Times New Roman"/>
          <w:i/>
          <w:iCs/>
          <w:sz w:val="24"/>
          <w:szCs w:val="24"/>
        </w:rPr>
        <w:t xml:space="preserve">internet </w:t>
      </w:r>
      <w:r w:rsidRPr="002E29CF">
        <w:rPr>
          <w:rFonts w:ascii="Times New Roman" w:hAnsi="Times New Roman" w:cs="Times New Roman"/>
          <w:sz w:val="24"/>
          <w:szCs w:val="24"/>
        </w:rPr>
        <w:t xml:space="preserve">dan </w:t>
      </w:r>
      <w:r w:rsidRPr="002E29CF">
        <w:rPr>
          <w:rFonts w:ascii="Times New Roman" w:hAnsi="Times New Roman" w:cs="Times New Roman"/>
          <w:i/>
          <w:iCs/>
          <w:sz w:val="24"/>
          <w:szCs w:val="24"/>
        </w:rPr>
        <w:t xml:space="preserve">World Wide Web </w:t>
      </w:r>
      <w:r w:rsidRPr="002E29CF">
        <w:rPr>
          <w:rFonts w:ascii="Times New Roman" w:hAnsi="Times New Roman" w:cs="Times New Roman"/>
          <w:sz w:val="24"/>
          <w:szCs w:val="24"/>
        </w:rPr>
        <w:t xml:space="preserve">untuk penjualan produk dan layanan kepada konsumen (Lin, Wang, &amp; Hajli, 2019). Penggunaan </w:t>
      </w:r>
      <w:r w:rsidRPr="002E29CF">
        <w:rPr>
          <w:rFonts w:ascii="Times New Roman" w:hAnsi="Times New Roman" w:cs="Times New Roman"/>
          <w:i/>
          <w:iCs/>
          <w:sz w:val="24"/>
          <w:szCs w:val="24"/>
        </w:rPr>
        <w:t xml:space="preserve">e-commerce </w:t>
      </w:r>
      <w:r w:rsidRPr="002E29CF">
        <w:rPr>
          <w:rFonts w:ascii="Times New Roman" w:hAnsi="Times New Roman" w:cs="Times New Roman"/>
          <w:sz w:val="24"/>
          <w:szCs w:val="24"/>
        </w:rPr>
        <w:t xml:space="preserve">meningkat di Indonesia (Maulana et al, 2021). Pemanfaatan jaringan internet untuk memperlancar transaksi usaha telah dianggap sebagai hal yang penting dengan semakin banyaknya pebisnis yang memanfaatkan </w:t>
      </w:r>
      <w:r w:rsidRPr="002E29CF">
        <w:rPr>
          <w:rFonts w:ascii="Times New Roman" w:hAnsi="Times New Roman" w:cs="Times New Roman"/>
          <w:i/>
          <w:iCs/>
          <w:sz w:val="24"/>
          <w:szCs w:val="24"/>
        </w:rPr>
        <w:t xml:space="preserve">e-commerce </w:t>
      </w:r>
      <w:r w:rsidRPr="002E29CF">
        <w:rPr>
          <w:rFonts w:ascii="Times New Roman" w:hAnsi="Times New Roman" w:cs="Times New Roman"/>
          <w:sz w:val="24"/>
          <w:szCs w:val="24"/>
        </w:rPr>
        <w:t xml:space="preserve">sebagai alat pemasaran produk untuk perusahaan mereka. Saat ini, pemanfaatan </w:t>
      </w:r>
      <w:r w:rsidRPr="002E29CF">
        <w:rPr>
          <w:rFonts w:ascii="Times New Roman" w:hAnsi="Times New Roman" w:cs="Times New Roman"/>
          <w:i/>
          <w:iCs/>
          <w:sz w:val="24"/>
          <w:szCs w:val="24"/>
        </w:rPr>
        <w:t xml:space="preserve">e-commerce </w:t>
      </w:r>
      <w:r w:rsidRPr="002E29CF">
        <w:rPr>
          <w:rFonts w:ascii="Times New Roman" w:hAnsi="Times New Roman" w:cs="Times New Roman"/>
          <w:sz w:val="24"/>
          <w:szCs w:val="24"/>
        </w:rPr>
        <w:t xml:space="preserve">sebagai alat untuk mengembangkan bisnis merupakan suatu keharusan untuk mendobrak peningkatan penjualan produk serta mempertahankan eksistensi dalam persaingan bisnis. </w:t>
      </w:r>
    </w:p>
    <w:p w:rsidR="001E25F0" w:rsidRPr="002E29CF" w:rsidRDefault="001E25F0" w:rsidP="002E29CF">
      <w:pPr>
        <w:adjustRightInd w:val="0"/>
        <w:spacing w:after="0" w:line="240" w:lineRule="auto"/>
        <w:ind w:left="313" w:right="723" w:firstLine="407"/>
        <w:jc w:val="both"/>
        <w:rPr>
          <w:rFonts w:ascii="Times New Roman" w:hAnsi="Times New Roman" w:cs="Times New Roman"/>
          <w:sz w:val="24"/>
          <w:szCs w:val="24"/>
        </w:rPr>
      </w:pPr>
      <w:r w:rsidRPr="002E29CF">
        <w:rPr>
          <w:rFonts w:ascii="Times New Roman" w:hAnsi="Times New Roman" w:cs="Times New Roman"/>
          <w:sz w:val="24"/>
          <w:szCs w:val="24"/>
        </w:rPr>
        <w:t xml:space="preserve">Proses penggunaan </w:t>
      </w:r>
      <w:r w:rsidRPr="002E29CF">
        <w:rPr>
          <w:rFonts w:ascii="Times New Roman" w:hAnsi="Times New Roman" w:cs="Times New Roman"/>
          <w:i/>
          <w:iCs/>
          <w:sz w:val="24"/>
          <w:szCs w:val="24"/>
        </w:rPr>
        <w:t>ecommerce</w:t>
      </w:r>
      <w:r w:rsidRPr="002E29CF">
        <w:rPr>
          <w:rFonts w:ascii="Times New Roman" w:hAnsi="Times New Roman" w:cs="Times New Roman"/>
          <w:sz w:val="24"/>
          <w:szCs w:val="24"/>
        </w:rPr>
        <w:t xml:space="preserve"> dalam kegiatan pemasaran dan penjualan produk, akan lebih efisien dikarenakan penggunaan </w:t>
      </w:r>
      <w:r w:rsidRPr="002E29CF">
        <w:rPr>
          <w:rFonts w:ascii="Times New Roman" w:hAnsi="Times New Roman" w:cs="Times New Roman"/>
          <w:i/>
          <w:iCs/>
          <w:sz w:val="24"/>
          <w:szCs w:val="24"/>
        </w:rPr>
        <w:t xml:space="preserve">e-commerce </w:t>
      </w:r>
      <w:r w:rsidRPr="002E29CF">
        <w:rPr>
          <w:rFonts w:ascii="Times New Roman" w:hAnsi="Times New Roman" w:cs="Times New Roman"/>
          <w:sz w:val="24"/>
          <w:szCs w:val="24"/>
        </w:rPr>
        <w:t xml:space="preserve">menunjukkan kemudahan transaksi antara penjual dan pembeli, menekan biaya proses penjualan dan mempercepat transaksi tanpa harus bertemu. Kualitas pengiriman data juga akan lebih efektif daripada jika melakukan proses manual karena tidak melakukan </w:t>
      </w:r>
      <w:r w:rsidRPr="002E29CF">
        <w:rPr>
          <w:rFonts w:ascii="Times New Roman" w:hAnsi="Times New Roman" w:cs="Times New Roman"/>
          <w:i/>
          <w:iCs/>
          <w:sz w:val="24"/>
          <w:szCs w:val="24"/>
        </w:rPr>
        <w:t xml:space="preserve">entry ulang </w:t>
      </w:r>
      <w:r w:rsidRPr="002E29CF">
        <w:rPr>
          <w:rFonts w:ascii="Times New Roman" w:hAnsi="Times New Roman" w:cs="Times New Roman"/>
          <w:sz w:val="24"/>
          <w:szCs w:val="24"/>
        </w:rPr>
        <w:t xml:space="preserve">sehingga meminimalkan terjadinya kesalahan manusia atau </w:t>
      </w:r>
      <w:r w:rsidRPr="002E29CF">
        <w:rPr>
          <w:rFonts w:ascii="Times New Roman" w:hAnsi="Times New Roman" w:cs="Times New Roman"/>
          <w:i/>
          <w:iCs/>
          <w:sz w:val="24"/>
          <w:szCs w:val="24"/>
        </w:rPr>
        <w:t>human error</w:t>
      </w:r>
      <w:r w:rsidRPr="002E29CF">
        <w:rPr>
          <w:rFonts w:ascii="Times New Roman" w:hAnsi="Times New Roman" w:cs="Times New Roman"/>
          <w:sz w:val="24"/>
          <w:szCs w:val="24"/>
        </w:rPr>
        <w:t xml:space="preserve">. Menurut Pearson (2020) perdagangan elektronik atau </w:t>
      </w:r>
      <w:r w:rsidRPr="002E29CF">
        <w:rPr>
          <w:rFonts w:ascii="Times New Roman" w:hAnsi="Times New Roman" w:cs="Times New Roman"/>
          <w:i/>
          <w:iCs/>
          <w:sz w:val="24"/>
          <w:szCs w:val="24"/>
        </w:rPr>
        <w:t xml:space="preserve">e-commerce </w:t>
      </w:r>
      <w:r w:rsidRPr="002E29CF">
        <w:rPr>
          <w:rFonts w:ascii="Times New Roman" w:hAnsi="Times New Roman" w:cs="Times New Roman"/>
          <w:sz w:val="24"/>
          <w:szCs w:val="24"/>
        </w:rPr>
        <w:t xml:space="preserve">adalah penggunaan jaringan komunikasi dan komputer untuk melakukan proses bisnis. Definisi </w:t>
      </w:r>
      <w:r w:rsidRPr="002E29CF">
        <w:rPr>
          <w:rFonts w:ascii="Times New Roman" w:hAnsi="Times New Roman" w:cs="Times New Roman"/>
          <w:i/>
          <w:iCs/>
          <w:sz w:val="24"/>
          <w:szCs w:val="24"/>
        </w:rPr>
        <w:t xml:space="preserve">e-commerce </w:t>
      </w:r>
      <w:r w:rsidRPr="002E29CF">
        <w:rPr>
          <w:rFonts w:ascii="Times New Roman" w:hAnsi="Times New Roman" w:cs="Times New Roman"/>
          <w:sz w:val="24"/>
          <w:szCs w:val="24"/>
        </w:rPr>
        <w:t xml:space="preserve">adalah menggunakan internet dan komputer dengan </w:t>
      </w:r>
      <w:r w:rsidRPr="002E29CF">
        <w:rPr>
          <w:rFonts w:ascii="Times New Roman" w:hAnsi="Times New Roman" w:cs="Times New Roman"/>
          <w:i/>
          <w:iCs/>
          <w:sz w:val="24"/>
          <w:szCs w:val="24"/>
        </w:rPr>
        <w:t>browser</w:t>
      </w:r>
      <w:r w:rsidRPr="002E29CF">
        <w:rPr>
          <w:rFonts w:ascii="Times New Roman" w:hAnsi="Times New Roman" w:cs="Times New Roman"/>
          <w:sz w:val="24"/>
          <w:szCs w:val="24"/>
        </w:rPr>
        <w:t xml:space="preserve"> </w:t>
      </w:r>
      <w:r w:rsidRPr="002E29CF">
        <w:rPr>
          <w:rFonts w:ascii="Times New Roman" w:hAnsi="Times New Roman" w:cs="Times New Roman"/>
          <w:i/>
          <w:iCs/>
          <w:sz w:val="24"/>
          <w:szCs w:val="24"/>
        </w:rPr>
        <w:t xml:space="preserve">web </w:t>
      </w:r>
      <w:r w:rsidRPr="002E29CF">
        <w:rPr>
          <w:rFonts w:ascii="Times New Roman" w:hAnsi="Times New Roman" w:cs="Times New Roman"/>
          <w:sz w:val="24"/>
          <w:szCs w:val="24"/>
        </w:rPr>
        <w:t xml:space="preserve">untuk memperkenalkan, menawarkan, membeli, dan menjual produk (Rerung, 2018). </w:t>
      </w:r>
    </w:p>
    <w:p w:rsidR="001E25F0" w:rsidRPr="002E29CF" w:rsidRDefault="001E25F0" w:rsidP="002E29CF">
      <w:pPr>
        <w:adjustRightInd w:val="0"/>
        <w:spacing w:after="0" w:line="240" w:lineRule="auto"/>
        <w:ind w:left="313" w:right="723" w:firstLine="407"/>
        <w:jc w:val="both"/>
        <w:rPr>
          <w:rFonts w:ascii="Times New Roman" w:hAnsi="Times New Roman" w:cs="Times New Roman"/>
          <w:sz w:val="24"/>
          <w:szCs w:val="24"/>
        </w:rPr>
      </w:pPr>
      <w:r w:rsidRPr="002E29CF">
        <w:rPr>
          <w:rFonts w:ascii="Times New Roman" w:hAnsi="Times New Roman" w:cs="Times New Roman"/>
          <w:sz w:val="24"/>
          <w:szCs w:val="24"/>
        </w:rPr>
        <w:t xml:space="preserve">Dengan kata lain, </w:t>
      </w:r>
      <w:r w:rsidRPr="002E29CF">
        <w:rPr>
          <w:rFonts w:ascii="Times New Roman" w:hAnsi="Times New Roman" w:cs="Times New Roman"/>
          <w:i/>
          <w:iCs/>
          <w:sz w:val="24"/>
          <w:szCs w:val="24"/>
        </w:rPr>
        <w:t>e-commerce</w:t>
      </w:r>
      <w:r w:rsidRPr="002E29CF">
        <w:rPr>
          <w:rFonts w:ascii="Times New Roman" w:hAnsi="Times New Roman" w:cs="Times New Roman"/>
          <w:sz w:val="24"/>
          <w:szCs w:val="24"/>
        </w:rPr>
        <w:t xml:space="preserve">, atau </w:t>
      </w:r>
      <w:r w:rsidRPr="002E29CF">
        <w:rPr>
          <w:rFonts w:ascii="Times New Roman" w:hAnsi="Times New Roman" w:cs="Times New Roman"/>
          <w:i/>
          <w:iCs/>
          <w:sz w:val="24"/>
          <w:szCs w:val="24"/>
        </w:rPr>
        <w:t>electronic commerce</w:t>
      </w:r>
      <w:r w:rsidRPr="002E29CF">
        <w:rPr>
          <w:rFonts w:ascii="Times New Roman" w:hAnsi="Times New Roman" w:cs="Times New Roman"/>
          <w:sz w:val="24"/>
          <w:szCs w:val="24"/>
        </w:rPr>
        <w:t xml:space="preserve">, adalah suatu proses terjadinya transaksi jual beli yang dilakukan secara online melalui media elektronik. Dalam praktiknya, </w:t>
      </w:r>
      <w:r w:rsidRPr="002E29CF">
        <w:rPr>
          <w:rFonts w:ascii="Times New Roman" w:hAnsi="Times New Roman" w:cs="Times New Roman"/>
          <w:i/>
          <w:sz w:val="24"/>
          <w:szCs w:val="24"/>
        </w:rPr>
        <w:t>e-commerce</w:t>
      </w:r>
      <w:r w:rsidRPr="002E29CF">
        <w:rPr>
          <w:rFonts w:ascii="Times New Roman" w:hAnsi="Times New Roman" w:cs="Times New Roman"/>
          <w:sz w:val="24"/>
          <w:szCs w:val="24"/>
        </w:rPr>
        <w:t xml:space="preserve"> melibatkan berbagai aktivitas terkait transaksi </w:t>
      </w:r>
      <w:r w:rsidRPr="002E29CF">
        <w:rPr>
          <w:rFonts w:ascii="Times New Roman" w:hAnsi="Times New Roman" w:cs="Times New Roman"/>
          <w:i/>
          <w:sz w:val="24"/>
          <w:szCs w:val="24"/>
        </w:rPr>
        <w:t>online</w:t>
      </w:r>
      <w:r w:rsidRPr="002E29CF">
        <w:rPr>
          <w:rFonts w:ascii="Times New Roman" w:hAnsi="Times New Roman" w:cs="Times New Roman"/>
          <w:sz w:val="24"/>
          <w:szCs w:val="24"/>
        </w:rPr>
        <w:t xml:space="preserve"> yang dilakukan secara elektronik, baik melalui internet atau media elektronik lainnya. Sehingga, manfaat penerapan </w:t>
      </w:r>
      <w:r w:rsidRPr="002E29CF">
        <w:rPr>
          <w:rFonts w:ascii="Times New Roman" w:hAnsi="Times New Roman" w:cs="Times New Roman"/>
          <w:i/>
          <w:iCs/>
          <w:sz w:val="24"/>
          <w:szCs w:val="24"/>
        </w:rPr>
        <w:t xml:space="preserve">e-commerce </w:t>
      </w:r>
      <w:r w:rsidRPr="002E29CF">
        <w:rPr>
          <w:rFonts w:ascii="Times New Roman" w:hAnsi="Times New Roman" w:cs="Times New Roman"/>
          <w:sz w:val="24"/>
          <w:szCs w:val="24"/>
        </w:rPr>
        <w:t xml:space="preserve">dalam sebuah perusahaan adalah agar perusahaan tersebut dapat memiliki pasar internasional. Dengan teknologi digital maka bisnis dapat dilaksanakan tanpa harus memperhatikan batas-batas antar negara. Biaya untuk operasional bisa dikurangi dengan melakukan percepatan dalam pengerjaan dan mengurangi adanya </w:t>
      </w:r>
      <w:r w:rsidRPr="002E29CF">
        <w:rPr>
          <w:rFonts w:ascii="Times New Roman" w:hAnsi="Times New Roman" w:cs="Times New Roman"/>
          <w:i/>
          <w:iCs/>
          <w:sz w:val="24"/>
          <w:szCs w:val="24"/>
        </w:rPr>
        <w:t>human error</w:t>
      </w:r>
      <w:r w:rsidRPr="002E29CF">
        <w:rPr>
          <w:rFonts w:ascii="Times New Roman" w:hAnsi="Times New Roman" w:cs="Times New Roman"/>
          <w:sz w:val="24"/>
          <w:szCs w:val="24"/>
        </w:rPr>
        <w:t xml:space="preserve">. Selain itu penggunaan kertas dapat dikurangi dengan penerapan bisnis online mulai dari merancang, proses produksi, pendistribusian, pengiriman sampai pemasaran produk. Media sosial sebagai aspek dari </w:t>
      </w:r>
      <w:r w:rsidRPr="002E29CF">
        <w:rPr>
          <w:rFonts w:ascii="Times New Roman" w:hAnsi="Times New Roman" w:cs="Times New Roman"/>
          <w:i/>
          <w:iCs/>
          <w:sz w:val="24"/>
          <w:szCs w:val="24"/>
        </w:rPr>
        <w:t xml:space="preserve">e-commerce </w:t>
      </w:r>
      <w:r w:rsidRPr="002E29CF">
        <w:rPr>
          <w:rFonts w:ascii="Times New Roman" w:hAnsi="Times New Roman" w:cs="Times New Roman"/>
          <w:sz w:val="24"/>
          <w:szCs w:val="24"/>
        </w:rPr>
        <w:t xml:space="preserve">adalah alat yang inovatif untuk UMKM dalam mengembangkan sistem usahanya. Oleh karena itu, penyebaran media sosial digunakan dan konsekuensinya akan dijabarkan dengan baik (Qalati </w:t>
      </w:r>
      <w:r w:rsidRPr="002E29CF">
        <w:rPr>
          <w:rFonts w:ascii="Times New Roman" w:hAnsi="Times New Roman" w:cs="Times New Roman"/>
          <w:i/>
          <w:sz w:val="24"/>
          <w:szCs w:val="24"/>
        </w:rPr>
        <w:t>et al</w:t>
      </w:r>
      <w:r w:rsidRPr="002E29CF">
        <w:rPr>
          <w:rFonts w:ascii="Times New Roman" w:hAnsi="Times New Roman" w:cs="Times New Roman"/>
          <w:sz w:val="24"/>
          <w:szCs w:val="24"/>
        </w:rPr>
        <w:t xml:space="preserve">, 2022). Penelitian ini menyelidiki dua dari beberapa </w:t>
      </w:r>
      <w:r w:rsidRPr="002E29CF">
        <w:rPr>
          <w:rFonts w:ascii="Times New Roman" w:hAnsi="Times New Roman" w:cs="Times New Roman"/>
          <w:i/>
          <w:iCs/>
          <w:sz w:val="24"/>
          <w:szCs w:val="24"/>
        </w:rPr>
        <w:t xml:space="preserve">platform </w:t>
      </w:r>
      <w:r w:rsidRPr="002E29CF">
        <w:rPr>
          <w:rFonts w:ascii="Times New Roman" w:hAnsi="Times New Roman" w:cs="Times New Roman"/>
          <w:sz w:val="24"/>
          <w:szCs w:val="24"/>
        </w:rPr>
        <w:t>dalam media sosial (Facebook dan Instagram) dan akibat dari pemanfaatan media sosial yang dijelaskan dalam beberapa aspek sebagai berikut yaitu interaktivitas, efektivitas biaya, kompatibilitas, kepercayaan, kinerja layanan, kinerja pemasaran, kinerja pemasaran, kinerja operasi internal, kinerja inovasi (Lina &amp; Permatasari, 2020).</w:t>
      </w:r>
    </w:p>
    <w:p w:rsidR="001E25F0" w:rsidRPr="002E29CF" w:rsidRDefault="001E25F0" w:rsidP="002E29CF">
      <w:pPr>
        <w:adjustRightInd w:val="0"/>
        <w:spacing w:after="0" w:line="240" w:lineRule="auto"/>
        <w:ind w:left="313" w:right="723" w:firstLine="467"/>
        <w:jc w:val="both"/>
        <w:rPr>
          <w:rFonts w:ascii="Times New Roman" w:hAnsi="Times New Roman" w:cs="Times New Roman"/>
          <w:sz w:val="24"/>
          <w:szCs w:val="24"/>
        </w:rPr>
      </w:pPr>
      <w:r w:rsidRPr="002E29CF">
        <w:rPr>
          <w:rFonts w:ascii="Times New Roman" w:hAnsi="Times New Roman" w:cs="Times New Roman"/>
          <w:sz w:val="24"/>
          <w:szCs w:val="24"/>
        </w:rPr>
        <w:t xml:space="preserve">Kota Medan  memiliki potensi besar dalam industri </w:t>
      </w:r>
      <w:r w:rsidRPr="002E29CF">
        <w:rPr>
          <w:rFonts w:ascii="Times New Roman" w:hAnsi="Times New Roman" w:cs="Times New Roman"/>
          <w:i/>
          <w:iCs/>
          <w:sz w:val="24"/>
          <w:szCs w:val="24"/>
        </w:rPr>
        <w:t>fashion</w:t>
      </w:r>
      <w:r w:rsidRPr="002E29CF">
        <w:rPr>
          <w:rFonts w:ascii="Times New Roman" w:hAnsi="Times New Roman" w:cs="Times New Roman"/>
          <w:sz w:val="24"/>
          <w:szCs w:val="24"/>
        </w:rPr>
        <w:t xml:space="preserve">, dengan berbagai produk </w:t>
      </w:r>
      <w:r w:rsidRPr="002E29CF">
        <w:rPr>
          <w:rFonts w:ascii="Times New Roman" w:hAnsi="Times New Roman" w:cs="Times New Roman"/>
          <w:i/>
          <w:iCs/>
          <w:sz w:val="24"/>
          <w:szCs w:val="24"/>
        </w:rPr>
        <w:t xml:space="preserve">fashion </w:t>
      </w:r>
      <w:r w:rsidRPr="002E29CF">
        <w:rPr>
          <w:rFonts w:ascii="Times New Roman" w:hAnsi="Times New Roman" w:cs="Times New Roman"/>
          <w:sz w:val="24"/>
          <w:szCs w:val="24"/>
        </w:rPr>
        <w:t xml:space="preserve">yang dikembangkan oleh UMKM. Namun, UMKM </w:t>
      </w:r>
      <w:r w:rsidRPr="002E29CF">
        <w:rPr>
          <w:rFonts w:ascii="Times New Roman" w:hAnsi="Times New Roman" w:cs="Times New Roman"/>
          <w:i/>
          <w:iCs/>
          <w:sz w:val="24"/>
          <w:szCs w:val="24"/>
        </w:rPr>
        <w:t>fashion</w:t>
      </w:r>
      <w:r w:rsidRPr="002E29CF">
        <w:rPr>
          <w:rFonts w:ascii="Times New Roman" w:hAnsi="Times New Roman" w:cs="Times New Roman"/>
          <w:sz w:val="24"/>
          <w:szCs w:val="24"/>
        </w:rPr>
        <w:t xml:space="preserve"> di Kota Medan masih menghadapi berbagai masalah, seperti kesulitan dalam meningkatkan penjualan, kesulitan dalam meningkatkan akses pasar, dan kesulitan dalam meningkatkan keuntungan (Julito et al, 2022). Dalam beberapa tahun terakhir, </w:t>
      </w:r>
      <w:r w:rsidRPr="002E29CF">
        <w:rPr>
          <w:rFonts w:ascii="Times New Roman" w:hAnsi="Times New Roman" w:cs="Times New Roman"/>
          <w:i/>
          <w:iCs/>
          <w:sz w:val="24"/>
          <w:szCs w:val="24"/>
        </w:rPr>
        <w:t xml:space="preserve">e-commerce </w:t>
      </w:r>
      <w:r w:rsidRPr="002E29CF">
        <w:rPr>
          <w:rFonts w:ascii="Times New Roman" w:hAnsi="Times New Roman" w:cs="Times New Roman"/>
          <w:sz w:val="24"/>
          <w:szCs w:val="24"/>
        </w:rPr>
        <w:t xml:space="preserve">telah </w:t>
      </w:r>
      <w:r w:rsidRPr="002E29CF">
        <w:rPr>
          <w:rFonts w:ascii="Times New Roman" w:hAnsi="Times New Roman" w:cs="Times New Roman"/>
          <w:sz w:val="24"/>
          <w:szCs w:val="24"/>
        </w:rPr>
        <w:lastRenderedPageBreak/>
        <w:t xml:space="preserve">menjadi salah satu cara yang efektif untuk meningkatkan penjualan dan meningkatkan akses pasar bagi UMKM. Oleh karena itu, analisis pemanfaatan </w:t>
      </w:r>
      <w:r w:rsidRPr="002E29CF">
        <w:rPr>
          <w:rFonts w:ascii="Times New Roman" w:hAnsi="Times New Roman" w:cs="Times New Roman"/>
          <w:i/>
          <w:sz w:val="24"/>
          <w:szCs w:val="24"/>
        </w:rPr>
        <w:t>e-commerce</w:t>
      </w:r>
      <w:r w:rsidRPr="002E29CF">
        <w:rPr>
          <w:rFonts w:ascii="Times New Roman" w:hAnsi="Times New Roman" w:cs="Times New Roman"/>
          <w:sz w:val="24"/>
          <w:szCs w:val="24"/>
        </w:rPr>
        <w:t xml:space="preserve"> pada UMKM </w:t>
      </w:r>
      <w:r w:rsidRPr="002E29CF">
        <w:rPr>
          <w:rFonts w:ascii="Times New Roman" w:hAnsi="Times New Roman" w:cs="Times New Roman"/>
          <w:i/>
          <w:sz w:val="24"/>
          <w:szCs w:val="24"/>
        </w:rPr>
        <w:t xml:space="preserve">fashion </w:t>
      </w:r>
      <w:r w:rsidRPr="002E29CF">
        <w:rPr>
          <w:rFonts w:ascii="Times New Roman" w:hAnsi="Times New Roman" w:cs="Times New Roman"/>
          <w:sz w:val="24"/>
          <w:szCs w:val="24"/>
        </w:rPr>
        <w:t>di Kota Medan sangat penting untuk meningkatkan kemampuan UMKM dalam meningkatkan penjualan dan meningkatkan keuntungan.</w:t>
      </w:r>
    </w:p>
    <w:p w:rsidR="001E25F0" w:rsidRPr="002E29CF" w:rsidRDefault="001E25F0" w:rsidP="002E29CF">
      <w:pPr>
        <w:adjustRightInd w:val="0"/>
        <w:spacing w:after="0" w:line="240" w:lineRule="auto"/>
        <w:ind w:right="723" w:firstLine="313"/>
        <w:jc w:val="both"/>
        <w:rPr>
          <w:rFonts w:ascii="Times New Roman" w:hAnsi="Times New Roman" w:cs="Times New Roman"/>
          <w:sz w:val="24"/>
          <w:szCs w:val="24"/>
        </w:rPr>
      </w:pPr>
      <w:r w:rsidRPr="002E29CF">
        <w:rPr>
          <w:rFonts w:ascii="Times New Roman" w:hAnsi="Times New Roman" w:cs="Times New Roman"/>
          <w:sz w:val="24"/>
          <w:szCs w:val="24"/>
        </w:rPr>
        <w:t>Rumusan Permasalahan</w:t>
      </w:r>
    </w:p>
    <w:p w:rsidR="001E25F0" w:rsidRPr="002E29CF" w:rsidRDefault="001E25F0" w:rsidP="002E29CF">
      <w:pPr>
        <w:spacing w:after="0" w:line="240" w:lineRule="auto"/>
        <w:ind w:left="313" w:right="723" w:firstLine="407"/>
        <w:jc w:val="both"/>
        <w:rPr>
          <w:rFonts w:ascii="Times New Roman" w:hAnsi="Times New Roman" w:cs="Times New Roman"/>
          <w:sz w:val="24"/>
          <w:szCs w:val="24"/>
        </w:rPr>
      </w:pPr>
      <w:r w:rsidRPr="002E29CF">
        <w:rPr>
          <w:rFonts w:ascii="Times New Roman" w:hAnsi="Times New Roman" w:cs="Times New Roman"/>
          <w:sz w:val="24"/>
          <w:szCs w:val="24"/>
        </w:rPr>
        <w:t>Berdasarkan uraian di atas maka masalah yang hendak diteliti dalam penelitian ini adalah:</w:t>
      </w:r>
    </w:p>
    <w:p w:rsidR="001E25F0" w:rsidRPr="002E29CF" w:rsidRDefault="001E25F0" w:rsidP="002E29CF">
      <w:pPr>
        <w:spacing w:after="0" w:line="240" w:lineRule="auto"/>
        <w:ind w:left="313" w:right="723"/>
        <w:contextualSpacing/>
        <w:jc w:val="both"/>
        <w:rPr>
          <w:rFonts w:ascii="Times New Roman" w:hAnsi="Times New Roman" w:cs="Times New Roman"/>
          <w:sz w:val="24"/>
          <w:szCs w:val="24"/>
        </w:rPr>
      </w:pPr>
      <w:r w:rsidRPr="002E29CF">
        <w:rPr>
          <w:rFonts w:ascii="Times New Roman" w:hAnsi="Times New Roman" w:cs="Times New Roman"/>
          <w:sz w:val="24"/>
          <w:szCs w:val="24"/>
        </w:rPr>
        <w:t xml:space="preserve">1.  Bagaimana pemahaman pelaku usaha tentang pemanfaatan </w:t>
      </w:r>
      <w:r w:rsidRPr="002E29CF">
        <w:rPr>
          <w:rFonts w:ascii="Times New Roman" w:hAnsi="Times New Roman" w:cs="Times New Roman"/>
          <w:i/>
          <w:sz w:val="24"/>
          <w:szCs w:val="24"/>
        </w:rPr>
        <w:t>e-commerce</w:t>
      </w:r>
      <w:r w:rsidRPr="002E29CF">
        <w:rPr>
          <w:rFonts w:ascii="Times New Roman" w:hAnsi="Times New Roman" w:cs="Times New Roman"/>
          <w:sz w:val="24"/>
          <w:szCs w:val="24"/>
        </w:rPr>
        <w:t xml:space="preserve"> pada UMKM </w:t>
      </w:r>
      <w:r w:rsidRPr="002E29CF">
        <w:rPr>
          <w:rFonts w:ascii="Times New Roman" w:hAnsi="Times New Roman" w:cs="Times New Roman"/>
          <w:i/>
          <w:sz w:val="24"/>
          <w:szCs w:val="24"/>
        </w:rPr>
        <w:t xml:space="preserve">fashion </w:t>
      </w:r>
      <w:r w:rsidRPr="002E29CF">
        <w:rPr>
          <w:rFonts w:ascii="Times New Roman" w:hAnsi="Times New Roman" w:cs="Times New Roman"/>
          <w:sz w:val="24"/>
          <w:szCs w:val="24"/>
        </w:rPr>
        <w:t xml:space="preserve">di Kota Medan? </w:t>
      </w:r>
    </w:p>
    <w:p w:rsidR="002E29CF" w:rsidRPr="002E29CF" w:rsidRDefault="001E25F0" w:rsidP="002E29CF">
      <w:pPr>
        <w:spacing w:after="0" w:line="240" w:lineRule="auto"/>
        <w:ind w:left="313" w:right="723" w:firstLine="113"/>
        <w:contextualSpacing/>
        <w:jc w:val="both"/>
        <w:rPr>
          <w:rFonts w:ascii="Times New Roman" w:hAnsi="Times New Roman" w:cs="Times New Roman"/>
          <w:sz w:val="24"/>
          <w:szCs w:val="24"/>
        </w:rPr>
      </w:pPr>
      <w:r w:rsidRPr="002E29CF">
        <w:rPr>
          <w:rFonts w:ascii="Times New Roman" w:hAnsi="Times New Roman" w:cs="Times New Roman"/>
          <w:sz w:val="24"/>
          <w:szCs w:val="24"/>
        </w:rPr>
        <w:t xml:space="preserve">2. Bagaimana pelatihan pelaku usaha tentang tentang pemanfaatan </w:t>
      </w:r>
      <w:r w:rsidRPr="002E29CF">
        <w:rPr>
          <w:rFonts w:ascii="Times New Roman" w:hAnsi="Times New Roman" w:cs="Times New Roman"/>
          <w:i/>
          <w:sz w:val="24"/>
          <w:szCs w:val="24"/>
        </w:rPr>
        <w:t>e-commerce</w:t>
      </w:r>
      <w:r w:rsidRPr="002E29CF">
        <w:rPr>
          <w:rFonts w:ascii="Times New Roman" w:hAnsi="Times New Roman" w:cs="Times New Roman"/>
          <w:sz w:val="24"/>
          <w:szCs w:val="24"/>
        </w:rPr>
        <w:t xml:space="preserve"> pada UMKM </w:t>
      </w:r>
      <w:r w:rsidRPr="002E29CF">
        <w:rPr>
          <w:rFonts w:ascii="Times New Roman" w:hAnsi="Times New Roman" w:cs="Times New Roman"/>
          <w:i/>
          <w:sz w:val="24"/>
          <w:szCs w:val="24"/>
        </w:rPr>
        <w:t xml:space="preserve">fashion </w:t>
      </w:r>
      <w:r w:rsidRPr="002E29CF">
        <w:rPr>
          <w:rFonts w:ascii="Times New Roman" w:hAnsi="Times New Roman" w:cs="Times New Roman"/>
          <w:sz w:val="24"/>
          <w:szCs w:val="24"/>
        </w:rPr>
        <w:t>di Kota Medan?</w:t>
      </w:r>
    </w:p>
    <w:p w:rsidR="002E29CF" w:rsidRPr="002E29CF" w:rsidRDefault="002E29CF" w:rsidP="002E29CF">
      <w:pPr>
        <w:pStyle w:val="BodyText"/>
        <w:widowControl/>
        <w:numPr>
          <w:ilvl w:val="0"/>
          <w:numId w:val="1"/>
        </w:numPr>
        <w:tabs>
          <w:tab w:val="left" w:pos="563"/>
          <w:tab w:val="left" w:pos="564"/>
        </w:tabs>
        <w:autoSpaceDE/>
        <w:autoSpaceDN/>
        <w:ind w:left="319" w:right="723" w:hanging="319"/>
        <w:rPr>
          <w:rFonts w:ascii="Times New Roman" w:hAnsi="Times New Roman" w:cs="Times New Roman"/>
          <w:b/>
          <w:sz w:val="24"/>
          <w:szCs w:val="24"/>
        </w:rPr>
      </w:pPr>
      <w:r w:rsidRPr="002E29CF">
        <w:rPr>
          <w:rFonts w:ascii="Times New Roman" w:hAnsi="Times New Roman" w:cs="Times New Roman"/>
          <w:b/>
          <w:sz w:val="24"/>
          <w:szCs w:val="24"/>
        </w:rPr>
        <w:t xml:space="preserve">Pendekatan pemecahan </w:t>
      </w:r>
      <w:r w:rsidRPr="002E29CF">
        <w:rPr>
          <w:rFonts w:ascii="Times New Roman" w:hAnsi="Times New Roman" w:cs="Times New Roman"/>
          <w:b/>
          <w:spacing w:val="-2"/>
          <w:sz w:val="24"/>
          <w:szCs w:val="24"/>
        </w:rPr>
        <w:t>masalah.</w:t>
      </w:r>
    </w:p>
    <w:p w:rsidR="002E29CF" w:rsidRPr="002E29CF" w:rsidRDefault="002E29CF" w:rsidP="002E29CF">
      <w:pPr>
        <w:pStyle w:val="BodyText"/>
        <w:tabs>
          <w:tab w:val="left" w:pos="563"/>
          <w:tab w:val="left" w:pos="564"/>
        </w:tabs>
        <w:ind w:left="199" w:right="723"/>
        <w:jc w:val="both"/>
        <w:rPr>
          <w:rFonts w:ascii="Times New Roman" w:hAnsi="Times New Roman" w:cs="Times New Roman"/>
          <w:sz w:val="24"/>
          <w:szCs w:val="24"/>
        </w:rPr>
      </w:pPr>
      <w:r w:rsidRPr="002E29CF">
        <w:rPr>
          <w:rFonts w:ascii="Times New Roman" w:hAnsi="Times New Roman" w:cs="Times New Roman"/>
          <w:sz w:val="24"/>
          <w:szCs w:val="24"/>
        </w:rPr>
        <w:tab/>
      </w:r>
      <w:r w:rsidRPr="002E29CF">
        <w:rPr>
          <w:rFonts w:ascii="Times New Roman" w:hAnsi="Times New Roman" w:cs="Times New Roman"/>
          <w:sz w:val="24"/>
          <w:szCs w:val="24"/>
        </w:rPr>
        <w:tab/>
      </w:r>
      <w:r w:rsidRPr="002E29CF">
        <w:rPr>
          <w:rFonts w:ascii="Times New Roman" w:hAnsi="Times New Roman" w:cs="Times New Roman"/>
          <w:sz w:val="24"/>
          <w:szCs w:val="24"/>
        </w:rPr>
        <w:tab/>
      </w:r>
      <w:r w:rsidRPr="002E29CF">
        <w:rPr>
          <w:rFonts w:ascii="Times New Roman" w:hAnsi="Times New Roman" w:cs="Times New Roman"/>
          <w:sz w:val="24"/>
          <w:szCs w:val="24"/>
          <w:lang w:val="en-US"/>
        </w:rPr>
        <w:t>Permasalahan yang terjadi</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selama</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ini</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 xml:space="preserve">bahwasanya UMKM </w:t>
      </w:r>
      <w:r w:rsidRPr="002E29CF">
        <w:rPr>
          <w:rFonts w:ascii="Times New Roman" w:eastAsiaTheme="minorHAnsi" w:hAnsi="Times New Roman" w:cs="Times New Roman"/>
          <w:i/>
          <w:sz w:val="24"/>
          <w:szCs w:val="24"/>
        </w:rPr>
        <w:t xml:space="preserve">fashion </w:t>
      </w:r>
      <w:r w:rsidRPr="002E29CF">
        <w:rPr>
          <w:rFonts w:ascii="Times New Roman" w:eastAsiaTheme="minorHAnsi" w:hAnsi="Times New Roman" w:cs="Times New Roman"/>
          <w:sz w:val="24"/>
          <w:szCs w:val="24"/>
        </w:rPr>
        <w:t>di Kota Medan</w:t>
      </w:r>
      <w:r w:rsidRPr="002E29CF">
        <w:rPr>
          <w:rFonts w:ascii="Times New Roman" w:hAnsi="Times New Roman" w:cs="Times New Roman"/>
          <w:sz w:val="24"/>
          <w:szCs w:val="24"/>
          <w:lang w:val="en-US"/>
        </w:rPr>
        <w:t xml:space="preserve"> semakin</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berkembang</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dan</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jumlahnya</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semakin</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banyak. Namun</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walaupun</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seperti</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itu</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 xml:space="preserve">banyak UMKM </w:t>
      </w:r>
      <w:r w:rsidRPr="002E29CF">
        <w:rPr>
          <w:rFonts w:ascii="Times New Roman" w:eastAsiaTheme="minorHAnsi" w:hAnsi="Times New Roman" w:cs="Times New Roman"/>
          <w:i/>
          <w:sz w:val="24"/>
          <w:szCs w:val="24"/>
        </w:rPr>
        <w:t xml:space="preserve">fashion </w:t>
      </w:r>
      <w:r w:rsidRPr="002E29CF">
        <w:rPr>
          <w:rFonts w:ascii="Times New Roman" w:eastAsiaTheme="minorHAnsi" w:hAnsi="Times New Roman" w:cs="Times New Roman"/>
          <w:sz w:val="24"/>
          <w:szCs w:val="24"/>
        </w:rPr>
        <w:t>di Kota Medan</w:t>
      </w:r>
      <w:r w:rsidRPr="002E29CF">
        <w:rPr>
          <w:rFonts w:ascii="Times New Roman" w:hAnsi="Times New Roman" w:cs="Times New Roman"/>
          <w:sz w:val="24"/>
          <w:szCs w:val="24"/>
          <w:lang w:val="en-US"/>
        </w:rPr>
        <w:t xml:space="preserve"> yang tidak</w:t>
      </w:r>
      <w:r w:rsidRPr="002E29CF">
        <w:rPr>
          <w:rFonts w:ascii="Times New Roman" w:hAnsi="Times New Roman" w:cs="Times New Roman"/>
          <w:sz w:val="24"/>
          <w:szCs w:val="24"/>
        </w:rPr>
        <w:t xml:space="preserve"> dapat memakai</w:t>
      </w:r>
      <w:r w:rsidRPr="002E29CF">
        <w:rPr>
          <w:rFonts w:ascii="Times New Roman" w:eastAsiaTheme="minorHAnsi" w:hAnsi="Times New Roman" w:cs="Times New Roman"/>
          <w:i/>
          <w:sz w:val="24"/>
          <w:szCs w:val="24"/>
        </w:rPr>
        <w:t xml:space="preserve"> e-commerce</w:t>
      </w:r>
      <w:r w:rsidRPr="002E29CF">
        <w:rPr>
          <w:rFonts w:ascii="Times New Roman" w:hAnsi="Times New Roman" w:cs="Times New Roman"/>
          <w:sz w:val="24"/>
          <w:szCs w:val="24"/>
          <w:lang w:val="en-US"/>
        </w:rPr>
        <w:t>. Padahal u</w:t>
      </w:r>
      <w:r w:rsidRPr="002E29CF">
        <w:rPr>
          <w:rFonts w:ascii="Times New Roman" w:hAnsi="Times New Roman" w:cs="Times New Roman"/>
          <w:color w:val="000000" w:themeColor="text1"/>
          <w:sz w:val="24"/>
          <w:szCs w:val="24"/>
          <w:shd w:val="clear" w:color="auto" w:fill="FFFFFF"/>
        </w:rPr>
        <w:t xml:space="preserve">saha </w:t>
      </w:r>
      <w:r w:rsidRPr="002E29CF">
        <w:rPr>
          <w:rFonts w:ascii="Times New Roman" w:hAnsi="Times New Roman" w:cs="Times New Roman"/>
          <w:color w:val="000000" w:themeColor="text1"/>
          <w:sz w:val="24"/>
          <w:szCs w:val="24"/>
          <w:shd w:val="clear" w:color="auto" w:fill="FFFFFF"/>
          <w:lang w:val="en-US"/>
        </w:rPr>
        <w:t>mikro, k</w:t>
      </w:r>
      <w:r w:rsidRPr="002E29CF">
        <w:rPr>
          <w:rFonts w:ascii="Times New Roman" w:hAnsi="Times New Roman" w:cs="Times New Roman"/>
          <w:color w:val="000000" w:themeColor="text1"/>
          <w:sz w:val="24"/>
          <w:szCs w:val="24"/>
          <w:shd w:val="clear" w:color="auto" w:fill="FFFFFF"/>
        </w:rPr>
        <w:t>ecil dan menengah (U</w:t>
      </w:r>
      <w:r w:rsidRPr="002E29CF">
        <w:rPr>
          <w:rFonts w:ascii="Times New Roman" w:hAnsi="Times New Roman" w:cs="Times New Roman"/>
          <w:color w:val="000000" w:themeColor="text1"/>
          <w:sz w:val="24"/>
          <w:szCs w:val="24"/>
          <w:shd w:val="clear" w:color="auto" w:fill="FFFFFF"/>
          <w:lang w:val="en-US"/>
        </w:rPr>
        <w:t>M</w:t>
      </w:r>
      <w:r w:rsidRPr="002E29CF">
        <w:rPr>
          <w:rFonts w:ascii="Times New Roman" w:hAnsi="Times New Roman" w:cs="Times New Roman"/>
          <w:color w:val="000000" w:themeColor="text1"/>
          <w:sz w:val="24"/>
          <w:szCs w:val="24"/>
          <w:shd w:val="clear" w:color="auto" w:fill="FFFFFF"/>
        </w:rPr>
        <w:t>KM) memainkan peran penting dalam mendorong praktik keberlanjutan dan membentuk masa depan keberlanjutan bisnis. Terlepas dari ukurannya, U</w:t>
      </w:r>
      <w:r w:rsidRPr="002E29CF">
        <w:rPr>
          <w:rFonts w:ascii="Times New Roman" w:hAnsi="Times New Roman" w:cs="Times New Roman"/>
          <w:color w:val="000000" w:themeColor="text1"/>
          <w:sz w:val="24"/>
          <w:szCs w:val="24"/>
          <w:shd w:val="clear" w:color="auto" w:fill="FFFFFF"/>
          <w:lang w:val="en-US"/>
        </w:rPr>
        <w:t>M</w:t>
      </w:r>
      <w:r w:rsidRPr="002E29CF">
        <w:rPr>
          <w:rFonts w:ascii="Times New Roman" w:hAnsi="Times New Roman" w:cs="Times New Roman"/>
          <w:color w:val="000000" w:themeColor="text1"/>
          <w:sz w:val="24"/>
          <w:szCs w:val="24"/>
          <w:shd w:val="clear" w:color="auto" w:fill="FFFFFF"/>
        </w:rPr>
        <w:t xml:space="preserve">KM </w:t>
      </w:r>
      <w:r w:rsidRPr="002E29CF">
        <w:rPr>
          <w:rFonts w:ascii="Times New Roman" w:eastAsiaTheme="minorHAnsi" w:hAnsi="Times New Roman" w:cs="Times New Roman"/>
          <w:i/>
          <w:sz w:val="24"/>
          <w:szCs w:val="24"/>
        </w:rPr>
        <w:t>fashion</w:t>
      </w:r>
      <w:r w:rsidRPr="002E29CF">
        <w:rPr>
          <w:rFonts w:ascii="Times New Roman" w:hAnsi="Times New Roman" w:cs="Times New Roman"/>
          <w:color w:val="000000" w:themeColor="text1"/>
          <w:sz w:val="24"/>
          <w:szCs w:val="24"/>
          <w:shd w:val="clear" w:color="auto" w:fill="FFFFFF"/>
        </w:rPr>
        <w:t xml:space="preserve"> memiliki potensi untuk memberikan kontribusi signifikan terhadap penerimaan APBN. Namun, ada berbagai tantangan dan peluang yang dihadapi UKM dalam mengintegrasikan keberlanjutan ke dalam kepatuhan sebagai wajib pajak</w:t>
      </w:r>
      <w:r w:rsidRPr="002E29CF">
        <w:rPr>
          <w:rFonts w:ascii="Times New Roman" w:hAnsi="Times New Roman" w:cs="Times New Roman"/>
          <w:color w:val="000000" w:themeColor="text1"/>
          <w:sz w:val="24"/>
          <w:szCs w:val="24"/>
          <w:shd w:val="clear" w:color="auto" w:fill="FFFFFF"/>
          <w:lang w:val="en-US"/>
        </w:rPr>
        <w:t>.</w:t>
      </w:r>
      <w:r w:rsidRPr="002E29CF">
        <w:rPr>
          <w:rFonts w:ascii="Times New Roman" w:hAnsi="Times New Roman" w:cs="Times New Roman"/>
          <w:color w:val="000000" w:themeColor="text1"/>
          <w:sz w:val="24"/>
          <w:szCs w:val="24"/>
          <w:shd w:val="clear" w:color="auto" w:fill="FFFFFF"/>
        </w:rPr>
        <w:t xml:space="preserve"> Salah satu aspek kunci yang muncul </w:t>
      </w:r>
      <w:r w:rsidRPr="002E29CF">
        <w:rPr>
          <w:rFonts w:ascii="Times New Roman" w:hAnsi="Times New Roman" w:cs="Times New Roman"/>
          <w:color w:val="000000" w:themeColor="text1"/>
          <w:sz w:val="24"/>
          <w:szCs w:val="24"/>
          <w:shd w:val="clear" w:color="auto" w:fill="FFFFFF"/>
          <w:lang w:val="en-US"/>
        </w:rPr>
        <w:t>adalah</w:t>
      </w:r>
      <w:r w:rsidRPr="002E29CF">
        <w:rPr>
          <w:rFonts w:ascii="Times New Roman" w:hAnsi="Times New Roman" w:cs="Times New Roman"/>
          <w:color w:val="000000" w:themeColor="text1"/>
          <w:sz w:val="24"/>
          <w:szCs w:val="24"/>
          <w:shd w:val="clear" w:color="auto" w:fill="FFFFFF"/>
        </w:rPr>
        <w:t xml:space="preserve"> pentingnya melihat keberlanjutan sebagai strategi jangka panjang daripada ukuran penghematan biaya jangka pendek untuk U</w:t>
      </w:r>
      <w:r w:rsidRPr="002E29CF">
        <w:rPr>
          <w:rFonts w:ascii="Times New Roman" w:hAnsi="Times New Roman" w:cs="Times New Roman"/>
          <w:color w:val="000000" w:themeColor="text1"/>
          <w:sz w:val="24"/>
          <w:szCs w:val="24"/>
          <w:shd w:val="clear" w:color="auto" w:fill="FFFFFF"/>
          <w:lang w:val="en-US"/>
        </w:rPr>
        <w:t>M</w:t>
      </w:r>
      <w:r w:rsidRPr="002E29CF">
        <w:rPr>
          <w:rFonts w:ascii="Times New Roman" w:hAnsi="Times New Roman" w:cs="Times New Roman"/>
          <w:color w:val="000000" w:themeColor="text1"/>
          <w:sz w:val="24"/>
          <w:szCs w:val="24"/>
          <w:shd w:val="clear" w:color="auto" w:fill="FFFFFF"/>
        </w:rPr>
        <w:t>KM.</w:t>
      </w:r>
      <w:r w:rsidRPr="002E29CF">
        <w:rPr>
          <w:rFonts w:ascii="Times New Roman" w:hAnsi="Times New Roman" w:cs="Times New Roman"/>
          <w:sz w:val="24"/>
          <w:szCs w:val="24"/>
          <w:lang w:val="en-US"/>
        </w:rPr>
        <w:t>Untuk</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itu</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perlu</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ada</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pendekatan</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khusus</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untuk</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meningkatkan</w:t>
      </w:r>
      <w:r w:rsidRPr="002E29CF">
        <w:rPr>
          <w:rFonts w:ascii="Times New Roman" w:hAnsi="Times New Roman" w:cs="Times New Roman"/>
          <w:sz w:val="24"/>
          <w:szCs w:val="24"/>
        </w:rPr>
        <w:t xml:space="preserve"> penghasilan dan </w:t>
      </w:r>
      <w:r w:rsidRPr="002E29CF">
        <w:rPr>
          <w:rFonts w:ascii="Times New Roman" w:hAnsi="Times New Roman" w:cs="Times New Roman"/>
          <w:sz w:val="24"/>
          <w:szCs w:val="24"/>
          <w:lang w:val="en-US"/>
        </w:rPr>
        <w:t>keberlanjutan</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dari UMKM itu</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sendiri</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 xml:space="preserve">berdasarkan </w:t>
      </w:r>
      <w:r w:rsidRPr="002E29CF">
        <w:rPr>
          <w:rFonts w:ascii="Times New Roman" w:eastAsiaTheme="minorHAnsi" w:hAnsi="Times New Roman" w:cs="Times New Roman"/>
          <w:i/>
          <w:sz w:val="24"/>
          <w:szCs w:val="24"/>
        </w:rPr>
        <w:t>e-commerce</w:t>
      </w:r>
      <w:r w:rsidRPr="002E29CF">
        <w:rPr>
          <w:rFonts w:ascii="Times New Roman" w:hAnsi="Times New Roman" w:cs="Times New Roman"/>
          <w:sz w:val="24"/>
          <w:szCs w:val="24"/>
          <w:lang w:val="en-US"/>
        </w:rPr>
        <w:t>. Model dalam</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penelitian</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ini</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untuk</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memecahkan</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permasalahan</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sebagai</w:t>
      </w:r>
      <w:r w:rsidRPr="002E29CF">
        <w:rPr>
          <w:rFonts w:ascii="Times New Roman" w:hAnsi="Times New Roman" w:cs="Times New Roman"/>
          <w:sz w:val="24"/>
          <w:szCs w:val="24"/>
        </w:rPr>
        <w:t xml:space="preserve"> </w:t>
      </w:r>
      <w:r w:rsidRPr="002E29CF">
        <w:rPr>
          <w:rFonts w:ascii="Times New Roman" w:hAnsi="Times New Roman" w:cs="Times New Roman"/>
          <w:sz w:val="24"/>
          <w:szCs w:val="24"/>
          <w:lang w:val="en-US"/>
        </w:rPr>
        <w:t>berikut:</w:t>
      </w:r>
    </w:p>
    <w:p w:rsidR="002E29CF" w:rsidRPr="002E29CF" w:rsidRDefault="002E29CF" w:rsidP="002E29CF">
      <w:pPr>
        <w:pStyle w:val="BodyText"/>
        <w:tabs>
          <w:tab w:val="left" w:pos="563"/>
          <w:tab w:val="left" w:pos="564"/>
        </w:tabs>
        <w:ind w:left="199" w:right="723"/>
        <w:jc w:val="both"/>
        <w:rPr>
          <w:rFonts w:ascii="Times New Roman" w:hAnsi="Times New Roman" w:cs="Times New Roman"/>
          <w:sz w:val="24"/>
          <w:szCs w:val="24"/>
        </w:rPr>
      </w:pPr>
      <w:r w:rsidRPr="002E29CF">
        <w:rPr>
          <w:rFonts w:ascii="Times New Roman" w:hAnsi="Times New Roman" w:cs="Times New Roman"/>
          <w:sz w:val="24"/>
          <w:szCs w:val="24"/>
        </w:rPr>
      </w:r>
      <w:r w:rsidRPr="002E29CF">
        <w:rPr>
          <w:rFonts w:ascii="Times New Roman" w:hAnsi="Times New Roman" w:cs="Times New Roman"/>
          <w:sz w:val="24"/>
          <w:szCs w:val="24"/>
        </w:rPr>
        <w:pict>
          <v:group id="docshapegroup1" o:spid="_x0000_s2051" style="width:433pt;height:252.9pt;mso-position-horizontal-relative:char;mso-position-vertical-relative:line" coordsize="8660,5058">
            <v:rect id="docshape2" o:spid="_x0000_s2052" style="position:absolute;left:10;top:4462;width:8640;height:585" filled="f" strokeweight="1pt"/>
            <v:shape id="docshape3" o:spid="_x0000_s2053" style="position:absolute;left:10;top:3572;width:8640;height:899" coordorigin="10,3573" coordsize="8640,899" path="m8650,3573r-8640,l10,4157r4208,l4218,4247r-113,l4330,4472r225,-225l4442,4247r,-90l8650,4157r,-584xe" stroked="f">
              <v:path arrowok="t"/>
            </v:shape>
            <v:shape id="docshape4" o:spid="_x0000_s2054" style="position:absolute;left:10;top:3572;width:8640;height:899" coordorigin="10,3573" coordsize="8640,899" path="m8650,4157r-4208,l4442,4247r113,l4330,4472,4105,4247r113,l4218,4157r-4208,l10,3573r8640,l8650,4157xe" filled="f" strokeweight="1pt">
              <v:path arrowok="t"/>
            </v:shape>
            <v:shape id="docshape5" o:spid="_x0000_s2055" style="position:absolute;left:10;top:2682;width:8640;height:899" coordorigin="10,2682" coordsize="8640,899" path="m8650,2682r-8640,l10,3267r4208,l4218,3357r-113,l4330,3581r225,-224l4442,3357r,-90l8650,3267r,-585xe" stroked="f">
              <v:path arrowok="t"/>
            </v:shape>
            <v:shape id="docshape6" o:spid="_x0000_s2056" style="position:absolute;left:10;top:2682;width:8640;height:899" coordorigin="10,2682" coordsize="8640,899" path="m8650,3267r-4208,l4442,3357r113,l4330,3581,4105,3357r113,l4218,3267r-4208,l10,2682r8640,l8650,3267xe" filled="f" strokeweight="1pt">
              <v:path arrowok="t"/>
            </v:shape>
            <v:shape id="docshape7" o:spid="_x0000_s2057" style="position:absolute;left:10;top:1792;width:8640;height:899" coordorigin="10,1792" coordsize="8640,899" path="m8650,1792r-8640,l10,2376r4208,l4218,2466r-113,l4330,2691r225,-225l4442,2466r,-90l8650,2376r,-584xe" stroked="f">
              <v:path arrowok="t"/>
            </v:shape>
            <v:shape id="docshape8" o:spid="_x0000_s2058" style="position:absolute;left:10;top:1792;width:8640;height:899" coordorigin="10,1792" coordsize="8640,899" path="m8650,2376r-4208,l4442,2466r113,l4330,2691,4105,2466r113,l4218,2376r-4208,l10,1792r8640,l8650,2376xe" filled="f" strokeweight="1pt">
              <v:path arrowok="t"/>
            </v:shape>
            <v:shape id="docshape9" o:spid="_x0000_s2059" style="position:absolute;left:10;top:902;width:8640;height:899" coordorigin="10,902" coordsize="8640,899" path="m8650,902l10,902r,584l4218,1486r,90l4105,1576r225,225l4555,1576r-113,l4442,1486r4208,l8650,902xe" stroked="f">
              <v:path arrowok="t"/>
            </v:shape>
            <v:shape id="docshape10" o:spid="_x0000_s2060" style="position:absolute;left:10;top:902;width:8640;height:899" coordorigin="10,902" coordsize="8640,899" path="m8650,1486r-4208,l4442,1576r113,l4330,1801,4105,1576r113,l4218,1486r-4208,l10,902r8640,l8650,1486xe" filled="f" strokeweight="1pt">
              <v:path arrowok="t"/>
            </v:shape>
            <v:shape id="docshape11" o:spid="_x0000_s2061" style="position:absolute;left:10;top:10;width:8640;height:899" coordorigin="10,10" coordsize="8640,899" path="m8650,594r-4208,l4442,684r113,l4330,909,4105,684r113,l4218,594,10,594,10,10r8640,l8650,594xe" filled="f" strokeweight="1pt">
              <v:path arrowok="t"/>
            </v:shape>
            <v:shapetype id="_x0000_t202" coordsize="21600,21600" o:spt="202" path="m,l,21600r21600,l21600,xe">
              <v:stroke joinstyle="miter"/>
              <v:path gradientshapeok="t" o:connecttype="rect"/>
            </v:shapetype>
            <v:shape id="docshape12" o:spid="_x0000_s2062" type="#_x0000_t202" style="position:absolute;left:2998;top:133;width:2711;height:306" filled="f" stroked="f">
              <v:textbox style="mso-next-textbox:#docshape12" inset="0,0,0,0">
                <w:txbxContent>
                  <w:p w:rsidR="002E29CF" w:rsidRDefault="002E29CF" w:rsidP="002E29CF">
                    <w:pPr>
                      <w:spacing w:before="10"/>
                      <w:ind w:left="20"/>
                      <w:rPr>
                        <w:i/>
                        <w:sz w:val="24"/>
                      </w:rPr>
                    </w:pPr>
                    <w:r>
                      <w:rPr>
                        <w:sz w:val="24"/>
                      </w:rPr>
                      <w:t xml:space="preserve">Pemanfaatan </w:t>
                    </w:r>
                    <w:r>
                      <w:rPr>
                        <w:i/>
                        <w:sz w:val="24"/>
                      </w:rPr>
                      <w:t>E-</w:t>
                    </w:r>
                    <w:r>
                      <w:rPr>
                        <w:i/>
                        <w:spacing w:val="-2"/>
                        <w:sz w:val="24"/>
                      </w:rPr>
                      <w:t>commerce</w:t>
                    </w:r>
                  </w:p>
                </w:txbxContent>
              </v:textbox>
            </v:shape>
            <v:shape id="docshape13" o:spid="_x0000_s2063" type="#_x0000_t202" style="position:absolute;left:694;top:1026;width:7292;height:306" filled="f" stroked="f">
              <v:textbox style="mso-next-textbox:#docshape13" inset="0,0,0,0">
                <w:txbxContent>
                  <w:p w:rsidR="002E29CF" w:rsidRDefault="002E29CF" w:rsidP="002E29CF">
                    <w:pPr>
                      <w:spacing w:before="10"/>
                      <w:ind w:left="20"/>
                      <w:rPr>
                        <w:sz w:val="24"/>
                      </w:rPr>
                    </w:pPr>
                    <w:r>
                      <w:rPr>
                        <w:sz w:val="24"/>
                      </w:rPr>
                      <w:t xml:space="preserve">Usaha Mikro Kecil, dan Menengah (UMKM) </w:t>
                    </w:r>
                    <w:r>
                      <w:rPr>
                        <w:i/>
                        <w:sz w:val="24"/>
                      </w:rPr>
                      <w:t xml:space="preserve">Fashion </w:t>
                    </w:r>
                    <w:r>
                      <w:rPr>
                        <w:sz w:val="24"/>
                      </w:rPr>
                      <w:t>diKota Medan</w:t>
                    </w:r>
                  </w:p>
                </w:txbxContent>
              </v:textbox>
            </v:shape>
            <v:shape id="docshape14" o:spid="_x0000_s2064" type="#_x0000_t202" style="position:absolute;left:831;top:1919;width:7019;height:306" filled="f" stroked="f">
              <v:textbox style="mso-next-textbox:#docshape14" inset="0,0,0,0">
                <w:txbxContent>
                  <w:p w:rsidR="002E29CF" w:rsidRDefault="002E29CF" w:rsidP="002E29CF">
                    <w:pPr>
                      <w:spacing w:before="10"/>
                      <w:ind w:left="20"/>
                      <w:rPr>
                        <w:sz w:val="24"/>
                      </w:rPr>
                    </w:pPr>
                    <w:r>
                      <w:rPr>
                        <w:sz w:val="24"/>
                      </w:rPr>
                      <w:t xml:space="preserve">Mempersiapkan kebutuhan penelitian,menentukan responden </w:t>
                    </w:r>
                    <w:r>
                      <w:rPr>
                        <w:spacing w:val="-2"/>
                        <w:sz w:val="24"/>
                      </w:rPr>
                      <w:t>penelitian</w:t>
                    </w:r>
                  </w:p>
                </w:txbxContent>
              </v:textbox>
            </v:shape>
            <v:shape id="docshape15" o:spid="_x0000_s2065" type="#_x0000_t202" style="position:absolute;left:3090;top:2807;width:2500;height:306" filled="f" stroked="f">
              <v:textbox style="mso-next-textbox:#docshape15" inset="0,0,0,0">
                <w:txbxContent>
                  <w:p w:rsidR="002E29CF" w:rsidRDefault="002E29CF" w:rsidP="002E29CF">
                    <w:pPr>
                      <w:spacing w:before="10"/>
                      <w:ind w:left="20"/>
                      <w:rPr>
                        <w:sz w:val="24"/>
                      </w:rPr>
                    </w:pPr>
                    <w:r>
                      <w:rPr>
                        <w:sz w:val="24"/>
                      </w:rPr>
                      <w:t>Analisis Data</w:t>
                    </w:r>
                    <w:r>
                      <w:rPr>
                        <w:spacing w:val="-2"/>
                        <w:sz w:val="24"/>
                      </w:rPr>
                      <w:t xml:space="preserve"> (Kualitatif)</w:t>
                    </w:r>
                  </w:p>
                </w:txbxContent>
              </v:textbox>
            </v:shape>
            <v:shape id="docshape16" o:spid="_x0000_s2066" type="#_x0000_t202" style="position:absolute;left:3158;top:3700;width:2423;height:306" filled="f" stroked="f">
              <v:textbox style="mso-next-textbox:#docshape16" inset="0,0,0,0">
                <w:txbxContent>
                  <w:p w:rsidR="002E29CF" w:rsidRDefault="002E29CF" w:rsidP="002E29CF">
                    <w:pPr>
                      <w:spacing w:before="10"/>
                      <w:ind w:left="20"/>
                      <w:rPr>
                        <w:sz w:val="24"/>
                      </w:rPr>
                    </w:pPr>
                    <w:r>
                      <w:rPr>
                        <w:spacing w:val="-2"/>
                        <w:sz w:val="24"/>
                      </w:rPr>
                      <w:t>Hasil/TemuanPenelitian</w:t>
                    </w:r>
                  </w:p>
                </w:txbxContent>
              </v:textbox>
            </v:shape>
            <v:shape id="docshape17" o:spid="_x0000_s2067" type="#_x0000_t202" style="position:absolute;left:20;top:4462;width:8620;height:575" filled="f" stroked="f">
              <v:textbox style="mso-next-textbox:#docshape17" inset="0,0,0,0">
                <w:txbxContent>
                  <w:p w:rsidR="002E29CF" w:rsidRDefault="002E29CF" w:rsidP="002E29CF">
                    <w:pPr>
                      <w:spacing w:before="154"/>
                      <w:jc w:val="center"/>
                      <w:rPr>
                        <w:sz w:val="24"/>
                      </w:rPr>
                    </w:pPr>
                    <w:r>
                      <w:rPr>
                        <w:sz w:val="24"/>
                      </w:rPr>
                      <w:t>Kesimpulandan</w:t>
                    </w:r>
                    <w:r>
                      <w:rPr>
                        <w:spacing w:val="-2"/>
                        <w:sz w:val="24"/>
                      </w:rPr>
                      <w:t xml:space="preserve"> Saran</w:t>
                    </w:r>
                  </w:p>
                </w:txbxContent>
              </v:textbox>
            </v:shape>
            <w10:wrap type="none"/>
            <w10:anchorlock/>
          </v:group>
        </w:pict>
      </w:r>
    </w:p>
    <w:p w:rsidR="002E29CF" w:rsidRPr="002E29CF" w:rsidRDefault="002E29CF" w:rsidP="002E29CF">
      <w:pPr>
        <w:pStyle w:val="BodyText"/>
        <w:tabs>
          <w:tab w:val="left" w:pos="563"/>
          <w:tab w:val="left" w:pos="564"/>
        </w:tabs>
        <w:ind w:left="199" w:right="723"/>
        <w:jc w:val="center"/>
        <w:rPr>
          <w:rFonts w:ascii="Times New Roman" w:hAnsi="Times New Roman" w:cs="Times New Roman"/>
          <w:sz w:val="24"/>
          <w:szCs w:val="24"/>
        </w:rPr>
      </w:pPr>
      <w:r w:rsidRPr="002E29CF">
        <w:rPr>
          <w:rFonts w:ascii="Times New Roman" w:hAnsi="Times New Roman" w:cs="Times New Roman"/>
          <w:sz w:val="24"/>
          <w:szCs w:val="24"/>
          <w:lang w:val="en-US"/>
        </w:rPr>
        <w:t>Gambar 1. Model Penelitian</w:t>
      </w:r>
    </w:p>
    <w:p w:rsidR="002E29CF" w:rsidRPr="002E29CF" w:rsidRDefault="002E29CF" w:rsidP="002E29CF">
      <w:pPr>
        <w:pStyle w:val="TableParagraph"/>
        <w:ind w:right="-1"/>
        <w:jc w:val="center"/>
        <w:rPr>
          <w:sz w:val="24"/>
          <w:szCs w:val="24"/>
        </w:rPr>
      </w:pPr>
    </w:p>
    <w:p w:rsidR="002E29CF" w:rsidRPr="002E29CF" w:rsidRDefault="002E29CF" w:rsidP="002E29CF">
      <w:pPr>
        <w:widowControl w:val="0"/>
        <w:tabs>
          <w:tab w:val="left" w:pos="563"/>
          <w:tab w:val="left" w:pos="564"/>
        </w:tabs>
        <w:autoSpaceDE w:val="0"/>
        <w:autoSpaceDN w:val="0"/>
        <w:spacing w:before="32" w:after="0" w:line="240" w:lineRule="auto"/>
        <w:rPr>
          <w:rFonts w:ascii="Times New Roman" w:hAnsi="Times New Roman" w:cs="Times New Roman"/>
          <w:b/>
          <w:sz w:val="24"/>
          <w:szCs w:val="24"/>
        </w:rPr>
      </w:pPr>
      <w:r w:rsidRPr="002E29CF">
        <w:rPr>
          <w:rFonts w:ascii="Times New Roman" w:hAnsi="Times New Roman" w:cs="Times New Roman"/>
          <w:b/>
          <w:spacing w:val="-2"/>
          <w:sz w:val="24"/>
          <w:szCs w:val="24"/>
        </w:rPr>
        <w:lastRenderedPageBreak/>
        <w:t>C. Deskripsi Kepakaran</w:t>
      </w:r>
      <w:r w:rsidRPr="002E29CF">
        <w:rPr>
          <w:rFonts w:ascii="Times New Roman" w:hAnsi="Times New Roman" w:cs="Times New Roman"/>
          <w:b/>
          <w:sz w:val="24"/>
          <w:szCs w:val="24"/>
        </w:rPr>
        <w:tab/>
      </w:r>
    </w:p>
    <w:p w:rsidR="002E29CF" w:rsidRPr="002E29CF" w:rsidRDefault="002E29CF" w:rsidP="002E29CF">
      <w:pPr>
        <w:shd w:val="clear" w:color="auto" w:fill="FFFFFF"/>
        <w:spacing w:line="240" w:lineRule="auto"/>
        <w:ind w:right="581"/>
        <w:jc w:val="both"/>
        <w:rPr>
          <w:rFonts w:ascii="Times New Roman" w:hAnsi="Times New Roman" w:cs="Times New Roman"/>
          <w:sz w:val="24"/>
          <w:szCs w:val="24"/>
          <w:lang w:eastAsia="id-ID"/>
        </w:rPr>
      </w:pPr>
      <w:r w:rsidRPr="002E29CF">
        <w:rPr>
          <w:rFonts w:ascii="Times New Roman" w:hAnsi="Times New Roman" w:cs="Times New Roman"/>
          <w:sz w:val="24"/>
          <w:szCs w:val="24"/>
        </w:rPr>
        <w:t xml:space="preserve">     Penelitian ini merupakan </w:t>
      </w:r>
      <w:r w:rsidRPr="002E29CF">
        <w:rPr>
          <w:rFonts w:ascii="Times New Roman" w:hAnsi="Times New Roman" w:cs="Times New Roman"/>
          <w:sz w:val="24"/>
          <w:szCs w:val="24"/>
          <w:lang w:eastAsia="id-ID"/>
        </w:rPr>
        <w:t xml:space="preserve">Fakta  di  lapangan  menunjukkan bahwa dalam memenuhi kebutuhan konsumen, masyarakat modern ini juga mengutamakan  harga,  kualitas,  dan  pelayanan  dari  penjual baik UMKM maupun menjadi  peluang  bagi  perusahaan  untuk  selalu  memberikan  pelayanan terbaik pada masyarakat sebagai konsumen dan pengguna jasa. Adanya </w:t>
      </w:r>
      <w:r w:rsidRPr="002E29CF">
        <w:rPr>
          <w:rFonts w:ascii="Times New Roman" w:hAnsi="Times New Roman" w:cs="Times New Roman"/>
          <w:i/>
          <w:sz w:val="24"/>
          <w:szCs w:val="24"/>
          <w:lang w:eastAsia="id-ID"/>
        </w:rPr>
        <w:t xml:space="preserve">e-commerce </w:t>
      </w:r>
      <w:r w:rsidRPr="002E29CF">
        <w:rPr>
          <w:rFonts w:ascii="Times New Roman" w:hAnsi="Times New Roman" w:cs="Times New Roman"/>
          <w:sz w:val="24"/>
          <w:szCs w:val="24"/>
          <w:lang w:eastAsia="id-ID"/>
        </w:rPr>
        <w:t xml:space="preserve">ini  dianggap  sangat  memudahkan  masyarakat  dalam  memperoleh  kebutuhan  mereka  serta  disisi  lain  memudahkan penjual dalam menjangkau pembeli dengan jarak yang jauh. </w:t>
      </w:r>
      <w:r w:rsidRPr="002E29CF">
        <w:rPr>
          <w:rFonts w:ascii="Times New Roman" w:hAnsi="Times New Roman" w:cs="Times New Roman"/>
          <w:i/>
          <w:sz w:val="24"/>
          <w:szCs w:val="24"/>
          <w:lang w:eastAsia="id-ID"/>
        </w:rPr>
        <w:t xml:space="preserve">E-commerce </w:t>
      </w:r>
      <w:r w:rsidRPr="002E29CF">
        <w:rPr>
          <w:rFonts w:ascii="Times New Roman" w:hAnsi="Times New Roman" w:cs="Times New Roman"/>
          <w:sz w:val="24"/>
          <w:szCs w:val="24"/>
          <w:lang w:eastAsia="id-ID"/>
        </w:rPr>
        <w:t>tidak hanya sebagai  suatu  perantara  dalam  bertransaksi,  tetapi  juga  bertanggungjawab  atas  proses  pemasaran,  penjualan,   pengiriman,   serta   pelayanan   bagi   para  pelanggan.  Pastinya  dalam  menjalankan  proses  tersebut  perusahaan  sangat  mengandalkan  internet  sebagai  unsur  penting  supaya  semua  pihak  dapat  berinteraksi  dengan  mudah.</w:t>
      </w:r>
      <w:r w:rsidRPr="002E29CF">
        <w:rPr>
          <w:rFonts w:ascii="Times New Roman" w:hAnsi="Times New Roman" w:cs="Times New Roman"/>
          <w:i/>
          <w:sz w:val="24"/>
          <w:szCs w:val="24"/>
          <w:lang w:eastAsia="id-ID"/>
        </w:rPr>
        <w:t xml:space="preserve"> </w:t>
      </w:r>
    </w:p>
    <w:p w:rsidR="002E29CF" w:rsidRPr="002E29CF" w:rsidRDefault="002E29CF" w:rsidP="002E29CF">
      <w:pPr>
        <w:spacing w:line="240" w:lineRule="auto"/>
        <w:jc w:val="both"/>
        <w:rPr>
          <w:rFonts w:ascii="Times New Roman" w:hAnsi="Times New Roman" w:cs="Times New Roman"/>
          <w:sz w:val="24"/>
          <w:szCs w:val="24"/>
        </w:rPr>
      </w:pPr>
      <w:r w:rsidRPr="002E29CF">
        <w:rPr>
          <w:rFonts w:ascii="Times New Roman" w:hAnsi="Times New Roman" w:cs="Times New Roman"/>
          <w:noProof/>
          <w:sz w:val="24"/>
          <w:szCs w:val="24"/>
          <w:lang w:eastAsia="id-ID"/>
        </w:rPr>
        <w:t xml:space="preserve">E. </w:t>
      </w:r>
      <w:r w:rsidRPr="002E29CF">
        <w:rPr>
          <w:rFonts w:ascii="Times New Roman" w:hAnsi="Times New Roman" w:cs="Times New Roman"/>
          <w:sz w:val="24"/>
          <w:szCs w:val="24"/>
        </w:rPr>
        <w:t>Peta jalan (</w:t>
      </w:r>
      <w:r w:rsidRPr="002E29CF">
        <w:rPr>
          <w:rFonts w:ascii="Times New Roman" w:hAnsi="Times New Roman" w:cs="Times New Roman"/>
          <w:i/>
          <w:sz w:val="24"/>
          <w:szCs w:val="24"/>
        </w:rPr>
        <w:t>roadmap</w:t>
      </w:r>
      <w:r w:rsidRPr="002E29CF">
        <w:rPr>
          <w:rFonts w:ascii="Times New Roman" w:hAnsi="Times New Roman" w:cs="Times New Roman"/>
          <w:sz w:val="24"/>
          <w:szCs w:val="24"/>
        </w:rPr>
        <w:t>) penelitian 5 tahun kedepan</w:t>
      </w:r>
    </w:p>
    <w:p w:rsidR="002E29CF" w:rsidRPr="002E29CF" w:rsidRDefault="002E29CF" w:rsidP="002E29CF">
      <w:pPr>
        <w:spacing w:line="240" w:lineRule="auto"/>
        <w:jc w:val="both"/>
        <w:rPr>
          <w:rFonts w:ascii="Times New Roman" w:hAnsi="Times New Roman" w:cs="Times New Roman"/>
          <w:sz w:val="24"/>
          <w:szCs w:val="24"/>
        </w:rPr>
      </w:pPr>
    </w:p>
    <w:p w:rsidR="002E29CF" w:rsidRPr="002E29CF" w:rsidRDefault="002E29CF" w:rsidP="002E29CF">
      <w:pPr>
        <w:spacing w:line="240" w:lineRule="auto"/>
        <w:jc w:val="both"/>
        <w:rPr>
          <w:rFonts w:ascii="Times New Roman" w:hAnsi="Times New Roman" w:cs="Times New Roman"/>
          <w:sz w:val="24"/>
          <w:szCs w:val="24"/>
        </w:rPr>
      </w:pPr>
      <w:r w:rsidRPr="002E29CF">
        <w:rPr>
          <w:rFonts w:ascii="Times New Roman" w:hAnsi="Times New Roman" w:cs="Times New Roman"/>
          <w:noProof/>
          <w:sz w:val="24"/>
          <w:szCs w:val="24"/>
          <w:lang w:val="en-US" w:eastAsia="id-ID"/>
        </w:rPr>
        <w:pict>
          <v:oval id="_x0000_s2074" style="position:absolute;left:0;text-align:left;margin-left:225.45pt;margin-top:-16.5pt;width:148.15pt;height:71.75pt;rotation:-898299fd;z-index:251669504" fillcolor="white [3212]" strokecolor="white [3212]">
            <v:textbox style="mso-next-textbox:#_x0000_s2074">
              <w:txbxContent>
                <w:p w:rsidR="002E29CF" w:rsidRDefault="002E29CF" w:rsidP="002E29CF">
                  <w:r>
                    <w:t>luaran</w:t>
                  </w:r>
                </w:p>
                <w:p w:rsidR="002E29CF" w:rsidRDefault="002E29CF" w:rsidP="002E29CF">
                  <w:pPr>
                    <w:rPr>
                      <w:rFonts w:ascii="Calibri" w:hAnsi="Calibri"/>
                      <w:spacing w:val="-2"/>
                      <w:position w:val="-4"/>
                      <w:sz w:val="18"/>
                    </w:rPr>
                  </w:pPr>
                  <w:r>
                    <w:rPr>
                      <w:rFonts w:ascii="Calibri" w:hAnsi="Calibri"/>
                      <w:position w:val="-4"/>
                      <w:sz w:val="18"/>
                    </w:rPr>
                    <w:t>jurnal</w:t>
                  </w:r>
                  <w:r>
                    <w:rPr>
                      <w:rFonts w:ascii="Calibri" w:hAnsi="Calibri"/>
                      <w:spacing w:val="-2"/>
                      <w:position w:val="-4"/>
                      <w:sz w:val="18"/>
                    </w:rPr>
                    <w:t xml:space="preserve"> nasional Sinta 4</w:t>
                  </w:r>
                </w:p>
                <w:p w:rsidR="002E29CF" w:rsidRDefault="002E29CF" w:rsidP="002E29CF">
                  <w:pPr>
                    <w:rPr>
                      <w:rFonts w:ascii="Calibri" w:hAnsi="Calibri"/>
                      <w:spacing w:val="-2"/>
                      <w:sz w:val="18"/>
                    </w:rPr>
                  </w:pPr>
                  <w:r>
                    <w:rPr>
                      <w:rFonts w:ascii="Calibri" w:hAnsi="Calibri"/>
                      <w:sz w:val="18"/>
                    </w:rPr>
                    <w:t>jurnal</w:t>
                  </w:r>
                  <w:r>
                    <w:rPr>
                      <w:rFonts w:ascii="Calibri" w:hAnsi="Calibri"/>
                      <w:spacing w:val="-2"/>
                      <w:sz w:val="18"/>
                    </w:rPr>
                    <w:t xml:space="preserve"> internasional</w:t>
                  </w:r>
                </w:p>
                <w:p w:rsidR="002E29CF" w:rsidRDefault="002E29CF" w:rsidP="002E29CF">
                  <w:pPr>
                    <w:rPr>
                      <w:rFonts w:ascii="Calibri" w:hAnsi="Calibri"/>
                      <w:spacing w:val="-4"/>
                      <w:sz w:val="18"/>
                    </w:rPr>
                  </w:pPr>
                  <w:r>
                    <w:rPr>
                      <w:rFonts w:ascii="Calibri" w:hAnsi="Calibri"/>
                      <w:spacing w:val="-4"/>
                      <w:sz w:val="18"/>
                    </w:rPr>
                    <w:t>buku</w:t>
                  </w:r>
                </w:p>
                <w:p w:rsidR="002E29CF" w:rsidRDefault="002E29CF" w:rsidP="002E29CF"/>
              </w:txbxContent>
            </v:textbox>
          </v:oval>
        </w:pict>
      </w:r>
    </w:p>
    <w:p w:rsidR="002E29CF" w:rsidRPr="002E29CF" w:rsidRDefault="002E29CF" w:rsidP="002E29CF">
      <w:pPr>
        <w:spacing w:line="240" w:lineRule="auto"/>
        <w:jc w:val="both"/>
        <w:rPr>
          <w:rFonts w:ascii="Times New Roman" w:hAnsi="Times New Roman" w:cs="Times New Roman"/>
          <w:sz w:val="24"/>
          <w:szCs w:val="24"/>
        </w:rPr>
      </w:pPr>
      <w:r w:rsidRPr="002E29CF">
        <w:rPr>
          <w:rFonts w:ascii="Times New Roman" w:hAnsi="Times New Roman" w:cs="Times New Roman"/>
          <w:noProof/>
          <w:sz w:val="24"/>
          <w:szCs w:val="24"/>
          <w:lang w:val="en-US" w:eastAsia="id-ID"/>
        </w:rPr>
        <w:pict>
          <v:rect id="_x0000_s2068" style="position:absolute;left:0;text-align:left;margin-left:125.05pt;margin-top:245.95pt;width:201.75pt;height:29.95pt;z-index:251663360" fillcolor="white [3212]" strokecolor="white [3212]">
            <v:textbox style="mso-next-textbox:#_x0000_s2068">
              <w:txbxContent>
                <w:p w:rsidR="002E29CF" w:rsidRPr="00FA7B04" w:rsidRDefault="002E29CF" w:rsidP="00FA7B04">
                  <w:pPr>
                    <w:spacing w:after="0" w:line="240" w:lineRule="auto"/>
                    <w:rPr>
                      <w:rFonts w:ascii="Times New Roman" w:hAnsi="Times New Roman" w:cs="Times New Roman"/>
                    </w:rPr>
                  </w:pPr>
                  <w:r w:rsidRPr="00FA7B04">
                    <w:rPr>
                      <w:rFonts w:ascii="Times New Roman" w:hAnsi="Times New Roman" w:cs="Times New Roman"/>
                      <w:sz w:val="24"/>
                      <w:szCs w:val="24"/>
                    </w:rPr>
                    <w:t>Gambar 2 Roadmap Penelitian</w:t>
                  </w:r>
                </w:p>
              </w:txbxContent>
            </v:textbox>
          </v:rect>
        </w:pict>
      </w:r>
      <w:r w:rsidRPr="002E29CF">
        <w:rPr>
          <w:rFonts w:ascii="Times New Roman" w:hAnsi="Times New Roman" w:cs="Times New Roman"/>
          <w:noProof/>
          <w:spacing w:val="-2"/>
          <w:sz w:val="24"/>
          <w:szCs w:val="24"/>
          <w:lang w:val="en-US" w:eastAsia="id-ID"/>
        </w:rPr>
        <w:pict>
          <v:shape id="_x0000_s2069" type="#_x0000_t32" style="position:absolute;left:0;text-align:left;margin-left:39.55pt;margin-top:148.25pt;width:24.75pt;height:18.75pt;z-index:251664384" o:connectortype="straight">
            <v:stroke startarrow="block" endarrow="block"/>
          </v:shape>
        </w:pict>
      </w:r>
      <w:r w:rsidRPr="002E29CF">
        <w:rPr>
          <w:rFonts w:ascii="Times New Roman" w:hAnsi="Times New Roman" w:cs="Times New Roman"/>
          <w:noProof/>
          <w:spacing w:val="-2"/>
          <w:sz w:val="24"/>
          <w:szCs w:val="24"/>
          <w:lang w:val="en-US" w:eastAsia="id-ID"/>
        </w:rPr>
        <w:pict>
          <v:shape id="_x0000_s2071" type="#_x0000_t32" style="position:absolute;left:0;text-align:left;margin-left:158.05pt;margin-top:74pt;width:3.75pt;height:29.25pt;flip:x y;z-index:251666432" o:connectortype="straight">
            <v:stroke startarrow="block" endarrow="block"/>
          </v:shape>
        </w:pict>
      </w:r>
      <w:r w:rsidRPr="002E29CF">
        <w:rPr>
          <w:rFonts w:ascii="Times New Roman" w:hAnsi="Times New Roman" w:cs="Times New Roman"/>
          <w:noProof/>
          <w:spacing w:val="-2"/>
          <w:sz w:val="24"/>
          <w:szCs w:val="24"/>
          <w:lang w:val="en-US" w:eastAsia="id-ID"/>
        </w:rPr>
        <w:pict>
          <v:shape id="_x0000_s2073" type="#_x0000_t32" style="position:absolute;left:0;text-align:left;margin-left:303.55pt;margin-top:47.2pt;width:9.8pt;height:30.55pt;flip:y;z-index:251668480" o:connectortype="straight">
            <v:stroke startarrow="block" endarrow="block"/>
          </v:shape>
        </w:pict>
      </w:r>
      <w:r w:rsidRPr="002E29CF">
        <w:rPr>
          <w:rFonts w:ascii="Times New Roman" w:hAnsi="Times New Roman" w:cs="Times New Roman"/>
          <w:noProof/>
          <w:spacing w:val="-2"/>
          <w:sz w:val="24"/>
          <w:szCs w:val="24"/>
          <w:lang w:val="en-US" w:eastAsia="id-ID"/>
        </w:rPr>
        <w:pict>
          <v:oval id="_x0000_s2070" style="position:absolute;left:0;text-align:left;margin-left:-33.95pt;margin-top:74pt;width:138.75pt;height:74.25pt;rotation:-778765fd;z-index:251665408" strokecolor="white [3212]">
            <v:textbox style="mso-next-textbox:#_x0000_s2070">
              <w:txbxContent>
                <w:p w:rsidR="002E29CF" w:rsidRDefault="002E29CF" w:rsidP="002E29CF">
                  <w:r>
                    <w:t>luaran</w:t>
                  </w:r>
                </w:p>
                <w:p w:rsidR="002E29CF" w:rsidRDefault="002E29CF" w:rsidP="002E29CF">
                  <w:pPr>
                    <w:rPr>
                      <w:rFonts w:ascii="Calibri" w:hAnsi="Calibri"/>
                      <w:spacing w:val="-2"/>
                      <w:position w:val="-4"/>
                      <w:sz w:val="18"/>
                    </w:rPr>
                  </w:pPr>
                  <w:r>
                    <w:rPr>
                      <w:rFonts w:ascii="Calibri" w:hAnsi="Calibri"/>
                      <w:position w:val="-4"/>
                      <w:sz w:val="18"/>
                    </w:rPr>
                    <w:t>jurnal</w:t>
                  </w:r>
                  <w:r>
                    <w:rPr>
                      <w:rFonts w:ascii="Calibri" w:hAnsi="Calibri"/>
                      <w:spacing w:val="-2"/>
                      <w:position w:val="-4"/>
                      <w:sz w:val="18"/>
                    </w:rPr>
                    <w:t xml:space="preserve"> nasional Sinta 4</w:t>
                  </w:r>
                </w:p>
                <w:p w:rsidR="002E29CF" w:rsidRDefault="002E29CF" w:rsidP="002E29CF">
                  <w:pPr>
                    <w:rPr>
                      <w:rFonts w:ascii="Calibri" w:hAnsi="Calibri"/>
                      <w:spacing w:val="-2"/>
                      <w:sz w:val="18"/>
                    </w:rPr>
                  </w:pPr>
                  <w:r>
                    <w:rPr>
                      <w:rFonts w:ascii="Calibri" w:hAnsi="Calibri"/>
                      <w:sz w:val="18"/>
                    </w:rPr>
                    <w:t>jurnal</w:t>
                  </w:r>
                  <w:r>
                    <w:rPr>
                      <w:rFonts w:ascii="Calibri" w:hAnsi="Calibri"/>
                      <w:spacing w:val="-2"/>
                      <w:sz w:val="18"/>
                    </w:rPr>
                    <w:t xml:space="preserve"> internasional</w:t>
                  </w:r>
                </w:p>
                <w:p w:rsidR="002E29CF" w:rsidRDefault="002E29CF" w:rsidP="002E29CF">
                  <w:r>
                    <w:rPr>
                      <w:rFonts w:ascii="Calibri" w:hAnsi="Calibri"/>
                      <w:spacing w:val="-4"/>
                      <w:sz w:val="18"/>
                    </w:rPr>
                    <w:t>buku</w:t>
                  </w:r>
                </w:p>
              </w:txbxContent>
            </v:textbox>
          </v:oval>
        </w:pict>
      </w:r>
      <w:r w:rsidRPr="002E29CF">
        <w:rPr>
          <w:rFonts w:ascii="Times New Roman" w:hAnsi="Times New Roman" w:cs="Times New Roman"/>
          <w:noProof/>
          <w:spacing w:val="-2"/>
          <w:sz w:val="24"/>
          <w:szCs w:val="24"/>
          <w:lang w:val="en-US" w:eastAsia="id-ID"/>
        </w:rPr>
        <w:pict>
          <v:oval id="_x0000_s2072" style="position:absolute;left:0;text-align:left;margin-left:71.55pt;margin-top:2.2pt;width:133.7pt;height:71.8pt;rotation:-1339292fd;z-index:251667456" strokecolor="white [3212]">
            <v:textbox style="mso-next-textbox:#_x0000_s2072">
              <w:txbxContent>
                <w:p w:rsidR="002E29CF" w:rsidRDefault="002E29CF" w:rsidP="002E29CF">
                  <w:r>
                    <w:t>luaran</w:t>
                  </w:r>
                </w:p>
                <w:p w:rsidR="002E29CF" w:rsidRDefault="002E29CF" w:rsidP="002E29CF">
                  <w:pPr>
                    <w:rPr>
                      <w:rFonts w:ascii="Calibri" w:hAnsi="Calibri"/>
                      <w:spacing w:val="-2"/>
                      <w:position w:val="-4"/>
                      <w:sz w:val="18"/>
                    </w:rPr>
                  </w:pPr>
                  <w:r>
                    <w:rPr>
                      <w:rFonts w:ascii="Calibri" w:hAnsi="Calibri"/>
                      <w:position w:val="-4"/>
                      <w:sz w:val="18"/>
                    </w:rPr>
                    <w:t>jurnal</w:t>
                  </w:r>
                  <w:r>
                    <w:rPr>
                      <w:rFonts w:ascii="Calibri" w:hAnsi="Calibri"/>
                      <w:spacing w:val="-2"/>
                      <w:position w:val="-4"/>
                      <w:sz w:val="18"/>
                    </w:rPr>
                    <w:t xml:space="preserve"> nasional Sinta 4</w:t>
                  </w:r>
                </w:p>
                <w:p w:rsidR="002E29CF" w:rsidRDefault="002E29CF" w:rsidP="002E29CF">
                  <w:pPr>
                    <w:rPr>
                      <w:rFonts w:ascii="Calibri" w:hAnsi="Calibri"/>
                      <w:spacing w:val="-2"/>
                      <w:sz w:val="18"/>
                    </w:rPr>
                  </w:pPr>
                  <w:r>
                    <w:rPr>
                      <w:rFonts w:ascii="Calibri" w:hAnsi="Calibri"/>
                      <w:sz w:val="18"/>
                    </w:rPr>
                    <w:t>jurnal</w:t>
                  </w:r>
                  <w:r>
                    <w:rPr>
                      <w:rFonts w:ascii="Calibri" w:hAnsi="Calibri"/>
                      <w:spacing w:val="-2"/>
                      <w:sz w:val="18"/>
                    </w:rPr>
                    <w:t xml:space="preserve"> internasional</w:t>
                  </w:r>
                </w:p>
                <w:p w:rsidR="002E29CF" w:rsidRDefault="002E29CF" w:rsidP="002E29CF">
                  <w:pPr>
                    <w:rPr>
                      <w:rFonts w:ascii="Calibri" w:hAnsi="Calibri"/>
                      <w:spacing w:val="-4"/>
                      <w:sz w:val="18"/>
                    </w:rPr>
                  </w:pPr>
                  <w:r>
                    <w:rPr>
                      <w:rFonts w:ascii="Calibri" w:hAnsi="Calibri"/>
                      <w:spacing w:val="-4"/>
                      <w:sz w:val="18"/>
                    </w:rPr>
                    <w:t>buku</w:t>
                  </w:r>
                </w:p>
                <w:p w:rsidR="002E29CF" w:rsidRDefault="002E29CF" w:rsidP="002E29CF">
                  <w:r>
                    <w:rPr>
                      <w:rFonts w:ascii="Calibri" w:hAnsi="Calibri"/>
                      <w:spacing w:val="-4"/>
                      <w:sz w:val="18"/>
                    </w:rPr>
                    <w:t>HKI</w:t>
                  </w:r>
                </w:p>
                <w:p w:rsidR="002E29CF" w:rsidRDefault="002E29CF" w:rsidP="002E29CF"/>
              </w:txbxContent>
            </v:textbox>
          </v:oval>
        </w:pict>
      </w:r>
      <w:r w:rsidRPr="002E29CF">
        <w:rPr>
          <w:rFonts w:ascii="Times New Roman" w:hAnsi="Times New Roman" w:cs="Times New Roman"/>
          <w:noProof/>
          <w:sz w:val="24"/>
          <w:szCs w:val="24"/>
          <w:lang w:eastAsia="id-ID"/>
        </w:rPr>
        <w:drawing>
          <wp:inline distT="0" distB="0" distL="0" distR="0">
            <wp:extent cx="5486400" cy="3200400"/>
            <wp:effectExtent l="0" t="0" r="0" b="0"/>
            <wp:docPr id="12"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2E29CF" w:rsidRPr="001E25F0" w:rsidRDefault="002E29CF" w:rsidP="001E25F0">
      <w:pPr>
        <w:spacing w:after="0" w:line="240" w:lineRule="auto"/>
        <w:ind w:left="313" w:right="723" w:firstLine="113"/>
        <w:contextualSpacing/>
        <w:jc w:val="both"/>
        <w:rPr>
          <w:rFonts w:ascii="Times New Roman" w:hAnsi="Times New Roman" w:cs="Times New Roman"/>
        </w:rPr>
      </w:pPr>
    </w:p>
    <w:p w:rsidR="007255D1" w:rsidRPr="006877E4" w:rsidRDefault="007D4E14" w:rsidP="00747F03">
      <w:pPr>
        <w:pStyle w:val="Default"/>
        <w:rPr>
          <w:b/>
          <w:bCs/>
          <w:color w:val="auto"/>
          <w:sz w:val="22"/>
          <w:szCs w:val="22"/>
        </w:rPr>
        <w:sectPr w:rsidR="007255D1" w:rsidRPr="006877E4" w:rsidSect="007255D1">
          <w:type w:val="continuous"/>
          <w:pgSz w:w="11906" w:h="16838" w:code="9"/>
          <w:pgMar w:top="2268" w:right="1133" w:bottom="1701" w:left="1134" w:header="708" w:footer="708" w:gutter="0"/>
          <w:cols w:space="708"/>
          <w:docGrid w:linePitch="360"/>
        </w:sectPr>
      </w:pPr>
      <w:r w:rsidRPr="006877E4">
        <w:rPr>
          <w:b/>
          <w:bCs/>
          <w:color w:val="auto"/>
          <w:sz w:val="22"/>
          <w:szCs w:val="22"/>
        </w:rPr>
        <w:t>METODE PENELITIAN</w:t>
      </w:r>
    </w:p>
    <w:p w:rsidR="00FA7B04" w:rsidRPr="007628E9" w:rsidRDefault="00FA7B04" w:rsidP="00FA7B04">
      <w:pPr>
        <w:adjustRightInd w:val="0"/>
        <w:spacing w:after="0" w:line="240" w:lineRule="auto"/>
        <w:ind w:right="581" w:firstLine="720"/>
        <w:jc w:val="both"/>
        <w:rPr>
          <w:rFonts w:ascii="Times New Roman" w:hAnsi="Times New Roman" w:cs="Times New Roman"/>
          <w:sz w:val="24"/>
          <w:szCs w:val="24"/>
        </w:rPr>
      </w:pPr>
      <w:r w:rsidRPr="007628E9">
        <w:rPr>
          <w:rFonts w:ascii="Times New Roman" w:hAnsi="Times New Roman" w:cs="Times New Roman"/>
          <w:sz w:val="24"/>
          <w:szCs w:val="24"/>
        </w:rPr>
        <w:lastRenderedPageBreak/>
        <w:t xml:space="preserve">Penelitian ini adalah sebuah penelitian deskriptif yang menggunakan metode pendekatan kualitatif dan fokus dalam penelitian ini yaitu mengkaji: </w:t>
      </w:r>
    </w:p>
    <w:p w:rsidR="00FA7B04" w:rsidRPr="007628E9" w:rsidRDefault="00FA7B04" w:rsidP="00FA7B04">
      <w:pPr>
        <w:adjustRightInd w:val="0"/>
        <w:spacing w:after="0" w:line="240" w:lineRule="auto"/>
        <w:ind w:right="581"/>
        <w:jc w:val="both"/>
        <w:rPr>
          <w:rFonts w:ascii="Times New Roman" w:hAnsi="Times New Roman" w:cs="Times New Roman"/>
          <w:sz w:val="24"/>
          <w:szCs w:val="24"/>
        </w:rPr>
      </w:pPr>
      <w:r w:rsidRPr="007628E9">
        <w:rPr>
          <w:rFonts w:ascii="Times New Roman" w:hAnsi="Times New Roman" w:cs="Times New Roman"/>
          <w:sz w:val="24"/>
          <w:szCs w:val="24"/>
        </w:rPr>
        <w:t xml:space="preserve">(1) Pemanfaatan </w:t>
      </w:r>
      <w:r w:rsidRPr="007628E9">
        <w:rPr>
          <w:rFonts w:ascii="Times New Roman" w:hAnsi="Times New Roman" w:cs="Times New Roman"/>
          <w:i/>
          <w:iCs/>
          <w:sz w:val="24"/>
          <w:szCs w:val="24"/>
        </w:rPr>
        <w:t xml:space="preserve">e-commerce </w:t>
      </w:r>
      <w:r w:rsidRPr="007628E9">
        <w:rPr>
          <w:rFonts w:ascii="Times New Roman" w:hAnsi="Times New Roman" w:cs="Times New Roman"/>
          <w:sz w:val="24"/>
          <w:szCs w:val="24"/>
        </w:rPr>
        <w:t xml:space="preserve">pada Usaha Mikro, Kecil, dan Menengah (UMKM) </w:t>
      </w:r>
      <w:r w:rsidRPr="007628E9">
        <w:rPr>
          <w:rFonts w:ascii="Times New Roman" w:hAnsi="Times New Roman" w:cs="Times New Roman"/>
          <w:i/>
          <w:iCs/>
          <w:sz w:val="24"/>
          <w:szCs w:val="24"/>
        </w:rPr>
        <w:t xml:space="preserve">Fashion </w:t>
      </w:r>
      <w:r w:rsidRPr="007628E9">
        <w:rPr>
          <w:rFonts w:ascii="Times New Roman" w:hAnsi="Times New Roman" w:cs="Times New Roman"/>
          <w:sz w:val="24"/>
          <w:szCs w:val="24"/>
        </w:rPr>
        <w:t xml:space="preserve">di Kota Medan. </w:t>
      </w:r>
    </w:p>
    <w:p w:rsidR="00FA7B04" w:rsidRPr="007628E9" w:rsidRDefault="00FA7B04" w:rsidP="00FA7B04">
      <w:pPr>
        <w:adjustRightInd w:val="0"/>
        <w:spacing w:after="0" w:line="240" w:lineRule="auto"/>
        <w:ind w:right="581"/>
        <w:jc w:val="both"/>
        <w:rPr>
          <w:rFonts w:ascii="Times New Roman" w:hAnsi="Times New Roman" w:cs="Times New Roman"/>
          <w:sz w:val="24"/>
          <w:szCs w:val="24"/>
        </w:rPr>
      </w:pPr>
      <w:r w:rsidRPr="007628E9">
        <w:rPr>
          <w:rFonts w:ascii="Times New Roman" w:hAnsi="Times New Roman" w:cs="Times New Roman"/>
          <w:sz w:val="24"/>
          <w:szCs w:val="24"/>
        </w:rPr>
        <w:t xml:space="preserve">(2) Dampak penggunaan </w:t>
      </w:r>
      <w:r w:rsidRPr="007628E9">
        <w:rPr>
          <w:rFonts w:ascii="Times New Roman" w:hAnsi="Times New Roman" w:cs="Times New Roman"/>
          <w:i/>
          <w:iCs/>
          <w:sz w:val="24"/>
          <w:szCs w:val="24"/>
        </w:rPr>
        <w:t xml:space="preserve">e-commerce </w:t>
      </w:r>
      <w:r w:rsidRPr="007628E9">
        <w:rPr>
          <w:rFonts w:ascii="Times New Roman" w:hAnsi="Times New Roman" w:cs="Times New Roman"/>
          <w:sz w:val="24"/>
          <w:szCs w:val="24"/>
        </w:rPr>
        <w:t xml:space="preserve">terhadap pengembangan usaha mikro, kecil, dan menengah (UMKM) </w:t>
      </w:r>
      <w:r w:rsidRPr="007628E9">
        <w:rPr>
          <w:rFonts w:ascii="Times New Roman" w:hAnsi="Times New Roman" w:cs="Times New Roman"/>
          <w:i/>
          <w:iCs/>
          <w:sz w:val="24"/>
          <w:szCs w:val="24"/>
        </w:rPr>
        <w:t xml:space="preserve">Fashion </w:t>
      </w:r>
      <w:r w:rsidRPr="007628E9">
        <w:rPr>
          <w:rFonts w:ascii="Times New Roman" w:hAnsi="Times New Roman" w:cs="Times New Roman"/>
          <w:sz w:val="24"/>
          <w:szCs w:val="24"/>
        </w:rPr>
        <w:t>di Kota Medan;</w:t>
      </w:r>
    </w:p>
    <w:p w:rsidR="00FA7B04" w:rsidRPr="007628E9" w:rsidRDefault="00FA7B04" w:rsidP="00FA7B04">
      <w:pPr>
        <w:adjustRightInd w:val="0"/>
        <w:spacing w:after="0" w:line="240" w:lineRule="auto"/>
        <w:ind w:left="206" w:right="581" w:firstLine="60"/>
        <w:jc w:val="both"/>
        <w:rPr>
          <w:rFonts w:ascii="Times New Roman" w:hAnsi="Times New Roman" w:cs="Times New Roman"/>
          <w:sz w:val="24"/>
          <w:szCs w:val="24"/>
        </w:rPr>
      </w:pPr>
      <w:r w:rsidRPr="007628E9">
        <w:rPr>
          <w:rFonts w:ascii="Times New Roman" w:hAnsi="Times New Roman" w:cs="Times New Roman"/>
          <w:sz w:val="24"/>
          <w:szCs w:val="24"/>
        </w:rPr>
        <w:lastRenderedPageBreak/>
        <w:t>(3) Kendala yang dihadapi Usaha Mikro, Kecil, dan Menengah (UMKM)</w:t>
      </w:r>
      <w:r w:rsidRPr="007628E9">
        <w:rPr>
          <w:rFonts w:ascii="Times New Roman" w:hAnsi="Times New Roman" w:cs="Times New Roman"/>
          <w:i/>
          <w:iCs/>
          <w:sz w:val="24"/>
          <w:szCs w:val="24"/>
        </w:rPr>
        <w:t xml:space="preserve">Fashion </w:t>
      </w:r>
      <w:r w:rsidRPr="007628E9">
        <w:rPr>
          <w:rFonts w:ascii="Times New Roman" w:hAnsi="Times New Roman" w:cs="Times New Roman"/>
          <w:sz w:val="24"/>
          <w:szCs w:val="24"/>
        </w:rPr>
        <w:t xml:space="preserve">di Kota Medan dalam penggunaan </w:t>
      </w:r>
      <w:r w:rsidRPr="007628E9">
        <w:rPr>
          <w:rFonts w:ascii="Times New Roman" w:hAnsi="Times New Roman" w:cs="Times New Roman"/>
          <w:i/>
          <w:iCs/>
          <w:sz w:val="24"/>
          <w:szCs w:val="24"/>
        </w:rPr>
        <w:t xml:space="preserve">e-commerce </w:t>
      </w:r>
      <w:r w:rsidRPr="007628E9">
        <w:rPr>
          <w:rFonts w:ascii="Times New Roman" w:hAnsi="Times New Roman" w:cs="Times New Roman"/>
          <w:sz w:val="24"/>
          <w:szCs w:val="24"/>
        </w:rPr>
        <w:t xml:space="preserve">untuk mendukung kegiatan pemasaran produk usahanya. </w:t>
      </w:r>
    </w:p>
    <w:p w:rsidR="00FA7B04" w:rsidRPr="007628E9" w:rsidRDefault="00FA7B04" w:rsidP="00FA7B04">
      <w:pPr>
        <w:adjustRightInd w:val="0"/>
        <w:spacing w:after="0" w:line="240" w:lineRule="auto"/>
        <w:ind w:left="206" w:right="581"/>
        <w:jc w:val="both"/>
        <w:rPr>
          <w:rFonts w:ascii="Times New Roman" w:hAnsi="Times New Roman" w:cs="Times New Roman"/>
          <w:sz w:val="24"/>
          <w:szCs w:val="24"/>
        </w:rPr>
      </w:pPr>
      <w:r w:rsidRPr="007628E9">
        <w:rPr>
          <w:rFonts w:ascii="Times New Roman" w:hAnsi="Times New Roman" w:cs="Times New Roman"/>
          <w:sz w:val="24"/>
          <w:szCs w:val="24"/>
        </w:rPr>
        <w:t xml:space="preserve">Analisis data dilaksanakan ke dalam empat tahap berdasarkan Miles dan Huberman (1992) dalam Sugiono (2018) yaitu: </w:t>
      </w:r>
    </w:p>
    <w:p w:rsidR="00FA7B04" w:rsidRPr="007628E9" w:rsidRDefault="00FA7B04" w:rsidP="00FA7B04">
      <w:pPr>
        <w:adjustRightInd w:val="0"/>
        <w:spacing w:after="0" w:line="240" w:lineRule="auto"/>
        <w:ind w:left="206" w:right="581"/>
        <w:jc w:val="both"/>
        <w:rPr>
          <w:rFonts w:ascii="Times New Roman" w:hAnsi="Times New Roman" w:cs="Times New Roman"/>
          <w:sz w:val="24"/>
          <w:szCs w:val="24"/>
        </w:rPr>
      </w:pPr>
      <w:r w:rsidRPr="007628E9">
        <w:rPr>
          <w:rFonts w:ascii="Times New Roman" w:hAnsi="Times New Roman" w:cs="Times New Roman"/>
          <w:sz w:val="24"/>
          <w:szCs w:val="24"/>
        </w:rPr>
        <w:t xml:space="preserve">(1) Pengumpulan data adalah proses pengumpulan data yang digunakan untuk mendukung hasil penelitian; </w:t>
      </w:r>
    </w:p>
    <w:p w:rsidR="00FA7B04" w:rsidRPr="007628E9" w:rsidRDefault="00FA7B04" w:rsidP="00FA7B04">
      <w:pPr>
        <w:adjustRightInd w:val="0"/>
        <w:spacing w:after="0" w:line="240" w:lineRule="auto"/>
        <w:ind w:left="206" w:right="581"/>
        <w:jc w:val="both"/>
        <w:rPr>
          <w:rFonts w:ascii="Times New Roman" w:hAnsi="Times New Roman" w:cs="Times New Roman"/>
          <w:sz w:val="24"/>
          <w:szCs w:val="24"/>
        </w:rPr>
      </w:pPr>
      <w:r w:rsidRPr="007628E9">
        <w:rPr>
          <w:rFonts w:ascii="Times New Roman" w:hAnsi="Times New Roman" w:cs="Times New Roman"/>
          <w:sz w:val="24"/>
          <w:szCs w:val="24"/>
        </w:rPr>
        <w:t xml:space="preserve">(2) Reduksi data adalah proses pemilihan, dengan fokus pada penyederhanaan, dan transformasi data kasar yang timbul dari catatan lapangan; </w:t>
      </w:r>
    </w:p>
    <w:p w:rsidR="00FA7B04" w:rsidRPr="007628E9" w:rsidRDefault="00FA7B04" w:rsidP="00FA7B04">
      <w:pPr>
        <w:adjustRightInd w:val="0"/>
        <w:spacing w:after="0" w:line="240" w:lineRule="auto"/>
        <w:ind w:left="206" w:right="581"/>
        <w:jc w:val="both"/>
        <w:rPr>
          <w:rFonts w:ascii="Times New Roman" w:hAnsi="Times New Roman" w:cs="Times New Roman"/>
          <w:sz w:val="24"/>
          <w:szCs w:val="24"/>
        </w:rPr>
      </w:pPr>
      <w:r w:rsidRPr="007628E9">
        <w:rPr>
          <w:rFonts w:ascii="Times New Roman" w:hAnsi="Times New Roman" w:cs="Times New Roman"/>
          <w:sz w:val="24"/>
          <w:szCs w:val="24"/>
        </w:rPr>
        <w:t>(3) Penyajian data adalah kegiatan penyajian sekumpulan informasi dalam bentuk teks naratif yang dibantu oleh metrik, grafik, jaringan, tabel, dan bagan yang bertujuan untuk mempertajam pemahaman peneliti terhadap informasi yang diperoleh;</w:t>
      </w:r>
    </w:p>
    <w:p w:rsidR="00FA7B04" w:rsidRPr="007628E9" w:rsidRDefault="00FA7B04" w:rsidP="00FA7B04">
      <w:pPr>
        <w:adjustRightInd w:val="0"/>
        <w:spacing w:after="0" w:line="240" w:lineRule="auto"/>
        <w:ind w:left="206" w:right="581"/>
        <w:jc w:val="both"/>
        <w:rPr>
          <w:rFonts w:ascii="Times New Roman" w:hAnsi="Times New Roman" w:cs="Times New Roman"/>
          <w:sz w:val="24"/>
          <w:szCs w:val="24"/>
        </w:rPr>
      </w:pPr>
      <w:r w:rsidRPr="007628E9">
        <w:rPr>
          <w:rFonts w:ascii="Times New Roman" w:hAnsi="Times New Roman" w:cs="Times New Roman"/>
          <w:sz w:val="24"/>
          <w:szCs w:val="24"/>
        </w:rPr>
        <w:t>(4) Kesimpulan adalah mencari makna, pola, penjelasan, kemungkinan konfigurasi, aliran kausal, dan proposisi. Kesimpulan diambil secara hati-hati dengan memverifikasi review di catatan lapangan sehingga data yang ada tervalidasi.</w:t>
      </w:r>
    </w:p>
    <w:p w:rsidR="00FA7B04" w:rsidRPr="007628E9" w:rsidRDefault="00FA7B04" w:rsidP="00FA7B04">
      <w:pPr>
        <w:spacing w:after="0" w:line="240" w:lineRule="auto"/>
        <w:ind w:right="581"/>
        <w:jc w:val="both"/>
        <w:rPr>
          <w:rFonts w:ascii="Times New Roman" w:hAnsi="Times New Roman" w:cs="Times New Roman"/>
          <w:sz w:val="24"/>
          <w:szCs w:val="24"/>
        </w:rPr>
      </w:pPr>
      <w:r>
        <w:rPr>
          <w:rFonts w:ascii="Times New Roman" w:hAnsi="Times New Roman" w:cs="Times New Roman"/>
          <w:sz w:val="24"/>
          <w:szCs w:val="24"/>
        </w:rPr>
        <w:t xml:space="preserve">  </w:t>
      </w:r>
      <w:r w:rsidRPr="007628E9">
        <w:rPr>
          <w:rFonts w:ascii="Times New Roman" w:hAnsi="Times New Roman" w:cs="Times New Roman"/>
          <w:sz w:val="24"/>
          <w:szCs w:val="24"/>
        </w:rPr>
        <w:t xml:space="preserve">2. Lokasi dan Waktu Penelitian </w:t>
      </w:r>
    </w:p>
    <w:p w:rsidR="00FA7B04" w:rsidRPr="007628E9" w:rsidRDefault="00FA7B04" w:rsidP="00FA7B04">
      <w:pPr>
        <w:spacing w:after="0" w:line="240" w:lineRule="auto"/>
        <w:ind w:left="720" w:right="581" w:firstLine="122"/>
        <w:jc w:val="both"/>
        <w:rPr>
          <w:rFonts w:ascii="Times New Roman" w:hAnsi="Times New Roman" w:cs="Times New Roman"/>
          <w:sz w:val="24"/>
          <w:szCs w:val="24"/>
        </w:rPr>
      </w:pPr>
      <w:r w:rsidRPr="007628E9">
        <w:rPr>
          <w:rFonts w:ascii="Times New Roman" w:hAnsi="Times New Roman" w:cs="Times New Roman"/>
          <w:sz w:val="24"/>
          <w:szCs w:val="24"/>
        </w:rPr>
        <w:t xml:space="preserve">Lokasi penelitian ini adalah UMKM </w:t>
      </w:r>
      <w:r w:rsidRPr="007628E9">
        <w:rPr>
          <w:rFonts w:ascii="Times New Roman" w:hAnsi="Times New Roman" w:cs="Times New Roman"/>
          <w:i/>
          <w:iCs/>
          <w:sz w:val="24"/>
          <w:szCs w:val="24"/>
        </w:rPr>
        <w:t>Fashion</w:t>
      </w:r>
      <w:r w:rsidRPr="007628E9">
        <w:rPr>
          <w:rFonts w:ascii="Times New Roman" w:hAnsi="Times New Roman" w:cs="Times New Roman"/>
          <w:sz w:val="24"/>
          <w:szCs w:val="24"/>
        </w:rPr>
        <w:t xml:space="preserve"> Kota Medan dengan waktu penelitian selama 12 bulan.</w:t>
      </w:r>
    </w:p>
    <w:p w:rsidR="00FA7B04" w:rsidRPr="007628E9" w:rsidRDefault="00FA7B04" w:rsidP="00FA7B04">
      <w:pPr>
        <w:spacing w:after="0" w:line="240" w:lineRule="auto"/>
        <w:ind w:right="581" w:firstLine="142"/>
        <w:jc w:val="both"/>
        <w:rPr>
          <w:rFonts w:ascii="Times New Roman" w:hAnsi="Times New Roman" w:cs="Times New Roman"/>
          <w:sz w:val="24"/>
          <w:szCs w:val="24"/>
        </w:rPr>
      </w:pPr>
      <w:r w:rsidRPr="007628E9">
        <w:rPr>
          <w:rFonts w:ascii="Times New Roman" w:hAnsi="Times New Roman" w:cs="Times New Roman"/>
          <w:sz w:val="24"/>
          <w:szCs w:val="24"/>
        </w:rPr>
        <w:t>3. Alir Penelitian</w:t>
      </w:r>
    </w:p>
    <w:p w:rsidR="00FA7B04" w:rsidRPr="007628E9" w:rsidRDefault="00FA7B04" w:rsidP="00FA7B04">
      <w:pPr>
        <w:spacing w:after="0" w:line="240" w:lineRule="auto"/>
        <w:ind w:right="581"/>
        <w:jc w:val="both"/>
        <w:rPr>
          <w:rFonts w:ascii="Times New Roman" w:hAnsi="Times New Roman" w:cs="Times New Roman"/>
          <w:sz w:val="24"/>
          <w:szCs w:val="24"/>
        </w:rPr>
      </w:pPr>
      <w:r w:rsidRPr="007628E9">
        <w:rPr>
          <w:rFonts w:ascii="Times New Roman" w:hAnsi="Times New Roman" w:cs="Times New Roman"/>
          <w:noProof/>
          <w:sz w:val="24"/>
          <w:szCs w:val="24"/>
          <w:lang w:eastAsia="id-ID"/>
        </w:rPr>
        <w:drawing>
          <wp:anchor distT="0" distB="0" distL="0" distR="0" simplePos="0" relativeHeight="251671552" behindDoc="0" locked="0" layoutInCell="1" allowOverlap="1">
            <wp:simplePos x="0" y="0"/>
            <wp:positionH relativeFrom="page">
              <wp:posOffset>1396365</wp:posOffset>
            </wp:positionH>
            <wp:positionV relativeFrom="paragraph">
              <wp:posOffset>55880</wp:posOffset>
            </wp:positionV>
            <wp:extent cx="4191000" cy="2276475"/>
            <wp:effectExtent l="19050" t="0" r="0" b="0"/>
            <wp:wrapTopAndBottom/>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20" cstate="print"/>
                    <a:stretch>
                      <a:fillRect/>
                    </a:stretch>
                  </pic:blipFill>
                  <pic:spPr>
                    <a:xfrm>
                      <a:off x="0" y="0"/>
                      <a:ext cx="4191000" cy="2276475"/>
                    </a:xfrm>
                    <a:prstGeom prst="rect">
                      <a:avLst/>
                    </a:prstGeom>
                  </pic:spPr>
                </pic:pic>
              </a:graphicData>
            </a:graphic>
          </wp:anchor>
        </w:drawing>
      </w:r>
    </w:p>
    <w:p w:rsidR="00FA7B04" w:rsidRPr="007628E9" w:rsidRDefault="00FA7B04" w:rsidP="00FA7B04">
      <w:pPr>
        <w:spacing w:after="0" w:line="240" w:lineRule="auto"/>
        <w:ind w:right="581"/>
        <w:jc w:val="center"/>
        <w:rPr>
          <w:rFonts w:ascii="Times New Roman" w:hAnsi="Times New Roman" w:cs="Times New Roman"/>
          <w:sz w:val="24"/>
          <w:szCs w:val="24"/>
        </w:rPr>
      </w:pPr>
      <w:r w:rsidRPr="007628E9">
        <w:rPr>
          <w:rFonts w:ascii="Times New Roman" w:hAnsi="Times New Roman" w:cs="Times New Roman"/>
          <w:sz w:val="24"/>
          <w:szCs w:val="24"/>
        </w:rPr>
        <w:t>Gambar 3 Alir Penelitian</w:t>
      </w:r>
    </w:p>
    <w:p w:rsidR="006877E4" w:rsidRPr="006877E4" w:rsidRDefault="006877E4" w:rsidP="007D56AF">
      <w:pPr>
        <w:pStyle w:val="Default"/>
        <w:jc w:val="both"/>
        <w:rPr>
          <w:color w:val="auto"/>
          <w:sz w:val="22"/>
          <w:szCs w:val="22"/>
        </w:rPr>
      </w:pPr>
    </w:p>
    <w:p w:rsidR="00FA7B04" w:rsidRPr="00FA7B04" w:rsidRDefault="007D4E14" w:rsidP="00FA7B04">
      <w:pPr>
        <w:pStyle w:val="Default"/>
        <w:ind w:firstLine="720"/>
        <w:rPr>
          <w:b/>
          <w:bCs/>
          <w:color w:val="auto"/>
        </w:rPr>
      </w:pPr>
      <w:r w:rsidRPr="00FA7B04">
        <w:rPr>
          <w:b/>
          <w:bCs/>
          <w:color w:val="auto"/>
        </w:rPr>
        <w:t>HASIL DAN PEMBAHASAN</w:t>
      </w:r>
    </w:p>
    <w:p w:rsidR="00FA7B04" w:rsidRPr="00FA7B04" w:rsidRDefault="00FA7B04" w:rsidP="00FA7B04">
      <w:pPr>
        <w:adjustRightInd w:val="0"/>
        <w:spacing w:after="0" w:line="240" w:lineRule="auto"/>
        <w:ind w:left="720" w:right="439"/>
        <w:jc w:val="both"/>
        <w:rPr>
          <w:rFonts w:ascii="Times New Roman" w:hAnsi="Times New Roman" w:cs="Times New Roman"/>
          <w:b/>
          <w:bCs/>
          <w:sz w:val="24"/>
          <w:szCs w:val="24"/>
        </w:rPr>
      </w:pPr>
      <w:r w:rsidRPr="00FA7B04">
        <w:rPr>
          <w:rFonts w:ascii="Times New Roman" w:hAnsi="Times New Roman" w:cs="Times New Roman"/>
          <w:b/>
          <w:bCs/>
          <w:sz w:val="24"/>
          <w:szCs w:val="24"/>
        </w:rPr>
        <w:t xml:space="preserve">Pemanfaatan </w:t>
      </w:r>
      <w:r w:rsidRPr="00FA7B04">
        <w:rPr>
          <w:rFonts w:ascii="Times New Roman" w:hAnsi="Times New Roman" w:cs="Times New Roman"/>
          <w:b/>
          <w:bCs/>
          <w:i/>
          <w:iCs/>
          <w:sz w:val="24"/>
          <w:szCs w:val="24"/>
        </w:rPr>
        <w:t xml:space="preserve">e-commerce </w:t>
      </w:r>
      <w:r w:rsidRPr="00FA7B04">
        <w:rPr>
          <w:rFonts w:ascii="Times New Roman" w:hAnsi="Times New Roman" w:cs="Times New Roman"/>
          <w:b/>
          <w:bCs/>
          <w:sz w:val="24"/>
          <w:szCs w:val="24"/>
        </w:rPr>
        <w:t xml:space="preserve">pada Usaha Mikro, Kecil, dan Menengah (UMKM) </w:t>
      </w:r>
    </w:p>
    <w:p w:rsidR="00FA7B04" w:rsidRPr="00FA7B04" w:rsidRDefault="00FA7B04" w:rsidP="00FA7B04">
      <w:pPr>
        <w:adjustRightInd w:val="0"/>
        <w:spacing w:after="0" w:line="240" w:lineRule="auto"/>
        <w:ind w:left="720" w:right="439"/>
        <w:jc w:val="both"/>
        <w:rPr>
          <w:rFonts w:ascii="Times New Roman" w:hAnsi="Times New Roman" w:cs="Times New Roman"/>
          <w:b/>
          <w:bCs/>
          <w:sz w:val="24"/>
          <w:szCs w:val="24"/>
        </w:rPr>
      </w:pPr>
      <w:r w:rsidRPr="00FA7B04">
        <w:rPr>
          <w:rFonts w:ascii="Times New Roman" w:hAnsi="Times New Roman" w:cs="Times New Roman"/>
          <w:b/>
          <w:bCs/>
          <w:sz w:val="24"/>
          <w:szCs w:val="24"/>
        </w:rPr>
        <w:t>di Kota Medan.</w:t>
      </w:r>
    </w:p>
    <w:p w:rsidR="00EC0EA0" w:rsidRPr="00EC0EA0" w:rsidRDefault="00FA7B04" w:rsidP="00EC0EA0">
      <w:pPr>
        <w:adjustRightInd w:val="0"/>
        <w:spacing w:after="0" w:line="240" w:lineRule="auto"/>
        <w:ind w:left="720" w:right="439" w:firstLine="720"/>
        <w:jc w:val="both"/>
        <w:rPr>
          <w:rFonts w:ascii="Times New Roman" w:hAnsi="Times New Roman" w:cs="Times New Roman"/>
          <w:sz w:val="24"/>
          <w:szCs w:val="24"/>
        </w:rPr>
      </w:pPr>
      <w:r w:rsidRPr="007628E9">
        <w:rPr>
          <w:rFonts w:ascii="Times New Roman" w:hAnsi="Times New Roman" w:cs="Times New Roman"/>
          <w:sz w:val="24"/>
          <w:szCs w:val="24"/>
        </w:rPr>
        <w:t xml:space="preserve">Hasil penelitian mmenerikan hasil bahwa pelaku UMKM </w:t>
      </w:r>
      <w:r w:rsidRPr="007628E9">
        <w:rPr>
          <w:rFonts w:ascii="Times New Roman" w:hAnsi="Times New Roman" w:cs="Times New Roman"/>
          <w:i/>
          <w:iCs/>
          <w:sz w:val="24"/>
          <w:szCs w:val="24"/>
        </w:rPr>
        <w:t xml:space="preserve">Fashion </w:t>
      </w:r>
      <w:r w:rsidRPr="007628E9">
        <w:rPr>
          <w:rFonts w:ascii="Times New Roman" w:hAnsi="Times New Roman" w:cs="Times New Roman"/>
          <w:sz w:val="24"/>
          <w:szCs w:val="24"/>
        </w:rPr>
        <w:t xml:space="preserve">di Kota Medan  telah memanfaatkan </w:t>
      </w:r>
      <w:r w:rsidRPr="007628E9">
        <w:rPr>
          <w:rFonts w:ascii="Times New Roman" w:hAnsi="Times New Roman" w:cs="Times New Roman"/>
          <w:i/>
          <w:iCs/>
          <w:sz w:val="24"/>
          <w:szCs w:val="24"/>
        </w:rPr>
        <w:t xml:space="preserve">e-commerce </w:t>
      </w:r>
      <w:r w:rsidRPr="007628E9">
        <w:rPr>
          <w:rFonts w:ascii="Times New Roman" w:hAnsi="Times New Roman" w:cs="Times New Roman"/>
          <w:sz w:val="24"/>
          <w:szCs w:val="24"/>
        </w:rPr>
        <w:t xml:space="preserve">dalam proses pengembangan usahanya. Hasil penelitian menunjukkan ada beberapa faktor yang meningkatkan penggunaan internet dan juga pemanfaatan </w:t>
      </w:r>
      <w:r w:rsidRPr="007628E9">
        <w:rPr>
          <w:rFonts w:ascii="Times New Roman" w:hAnsi="Times New Roman" w:cs="Times New Roman"/>
          <w:i/>
          <w:iCs/>
          <w:sz w:val="24"/>
          <w:szCs w:val="24"/>
        </w:rPr>
        <w:t xml:space="preserve">e-commerce </w:t>
      </w:r>
      <w:r w:rsidRPr="007628E9">
        <w:rPr>
          <w:rFonts w:ascii="Times New Roman" w:hAnsi="Times New Roman" w:cs="Times New Roman"/>
          <w:sz w:val="24"/>
          <w:szCs w:val="24"/>
        </w:rPr>
        <w:t xml:space="preserve">dalam bisnis UMKM Kota Medan, yaitu adanya perkembangan zaman dan tuntutan yang semakin modern, semakin kreatif dan inovatif dalam menjalankan bisnisnya, mempermudah promosi dan meningkatkan pemasaran bagi UMKM, mengurangi batas ruang dan waktu, meningkatkan kemudahan </w:t>
      </w:r>
      <w:r w:rsidRPr="007628E9">
        <w:rPr>
          <w:rFonts w:ascii="Times New Roman" w:hAnsi="Times New Roman" w:cs="Times New Roman"/>
          <w:sz w:val="24"/>
          <w:szCs w:val="24"/>
        </w:rPr>
        <w:lastRenderedPageBreak/>
        <w:t>bertransaksi, serta keinginan kuat untuk terus mengembangkan bisnis</w:t>
      </w:r>
      <w:r w:rsidR="00EC0EA0">
        <w:rPr>
          <w:rFonts w:ascii="Times New Roman" w:hAnsi="Times New Roman" w:cs="Times New Roman"/>
          <w:sz w:val="24"/>
          <w:szCs w:val="24"/>
        </w:rPr>
        <w:t xml:space="preserve">. </w:t>
      </w:r>
      <w:r w:rsidR="00EC0EA0" w:rsidRPr="007628E9">
        <w:rPr>
          <w:rFonts w:ascii="Times New Roman" w:hAnsi="Times New Roman" w:cs="Times New Roman"/>
          <w:sz w:val="24"/>
          <w:szCs w:val="24"/>
        </w:rPr>
        <w:t xml:space="preserve">Dari semua faktor tersebut, mempermudah promosi dan meningkatkan pemasaran produk serta keingianan mengembangkan bisnis menjadi faktor terbesar yang mempengaruhi UMKM dalam menerapkan bisnis menggunakan </w:t>
      </w:r>
      <w:r w:rsidR="00EC0EA0" w:rsidRPr="007628E9">
        <w:rPr>
          <w:rFonts w:ascii="Times New Roman" w:hAnsi="Times New Roman" w:cs="Times New Roman"/>
          <w:i/>
          <w:iCs/>
          <w:sz w:val="24"/>
          <w:szCs w:val="24"/>
        </w:rPr>
        <w:t>e-commerce</w:t>
      </w:r>
      <w:r w:rsidR="00EC0EA0" w:rsidRPr="007628E9">
        <w:rPr>
          <w:rFonts w:ascii="Times New Roman" w:hAnsi="Times New Roman" w:cs="Times New Roman"/>
          <w:sz w:val="24"/>
          <w:szCs w:val="24"/>
        </w:rPr>
        <w:t>. Hal ini sesuai dengan pendapat Kuswiratmo (2016), berkaitan dengan perdagangan elektronik (</w:t>
      </w:r>
      <w:r w:rsidR="00EC0EA0" w:rsidRPr="007628E9">
        <w:rPr>
          <w:rFonts w:ascii="Times New Roman" w:hAnsi="Times New Roman" w:cs="Times New Roman"/>
          <w:i/>
          <w:iCs/>
          <w:sz w:val="24"/>
          <w:szCs w:val="24"/>
        </w:rPr>
        <w:t>E-Commerce</w:t>
      </w:r>
      <w:r w:rsidR="00EC0EA0" w:rsidRPr="007628E9">
        <w:rPr>
          <w:rFonts w:ascii="Times New Roman" w:hAnsi="Times New Roman" w:cs="Times New Roman"/>
          <w:sz w:val="24"/>
          <w:szCs w:val="24"/>
        </w:rPr>
        <w:t>) yaitu pelaksanaan perdagangan dalam bentuk penjualan, pembelian, pemesanan, pembayaran, dan promosi suatu produk dan/atau produk jasa yang dilakukan dengan memanfaatkan komputer dan fasilitas komunikasi elektronik digital atau telekomunikasi data yang dapat dilakukan secara</w:t>
      </w:r>
      <w:r w:rsidR="00EC0EA0" w:rsidRPr="007628E9">
        <w:rPr>
          <w:rFonts w:ascii="Times New Roman" w:hAnsi="Times New Roman" w:cs="Times New Roman"/>
          <w:i/>
          <w:iCs/>
          <w:sz w:val="24"/>
          <w:szCs w:val="24"/>
        </w:rPr>
        <w:t xml:space="preserve"> </w:t>
      </w:r>
      <w:r w:rsidR="00EC0EA0" w:rsidRPr="007628E9">
        <w:rPr>
          <w:rFonts w:ascii="Times New Roman" w:hAnsi="Times New Roman" w:cs="Times New Roman"/>
          <w:sz w:val="24"/>
          <w:szCs w:val="24"/>
        </w:rPr>
        <w:t>global, Yakni dengan menggunakan jaringan internet.</w:t>
      </w:r>
    </w:p>
    <w:p w:rsidR="00EC0EA0" w:rsidRDefault="00EC0EA0" w:rsidP="00EC0EA0">
      <w:pPr>
        <w:adjustRightInd w:val="0"/>
        <w:spacing w:after="0" w:line="240" w:lineRule="auto"/>
        <w:ind w:left="720" w:right="439" w:firstLine="720"/>
        <w:jc w:val="both"/>
        <w:rPr>
          <w:rFonts w:ascii="Times New Roman" w:hAnsi="Times New Roman" w:cs="Times New Roman"/>
          <w:sz w:val="24"/>
          <w:szCs w:val="24"/>
        </w:rPr>
      </w:pPr>
      <w:r w:rsidRPr="007628E9">
        <w:rPr>
          <w:rFonts w:ascii="Times New Roman" w:hAnsi="Times New Roman" w:cs="Times New Roman"/>
          <w:sz w:val="24"/>
          <w:szCs w:val="24"/>
        </w:rPr>
        <w:t xml:space="preserve">UMKM di Kota Medan telah melakukan dua kategori utama dari 6 interaksi dalam dunia bisnis yaitu interaksi </w:t>
      </w:r>
      <w:r w:rsidRPr="007628E9">
        <w:rPr>
          <w:rFonts w:ascii="Times New Roman" w:hAnsi="Times New Roman" w:cs="Times New Roman"/>
          <w:i/>
          <w:iCs/>
          <w:sz w:val="24"/>
          <w:szCs w:val="24"/>
        </w:rPr>
        <w:t>business to consumer (</w:t>
      </w:r>
      <w:r w:rsidRPr="007628E9">
        <w:rPr>
          <w:rFonts w:ascii="Times New Roman" w:hAnsi="Times New Roman" w:cs="Times New Roman"/>
          <w:sz w:val="24"/>
          <w:szCs w:val="24"/>
        </w:rPr>
        <w:t>B2C</w:t>
      </w:r>
      <w:r w:rsidRPr="007628E9">
        <w:rPr>
          <w:rFonts w:ascii="Times New Roman" w:hAnsi="Times New Roman" w:cs="Times New Roman"/>
          <w:i/>
          <w:iCs/>
          <w:sz w:val="24"/>
          <w:szCs w:val="24"/>
        </w:rPr>
        <w:t xml:space="preserve">) </w:t>
      </w:r>
      <w:r w:rsidRPr="007628E9">
        <w:rPr>
          <w:rFonts w:ascii="Times New Roman" w:hAnsi="Times New Roman" w:cs="Times New Roman"/>
          <w:sz w:val="24"/>
          <w:szCs w:val="24"/>
        </w:rPr>
        <w:t xml:space="preserve">dan </w:t>
      </w:r>
      <w:r w:rsidRPr="007628E9">
        <w:rPr>
          <w:rFonts w:ascii="Times New Roman" w:hAnsi="Times New Roman" w:cs="Times New Roman"/>
          <w:i/>
          <w:iCs/>
          <w:sz w:val="24"/>
          <w:szCs w:val="24"/>
        </w:rPr>
        <w:t>business</w:t>
      </w:r>
      <w:r w:rsidRPr="007628E9">
        <w:rPr>
          <w:rFonts w:ascii="Times New Roman" w:hAnsi="Times New Roman" w:cs="Times New Roman"/>
          <w:sz w:val="24"/>
          <w:szCs w:val="24"/>
        </w:rPr>
        <w:t xml:space="preserve"> </w:t>
      </w:r>
      <w:r w:rsidRPr="007628E9">
        <w:rPr>
          <w:rFonts w:ascii="Times New Roman" w:hAnsi="Times New Roman" w:cs="Times New Roman"/>
          <w:i/>
          <w:iCs/>
          <w:sz w:val="24"/>
          <w:szCs w:val="24"/>
        </w:rPr>
        <w:t xml:space="preserve">to business (B2B). </w:t>
      </w:r>
      <w:r w:rsidRPr="007628E9">
        <w:rPr>
          <w:rFonts w:ascii="Times New Roman" w:hAnsi="Times New Roman" w:cs="Times New Roman"/>
          <w:sz w:val="24"/>
          <w:szCs w:val="24"/>
        </w:rPr>
        <w:t xml:space="preserve">Kegiatan </w:t>
      </w:r>
      <w:r w:rsidRPr="007628E9">
        <w:rPr>
          <w:rFonts w:ascii="Times New Roman" w:hAnsi="Times New Roman" w:cs="Times New Roman"/>
          <w:i/>
          <w:iCs/>
          <w:sz w:val="24"/>
          <w:szCs w:val="24"/>
        </w:rPr>
        <w:t xml:space="preserve">business to consumer </w:t>
      </w:r>
      <w:r w:rsidRPr="007628E9">
        <w:rPr>
          <w:rFonts w:ascii="Times New Roman" w:hAnsi="Times New Roman" w:cs="Times New Roman"/>
          <w:sz w:val="24"/>
          <w:szCs w:val="24"/>
        </w:rPr>
        <w:t xml:space="preserve">(B2C) adalah kegiatan UMKM di Kota Medan  yang melibatkan kegiatan penjualan produk dan jasa retail kepada pembeli perorangan dengan menggunakan </w:t>
      </w:r>
      <w:r w:rsidRPr="007628E9">
        <w:rPr>
          <w:rFonts w:ascii="Times New Roman" w:hAnsi="Times New Roman" w:cs="Times New Roman"/>
          <w:i/>
          <w:iCs/>
          <w:sz w:val="24"/>
          <w:szCs w:val="24"/>
        </w:rPr>
        <w:t>e-commerce</w:t>
      </w:r>
      <w:r w:rsidRPr="007628E9">
        <w:rPr>
          <w:rFonts w:ascii="Times New Roman" w:hAnsi="Times New Roman" w:cs="Times New Roman"/>
          <w:sz w:val="24"/>
          <w:szCs w:val="24"/>
        </w:rPr>
        <w:t xml:space="preserve">. Sedangkan pada kegiatan </w:t>
      </w:r>
      <w:r w:rsidRPr="007628E9">
        <w:rPr>
          <w:rFonts w:ascii="Times New Roman" w:hAnsi="Times New Roman" w:cs="Times New Roman"/>
          <w:i/>
          <w:iCs/>
          <w:sz w:val="24"/>
          <w:szCs w:val="24"/>
        </w:rPr>
        <w:t xml:space="preserve">bussiness to bussiness </w:t>
      </w:r>
      <w:r w:rsidRPr="007628E9">
        <w:rPr>
          <w:rFonts w:ascii="Times New Roman" w:hAnsi="Times New Roman" w:cs="Times New Roman"/>
          <w:sz w:val="24"/>
          <w:szCs w:val="24"/>
        </w:rPr>
        <w:t xml:space="preserve">(B2B), UMKM di Kabupaten Garut melibatkan penjualan produk dan jasa antar perusahaan dengan memanfaatkan </w:t>
      </w:r>
      <w:r w:rsidRPr="007628E9">
        <w:rPr>
          <w:rFonts w:ascii="Times New Roman" w:hAnsi="Times New Roman" w:cs="Times New Roman"/>
          <w:i/>
          <w:iCs/>
          <w:sz w:val="24"/>
          <w:szCs w:val="24"/>
        </w:rPr>
        <w:t>e-commerce</w:t>
      </w:r>
      <w:r w:rsidRPr="007628E9">
        <w:rPr>
          <w:rFonts w:ascii="Times New Roman" w:hAnsi="Times New Roman" w:cs="Times New Roman"/>
          <w:sz w:val="24"/>
          <w:szCs w:val="24"/>
        </w:rPr>
        <w:t>. Hal ini didukung oleh pendapat Sandhausen (2022), yang menjelaskan bahwa bentukbentuk interaksi dalam dunia bisnis terdiri dari B2B (</w:t>
      </w:r>
      <w:r w:rsidRPr="007628E9">
        <w:rPr>
          <w:rFonts w:ascii="Times New Roman" w:hAnsi="Times New Roman" w:cs="Times New Roman"/>
          <w:i/>
          <w:iCs/>
          <w:sz w:val="24"/>
          <w:szCs w:val="24"/>
        </w:rPr>
        <w:t>Business to Business</w:t>
      </w:r>
      <w:r w:rsidRPr="007628E9">
        <w:rPr>
          <w:rFonts w:ascii="Times New Roman" w:hAnsi="Times New Roman" w:cs="Times New Roman"/>
          <w:sz w:val="24"/>
          <w:szCs w:val="24"/>
        </w:rPr>
        <w:t>), B2C (</w:t>
      </w:r>
      <w:r w:rsidRPr="007628E9">
        <w:rPr>
          <w:rFonts w:ascii="Times New Roman" w:hAnsi="Times New Roman" w:cs="Times New Roman"/>
          <w:i/>
          <w:iCs/>
          <w:sz w:val="24"/>
          <w:szCs w:val="24"/>
        </w:rPr>
        <w:t>Business to Consumer</w:t>
      </w:r>
      <w:r w:rsidRPr="007628E9">
        <w:rPr>
          <w:rFonts w:ascii="Times New Roman" w:hAnsi="Times New Roman" w:cs="Times New Roman"/>
          <w:sz w:val="24"/>
          <w:szCs w:val="24"/>
        </w:rPr>
        <w:t>), C2C (</w:t>
      </w:r>
      <w:r w:rsidRPr="007628E9">
        <w:rPr>
          <w:rFonts w:ascii="Times New Roman" w:hAnsi="Times New Roman" w:cs="Times New Roman"/>
          <w:i/>
          <w:iCs/>
          <w:sz w:val="24"/>
          <w:szCs w:val="24"/>
        </w:rPr>
        <w:t>Consumer to Consumer</w:t>
      </w:r>
      <w:r w:rsidRPr="007628E9">
        <w:rPr>
          <w:rFonts w:ascii="Times New Roman" w:hAnsi="Times New Roman" w:cs="Times New Roman"/>
          <w:sz w:val="24"/>
          <w:szCs w:val="24"/>
        </w:rPr>
        <w:t>), C2B (</w:t>
      </w:r>
      <w:r w:rsidRPr="007628E9">
        <w:rPr>
          <w:rFonts w:ascii="Times New Roman" w:hAnsi="Times New Roman" w:cs="Times New Roman"/>
          <w:i/>
          <w:iCs/>
          <w:sz w:val="24"/>
          <w:szCs w:val="24"/>
        </w:rPr>
        <w:t>Consumer to</w:t>
      </w:r>
      <w:r w:rsidRPr="007628E9">
        <w:rPr>
          <w:rFonts w:ascii="Times New Roman" w:hAnsi="Times New Roman" w:cs="Times New Roman"/>
          <w:sz w:val="24"/>
          <w:szCs w:val="24"/>
        </w:rPr>
        <w:t xml:space="preserve"> </w:t>
      </w:r>
      <w:r w:rsidRPr="007628E9">
        <w:rPr>
          <w:rFonts w:ascii="Times New Roman" w:hAnsi="Times New Roman" w:cs="Times New Roman"/>
          <w:i/>
          <w:iCs/>
          <w:sz w:val="24"/>
          <w:szCs w:val="24"/>
        </w:rPr>
        <w:t>Business</w:t>
      </w:r>
      <w:r w:rsidRPr="007628E9">
        <w:rPr>
          <w:rFonts w:ascii="Times New Roman" w:hAnsi="Times New Roman" w:cs="Times New Roman"/>
          <w:sz w:val="24"/>
          <w:szCs w:val="24"/>
        </w:rPr>
        <w:t>), B2G (</w:t>
      </w:r>
      <w:r w:rsidRPr="007628E9">
        <w:rPr>
          <w:rFonts w:ascii="Times New Roman" w:hAnsi="Times New Roman" w:cs="Times New Roman"/>
          <w:i/>
          <w:iCs/>
          <w:sz w:val="24"/>
          <w:szCs w:val="24"/>
        </w:rPr>
        <w:t>Business to Government</w:t>
      </w:r>
      <w:r w:rsidRPr="007628E9">
        <w:rPr>
          <w:rFonts w:ascii="Times New Roman" w:hAnsi="Times New Roman" w:cs="Times New Roman"/>
          <w:sz w:val="24"/>
          <w:szCs w:val="24"/>
        </w:rPr>
        <w:t>), dan G2C (</w:t>
      </w:r>
      <w:r w:rsidRPr="007628E9">
        <w:rPr>
          <w:rFonts w:ascii="Times New Roman" w:hAnsi="Times New Roman" w:cs="Times New Roman"/>
          <w:i/>
          <w:iCs/>
          <w:sz w:val="24"/>
          <w:szCs w:val="24"/>
        </w:rPr>
        <w:t>Government to Consumer</w:t>
      </w:r>
      <w:r w:rsidRPr="007628E9">
        <w:rPr>
          <w:rFonts w:ascii="Times New Roman" w:hAnsi="Times New Roman" w:cs="Times New Roman"/>
          <w:sz w:val="24"/>
          <w:szCs w:val="24"/>
        </w:rPr>
        <w:t xml:space="preserve">). UMKM di Kota Medan  telah memanfaatkan pemanfaatan </w:t>
      </w:r>
      <w:r w:rsidRPr="007628E9">
        <w:rPr>
          <w:rFonts w:ascii="Times New Roman" w:hAnsi="Times New Roman" w:cs="Times New Roman"/>
          <w:i/>
          <w:iCs/>
          <w:sz w:val="24"/>
          <w:szCs w:val="24"/>
        </w:rPr>
        <w:t>media web</w:t>
      </w:r>
      <w:r w:rsidRPr="007628E9">
        <w:rPr>
          <w:rFonts w:ascii="Times New Roman" w:hAnsi="Times New Roman" w:cs="Times New Roman"/>
          <w:sz w:val="24"/>
          <w:szCs w:val="24"/>
        </w:rPr>
        <w:t xml:space="preserve">, </w:t>
      </w:r>
      <w:r w:rsidRPr="007628E9">
        <w:rPr>
          <w:rFonts w:ascii="Times New Roman" w:hAnsi="Times New Roman" w:cs="Times New Roman"/>
          <w:i/>
          <w:iCs/>
          <w:sz w:val="24"/>
          <w:szCs w:val="24"/>
        </w:rPr>
        <w:t>blog</w:t>
      </w:r>
      <w:r w:rsidRPr="007628E9">
        <w:rPr>
          <w:rFonts w:ascii="Times New Roman" w:hAnsi="Times New Roman" w:cs="Times New Roman"/>
          <w:sz w:val="24"/>
          <w:szCs w:val="24"/>
        </w:rPr>
        <w:t xml:space="preserve">, </w:t>
      </w:r>
      <w:r w:rsidRPr="007628E9">
        <w:rPr>
          <w:rFonts w:ascii="Times New Roman" w:hAnsi="Times New Roman" w:cs="Times New Roman"/>
          <w:i/>
          <w:iCs/>
          <w:sz w:val="24"/>
          <w:szCs w:val="24"/>
        </w:rPr>
        <w:t>marketplace</w:t>
      </w:r>
      <w:r w:rsidRPr="007628E9">
        <w:rPr>
          <w:rFonts w:ascii="Times New Roman" w:hAnsi="Times New Roman" w:cs="Times New Roman"/>
          <w:sz w:val="24"/>
          <w:szCs w:val="24"/>
        </w:rPr>
        <w:t xml:space="preserve">, media sosial, </w:t>
      </w:r>
      <w:r w:rsidRPr="007628E9">
        <w:rPr>
          <w:rFonts w:ascii="Times New Roman" w:hAnsi="Times New Roman" w:cs="Times New Roman"/>
          <w:i/>
          <w:iCs/>
          <w:sz w:val="24"/>
          <w:szCs w:val="24"/>
        </w:rPr>
        <w:t>youtube</w:t>
      </w:r>
      <w:r w:rsidRPr="007628E9">
        <w:rPr>
          <w:rFonts w:ascii="Times New Roman" w:hAnsi="Times New Roman" w:cs="Times New Roman"/>
          <w:sz w:val="24"/>
          <w:szCs w:val="24"/>
        </w:rPr>
        <w:t xml:space="preserve">, </w:t>
      </w:r>
      <w:r w:rsidRPr="007628E9">
        <w:rPr>
          <w:rFonts w:ascii="Times New Roman" w:hAnsi="Times New Roman" w:cs="Times New Roman"/>
          <w:i/>
          <w:iCs/>
          <w:sz w:val="24"/>
          <w:szCs w:val="24"/>
        </w:rPr>
        <w:t>fanpage</w:t>
      </w:r>
      <w:r w:rsidRPr="007628E9">
        <w:rPr>
          <w:rFonts w:ascii="Times New Roman" w:hAnsi="Times New Roman" w:cs="Times New Roman"/>
          <w:sz w:val="24"/>
          <w:szCs w:val="24"/>
        </w:rPr>
        <w:t>, dan lain-lain.</w:t>
      </w:r>
      <w:r>
        <w:rPr>
          <w:rFonts w:ascii="Times New Roman" w:hAnsi="Times New Roman" w:cs="Times New Roman"/>
          <w:sz w:val="24"/>
          <w:szCs w:val="24"/>
        </w:rPr>
        <w:t xml:space="preserve"> </w:t>
      </w:r>
      <w:r w:rsidRPr="007628E9">
        <w:rPr>
          <w:rFonts w:ascii="Times New Roman" w:hAnsi="Times New Roman" w:cs="Times New Roman"/>
          <w:sz w:val="24"/>
          <w:szCs w:val="24"/>
        </w:rPr>
        <w:t xml:space="preserve">Berdasarkan informasi dari informan, mereka telah menggunakan beberapa media dan ternyata media yang paling efektif adalah media sosial. Mereka lebih cepat menemukan pasar potensial di media sosial, terutama </w:t>
      </w:r>
      <w:r w:rsidRPr="007628E9">
        <w:rPr>
          <w:rFonts w:ascii="Times New Roman" w:hAnsi="Times New Roman" w:cs="Times New Roman"/>
          <w:i/>
          <w:iCs/>
          <w:sz w:val="24"/>
          <w:szCs w:val="24"/>
        </w:rPr>
        <w:t>Facebook</w:t>
      </w:r>
      <w:r w:rsidRPr="007628E9">
        <w:rPr>
          <w:rFonts w:ascii="Times New Roman" w:hAnsi="Times New Roman" w:cs="Times New Roman"/>
          <w:sz w:val="24"/>
          <w:szCs w:val="24"/>
        </w:rPr>
        <w:t xml:space="preserve">. Melalui media sosial, informan dapat dengan mudah menemukan informasi tentang pesaing mereka dan membagikannya dengan lebih mudah kepada UMKM lain yang terkait dengan pengetahuan dan pengembangan bisnis. Dalam hal ini, didukung oleh Ebrahim (2020) yang juga menemukan fakta bahwa popularitas media sosial saat ini telah menciptakan paradigma baru </w:t>
      </w:r>
      <w:r w:rsidRPr="007628E9">
        <w:rPr>
          <w:rFonts w:ascii="Times New Roman" w:hAnsi="Times New Roman" w:cs="Times New Roman"/>
          <w:i/>
          <w:iCs/>
          <w:sz w:val="24"/>
          <w:szCs w:val="24"/>
        </w:rPr>
        <w:t xml:space="preserve">e-commerce </w:t>
      </w:r>
      <w:r w:rsidRPr="007628E9">
        <w:rPr>
          <w:rFonts w:ascii="Times New Roman" w:hAnsi="Times New Roman" w:cs="Times New Roman"/>
          <w:sz w:val="24"/>
          <w:szCs w:val="24"/>
        </w:rPr>
        <w:t xml:space="preserve">yang disebut </w:t>
      </w:r>
      <w:r w:rsidRPr="007628E9">
        <w:rPr>
          <w:rFonts w:ascii="Times New Roman" w:hAnsi="Times New Roman" w:cs="Times New Roman"/>
          <w:i/>
          <w:iCs/>
          <w:sz w:val="24"/>
          <w:szCs w:val="24"/>
        </w:rPr>
        <w:t>social commerce</w:t>
      </w:r>
      <w:r w:rsidRPr="007628E9">
        <w:rPr>
          <w:rFonts w:ascii="Times New Roman" w:hAnsi="Times New Roman" w:cs="Times New Roman"/>
          <w:sz w:val="24"/>
          <w:szCs w:val="24"/>
        </w:rPr>
        <w:t xml:space="preserve">. </w:t>
      </w:r>
      <w:r w:rsidRPr="007628E9">
        <w:rPr>
          <w:rFonts w:ascii="Times New Roman" w:hAnsi="Times New Roman" w:cs="Times New Roman"/>
          <w:i/>
          <w:iCs/>
          <w:sz w:val="24"/>
          <w:szCs w:val="24"/>
        </w:rPr>
        <w:t>Social commerce</w:t>
      </w:r>
      <w:r w:rsidRPr="007628E9">
        <w:rPr>
          <w:rFonts w:ascii="Times New Roman" w:hAnsi="Times New Roman" w:cs="Times New Roman"/>
          <w:sz w:val="24"/>
          <w:szCs w:val="24"/>
        </w:rPr>
        <w:t xml:space="preserve"> merupakan bagian dari </w:t>
      </w:r>
      <w:r w:rsidRPr="007628E9">
        <w:rPr>
          <w:rFonts w:ascii="Times New Roman" w:hAnsi="Times New Roman" w:cs="Times New Roman"/>
          <w:i/>
          <w:iCs/>
          <w:sz w:val="24"/>
          <w:szCs w:val="24"/>
        </w:rPr>
        <w:t xml:space="preserve">e-commerce </w:t>
      </w:r>
      <w:r w:rsidRPr="007628E9">
        <w:rPr>
          <w:rFonts w:ascii="Times New Roman" w:hAnsi="Times New Roman" w:cs="Times New Roman"/>
          <w:sz w:val="24"/>
          <w:szCs w:val="24"/>
        </w:rPr>
        <w:t>dengan memanfaatkan interaksi sosial dan kontribusi pengguna media sosial dalam berbelanja online. Lebih lanjut, Shankar et al (2022) juga menemukan bahwa media sosial menjadi platform yang menguntungkan bagi bisnis dan konsumen untuk bertransaksi dan menjalin komunikasi yang intens.</w:t>
      </w:r>
    </w:p>
    <w:p w:rsidR="00EC0EA0" w:rsidRPr="007628E9" w:rsidRDefault="00EC0EA0" w:rsidP="00EC0EA0">
      <w:pPr>
        <w:adjustRightInd w:val="0"/>
        <w:spacing w:after="0" w:line="240" w:lineRule="auto"/>
        <w:ind w:left="720" w:right="425"/>
        <w:jc w:val="both"/>
        <w:rPr>
          <w:rFonts w:ascii="Times New Roman" w:hAnsi="Times New Roman" w:cs="Times New Roman"/>
          <w:b/>
          <w:bCs/>
          <w:sz w:val="24"/>
          <w:szCs w:val="24"/>
        </w:rPr>
      </w:pPr>
      <w:r w:rsidRPr="007628E9">
        <w:rPr>
          <w:rFonts w:ascii="Times New Roman" w:hAnsi="Times New Roman" w:cs="Times New Roman"/>
          <w:b/>
          <w:bCs/>
          <w:sz w:val="24"/>
          <w:szCs w:val="24"/>
        </w:rPr>
        <w:t xml:space="preserve">Dampak penggunaan </w:t>
      </w:r>
      <w:r w:rsidRPr="007628E9">
        <w:rPr>
          <w:rFonts w:ascii="Times New Roman" w:hAnsi="Times New Roman" w:cs="Times New Roman"/>
          <w:b/>
          <w:bCs/>
          <w:i/>
          <w:iCs/>
          <w:sz w:val="24"/>
          <w:szCs w:val="24"/>
        </w:rPr>
        <w:t xml:space="preserve">e-commerce </w:t>
      </w:r>
      <w:r w:rsidRPr="007628E9">
        <w:rPr>
          <w:rFonts w:ascii="Times New Roman" w:hAnsi="Times New Roman" w:cs="Times New Roman"/>
          <w:b/>
          <w:bCs/>
          <w:sz w:val="24"/>
          <w:szCs w:val="24"/>
        </w:rPr>
        <w:t xml:space="preserve">terhadap perkembangan Usaha </w:t>
      </w:r>
      <w:r>
        <w:rPr>
          <w:rFonts w:ascii="Times New Roman" w:hAnsi="Times New Roman" w:cs="Times New Roman"/>
          <w:b/>
          <w:bCs/>
          <w:sz w:val="24"/>
          <w:szCs w:val="24"/>
        </w:rPr>
        <w:t xml:space="preserve"> </w:t>
      </w:r>
      <w:r w:rsidRPr="007628E9">
        <w:rPr>
          <w:rFonts w:ascii="Times New Roman" w:hAnsi="Times New Roman" w:cs="Times New Roman"/>
          <w:b/>
          <w:bCs/>
          <w:sz w:val="24"/>
          <w:szCs w:val="24"/>
        </w:rPr>
        <w:t>Mikro, Kecil,</w:t>
      </w:r>
      <w:r>
        <w:rPr>
          <w:rFonts w:ascii="Times New Roman" w:hAnsi="Times New Roman" w:cs="Times New Roman"/>
          <w:b/>
          <w:bCs/>
          <w:sz w:val="24"/>
          <w:szCs w:val="24"/>
        </w:rPr>
        <w:t xml:space="preserve">  dan </w:t>
      </w:r>
      <w:r w:rsidRPr="007628E9">
        <w:rPr>
          <w:rFonts w:ascii="Times New Roman" w:hAnsi="Times New Roman" w:cs="Times New Roman"/>
          <w:b/>
          <w:bCs/>
          <w:sz w:val="24"/>
          <w:szCs w:val="24"/>
        </w:rPr>
        <w:t xml:space="preserve">Menengah (UMKM) di </w:t>
      </w:r>
      <w:r w:rsidRPr="007628E9">
        <w:rPr>
          <w:rFonts w:ascii="Times New Roman" w:hAnsi="Times New Roman" w:cs="Times New Roman"/>
          <w:b/>
          <w:sz w:val="24"/>
          <w:szCs w:val="24"/>
        </w:rPr>
        <w:t>Kota Medan</w:t>
      </w:r>
      <w:r w:rsidRPr="007628E9">
        <w:rPr>
          <w:rFonts w:ascii="Times New Roman" w:hAnsi="Times New Roman" w:cs="Times New Roman"/>
          <w:sz w:val="24"/>
          <w:szCs w:val="24"/>
        </w:rPr>
        <w:t xml:space="preserve">  </w:t>
      </w:r>
    </w:p>
    <w:p w:rsidR="00EC0EA0" w:rsidRDefault="00EC0EA0" w:rsidP="00EC0EA0">
      <w:pPr>
        <w:adjustRightInd w:val="0"/>
        <w:spacing w:after="0" w:line="240" w:lineRule="auto"/>
        <w:ind w:left="720" w:right="439" w:firstLine="720"/>
        <w:jc w:val="both"/>
        <w:rPr>
          <w:rFonts w:ascii="Times New Roman" w:hAnsi="Times New Roman" w:cs="Times New Roman"/>
          <w:sz w:val="24"/>
          <w:szCs w:val="24"/>
        </w:rPr>
      </w:pPr>
      <w:r w:rsidRPr="007628E9">
        <w:rPr>
          <w:rFonts w:ascii="Times New Roman" w:hAnsi="Times New Roman" w:cs="Times New Roman"/>
          <w:sz w:val="24"/>
          <w:szCs w:val="24"/>
        </w:rPr>
        <w:t xml:space="preserve">Penggunaan internet untuk kegiatan usaha pelaku UMKM di Kota Medan merupakan langkah yang dilakukan UMKM sebagai usaha untuk meningkatkan daya saingnya. Penggunaan internet tentu berdampak positif pada perkembangan bisnis UMKM, tetapi juga memiliki dampak negatif. Dampak negatif bisa saja timbul sebagai konsekuensinya antara lain biaya investasi untuk pengadaan internet sebagai pendukung, lebih rentan terhadap praktek penipuan dan adanya kecurangan dalam proses jual beli, serta potensi plagiarisme atau plagiarisme ide dan produk bisnis. Namun, berbagai dampak positif dirasakan oleh UMKM, diantaranya adalah produk </w:t>
      </w:r>
      <w:r w:rsidRPr="007628E9">
        <w:rPr>
          <w:rFonts w:ascii="Times New Roman" w:hAnsi="Times New Roman" w:cs="Times New Roman"/>
          <w:sz w:val="24"/>
          <w:szCs w:val="24"/>
        </w:rPr>
        <w:lastRenderedPageBreak/>
        <w:t>yang dipasarkan menjadi lebih mudah dikenal oleh konsumen dan mempermudah untuk mendapatkan pelanggan.</w:t>
      </w:r>
    </w:p>
    <w:p w:rsidR="00EC0EA0" w:rsidRPr="007628E9" w:rsidRDefault="00EC0EA0" w:rsidP="00EC0EA0">
      <w:pPr>
        <w:adjustRightInd w:val="0"/>
        <w:spacing w:after="0" w:line="240" w:lineRule="auto"/>
        <w:ind w:left="720" w:right="425"/>
        <w:jc w:val="both"/>
        <w:rPr>
          <w:rFonts w:ascii="Times New Roman" w:hAnsi="Times New Roman" w:cs="Times New Roman"/>
          <w:sz w:val="24"/>
          <w:szCs w:val="24"/>
        </w:rPr>
      </w:pPr>
      <w:r w:rsidRPr="007628E9">
        <w:rPr>
          <w:rFonts w:ascii="Times New Roman" w:hAnsi="Times New Roman" w:cs="Times New Roman"/>
          <w:sz w:val="24"/>
          <w:szCs w:val="24"/>
        </w:rPr>
        <w:t xml:space="preserve">Dampak positif yang lain adalah penurunan biaya promosi, peningkatan pendapatan, dan peningkatan kecepatan transaksi. Penggunaan </w:t>
      </w:r>
      <w:r w:rsidRPr="007628E9">
        <w:rPr>
          <w:rFonts w:ascii="Times New Roman" w:hAnsi="Times New Roman" w:cs="Times New Roman"/>
          <w:i/>
          <w:iCs/>
          <w:sz w:val="24"/>
          <w:szCs w:val="24"/>
        </w:rPr>
        <w:t xml:space="preserve">e-commerce </w:t>
      </w:r>
      <w:r w:rsidRPr="007628E9">
        <w:rPr>
          <w:rFonts w:ascii="Times New Roman" w:hAnsi="Times New Roman" w:cs="Times New Roman"/>
          <w:sz w:val="24"/>
          <w:szCs w:val="24"/>
        </w:rPr>
        <w:t xml:space="preserve">dalam jangka panjang dapat memperbaiki daya saing UMKM di Kota Medan. Penguatan daya saing dapat dilihat dari informan tentang kondisi saat memulai bisnis dengan penjualan tradisional dan setelah memanfaatkan </w:t>
      </w:r>
      <w:r w:rsidRPr="007628E9">
        <w:rPr>
          <w:rFonts w:ascii="Times New Roman" w:hAnsi="Times New Roman" w:cs="Times New Roman"/>
          <w:i/>
          <w:iCs/>
          <w:sz w:val="24"/>
          <w:szCs w:val="24"/>
        </w:rPr>
        <w:t>e-commerce</w:t>
      </w:r>
      <w:r w:rsidRPr="007628E9">
        <w:rPr>
          <w:rFonts w:ascii="Times New Roman" w:hAnsi="Times New Roman" w:cs="Times New Roman"/>
          <w:sz w:val="24"/>
          <w:szCs w:val="24"/>
        </w:rPr>
        <w:t>. Pola bisnis dari UMKM setelah penerapan e</w:t>
      </w:r>
      <w:r w:rsidRPr="007628E9">
        <w:rPr>
          <w:rFonts w:ascii="Times New Roman" w:hAnsi="Times New Roman" w:cs="Times New Roman"/>
          <w:i/>
          <w:iCs/>
          <w:sz w:val="24"/>
          <w:szCs w:val="24"/>
        </w:rPr>
        <w:t>commerce</w:t>
      </w:r>
      <w:r w:rsidRPr="007628E9">
        <w:rPr>
          <w:rFonts w:ascii="Times New Roman" w:hAnsi="Times New Roman" w:cs="Times New Roman"/>
          <w:sz w:val="24"/>
          <w:szCs w:val="24"/>
        </w:rPr>
        <w:t xml:space="preserve"> mengalami perubahan yang awalnya hanya menyasar pasar tradisional dan penjualan hanya sampai luar kota terdekat. Saat ini bisa memperluas jangkauan ke seluruh wilayah Indonesia dan juga sampai ke luar negeri. Dampak penggunaan </w:t>
      </w:r>
      <w:r w:rsidRPr="007628E9">
        <w:rPr>
          <w:rFonts w:ascii="Times New Roman" w:hAnsi="Times New Roman" w:cs="Times New Roman"/>
          <w:i/>
          <w:iCs/>
          <w:sz w:val="24"/>
          <w:szCs w:val="24"/>
        </w:rPr>
        <w:t xml:space="preserve">e-commerce </w:t>
      </w:r>
      <w:r w:rsidRPr="007628E9">
        <w:rPr>
          <w:rFonts w:ascii="Times New Roman" w:hAnsi="Times New Roman" w:cs="Times New Roman"/>
          <w:sz w:val="24"/>
          <w:szCs w:val="24"/>
        </w:rPr>
        <w:t>bagi usaha UMKM di Kota Medan dapat dilihat dari efektivitas biaya, kompatibilitas, kepercayaan, interaktivitas, dan kinerja bisnis yang meliputi kinerja layanan, kinerja pemasaran, kinerja penjualan, kinerja operasi internal, dan kinerja inovasi.</w:t>
      </w:r>
    </w:p>
    <w:p w:rsidR="00EC0EA0" w:rsidRPr="006B7A43" w:rsidRDefault="00EC0EA0" w:rsidP="00EC0EA0">
      <w:pPr>
        <w:adjustRightInd w:val="0"/>
        <w:spacing w:after="0" w:line="240" w:lineRule="auto"/>
        <w:ind w:right="297"/>
        <w:jc w:val="both"/>
        <w:rPr>
          <w:rFonts w:ascii="Times New Roman" w:hAnsi="Times New Roman" w:cs="Times New Roman"/>
          <w:sz w:val="24"/>
          <w:szCs w:val="24"/>
        </w:rPr>
      </w:pPr>
    </w:p>
    <w:p w:rsidR="00EC0EA0" w:rsidRPr="007628E9" w:rsidRDefault="00EC0EA0" w:rsidP="00EC0EA0">
      <w:pPr>
        <w:adjustRightInd w:val="0"/>
        <w:spacing w:after="0" w:line="240" w:lineRule="auto"/>
        <w:ind w:firstLine="720"/>
        <w:jc w:val="both"/>
        <w:rPr>
          <w:rFonts w:ascii="Times New Roman" w:hAnsi="Times New Roman" w:cs="Times New Roman"/>
          <w:b/>
          <w:bCs/>
          <w:sz w:val="24"/>
          <w:szCs w:val="24"/>
        </w:rPr>
      </w:pPr>
      <w:r w:rsidRPr="007628E9">
        <w:rPr>
          <w:rFonts w:ascii="Times New Roman" w:hAnsi="Times New Roman" w:cs="Times New Roman"/>
          <w:b/>
          <w:bCs/>
          <w:sz w:val="24"/>
          <w:szCs w:val="24"/>
        </w:rPr>
        <w:t>Efektivitas Biaya</w:t>
      </w:r>
    </w:p>
    <w:p w:rsidR="00EC0EA0" w:rsidRPr="007628E9" w:rsidRDefault="00EC0EA0" w:rsidP="00EC0EA0">
      <w:pPr>
        <w:adjustRightInd w:val="0"/>
        <w:spacing w:after="0" w:line="240" w:lineRule="auto"/>
        <w:ind w:left="720" w:right="425"/>
        <w:jc w:val="both"/>
        <w:rPr>
          <w:rFonts w:ascii="Times New Roman" w:hAnsi="Times New Roman" w:cs="Times New Roman"/>
          <w:sz w:val="24"/>
          <w:szCs w:val="24"/>
        </w:rPr>
      </w:pPr>
      <w:r w:rsidRPr="007628E9">
        <w:rPr>
          <w:rFonts w:ascii="Times New Roman" w:hAnsi="Times New Roman" w:cs="Times New Roman"/>
          <w:sz w:val="24"/>
          <w:szCs w:val="24"/>
        </w:rPr>
        <w:t xml:space="preserve">Informasi dari responden mengungkapkan bahwa ada dampak positif antara penggunaan </w:t>
      </w:r>
      <w:r w:rsidRPr="007628E9">
        <w:rPr>
          <w:rFonts w:ascii="Times New Roman" w:hAnsi="Times New Roman" w:cs="Times New Roman"/>
          <w:i/>
          <w:iCs/>
          <w:sz w:val="24"/>
          <w:szCs w:val="24"/>
        </w:rPr>
        <w:t xml:space="preserve">e-commerce </w:t>
      </w:r>
      <w:r w:rsidRPr="007628E9">
        <w:rPr>
          <w:rFonts w:ascii="Times New Roman" w:hAnsi="Times New Roman" w:cs="Times New Roman"/>
          <w:sz w:val="24"/>
          <w:szCs w:val="24"/>
        </w:rPr>
        <w:t xml:space="preserve">terhadap efektivitas biaya. Faktor utama yang memotivasi pengusaha UMKM di Kota Medan terutama dalam pemanfaatan media sosial adalah terkait dengan hematnya pengeluaran biaya dan keefisienan. Kebanyakan usaha yang masih skala kecil, seperti halnya UMKM, cenderung mengalami keterbatasan dalam permodalan. Pebisnis UMKM dapat menggunakan peluang pemanfaatan media internet untuk menunjang kegiatan usaha dengan biaya yang jauh lebih ekonomis. UMKM dapat menekan anggaran dalam komunikasi pemasaran produk, berbagai promosi, serta iklan dengan menggunakan media sosial, </w:t>
      </w:r>
      <w:r w:rsidRPr="007628E9">
        <w:rPr>
          <w:rFonts w:ascii="Times New Roman" w:hAnsi="Times New Roman" w:cs="Times New Roman"/>
          <w:i/>
          <w:iCs/>
          <w:sz w:val="24"/>
          <w:szCs w:val="24"/>
        </w:rPr>
        <w:t>marketplace</w:t>
      </w:r>
      <w:r w:rsidRPr="007628E9">
        <w:rPr>
          <w:rFonts w:ascii="Times New Roman" w:hAnsi="Times New Roman" w:cs="Times New Roman"/>
          <w:sz w:val="24"/>
          <w:szCs w:val="24"/>
        </w:rPr>
        <w:t xml:space="preserve">, web, </w:t>
      </w:r>
      <w:r w:rsidRPr="007628E9">
        <w:rPr>
          <w:rFonts w:ascii="Times New Roman" w:hAnsi="Times New Roman" w:cs="Times New Roman"/>
          <w:i/>
          <w:iCs/>
          <w:sz w:val="24"/>
          <w:szCs w:val="24"/>
        </w:rPr>
        <w:t>blog, fan page</w:t>
      </w:r>
      <w:r w:rsidRPr="007628E9">
        <w:rPr>
          <w:rFonts w:ascii="Times New Roman" w:hAnsi="Times New Roman" w:cs="Times New Roman"/>
          <w:sz w:val="24"/>
          <w:szCs w:val="24"/>
        </w:rPr>
        <w:t xml:space="preserve">, dan media lainnya yang memanfaatkan media internet. Penggunaan internet lebih efisien dan mengurangi anggaran jika dibandingkan dengan menggunakan media tradisional untuk melakukan pemasaran, branding dan layanan kepada pelanggan. Temuan empiris ini serupa dengan hasil dar kajian Fitriany et al (2020). Mereka menemukan bahwa sebagian besar usaha skala kecil seperti UMKM cenderung mengalami kendala modal, sehingga pelaku bisnis UMKM memanfaatkan peluang dengan menggunakan </w:t>
      </w:r>
      <w:r w:rsidRPr="007628E9">
        <w:rPr>
          <w:rFonts w:ascii="Times New Roman" w:hAnsi="Times New Roman" w:cs="Times New Roman"/>
          <w:i/>
          <w:iCs/>
          <w:sz w:val="24"/>
          <w:szCs w:val="24"/>
        </w:rPr>
        <w:t xml:space="preserve">e-commerce </w:t>
      </w:r>
      <w:r w:rsidRPr="007628E9">
        <w:rPr>
          <w:rFonts w:ascii="Times New Roman" w:hAnsi="Times New Roman" w:cs="Times New Roman"/>
          <w:sz w:val="24"/>
          <w:szCs w:val="24"/>
        </w:rPr>
        <w:t>untuk mendukung kegiatan usaha dengan biaya yang cukup rendah.</w:t>
      </w:r>
    </w:p>
    <w:p w:rsidR="00EC0EA0" w:rsidRDefault="00EC0EA0" w:rsidP="00EC0EA0">
      <w:pPr>
        <w:adjustRightInd w:val="0"/>
        <w:spacing w:after="0" w:line="240" w:lineRule="auto"/>
        <w:ind w:left="720" w:right="439" w:firstLine="720"/>
        <w:jc w:val="both"/>
        <w:rPr>
          <w:rFonts w:ascii="Times New Roman" w:hAnsi="Times New Roman" w:cs="Times New Roman"/>
          <w:b/>
          <w:bCs/>
          <w:sz w:val="24"/>
          <w:szCs w:val="24"/>
        </w:rPr>
      </w:pPr>
    </w:p>
    <w:p w:rsidR="00EC0EA0" w:rsidRPr="007628E9" w:rsidRDefault="00EC0EA0" w:rsidP="00EC0EA0">
      <w:pPr>
        <w:adjustRightInd w:val="0"/>
        <w:spacing w:after="0" w:line="240" w:lineRule="auto"/>
        <w:jc w:val="both"/>
        <w:rPr>
          <w:rFonts w:ascii="Times New Roman" w:hAnsi="Times New Roman" w:cs="Times New Roman"/>
          <w:b/>
          <w:bCs/>
          <w:sz w:val="24"/>
          <w:szCs w:val="24"/>
        </w:rPr>
      </w:pPr>
      <w:r w:rsidRPr="007628E9">
        <w:rPr>
          <w:rFonts w:ascii="Times New Roman" w:hAnsi="Times New Roman" w:cs="Times New Roman"/>
          <w:b/>
          <w:bCs/>
          <w:sz w:val="24"/>
          <w:szCs w:val="24"/>
        </w:rPr>
        <w:t xml:space="preserve">            Kompatibilitas</w:t>
      </w:r>
    </w:p>
    <w:p w:rsidR="00EC0EA0" w:rsidRPr="007628E9" w:rsidRDefault="00EC0EA0" w:rsidP="00EC0EA0">
      <w:pPr>
        <w:adjustRightInd w:val="0"/>
        <w:spacing w:after="0" w:line="240" w:lineRule="auto"/>
        <w:ind w:left="709" w:right="854" w:hanging="709"/>
        <w:jc w:val="both"/>
        <w:rPr>
          <w:rFonts w:ascii="Times New Roman" w:hAnsi="Times New Roman" w:cs="Times New Roman"/>
          <w:sz w:val="24"/>
          <w:szCs w:val="24"/>
        </w:rPr>
      </w:pPr>
      <w:r w:rsidRPr="007628E9">
        <w:rPr>
          <w:rFonts w:ascii="Times New Roman" w:hAnsi="Times New Roman" w:cs="Times New Roman"/>
          <w:sz w:val="24"/>
          <w:szCs w:val="24"/>
        </w:rPr>
        <w:t xml:space="preserve">            Kompatibilitas adalah tingkat kesesuaian media </w:t>
      </w:r>
      <w:r w:rsidRPr="007628E9">
        <w:rPr>
          <w:rFonts w:ascii="Times New Roman" w:hAnsi="Times New Roman" w:cs="Times New Roman"/>
          <w:i/>
          <w:iCs/>
          <w:sz w:val="24"/>
          <w:szCs w:val="24"/>
        </w:rPr>
        <w:t xml:space="preserve">e-commerce </w:t>
      </w:r>
      <w:r w:rsidRPr="007628E9">
        <w:rPr>
          <w:rFonts w:ascii="Times New Roman" w:hAnsi="Times New Roman" w:cs="Times New Roman"/>
          <w:sz w:val="24"/>
          <w:szCs w:val="24"/>
        </w:rPr>
        <w:t xml:space="preserve">terhadap kebutuhan, nilai, dan praktik UMKM. Kompatibilitas media sosial di bawah kebutuhan dan praktik bisnis UMKM menjadi pendorong besar bagi pengusaha UMKM di Kota Medan  dengan usia muda untuk menggunakan media </w:t>
      </w:r>
      <w:r w:rsidRPr="007628E9">
        <w:rPr>
          <w:rFonts w:ascii="Times New Roman" w:hAnsi="Times New Roman" w:cs="Times New Roman"/>
          <w:i/>
          <w:iCs/>
          <w:sz w:val="24"/>
          <w:szCs w:val="24"/>
        </w:rPr>
        <w:t>ecommerce</w:t>
      </w:r>
      <w:r w:rsidRPr="007628E9">
        <w:rPr>
          <w:rFonts w:ascii="Times New Roman" w:hAnsi="Times New Roman" w:cs="Times New Roman"/>
          <w:sz w:val="24"/>
          <w:szCs w:val="24"/>
        </w:rPr>
        <w:t xml:space="preserve"> dalam kegiatan bisnisnya. Rata-rata mereka mengelola media </w:t>
      </w:r>
      <w:r w:rsidRPr="007628E9">
        <w:rPr>
          <w:rFonts w:ascii="Times New Roman" w:hAnsi="Times New Roman" w:cs="Times New Roman"/>
          <w:i/>
          <w:iCs/>
          <w:sz w:val="24"/>
          <w:szCs w:val="24"/>
        </w:rPr>
        <w:t>e-commerce</w:t>
      </w:r>
      <w:r w:rsidRPr="007628E9">
        <w:rPr>
          <w:rFonts w:ascii="Times New Roman" w:hAnsi="Times New Roman" w:cs="Times New Roman"/>
          <w:sz w:val="24"/>
          <w:szCs w:val="24"/>
        </w:rPr>
        <w:t xml:space="preserve"> tanpa bantuan karyawan/admin. Namun, penelitian ini juga menemukan bahwa pelaku UMKM yang berusia lanjut lebih memilih menyerahkannya kepada orang lain yang handal atau karyawan yang memiliki keahlian dalam penggunaan </w:t>
      </w:r>
      <w:r w:rsidRPr="007628E9">
        <w:rPr>
          <w:rFonts w:ascii="Times New Roman" w:hAnsi="Times New Roman" w:cs="Times New Roman"/>
          <w:i/>
          <w:iCs/>
          <w:sz w:val="24"/>
          <w:szCs w:val="24"/>
        </w:rPr>
        <w:t>ecommerce</w:t>
      </w:r>
      <w:r w:rsidRPr="007628E9">
        <w:rPr>
          <w:rFonts w:ascii="Times New Roman" w:hAnsi="Times New Roman" w:cs="Times New Roman"/>
          <w:sz w:val="24"/>
          <w:szCs w:val="24"/>
        </w:rPr>
        <w:t>. Umur dan tekad menjadi faktor penentu untuk mempelajari teknologi baru sehingga dapat dijadikan sebagai pertimbangan dalam penggunaan jejaring sosial yang untuk kegiatan bisnis para pelaku UMKM.</w:t>
      </w:r>
    </w:p>
    <w:p w:rsidR="00EC0EA0" w:rsidRPr="007628E9" w:rsidRDefault="00EC0EA0" w:rsidP="00EC0EA0">
      <w:pPr>
        <w:adjustRightInd w:val="0"/>
        <w:spacing w:after="0" w:line="240" w:lineRule="auto"/>
        <w:ind w:firstLine="709"/>
        <w:jc w:val="both"/>
        <w:rPr>
          <w:rFonts w:ascii="Times New Roman" w:hAnsi="Times New Roman" w:cs="Times New Roman"/>
          <w:b/>
          <w:bCs/>
          <w:sz w:val="24"/>
          <w:szCs w:val="24"/>
        </w:rPr>
      </w:pPr>
      <w:r w:rsidRPr="007628E9">
        <w:rPr>
          <w:rFonts w:ascii="Times New Roman" w:hAnsi="Times New Roman" w:cs="Times New Roman"/>
          <w:b/>
          <w:bCs/>
          <w:sz w:val="24"/>
          <w:szCs w:val="24"/>
        </w:rPr>
        <w:lastRenderedPageBreak/>
        <w:t>Kepercayaan</w:t>
      </w:r>
    </w:p>
    <w:p w:rsidR="00EC0EA0" w:rsidRPr="007628E9" w:rsidRDefault="00EC0EA0" w:rsidP="00EC0EA0">
      <w:pPr>
        <w:adjustRightInd w:val="0"/>
        <w:spacing w:after="0" w:line="240" w:lineRule="auto"/>
        <w:ind w:left="709" w:right="854"/>
        <w:jc w:val="both"/>
        <w:rPr>
          <w:rFonts w:ascii="Times New Roman" w:hAnsi="Times New Roman" w:cs="Times New Roman"/>
          <w:sz w:val="24"/>
          <w:szCs w:val="24"/>
        </w:rPr>
      </w:pPr>
      <w:r w:rsidRPr="007628E9">
        <w:rPr>
          <w:rFonts w:ascii="Times New Roman" w:hAnsi="Times New Roman" w:cs="Times New Roman"/>
          <w:sz w:val="24"/>
          <w:szCs w:val="24"/>
        </w:rPr>
        <w:t xml:space="preserve">Kepercayaan dari para pelaku usaha UMKM terkait keandalan, kredibilitas dan ketepatan informasi yang diperoleh dari </w:t>
      </w:r>
      <w:r w:rsidRPr="007628E9">
        <w:rPr>
          <w:rFonts w:ascii="Times New Roman" w:hAnsi="Times New Roman" w:cs="Times New Roman"/>
          <w:i/>
          <w:iCs/>
          <w:sz w:val="24"/>
          <w:szCs w:val="24"/>
        </w:rPr>
        <w:t xml:space="preserve">e-commerce </w:t>
      </w:r>
      <w:r w:rsidRPr="007628E9">
        <w:rPr>
          <w:rFonts w:ascii="Times New Roman" w:hAnsi="Times New Roman" w:cs="Times New Roman"/>
          <w:sz w:val="24"/>
          <w:szCs w:val="24"/>
        </w:rPr>
        <w:t xml:space="preserve">menjadi faktor yang mempengaruhi pemanfaatan </w:t>
      </w:r>
      <w:r w:rsidRPr="007628E9">
        <w:rPr>
          <w:rFonts w:ascii="Times New Roman" w:hAnsi="Times New Roman" w:cs="Times New Roman"/>
          <w:i/>
          <w:iCs/>
          <w:sz w:val="24"/>
          <w:szCs w:val="24"/>
        </w:rPr>
        <w:t>e-commerce</w:t>
      </w:r>
      <w:r w:rsidRPr="007628E9">
        <w:rPr>
          <w:rFonts w:ascii="Times New Roman" w:hAnsi="Times New Roman" w:cs="Times New Roman"/>
          <w:sz w:val="24"/>
          <w:szCs w:val="24"/>
        </w:rPr>
        <w:t xml:space="preserve">. UMKM mempunyai keyakinan bahwa lingkungan di media e-commerce mempunyai sarana yang cukup terpercaya untuk melakukan transaksi informasi dan juga melindungi setiap informasi yang diposting. Selanjutnya, ada konsekuensi hukum seperti UU ITE (Informasi dan Transaksi Elektronic) dan teknologi yang baik untuk menyelesaikan permasalahan pemakaian internet bisa dijadikan faktor penguat dan penyemangat pelaku UMKM dalam pengadopsian dan pemanfaatan </w:t>
      </w:r>
      <w:r w:rsidRPr="007628E9">
        <w:rPr>
          <w:rFonts w:ascii="Times New Roman" w:hAnsi="Times New Roman" w:cs="Times New Roman"/>
          <w:i/>
          <w:sz w:val="24"/>
          <w:szCs w:val="24"/>
        </w:rPr>
        <w:t>e-commerce</w:t>
      </w:r>
      <w:r w:rsidRPr="007628E9">
        <w:rPr>
          <w:rFonts w:ascii="Times New Roman" w:hAnsi="Times New Roman" w:cs="Times New Roman"/>
          <w:sz w:val="24"/>
          <w:szCs w:val="24"/>
        </w:rPr>
        <w:t>.</w:t>
      </w:r>
    </w:p>
    <w:p w:rsidR="00EC0EA0" w:rsidRPr="007628E9" w:rsidRDefault="00EC0EA0" w:rsidP="00EC0EA0">
      <w:pPr>
        <w:adjustRightInd w:val="0"/>
        <w:spacing w:after="0" w:line="240" w:lineRule="auto"/>
        <w:ind w:firstLine="709"/>
        <w:jc w:val="both"/>
        <w:rPr>
          <w:rFonts w:ascii="Times New Roman" w:hAnsi="Times New Roman" w:cs="Times New Roman"/>
          <w:b/>
          <w:bCs/>
          <w:sz w:val="24"/>
          <w:szCs w:val="24"/>
        </w:rPr>
      </w:pPr>
      <w:r w:rsidRPr="007628E9">
        <w:rPr>
          <w:rFonts w:ascii="Times New Roman" w:hAnsi="Times New Roman" w:cs="Times New Roman"/>
          <w:b/>
          <w:bCs/>
          <w:sz w:val="24"/>
          <w:szCs w:val="24"/>
        </w:rPr>
        <w:t>Interaktivitas</w:t>
      </w:r>
    </w:p>
    <w:p w:rsidR="00EC0EA0" w:rsidRPr="007628E9" w:rsidRDefault="00EC0EA0" w:rsidP="00EC0EA0">
      <w:pPr>
        <w:adjustRightInd w:val="0"/>
        <w:spacing w:after="0" w:line="240" w:lineRule="auto"/>
        <w:ind w:left="709" w:right="854"/>
        <w:jc w:val="both"/>
        <w:rPr>
          <w:rFonts w:ascii="Times New Roman" w:hAnsi="Times New Roman" w:cs="Times New Roman"/>
          <w:sz w:val="24"/>
          <w:szCs w:val="24"/>
        </w:rPr>
      </w:pPr>
      <w:r w:rsidRPr="007628E9">
        <w:rPr>
          <w:rFonts w:ascii="Times New Roman" w:hAnsi="Times New Roman" w:cs="Times New Roman"/>
          <w:sz w:val="24"/>
          <w:szCs w:val="24"/>
        </w:rPr>
        <w:t xml:space="preserve">Komunikasi interaktif dua arah di antara pihak penjual dan konsumennya merupakan faktor yang penting dalam pemanfaatan media </w:t>
      </w:r>
      <w:r w:rsidRPr="007628E9">
        <w:rPr>
          <w:rFonts w:ascii="Times New Roman" w:hAnsi="Times New Roman" w:cs="Times New Roman"/>
          <w:i/>
          <w:iCs/>
          <w:sz w:val="24"/>
          <w:szCs w:val="24"/>
        </w:rPr>
        <w:t>e-commerce</w:t>
      </w:r>
      <w:r w:rsidRPr="007628E9">
        <w:rPr>
          <w:rFonts w:ascii="Times New Roman" w:hAnsi="Times New Roman" w:cs="Times New Roman"/>
          <w:sz w:val="24"/>
          <w:szCs w:val="24"/>
        </w:rPr>
        <w:t xml:space="preserve">. Dalam berbagai jenis inovasi yang ada dalam </w:t>
      </w:r>
      <w:r w:rsidRPr="007628E9">
        <w:rPr>
          <w:rFonts w:ascii="Times New Roman" w:hAnsi="Times New Roman" w:cs="Times New Roman"/>
          <w:i/>
          <w:iCs/>
          <w:sz w:val="24"/>
          <w:szCs w:val="24"/>
        </w:rPr>
        <w:t xml:space="preserve">e-commerce </w:t>
      </w:r>
      <w:r w:rsidRPr="007628E9">
        <w:rPr>
          <w:rFonts w:ascii="Times New Roman" w:hAnsi="Times New Roman" w:cs="Times New Roman"/>
          <w:sz w:val="24"/>
          <w:szCs w:val="24"/>
        </w:rPr>
        <w:t xml:space="preserve">ada fitur dukungan terhadap interaksi seperti ruang chat pribadi, </w:t>
      </w:r>
      <w:r w:rsidRPr="007628E9">
        <w:rPr>
          <w:rFonts w:ascii="Times New Roman" w:hAnsi="Times New Roman" w:cs="Times New Roman"/>
          <w:i/>
          <w:iCs/>
          <w:sz w:val="24"/>
          <w:szCs w:val="24"/>
        </w:rPr>
        <w:t xml:space="preserve">reply </w:t>
      </w:r>
      <w:r w:rsidRPr="007628E9">
        <w:rPr>
          <w:rFonts w:ascii="Times New Roman" w:hAnsi="Times New Roman" w:cs="Times New Roman"/>
          <w:sz w:val="24"/>
          <w:szCs w:val="24"/>
        </w:rPr>
        <w:t xml:space="preserve">dan </w:t>
      </w:r>
      <w:r w:rsidRPr="007628E9">
        <w:rPr>
          <w:rFonts w:ascii="Times New Roman" w:hAnsi="Times New Roman" w:cs="Times New Roman"/>
          <w:i/>
          <w:iCs/>
          <w:sz w:val="24"/>
          <w:szCs w:val="24"/>
        </w:rPr>
        <w:t xml:space="preserve">mention/tag </w:t>
      </w:r>
      <w:r w:rsidRPr="007628E9">
        <w:rPr>
          <w:rFonts w:ascii="Times New Roman" w:hAnsi="Times New Roman" w:cs="Times New Roman"/>
          <w:sz w:val="24"/>
          <w:szCs w:val="24"/>
        </w:rPr>
        <w:t xml:space="preserve">yang mempermudah komunikasi bisnis dengan pembeli. Fitur sejenis interaktivitas dapat meningkatkan respon penjual terhadap apa yang dibutuhkan oleh konsumen karena meminimalkan rentang waktu dan tempat antara pihak penjual dan pembeli. Fitur chat interaktif yang dimiliki oleh media dalam </w:t>
      </w:r>
      <w:r w:rsidRPr="007628E9">
        <w:rPr>
          <w:rFonts w:ascii="Times New Roman" w:hAnsi="Times New Roman" w:cs="Times New Roman"/>
          <w:i/>
          <w:iCs/>
          <w:sz w:val="24"/>
          <w:szCs w:val="24"/>
        </w:rPr>
        <w:t xml:space="preserve">e-commerce </w:t>
      </w:r>
      <w:r w:rsidRPr="007628E9">
        <w:rPr>
          <w:rFonts w:ascii="Times New Roman" w:hAnsi="Times New Roman" w:cs="Times New Roman"/>
          <w:sz w:val="24"/>
          <w:szCs w:val="24"/>
        </w:rPr>
        <w:t>dapat menjadi ruang untuk penjual dan konsumen dapat bersama-sama menciptakan produk yang diinginkan kedua belah pihak. Oleh karena itu, kemauan konsumen seperti inovasi produk bisa difasilitasi dengan fitur-fitur interaktif yang ada pada media tersebut.</w:t>
      </w:r>
    </w:p>
    <w:p w:rsidR="00EC0EA0" w:rsidRPr="007628E9" w:rsidRDefault="00EC0EA0" w:rsidP="00EC0EA0">
      <w:pPr>
        <w:adjustRightInd w:val="0"/>
        <w:spacing w:after="0" w:line="240" w:lineRule="auto"/>
        <w:ind w:firstLine="709"/>
        <w:jc w:val="both"/>
        <w:rPr>
          <w:rFonts w:ascii="Times New Roman" w:hAnsi="Times New Roman" w:cs="Times New Roman"/>
          <w:b/>
          <w:bCs/>
          <w:sz w:val="24"/>
          <w:szCs w:val="24"/>
        </w:rPr>
      </w:pPr>
      <w:r w:rsidRPr="007628E9">
        <w:rPr>
          <w:rFonts w:ascii="Times New Roman" w:hAnsi="Times New Roman" w:cs="Times New Roman"/>
          <w:b/>
          <w:bCs/>
          <w:sz w:val="24"/>
          <w:szCs w:val="24"/>
        </w:rPr>
        <w:t>Kinerja Bisnis</w:t>
      </w:r>
    </w:p>
    <w:p w:rsidR="00EC0EA0" w:rsidRPr="007628E9" w:rsidRDefault="00EC0EA0" w:rsidP="00EC0EA0">
      <w:pPr>
        <w:adjustRightInd w:val="0"/>
        <w:spacing w:after="0" w:line="240" w:lineRule="auto"/>
        <w:ind w:left="709" w:right="854"/>
        <w:jc w:val="both"/>
        <w:rPr>
          <w:rFonts w:ascii="Times New Roman" w:hAnsi="Times New Roman" w:cs="Times New Roman"/>
          <w:i/>
          <w:iCs/>
          <w:sz w:val="24"/>
          <w:szCs w:val="24"/>
        </w:rPr>
      </w:pPr>
      <w:r w:rsidRPr="007628E9">
        <w:rPr>
          <w:rFonts w:ascii="Times New Roman" w:hAnsi="Times New Roman" w:cs="Times New Roman"/>
          <w:sz w:val="24"/>
          <w:szCs w:val="24"/>
        </w:rPr>
        <w:t xml:space="preserve">Hasil dari penelitian ini memberikan gambaran bahwa pemanfaatan media </w:t>
      </w:r>
      <w:r w:rsidRPr="007628E9">
        <w:rPr>
          <w:rFonts w:ascii="Times New Roman" w:hAnsi="Times New Roman" w:cs="Times New Roman"/>
          <w:i/>
          <w:iCs/>
          <w:sz w:val="24"/>
          <w:szCs w:val="24"/>
        </w:rPr>
        <w:t xml:space="preserve">ecommerce </w:t>
      </w:r>
      <w:r w:rsidRPr="007628E9">
        <w:rPr>
          <w:rFonts w:ascii="Times New Roman" w:hAnsi="Times New Roman" w:cs="Times New Roman"/>
          <w:sz w:val="24"/>
          <w:szCs w:val="24"/>
        </w:rPr>
        <w:t>dalam bisnis UMKM di Kabupaten Garut memberikan dampak yang</w:t>
      </w:r>
      <w:r w:rsidRPr="007628E9">
        <w:rPr>
          <w:rFonts w:ascii="Times New Roman" w:hAnsi="Times New Roman" w:cs="Times New Roman"/>
          <w:i/>
          <w:iCs/>
          <w:sz w:val="24"/>
          <w:szCs w:val="24"/>
        </w:rPr>
        <w:t xml:space="preserve"> </w:t>
      </w:r>
      <w:r w:rsidRPr="007628E9">
        <w:rPr>
          <w:rFonts w:ascii="Times New Roman" w:hAnsi="Times New Roman" w:cs="Times New Roman"/>
          <w:sz w:val="24"/>
          <w:szCs w:val="24"/>
        </w:rPr>
        <w:t>menguntungkan terhadap kinerja bisnis, baik kinerja keuangan, kinerja layanan,</w:t>
      </w:r>
      <w:r w:rsidRPr="007628E9">
        <w:rPr>
          <w:rFonts w:ascii="Times New Roman" w:hAnsi="Times New Roman" w:cs="Times New Roman"/>
          <w:i/>
          <w:iCs/>
          <w:sz w:val="24"/>
          <w:szCs w:val="24"/>
        </w:rPr>
        <w:t xml:space="preserve"> </w:t>
      </w:r>
      <w:r w:rsidRPr="007628E9">
        <w:rPr>
          <w:rFonts w:ascii="Times New Roman" w:hAnsi="Times New Roman" w:cs="Times New Roman"/>
          <w:sz w:val="24"/>
          <w:szCs w:val="24"/>
        </w:rPr>
        <w:t>kinerja pemasaran, kinerja penjualan, kinerja operasi internal, dan kinerja inovasi.</w:t>
      </w:r>
      <w:r w:rsidRPr="007628E9">
        <w:rPr>
          <w:rFonts w:ascii="Times New Roman" w:hAnsi="Times New Roman" w:cs="Times New Roman"/>
          <w:i/>
          <w:iCs/>
          <w:sz w:val="24"/>
          <w:szCs w:val="24"/>
        </w:rPr>
        <w:t xml:space="preserve"> </w:t>
      </w:r>
      <w:r w:rsidRPr="007628E9">
        <w:rPr>
          <w:rFonts w:ascii="Times New Roman" w:hAnsi="Times New Roman" w:cs="Times New Roman"/>
          <w:sz w:val="24"/>
          <w:szCs w:val="24"/>
        </w:rPr>
        <w:t>Kinerja keberhasilan dalam keuangan diwakili oleh persepsi penjualan bisnis</w:t>
      </w:r>
      <w:r w:rsidRPr="007628E9">
        <w:rPr>
          <w:rFonts w:ascii="Times New Roman" w:hAnsi="Times New Roman" w:cs="Times New Roman"/>
          <w:i/>
          <w:iCs/>
          <w:sz w:val="24"/>
          <w:szCs w:val="24"/>
        </w:rPr>
        <w:t xml:space="preserve"> </w:t>
      </w:r>
      <w:r w:rsidRPr="007628E9">
        <w:rPr>
          <w:rFonts w:ascii="Times New Roman" w:hAnsi="Times New Roman" w:cs="Times New Roman"/>
          <w:sz w:val="24"/>
          <w:szCs w:val="24"/>
        </w:rPr>
        <w:t xml:space="preserve">yang meningkat jika dibandingkan dengan UMKM yang belum menggunakan </w:t>
      </w:r>
      <w:r w:rsidRPr="007628E9">
        <w:rPr>
          <w:rFonts w:ascii="Times New Roman" w:hAnsi="Times New Roman" w:cs="Times New Roman"/>
          <w:i/>
          <w:iCs/>
          <w:sz w:val="24"/>
          <w:szCs w:val="24"/>
        </w:rPr>
        <w:t xml:space="preserve">ecommerce </w:t>
      </w:r>
      <w:r w:rsidRPr="007628E9">
        <w:rPr>
          <w:rFonts w:ascii="Times New Roman" w:hAnsi="Times New Roman" w:cs="Times New Roman"/>
          <w:sz w:val="24"/>
          <w:szCs w:val="24"/>
        </w:rPr>
        <w:t>dalam menjalani usahanya. Berdasarkan informasi yang didapatkan dari</w:t>
      </w:r>
      <w:r w:rsidRPr="007628E9">
        <w:rPr>
          <w:rFonts w:ascii="Times New Roman" w:hAnsi="Times New Roman" w:cs="Times New Roman"/>
          <w:i/>
          <w:iCs/>
          <w:sz w:val="24"/>
          <w:szCs w:val="24"/>
        </w:rPr>
        <w:t xml:space="preserve"> </w:t>
      </w:r>
      <w:r w:rsidRPr="007628E9">
        <w:rPr>
          <w:rFonts w:ascii="Times New Roman" w:hAnsi="Times New Roman" w:cs="Times New Roman"/>
          <w:sz w:val="24"/>
          <w:szCs w:val="24"/>
        </w:rPr>
        <w:t>informan, dampak manfaat kinerja terhadap layanan untuk pelanggan adalah dampak</w:t>
      </w:r>
      <w:r w:rsidRPr="007628E9">
        <w:rPr>
          <w:rFonts w:ascii="Times New Roman" w:hAnsi="Times New Roman" w:cs="Times New Roman"/>
          <w:i/>
          <w:iCs/>
          <w:sz w:val="24"/>
          <w:szCs w:val="24"/>
        </w:rPr>
        <w:t xml:space="preserve"> </w:t>
      </w:r>
      <w:r w:rsidRPr="007628E9">
        <w:rPr>
          <w:rFonts w:ascii="Times New Roman" w:hAnsi="Times New Roman" w:cs="Times New Roman"/>
          <w:sz w:val="24"/>
          <w:szCs w:val="24"/>
        </w:rPr>
        <w:t xml:space="preserve">terbesar pada penggunaan </w:t>
      </w:r>
      <w:r w:rsidRPr="007628E9">
        <w:rPr>
          <w:rFonts w:ascii="Times New Roman" w:hAnsi="Times New Roman" w:cs="Times New Roman"/>
          <w:i/>
          <w:iCs/>
          <w:sz w:val="24"/>
          <w:szCs w:val="24"/>
        </w:rPr>
        <w:t>e-commerce</w:t>
      </w:r>
      <w:r w:rsidRPr="007628E9">
        <w:rPr>
          <w:rFonts w:ascii="Times New Roman" w:hAnsi="Times New Roman" w:cs="Times New Roman"/>
          <w:sz w:val="24"/>
          <w:szCs w:val="24"/>
        </w:rPr>
        <w:t>.</w:t>
      </w:r>
      <w:r w:rsidRPr="007628E9">
        <w:rPr>
          <w:rFonts w:ascii="Times New Roman" w:hAnsi="Times New Roman" w:cs="Times New Roman"/>
          <w:i/>
          <w:iCs/>
          <w:sz w:val="24"/>
          <w:szCs w:val="24"/>
        </w:rPr>
        <w:t xml:space="preserve"> </w:t>
      </w:r>
      <w:r w:rsidRPr="007628E9">
        <w:rPr>
          <w:rFonts w:ascii="Times New Roman" w:hAnsi="Times New Roman" w:cs="Times New Roman"/>
          <w:sz w:val="24"/>
          <w:szCs w:val="24"/>
        </w:rPr>
        <w:t xml:space="preserve">Hal ini menandakan bahwa fungsi utama </w:t>
      </w:r>
      <w:r w:rsidRPr="007628E9">
        <w:rPr>
          <w:rFonts w:ascii="Times New Roman" w:hAnsi="Times New Roman" w:cs="Times New Roman"/>
          <w:i/>
          <w:iCs/>
          <w:sz w:val="24"/>
          <w:szCs w:val="24"/>
        </w:rPr>
        <w:t xml:space="preserve">e-commerce </w:t>
      </w:r>
      <w:r w:rsidRPr="007628E9">
        <w:rPr>
          <w:rFonts w:ascii="Times New Roman" w:hAnsi="Times New Roman" w:cs="Times New Roman"/>
          <w:sz w:val="24"/>
          <w:szCs w:val="24"/>
        </w:rPr>
        <w:t>dalam kegiatan bisnis</w:t>
      </w:r>
      <w:r w:rsidRPr="007628E9">
        <w:rPr>
          <w:rFonts w:ascii="Times New Roman" w:hAnsi="Times New Roman" w:cs="Times New Roman"/>
          <w:i/>
          <w:iCs/>
          <w:sz w:val="24"/>
          <w:szCs w:val="24"/>
        </w:rPr>
        <w:t xml:space="preserve"> </w:t>
      </w:r>
      <w:r w:rsidRPr="007628E9">
        <w:rPr>
          <w:rFonts w:ascii="Times New Roman" w:hAnsi="Times New Roman" w:cs="Times New Roman"/>
          <w:sz w:val="24"/>
          <w:szCs w:val="24"/>
        </w:rPr>
        <w:t>UMKM adalah mempermudah proses komunikasi dan menjaga interaksi antara</w:t>
      </w:r>
      <w:r w:rsidRPr="007628E9">
        <w:rPr>
          <w:rFonts w:ascii="Times New Roman" w:hAnsi="Times New Roman" w:cs="Times New Roman"/>
          <w:i/>
          <w:iCs/>
          <w:sz w:val="24"/>
          <w:szCs w:val="24"/>
        </w:rPr>
        <w:t xml:space="preserve"> </w:t>
      </w:r>
      <w:r w:rsidRPr="007628E9">
        <w:rPr>
          <w:rFonts w:ascii="Times New Roman" w:hAnsi="Times New Roman" w:cs="Times New Roman"/>
          <w:sz w:val="24"/>
          <w:szCs w:val="24"/>
        </w:rPr>
        <w:t>penjual dan pembeli. Hal tersebut tentu saja dapat meningkatkan kepuasan</w:t>
      </w:r>
      <w:r w:rsidRPr="007628E9">
        <w:rPr>
          <w:rFonts w:ascii="Times New Roman" w:hAnsi="Times New Roman" w:cs="Times New Roman"/>
          <w:i/>
          <w:iCs/>
          <w:sz w:val="24"/>
          <w:szCs w:val="24"/>
        </w:rPr>
        <w:t xml:space="preserve"> </w:t>
      </w:r>
      <w:r w:rsidRPr="007628E9">
        <w:rPr>
          <w:rFonts w:ascii="Times New Roman" w:hAnsi="Times New Roman" w:cs="Times New Roman"/>
          <w:sz w:val="24"/>
          <w:szCs w:val="24"/>
        </w:rPr>
        <w:t>pelanggan. Manfaat selanjutnya adalah pada kinerja operasi internal, yang ditandai</w:t>
      </w:r>
      <w:r w:rsidRPr="007628E9">
        <w:rPr>
          <w:rFonts w:ascii="Times New Roman" w:hAnsi="Times New Roman" w:cs="Times New Roman"/>
          <w:i/>
          <w:iCs/>
          <w:sz w:val="24"/>
          <w:szCs w:val="24"/>
        </w:rPr>
        <w:t xml:space="preserve"> </w:t>
      </w:r>
      <w:r w:rsidRPr="007628E9">
        <w:rPr>
          <w:rFonts w:ascii="Times New Roman" w:hAnsi="Times New Roman" w:cs="Times New Roman"/>
          <w:sz w:val="24"/>
          <w:szCs w:val="24"/>
        </w:rPr>
        <w:t>dengan adanya peningkatan produktivitas dari para karyawan.</w:t>
      </w:r>
    </w:p>
    <w:p w:rsidR="00EC0EA0" w:rsidRPr="007628E9" w:rsidRDefault="00EC0EA0" w:rsidP="00EC0EA0">
      <w:pPr>
        <w:adjustRightInd w:val="0"/>
        <w:spacing w:after="0" w:line="240" w:lineRule="auto"/>
        <w:ind w:left="709" w:right="854"/>
        <w:jc w:val="both"/>
        <w:rPr>
          <w:rFonts w:ascii="Times New Roman" w:hAnsi="Times New Roman" w:cs="Times New Roman"/>
          <w:sz w:val="24"/>
          <w:szCs w:val="24"/>
        </w:rPr>
      </w:pPr>
      <w:r w:rsidRPr="007628E9">
        <w:rPr>
          <w:rFonts w:ascii="Times New Roman" w:hAnsi="Times New Roman" w:cs="Times New Roman"/>
          <w:sz w:val="24"/>
          <w:szCs w:val="24"/>
        </w:rPr>
        <w:t xml:space="preserve">Kinerja inovasi UMKM di Kabupaten Garut kurang memberikan kontribusi. Inovasi bukanlah prioritas utama bagi sebagian besar UMKM di Kota Medan. Mereka masih memberikan fokus utama pada pemeliharaan pelanggan. Hal ini dimungkinkan karena sebagian UMKM di Kota Medan masuk dalam kategori usaha rintisan baru. Meskipun, tidak memiliki pengaruh yang besar, </w:t>
      </w:r>
      <w:r w:rsidRPr="007628E9">
        <w:rPr>
          <w:rFonts w:ascii="Times New Roman" w:hAnsi="Times New Roman" w:cs="Times New Roman"/>
          <w:i/>
          <w:iCs/>
          <w:sz w:val="24"/>
          <w:szCs w:val="24"/>
        </w:rPr>
        <w:t>e-commerce</w:t>
      </w:r>
      <w:r w:rsidRPr="007628E9">
        <w:rPr>
          <w:rFonts w:ascii="Times New Roman" w:hAnsi="Times New Roman" w:cs="Times New Roman"/>
          <w:sz w:val="24"/>
          <w:szCs w:val="24"/>
        </w:rPr>
        <w:t xml:space="preserve"> tetap memberikan dukungan kinerja inovasi seperti inovasi produk yang baik.</w:t>
      </w:r>
    </w:p>
    <w:p w:rsidR="00EC0EA0" w:rsidRPr="007628E9" w:rsidRDefault="00EC0EA0" w:rsidP="00EC0EA0">
      <w:pPr>
        <w:tabs>
          <w:tab w:val="left" w:pos="8789"/>
        </w:tabs>
        <w:adjustRightInd w:val="0"/>
        <w:spacing w:after="0" w:line="240" w:lineRule="auto"/>
        <w:ind w:left="709" w:right="854"/>
        <w:jc w:val="both"/>
        <w:rPr>
          <w:rFonts w:ascii="Times New Roman" w:hAnsi="Times New Roman" w:cs="Times New Roman"/>
          <w:sz w:val="24"/>
          <w:szCs w:val="24"/>
        </w:rPr>
      </w:pPr>
      <w:r w:rsidRPr="007628E9">
        <w:rPr>
          <w:rFonts w:ascii="Times New Roman" w:hAnsi="Times New Roman" w:cs="Times New Roman"/>
          <w:sz w:val="24"/>
          <w:szCs w:val="24"/>
        </w:rPr>
        <w:t xml:space="preserve">Penggunaan </w:t>
      </w:r>
      <w:r w:rsidRPr="007628E9">
        <w:rPr>
          <w:rFonts w:ascii="Times New Roman" w:hAnsi="Times New Roman" w:cs="Times New Roman"/>
          <w:i/>
          <w:iCs/>
          <w:sz w:val="24"/>
          <w:szCs w:val="24"/>
        </w:rPr>
        <w:t xml:space="preserve">e-commerce </w:t>
      </w:r>
      <w:r w:rsidRPr="007628E9">
        <w:rPr>
          <w:rFonts w:ascii="Times New Roman" w:hAnsi="Times New Roman" w:cs="Times New Roman"/>
          <w:sz w:val="24"/>
          <w:szCs w:val="24"/>
        </w:rPr>
        <w:t xml:space="preserve">memberikan efek yang dapat menguntungkan bagi peningkatan kinerja UMKM, baik dari sisi keuangan ataupun non-keuangan. </w:t>
      </w:r>
      <w:r w:rsidRPr="007628E9">
        <w:rPr>
          <w:rFonts w:ascii="Times New Roman" w:hAnsi="Times New Roman" w:cs="Times New Roman"/>
          <w:sz w:val="24"/>
          <w:szCs w:val="24"/>
        </w:rPr>
        <w:lastRenderedPageBreak/>
        <w:t xml:space="preserve">Dengan demikian, optimalisasi penggunaan </w:t>
      </w:r>
      <w:r w:rsidRPr="007628E9">
        <w:rPr>
          <w:rFonts w:ascii="Times New Roman" w:hAnsi="Times New Roman" w:cs="Times New Roman"/>
          <w:i/>
          <w:iCs/>
          <w:sz w:val="24"/>
          <w:szCs w:val="24"/>
        </w:rPr>
        <w:t xml:space="preserve">e-commerce </w:t>
      </w:r>
      <w:r w:rsidRPr="007628E9">
        <w:rPr>
          <w:rFonts w:ascii="Times New Roman" w:hAnsi="Times New Roman" w:cs="Times New Roman"/>
          <w:sz w:val="24"/>
          <w:szCs w:val="24"/>
        </w:rPr>
        <w:t>ini merupakan sebuah keunggulan kompetitif untuk pelaku UMKM di era globalisasi ini.</w:t>
      </w:r>
    </w:p>
    <w:p w:rsidR="00EC0EA0" w:rsidRPr="007628E9" w:rsidRDefault="00EC0EA0" w:rsidP="00EC0EA0">
      <w:pPr>
        <w:adjustRightInd w:val="0"/>
        <w:spacing w:after="0" w:line="240" w:lineRule="auto"/>
        <w:ind w:left="709" w:right="854"/>
        <w:jc w:val="both"/>
        <w:rPr>
          <w:rFonts w:ascii="Times New Roman" w:hAnsi="Times New Roman" w:cs="Times New Roman"/>
          <w:b/>
          <w:bCs/>
          <w:sz w:val="24"/>
          <w:szCs w:val="24"/>
        </w:rPr>
      </w:pPr>
      <w:r w:rsidRPr="007628E9">
        <w:rPr>
          <w:rFonts w:ascii="Times New Roman" w:hAnsi="Times New Roman" w:cs="Times New Roman"/>
          <w:b/>
          <w:bCs/>
          <w:sz w:val="24"/>
          <w:szCs w:val="24"/>
        </w:rPr>
        <w:t xml:space="preserve">Hambatan yang dihadapi Usaha Mikro, Kecil, dan Menengah (UMKM) di </w:t>
      </w:r>
      <w:r w:rsidRPr="007628E9">
        <w:rPr>
          <w:rFonts w:ascii="Times New Roman" w:hAnsi="Times New Roman" w:cs="Times New Roman"/>
          <w:b/>
          <w:sz w:val="24"/>
          <w:szCs w:val="24"/>
        </w:rPr>
        <w:t>Kota Medan</w:t>
      </w:r>
      <w:r w:rsidRPr="007628E9">
        <w:rPr>
          <w:rFonts w:ascii="Times New Roman" w:hAnsi="Times New Roman" w:cs="Times New Roman"/>
          <w:sz w:val="24"/>
          <w:szCs w:val="24"/>
        </w:rPr>
        <w:t xml:space="preserve">  </w:t>
      </w:r>
      <w:r w:rsidRPr="007628E9">
        <w:rPr>
          <w:rFonts w:ascii="Times New Roman" w:hAnsi="Times New Roman" w:cs="Times New Roman"/>
          <w:b/>
          <w:bCs/>
          <w:sz w:val="24"/>
          <w:szCs w:val="24"/>
        </w:rPr>
        <w:t xml:space="preserve">dalam pemanfaatan </w:t>
      </w:r>
      <w:r w:rsidRPr="007628E9">
        <w:rPr>
          <w:rFonts w:ascii="Times New Roman" w:hAnsi="Times New Roman" w:cs="Times New Roman"/>
          <w:b/>
          <w:bCs/>
          <w:i/>
          <w:iCs/>
          <w:sz w:val="24"/>
          <w:szCs w:val="24"/>
        </w:rPr>
        <w:t>e-commerce</w:t>
      </w:r>
    </w:p>
    <w:p w:rsidR="00EC0EA0" w:rsidRPr="007628E9" w:rsidRDefault="00EC0EA0" w:rsidP="00EC0EA0">
      <w:pPr>
        <w:tabs>
          <w:tab w:val="left" w:pos="8789"/>
        </w:tabs>
        <w:adjustRightInd w:val="0"/>
        <w:spacing w:after="0" w:line="240" w:lineRule="auto"/>
        <w:ind w:left="709" w:right="854"/>
        <w:jc w:val="both"/>
        <w:rPr>
          <w:rFonts w:ascii="Times New Roman" w:hAnsi="Times New Roman" w:cs="Times New Roman"/>
          <w:sz w:val="24"/>
          <w:szCs w:val="24"/>
        </w:rPr>
      </w:pPr>
      <w:r w:rsidRPr="007628E9">
        <w:rPr>
          <w:rFonts w:ascii="Times New Roman" w:hAnsi="Times New Roman" w:cs="Times New Roman"/>
          <w:sz w:val="24"/>
          <w:szCs w:val="24"/>
        </w:rPr>
        <w:t xml:space="preserve">Adapun faktor yang menjadi kendala dalam penerapan </w:t>
      </w:r>
      <w:r w:rsidRPr="007628E9">
        <w:rPr>
          <w:rFonts w:ascii="Times New Roman" w:hAnsi="Times New Roman" w:cs="Times New Roman"/>
          <w:i/>
          <w:iCs/>
          <w:sz w:val="24"/>
          <w:szCs w:val="24"/>
        </w:rPr>
        <w:t>e-commerce</w:t>
      </w:r>
      <w:r w:rsidRPr="007628E9">
        <w:rPr>
          <w:rFonts w:ascii="Times New Roman" w:hAnsi="Times New Roman" w:cs="Times New Roman"/>
          <w:sz w:val="24"/>
          <w:szCs w:val="24"/>
        </w:rPr>
        <w:t xml:space="preserve">, antara lain sering munculnya rasa tidak percaya antara pihak penjual dan konsumen, adanya persaingan yang cukup ketat di pasar online, besarnya kekuatan di pasar </w:t>
      </w:r>
      <w:r w:rsidRPr="007628E9">
        <w:rPr>
          <w:rFonts w:ascii="Times New Roman" w:hAnsi="Times New Roman" w:cs="Times New Roman"/>
          <w:i/>
          <w:sz w:val="24"/>
          <w:szCs w:val="24"/>
        </w:rPr>
        <w:t>offline</w:t>
      </w:r>
      <w:r w:rsidRPr="007628E9">
        <w:rPr>
          <w:rFonts w:ascii="Times New Roman" w:hAnsi="Times New Roman" w:cs="Times New Roman"/>
          <w:sz w:val="24"/>
          <w:szCs w:val="24"/>
        </w:rPr>
        <w:t>,</w:t>
      </w:r>
      <w:r w:rsidRPr="007628E9">
        <w:rPr>
          <w:rFonts w:ascii="Times New Roman" w:hAnsi="Times New Roman" w:cs="Times New Roman"/>
          <w:b/>
          <w:sz w:val="24"/>
          <w:szCs w:val="24"/>
        </w:rPr>
        <w:t xml:space="preserve"> </w:t>
      </w:r>
      <w:r w:rsidRPr="007628E9">
        <w:rPr>
          <w:rFonts w:ascii="Times New Roman" w:hAnsi="Times New Roman" w:cs="Times New Roman"/>
          <w:sz w:val="24"/>
          <w:szCs w:val="24"/>
        </w:rPr>
        <w:t xml:space="preserve">keterbatasan sarana dan prasarana internet, persepsi bahwa sistem </w:t>
      </w:r>
      <w:r w:rsidRPr="007628E9">
        <w:rPr>
          <w:rFonts w:ascii="Times New Roman" w:hAnsi="Times New Roman" w:cs="Times New Roman"/>
          <w:i/>
          <w:iCs/>
          <w:sz w:val="24"/>
          <w:szCs w:val="24"/>
        </w:rPr>
        <w:t>e-commerce</w:t>
      </w:r>
      <w:r w:rsidRPr="007628E9">
        <w:rPr>
          <w:rFonts w:ascii="Times New Roman" w:hAnsi="Times New Roman" w:cs="Times New Roman"/>
          <w:sz w:val="24"/>
          <w:szCs w:val="24"/>
        </w:rPr>
        <w:t xml:space="preserve"> terkesan rumit. Berikut penjelasan mengenai kendala dalam penerapan </w:t>
      </w:r>
      <w:r w:rsidRPr="007628E9">
        <w:rPr>
          <w:rFonts w:ascii="Times New Roman" w:hAnsi="Times New Roman" w:cs="Times New Roman"/>
          <w:i/>
          <w:sz w:val="24"/>
          <w:szCs w:val="24"/>
        </w:rPr>
        <w:t>e-commerce</w:t>
      </w:r>
      <w:r w:rsidRPr="007628E9">
        <w:rPr>
          <w:rFonts w:ascii="Times New Roman" w:hAnsi="Times New Roman" w:cs="Times New Roman"/>
          <w:sz w:val="24"/>
          <w:szCs w:val="24"/>
        </w:rPr>
        <w:t xml:space="preserve">. Pertama, masih sering terjadi ketidakpercayaan dari pihak pembeli. Berdasarkan informasi, dikarenakan tidak melakukan pertemuan langsung antara penjual dan pembeli, hal tersebut dapat menjadi faktor munculnya ketidakpercayaan. Solusi tersebut dilakukan oleh UMKM yang mencoba membuat personal branding di media </w:t>
      </w:r>
      <w:r w:rsidRPr="007628E9">
        <w:rPr>
          <w:rFonts w:ascii="Times New Roman" w:hAnsi="Times New Roman" w:cs="Times New Roman"/>
          <w:i/>
          <w:iCs/>
          <w:sz w:val="24"/>
          <w:szCs w:val="24"/>
        </w:rPr>
        <w:t>e-commerce</w:t>
      </w:r>
      <w:r w:rsidRPr="007628E9">
        <w:rPr>
          <w:rFonts w:ascii="Times New Roman" w:hAnsi="Times New Roman" w:cs="Times New Roman"/>
          <w:sz w:val="24"/>
          <w:szCs w:val="24"/>
        </w:rPr>
        <w:t xml:space="preserve">, khususnya di media sosial, agar pembeli atau konsumen merasa lebih percaya kepada penjual. </w:t>
      </w:r>
    </w:p>
    <w:p w:rsidR="00EC0EA0" w:rsidRPr="007628E9" w:rsidRDefault="00EC0EA0" w:rsidP="00EC0EA0">
      <w:pPr>
        <w:tabs>
          <w:tab w:val="left" w:pos="8789"/>
        </w:tabs>
        <w:adjustRightInd w:val="0"/>
        <w:spacing w:after="0" w:line="240" w:lineRule="auto"/>
        <w:ind w:left="709" w:right="854"/>
        <w:jc w:val="both"/>
        <w:rPr>
          <w:rFonts w:ascii="Times New Roman" w:hAnsi="Times New Roman" w:cs="Times New Roman"/>
          <w:sz w:val="24"/>
          <w:szCs w:val="24"/>
        </w:rPr>
      </w:pPr>
      <w:r w:rsidRPr="007628E9">
        <w:rPr>
          <w:rFonts w:ascii="Times New Roman" w:hAnsi="Times New Roman" w:cs="Times New Roman"/>
          <w:sz w:val="24"/>
          <w:szCs w:val="24"/>
        </w:rPr>
        <w:t xml:space="preserve">Kedua, adanya persaingan yang ketat di pasar online, terutama pada jenis toko online </w:t>
      </w:r>
      <w:r w:rsidRPr="007628E9">
        <w:rPr>
          <w:rFonts w:ascii="Times New Roman" w:hAnsi="Times New Roman" w:cs="Times New Roman"/>
          <w:i/>
          <w:iCs/>
          <w:sz w:val="24"/>
          <w:szCs w:val="24"/>
        </w:rPr>
        <w:t xml:space="preserve">marketplace </w:t>
      </w:r>
      <w:r w:rsidRPr="007628E9">
        <w:rPr>
          <w:rFonts w:ascii="Times New Roman" w:hAnsi="Times New Roman" w:cs="Times New Roman"/>
          <w:sz w:val="24"/>
          <w:szCs w:val="24"/>
        </w:rPr>
        <w:t xml:space="preserve">seperti </w:t>
      </w:r>
      <w:r w:rsidRPr="007628E9">
        <w:rPr>
          <w:rFonts w:ascii="Times New Roman" w:hAnsi="Times New Roman" w:cs="Times New Roman"/>
          <w:i/>
          <w:iCs/>
          <w:sz w:val="24"/>
          <w:szCs w:val="24"/>
        </w:rPr>
        <w:t>Shopee</w:t>
      </w:r>
      <w:r w:rsidRPr="007628E9">
        <w:rPr>
          <w:rFonts w:ascii="Times New Roman" w:hAnsi="Times New Roman" w:cs="Times New Roman"/>
          <w:sz w:val="24"/>
          <w:szCs w:val="24"/>
        </w:rPr>
        <w:t xml:space="preserve">, Bukalapak, Tokopedia, dan lain-lain. Ketatnya persaingan di pasar online terkadang membuat perang harga muncul. Perang harga di pasar dinilai lebih banyak dilakukan oleh pedagang daripada di media sosial. Kondisi ini menjadi kendala serius bagi UMKM bagi mereka yang aktivitas produknya masih dalam skala kecil. </w:t>
      </w:r>
    </w:p>
    <w:p w:rsidR="00EC0EA0" w:rsidRPr="007628E9" w:rsidRDefault="00EC0EA0" w:rsidP="00EC0EA0">
      <w:pPr>
        <w:adjustRightInd w:val="0"/>
        <w:spacing w:after="0" w:line="240" w:lineRule="auto"/>
        <w:ind w:left="709" w:right="854"/>
        <w:jc w:val="both"/>
        <w:rPr>
          <w:rFonts w:ascii="Times New Roman" w:hAnsi="Times New Roman" w:cs="Times New Roman"/>
          <w:sz w:val="24"/>
          <w:szCs w:val="24"/>
        </w:rPr>
      </w:pPr>
      <w:r w:rsidRPr="007628E9">
        <w:rPr>
          <w:rFonts w:ascii="Times New Roman" w:hAnsi="Times New Roman" w:cs="Times New Roman"/>
          <w:sz w:val="24"/>
          <w:szCs w:val="24"/>
        </w:rPr>
        <w:t xml:space="preserve">Ketiga, besarnya kekuatan ada di pasar offline. Dominasi penjualan di pasar tradisional yang masih kuat juga menjadi kendala pemasaran online dari UMKM. Pelanggan tetap di pasar tradisional memiliki kecenderungan untuk bertahan berbelanja di pasar tradisional. Hal ini disebabkan kepercayaan pelanggan terhadap toko pasar offline yang masih sangat kuat. </w:t>
      </w:r>
    </w:p>
    <w:p w:rsidR="00EC0EA0" w:rsidRPr="007628E9" w:rsidRDefault="00EC0EA0" w:rsidP="00EC0EA0">
      <w:pPr>
        <w:adjustRightInd w:val="0"/>
        <w:spacing w:after="0" w:line="240" w:lineRule="auto"/>
        <w:ind w:left="709" w:right="854"/>
        <w:jc w:val="both"/>
        <w:rPr>
          <w:rFonts w:ascii="Times New Roman" w:hAnsi="Times New Roman" w:cs="Times New Roman"/>
          <w:sz w:val="24"/>
          <w:szCs w:val="24"/>
        </w:rPr>
      </w:pPr>
      <w:r w:rsidRPr="007628E9">
        <w:rPr>
          <w:rFonts w:ascii="Times New Roman" w:hAnsi="Times New Roman" w:cs="Times New Roman"/>
          <w:sz w:val="24"/>
          <w:szCs w:val="24"/>
        </w:rPr>
        <w:t xml:space="preserve">Keempat, keterbatasan sarana dan prasarana internet. Terbatasnya ketersediaan sarana dan prasarana internet menjadi masalah utama bagi UMKM di Kota Medan, misalnya di daerah pesisir dan dataran tinggi (pegunungan). Media pendukung kegiatan pemasaran melalui </w:t>
      </w:r>
      <w:r w:rsidRPr="007628E9">
        <w:rPr>
          <w:rFonts w:ascii="Times New Roman" w:hAnsi="Times New Roman" w:cs="Times New Roman"/>
          <w:i/>
          <w:iCs/>
          <w:sz w:val="24"/>
          <w:szCs w:val="24"/>
        </w:rPr>
        <w:t xml:space="preserve">e-commerce </w:t>
      </w:r>
      <w:r w:rsidRPr="007628E9">
        <w:rPr>
          <w:rFonts w:ascii="Times New Roman" w:hAnsi="Times New Roman" w:cs="Times New Roman"/>
          <w:sz w:val="24"/>
          <w:szCs w:val="24"/>
        </w:rPr>
        <w:t xml:space="preserve">terkendala oleh kurangnya ketersediaan sarana dan prasarana internet, antara lain karena kurangnya kemampuan UMKM dalam membeli peralatan internet dan jaringan internet yang kurang. </w:t>
      </w:r>
    </w:p>
    <w:p w:rsidR="00EC0EA0" w:rsidRPr="007628E9" w:rsidRDefault="00EC0EA0" w:rsidP="00EC0EA0">
      <w:pPr>
        <w:adjustRightInd w:val="0"/>
        <w:spacing w:after="0" w:line="240" w:lineRule="auto"/>
        <w:ind w:left="709" w:right="854"/>
        <w:jc w:val="both"/>
        <w:rPr>
          <w:rFonts w:ascii="Times New Roman" w:hAnsi="Times New Roman" w:cs="Times New Roman"/>
          <w:sz w:val="24"/>
          <w:szCs w:val="24"/>
        </w:rPr>
      </w:pPr>
      <w:r w:rsidRPr="007628E9">
        <w:rPr>
          <w:rFonts w:ascii="Times New Roman" w:hAnsi="Times New Roman" w:cs="Times New Roman"/>
          <w:sz w:val="24"/>
          <w:szCs w:val="24"/>
        </w:rPr>
        <w:t xml:space="preserve">Kelima, masih banyak orang yang memiliki persepsi bahwa transaksi jual beli dalam sistem </w:t>
      </w:r>
      <w:r w:rsidRPr="007628E9">
        <w:rPr>
          <w:rFonts w:ascii="Times New Roman" w:hAnsi="Times New Roman" w:cs="Times New Roman"/>
          <w:i/>
          <w:iCs/>
          <w:sz w:val="24"/>
          <w:szCs w:val="24"/>
        </w:rPr>
        <w:t xml:space="preserve">e-commerce </w:t>
      </w:r>
      <w:r w:rsidRPr="007628E9">
        <w:rPr>
          <w:rFonts w:ascii="Times New Roman" w:hAnsi="Times New Roman" w:cs="Times New Roman"/>
          <w:sz w:val="24"/>
          <w:szCs w:val="24"/>
        </w:rPr>
        <w:t xml:space="preserve">sangatlah rumit. Persepsi terhadap kompleksitas kegiatan perdagangan dalam sistem </w:t>
      </w:r>
      <w:r w:rsidRPr="007628E9">
        <w:rPr>
          <w:rFonts w:ascii="Times New Roman" w:hAnsi="Times New Roman" w:cs="Times New Roman"/>
          <w:i/>
          <w:iCs/>
          <w:sz w:val="24"/>
          <w:szCs w:val="24"/>
        </w:rPr>
        <w:t xml:space="preserve">e-commerce </w:t>
      </w:r>
      <w:r w:rsidRPr="007628E9">
        <w:rPr>
          <w:rFonts w:ascii="Times New Roman" w:hAnsi="Times New Roman" w:cs="Times New Roman"/>
          <w:sz w:val="24"/>
          <w:szCs w:val="24"/>
        </w:rPr>
        <w:t xml:space="preserve">masih banyak berkembang di kalangan masyarakat, khususnya masyarakat Indonesia. Hal ini menjadi kendala bagi UMKM dalam menerapkan </w:t>
      </w:r>
      <w:r w:rsidRPr="007628E9">
        <w:rPr>
          <w:rFonts w:ascii="Times New Roman" w:hAnsi="Times New Roman" w:cs="Times New Roman"/>
          <w:i/>
          <w:sz w:val="24"/>
          <w:szCs w:val="24"/>
        </w:rPr>
        <w:t>e-commerce</w:t>
      </w:r>
      <w:r w:rsidRPr="007628E9">
        <w:rPr>
          <w:rFonts w:ascii="Times New Roman" w:hAnsi="Times New Roman" w:cs="Times New Roman"/>
          <w:sz w:val="24"/>
          <w:szCs w:val="24"/>
        </w:rPr>
        <w:t xml:space="preserve"> dalam pengembangan bisnisnya. </w:t>
      </w:r>
    </w:p>
    <w:p w:rsidR="00EC0EA0" w:rsidRPr="007628E9" w:rsidRDefault="00EC0EA0" w:rsidP="00EC0EA0">
      <w:pPr>
        <w:adjustRightInd w:val="0"/>
        <w:spacing w:after="0" w:line="240" w:lineRule="auto"/>
        <w:ind w:left="709" w:right="854"/>
        <w:jc w:val="both"/>
        <w:rPr>
          <w:rFonts w:ascii="Times New Roman" w:hAnsi="Times New Roman" w:cs="Times New Roman"/>
          <w:sz w:val="24"/>
          <w:szCs w:val="24"/>
        </w:rPr>
      </w:pPr>
      <w:r w:rsidRPr="007628E9">
        <w:rPr>
          <w:rFonts w:ascii="Times New Roman" w:hAnsi="Times New Roman" w:cs="Times New Roman"/>
          <w:sz w:val="24"/>
          <w:szCs w:val="24"/>
        </w:rPr>
        <w:t xml:space="preserve">Berdasarkan data yang terangkum menjadi faktor faktor tersebut, kendala yang paling dinilai sulit adalah sangat ketatnya persaingan bisnis di ranah </w:t>
      </w:r>
      <w:r w:rsidRPr="007628E9">
        <w:rPr>
          <w:rFonts w:ascii="Times New Roman" w:hAnsi="Times New Roman" w:cs="Times New Roman"/>
          <w:i/>
          <w:iCs/>
          <w:sz w:val="24"/>
          <w:szCs w:val="24"/>
        </w:rPr>
        <w:t>online</w:t>
      </w:r>
      <w:r w:rsidRPr="007628E9">
        <w:rPr>
          <w:rFonts w:ascii="Times New Roman" w:hAnsi="Times New Roman" w:cs="Times New Roman"/>
          <w:sz w:val="24"/>
          <w:szCs w:val="24"/>
        </w:rPr>
        <w:t xml:space="preserve">, dan kekuatan di wilayah pasar </w:t>
      </w:r>
      <w:r w:rsidRPr="007628E9">
        <w:rPr>
          <w:rFonts w:ascii="Times New Roman" w:hAnsi="Times New Roman" w:cs="Times New Roman"/>
          <w:i/>
          <w:iCs/>
          <w:sz w:val="24"/>
          <w:szCs w:val="24"/>
        </w:rPr>
        <w:t xml:space="preserve">offline </w:t>
      </w:r>
      <w:r w:rsidRPr="007628E9">
        <w:rPr>
          <w:rFonts w:ascii="Times New Roman" w:hAnsi="Times New Roman" w:cs="Times New Roman"/>
          <w:sz w:val="24"/>
          <w:szCs w:val="24"/>
        </w:rPr>
        <w:t>(tradisional), tepatnya penjualan yang terutama masih tetap didominasi oleh penjualan yang ada di pasar tradisional dikarenakan status pelanggan tetap pembeli dan nama besar penjual. Temuan ini sejalan dengan hasil penelitian dari Andriyanto (2019).</w:t>
      </w:r>
    </w:p>
    <w:p w:rsidR="00EC0EA0" w:rsidRPr="00FA7B04" w:rsidRDefault="00EC0EA0" w:rsidP="00EC0EA0">
      <w:pPr>
        <w:adjustRightInd w:val="0"/>
        <w:spacing w:after="0" w:line="240" w:lineRule="auto"/>
        <w:ind w:right="439"/>
        <w:jc w:val="both"/>
        <w:rPr>
          <w:rFonts w:ascii="Times New Roman" w:hAnsi="Times New Roman" w:cs="Times New Roman"/>
          <w:b/>
          <w:bCs/>
          <w:sz w:val="24"/>
          <w:szCs w:val="24"/>
        </w:rPr>
        <w:sectPr w:rsidR="00EC0EA0" w:rsidRPr="00FA7B04" w:rsidSect="007255D1">
          <w:type w:val="continuous"/>
          <w:pgSz w:w="11906" w:h="16838" w:code="9"/>
          <w:pgMar w:top="2268" w:right="1133" w:bottom="1701" w:left="1134" w:header="708" w:footer="708" w:gutter="0"/>
          <w:cols w:space="708"/>
          <w:docGrid w:linePitch="360"/>
        </w:sectPr>
      </w:pPr>
    </w:p>
    <w:p w:rsidR="00FA7B04" w:rsidRPr="006B7A43" w:rsidRDefault="00EC0EA0" w:rsidP="00EC0EA0">
      <w:pPr>
        <w:pStyle w:val="Heading1"/>
        <w:spacing w:before="3"/>
        <w:ind w:left="0" w:firstLine="709"/>
      </w:pPr>
      <w:r w:rsidRPr="006B7A43">
        <w:rPr>
          <w:spacing w:val="-2"/>
        </w:rPr>
        <w:lastRenderedPageBreak/>
        <w:t>KESIMPULAN</w:t>
      </w:r>
    </w:p>
    <w:p w:rsidR="00EC0EA0" w:rsidRDefault="00FA7B04" w:rsidP="00FA7B04">
      <w:pPr>
        <w:adjustRightInd w:val="0"/>
        <w:spacing w:line="240" w:lineRule="auto"/>
        <w:ind w:left="709" w:right="996"/>
        <w:jc w:val="both"/>
        <w:rPr>
          <w:rFonts w:ascii="Times New Roman" w:hAnsi="Times New Roman" w:cs="Times New Roman"/>
          <w:sz w:val="24"/>
          <w:szCs w:val="24"/>
        </w:rPr>
      </w:pPr>
      <w:r w:rsidRPr="006B7A43">
        <w:rPr>
          <w:rFonts w:ascii="Times New Roman" w:hAnsi="Times New Roman" w:cs="Times New Roman"/>
          <w:sz w:val="24"/>
          <w:szCs w:val="24"/>
        </w:rPr>
        <w:t xml:space="preserve">Berdasarkan hasil dan diskusi, dapat disimpulkan bahwa: a) UMKM di Kota Medan memanfaatkan </w:t>
      </w:r>
      <w:r w:rsidRPr="006B7A43">
        <w:rPr>
          <w:rFonts w:ascii="Times New Roman" w:hAnsi="Times New Roman" w:cs="Times New Roman"/>
          <w:i/>
          <w:iCs/>
          <w:sz w:val="24"/>
          <w:szCs w:val="24"/>
        </w:rPr>
        <w:t xml:space="preserve">e-commerce </w:t>
      </w:r>
      <w:r w:rsidRPr="006B7A43">
        <w:rPr>
          <w:rFonts w:ascii="Times New Roman" w:hAnsi="Times New Roman" w:cs="Times New Roman"/>
          <w:sz w:val="24"/>
          <w:szCs w:val="24"/>
        </w:rPr>
        <w:t xml:space="preserve">dalam mengembangkan usahanya dalam penjualan, pembelian, pemesanan, pembayaran dan promosi; b) dampak penggunaan </w:t>
      </w:r>
      <w:r w:rsidRPr="006B7A43">
        <w:rPr>
          <w:rFonts w:ascii="Times New Roman" w:hAnsi="Times New Roman" w:cs="Times New Roman"/>
          <w:i/>
          <w:sz w:val="24"/>
          <w:szCs w:val="24"/>
        </w:rPr>
        <w:t>e-commerce</w:t>
      </w:r>
      <w:r w:rsidRPr="006B7A43">
        <w:rPr>
          <w:rFonts w:ascii="Times New Roman" w:hAnsi="Times New Roman" w:cs="Times New Roman"/>
          <w:sz w:val="24"/>
          <w:szCs w:val="24"/>
        </w:rPr>
        <w:t xml:space="preserve"> bagi bisnis UMKM di Kota Medan berdampak paling besar terhadap efektivitas biaya promosi yang murah, interaktivitas jangkauan konsumen, dan peningkatan omset penjualan; c) kendala yang dihadapi UMKM dalam penggunaan e-commerce adalah pada tingkat kepercayaan pembeli terhadap penjual, persaingan yang ketat antar pengusaha di pasar online, infrastruktur dan kemampuan pengusaha dalam menggunakan </w:t>
      </w:r>
      <w:r w:rsidRPr="006B7A43">
        <w:rPr>
          <w:rFonts w:ascii="Times New Roman" w:hAnsi="Times New Roman" w:cs="Times New Roman"/>
          <w:i/>
          <w:sz w:val="24"/>
          <w:szCs w:val="24"/>
        </w:rPr>
        <w:t>e-commerce</w:t>
      </w:r>
      <w:r w:rsidRPr="006B7A43">
        <w:rPr>
          <w:rFonts w:ascii="Times New Roman" w:hAnsi="Times New Roman" w:cs="Times New Roman"/>
          <w:sz w:val="24"/>
          <w:szCs w:val="24"/>
        </w:rPr>
        <w:t>.</w:t>
      </w:r>
    </w:p>
    <w:p w:rsidR="00EC0EA0" w:rsidRPr="006B7A43" w:rsidRDefault="00EC0EA0" w:rsidP="00EC0EA0">
      <w:pPr>
        <w:pStyle w:val="Heading1"/>
        <w:spacing w:before="0"/>
      </w:pPr>
      <w:r w:rsidRPr="006B7A43">
        <w:rPr>
          <w:spacing w:val="-4"/>
        </w:rPr>
        <w:t>Saran</w:t>
      </w:r>
    </w:p>
    <w:p w:rsidR="00EC0EA0" w:rsidRDefault="00EC0EA0" w:rsidP="00EC0EA0">
      <w:pPr>
        <w:adjustRightInd w:val="0"/>
        <w:spacing w:after="0" w:line="240" w:lineRule="auto"/>
        <w:ind w:left="709" w:right="996"/>
        <w:jc w:val="both"/>
        <w:rPr>
          <w:rFonts w:ascii="Times New Roman" w:hAnsi="Times New Roman" w:cs="Times New Roman"/>
          <w:sz w:val="24"/>
          <w:szCs w:val="24"/>
        </w:rPr>
      </w:pPr>
      <w:r w:rsidRPr="006B7A43">
        <w:rPr>
          <w:rFonts w:ascii="Times New Roman" w:hAnsi="Times New Roman" w:cs="Times New Roman"/>
          <w:sz w:val="24"/>
          <w:szCs w:val="24"/>
        </w:rPr>
        <w:t xml:space="preserve">Berdasarkan kesimpulan diatas, saran untuk UMKM </w:t>
      </w:r>
      <w:r w:rsidRPr="006B7A43">
        <w:rPr>
          <w:rFonts w:ascii="Times New Roman" w:hAnsi="Times New Roman" w:cs="Times New Roman"/>
          <w:i/>
          <w:iCs/>
          <w:sz w:val="24"/>
          <w:szCs w:val="24"/>
        </w:rPr>
        <w:t xml:space="preserve">fashion </w:t>
      </w:r>
      <w:r w:rsidRPr="006B7A43">
        <w:rPr>
          <w:rFonts w:ascii="Times New Roman" w:hAnsi="Times New Roman" w:cs="Times New Roman"/>
          <w:sz w:val="24"/>
          <w:szCs w:val="24"/>
        </w:rPr>
        <w:t>di Kota Medan adalah :</w:t>
      </w:r>
    </w:p>
    <w:p w:rsidR="00EC0EA0" w:rsidRPr="006B7A43" w:rsidRDefault="00EC0EA0" w:rsidP="00EC0EA0">
      <w:pPr>
        <w:adjustRightInd w:val="0"/>
        <w:spacing w:after="0" w:line="240" w:lineRule="auto"/>
        <w:ind w:left="709" w:right="996"/>
        <w:jc w:val="both"/>
        <w:rPr>
          <w:rFonts w:ascii="Times New Roman" w:hAnsi="Times New Roman" w:cs="Times New Roman"/>
          <w:sz w:val="24"/>
          <w:szCs w:val="24"/>
        </w:rPr>
      </w:pPr>
      <w:r w:rsidRPr="006B7A43">
        <w:rPr>
          <w:rFonts w:ascii="Times New Roman" w:hAnsi="Times New Roman" w:cs="Times New Roman"/>
          <w:sz w:val="24"/>
          <w:szCs w:val="24"/>
        </w:rPr>
        <w:t xml:space="preserve">(a) UMKM di Kota Medan harus meningkatkan kepercayaan pembeli terhadap penjual dengan memberikan informasi produk yang akurat, jaminan pengembalian uang, serta memberikan opsi pembayaran yang aman dan mudah; </w:t>
      </w:r>
    </w:p>
    <w:p w:rsidR="00EC0EA0" w:rsidRPr="006B7A43" w:rsidRDefault="00EC0EA0" w:rsidP="00EC0EA0">
      <w:pPr>
        <w:adjustRightInd w:val="0"/>
        <w:spacing w:after="0" w:line="240" w:lineRule="auto"/>
        <w:ind w:left="709" w:right="996"/>
        <w:jc w:val="both"/>
        <w:rPr>
          <w:rFonts w:ascii="Times New Roman" w:hAnsi="Times New Roman" w:cs="Times New Roman"/>
          <w:sz w:val="24"/>
          <w:szCs w:val="24"/>
        </w:rPr>
      </w:pPr>
      <w:r w:rsidRPr="006B7A43">
        <w:rPr>
          <w:rFonts w:ascii="Times New Roman" w:hAnsi="Times New Roman" w:cs="Times New Roman"/>
          <w:sz w:val="24"/>
          <w:szCs w:val="24"/>
        </w:rPr>
        <w:t xml:space="preserve">(b) UMKM dapat juga meningkatkan strategi pemasaran online dengan menggunakan media sosial dan email marketing untuk meningkatkan visibilitas dan engagement dengan pelanggan; </w:t>
      </w:r>
    </w:p>
    <w:p w:rsidR="00EC0EA0" w:rsidRPr="006B7A43" w:rsidRDefault="00EC0EA0" w:rsidP="00EC0EA0">
      <w:pPr>
        <w:adjustRightInd w:val="0"/>
        <w:spacing w:after="0" w:line="240" w:lineRule="auto"/>
        <w:ind w:left="709" w:right="996"/>
        <w:jc w:val="both"/>
        <w:rPr>
          <w:rFonts w:ascii="Times New Roman" w:hAnsi="Times New Roman" w:cs="Times New Roman"/>
          <w:sz w:val="24"/>
          <w:szCs w:val="24"/>
        </w:rPr>
      </w:pPr>
      <w:r w:rsidRPr="006B7A43">
        <w:rPr>
          <w:rFonts w:ascii="Times New Roman" w:hAnsi="Times New Roman" w:cs="Times New Roman"/>
          <w:sz w:val="24"/>
          <w:szCs w:val="24"/>
        </w:rPr>
        <w:t xml:space="preserve">(c) UMKM harus meningkatkan kemampuan pengusaha dalam menggunakan </w:t>
      </w:r>
      <w:r w:rsidRPr="00EC0EA0">
        <w:rPr>
          <w:rFonts w:ascii="Times New Roman" w:hAnsi="Times New Roman" w:cs="Times New Roman"/>
          <w:i/>
          <w:sz w:val="24"/>
          <w:szCs w:val="24"/>
        </w:rPr>
        <w:t>e-commerce</w:t>
      </w:r>
      <w:r w:rsidRPr="006B7A43">
        <w:rPr>
          <w:rFonts w:ascii="Times New Roman" w:hAnsi="Times New Roman" w:cs="Times New Roman"/>
          <w:sz w:val="24"/>
          <w:szCs w:val="24"/>
        </w:rPr>
        <w:t xml:space="preserve"> dengan memberikan pelatihan dan bimbingan yang spesifik untuk penggunaan platform </w:t>
      </w:r>
      <w:r w:rsidRPr="006B7A43">
        <w:rPr>
          <w:rFonts w:ascii="Times New Roman" w:hAnsi="Times New Roman" w:cs="Times New Roman"/>
          <w:i/>
          <w:sz w:val="24"/>
          <w:szCs w:val="24"/>
        </w:rPr>
        <w:t>e-commerce</w:t>
      </w:r>
      <w:r w:rsidRPr="006B7A43">
        <w:rPr>
          <w:rFonts w:ascii="Times New Roman" w:hAnsi="Times New Roman" w:cs="Times New Roman"/>
          <w:sz w:val="24"/>
          <w:szCs w:val="24"/>
        </w:rPr>
        <w:t xml:space="preserve">; </w:t>
      </w:r>
    </w:p>
    <w:p w:rsidR="00EC0EA0" w:rsidRPr="006B7A43" w:rsidRDefault="00EC0EA0" w:rsidP="00EC0EA0">
      <w:pPr>
        <w:adjustRightInd w:val="0"/>
        <w:spacing w:after="0" w:line="240" w:lineRule="auto"/>
        <w:ind w:left="709" w:right="996"/>
        <w:jc w:val="both"/>
        <w:rPr>
          <w:rFonts w:ascii="Times New Roman" w:hAnsi="Times New Roman" w:cs="Times New Roman"/>
          <w:sz w:val="24"/>
          <w:szCs w:val="24"/>
        </w:rPr>
      </w:pPr>
      <w:r w:rsidRPr="006B7A43">
        <w:rPr>
          <w:rFonts w:ascii="Times New Roman" w:hAnsi="Times New Roman" w:cs="Times New Roman"/>
          <w:sz w:val="24"/>
          <w:szCs w:val="24"/>
        </w:rPr>
        <w:t xml:space="preserve">(d) Pemerintah Kota Medan harus meningkatkan infrastruktur internet dan teknologi untuk memudahkan UMKM dalam menggunakan </w:t>
      </w:r>
      <w:r w:rsidRPr="006B7A43">
        <w:rPr>
          <w:rFonts w:ascii="Times New Roman" w:hAnsi="Times New Roman" w:cs="Times New Roman"/>
          <w:i/>
          <w:sz w:val="24"/>
          <w:szCs w:val="24"/>
        </w:rPr>
        <w:t>e-commerce</w:t>
      </w:r>
      <w:r w:rsidRPr="006B7A43">
        <w:rPr>
          <w:rFonts w:ascii="Times New Roman" w:hAnsi="Times New Roman" w:cs="Times New Roman"/>
          <w:sz w:val="24"/>
          <w:szCs w:val="24"/>
        </w:rPr>
        <w:t>.</w:t>
      </w:r>
    </w:p>
    <w:p w:rsidR="00CB263E" w:rsidRDefault="00CB263E" w:rsidP="00CB263E">
      <w:pPr>
        <w:spacing w:before="1" w:line="274" w:lineRule="exact"/>
        <w:ind w:left="709"/>
        <w:jc w:val="both"/>
        <w:rPr>
          <w:rFonts w:ascii="Times New Roman" w:hAnsi="Times New Roman" w:cs="Times New Roman"/>
          <w:sz w:val="24"/>
          <w:szCs w:val="24"/>
        </w:rPr>
      </w:pPr>
    </w:p>
    <w:p w:rsidR="00CB263E" w:rsidRPr="006B7A43" w:rsidRDefault="00CB263E" w:rsidP="00CB263E">
      <w:pPr>
        <w:spacing w:before="1" w:line="274" w:lineRule="exact"/>
        <w:ind w:left="709"/>
        <w:jc w:val="both"/>
        <w:rPr>
          <w:rFonts w:ascii="Times New Roman" w:hAnsi="Times New Roman" w:cs="Times New Roman"/>
          <w:b/>
          <w:sz w:val="24"/>
          <w:szCs w:val="24"/>
        </w:rPr>
      </w:pPr>
      <w:r>
        <w:rPr>
          <w:rFonts w:ascii="Times New Roman" w:hAnsi="Times New Roman" w:cs="Times New Roman"/>
          <w:b/>
          <w:sz w:val="24"/>
          <w:szCs w:val="24"/>
        </w:rPr>
        <w:t>REFERENSI</w:t>
      </w:r>
    </w:p>
    <w:p w:rsidR="00CB263E" w:rsidRPr="006B7A43" w:rsidRDefault="00CB263E" w:rsidP="00CB263E">
      <w:pPr>
        <w:pStyle w:val="ListParagraph"/>
        <w:widowControl w:val="0"/>
        <w:numPr>
          <w:ilvl w:val="0"/>
          <w:numId w:val="3"/>
        </w:numPr>
        <w:tabs>
          <w:tab w:val="left" w:pos="1348"/>
          <w:tab w:val="left" w:pos="1350"/>
        </w:tabs>
        <w:autoSpaceDE w:val="0"/>
        <w:autoSpaceDN w:val="0"/>
        <w:spacing w:after="0" w:line="240" w:lineRule="auto"/>
        <w:ind w:right="984"/>
        <w:contextualSpacing w:val="0"/>
        <w:jc w:val="both"/>
        <w:rPr>
          <w:rFonts w:ascii="Times New Roman" w:hAnsi="Times New Roman" w:cs="Times New Roman"/>
          <w:sz w:val="24"/>
          <w:szCs w:val="24"/>
        </w:rPr>
      </w:pPr>
      <w:r w:rsidRPr="006B7A43">
        <w:rPr>
          <w:rFonts w:ascii="Times New Roman" w:hAnsi="Times New Roman" w:cs="Times New Roman"/>
          <w:sz w:val="24"/>
          <w:szCs w:val="24"/>
        </w:rPr>
        <w:t xml:space="preserve">M. K. Niken Widowati, “Adopsi Pembayaran Digital Qris Pada UMKM Berdasarkan Technology Acceptance Model,” vol. 1, no. 2, pp. 325–347, </w:t>
      </w:r>
      <w:r w:rsidRPr="006B7A43">
        <w:rPr>
          <w:rFonts w:ascii="Times New Roman" w:hAnsi="Times New Roman" w:cs="Times New Roman"/>
          <w:spacing w:val="-2"/>
          <w:sz w:val="24"/>
          <w:szCs w:val="24"/>
        </w:rPr>
        <w:t>2022.</w:t>
      </w:r>
    </w:p>
    <w:p w:rsidR="00CB263E" w:rsidRPr="00CB263E" w:rsidRDefault="00CB263E" w:rsidP="00CB263E">
      <w:pPr>
        <w:pStyle w:val="ListParagraph"/>
        <w:widowControl w:val="0"/>
        <w:numPr>
          <w:ilvl w:val="0"/>
          <w:numId w:val="3"/>
        </w:numPr>
        <w:tabs>
          <w:tab w:val="left" w:pos="1350"/>
        </w:tabs>
        <w:autoSpaceDE w:val="0"/>
        <w:autoSpaceDN w:val="0"/>
        <w:spacing w:after="0" w:line="240" w:lineRule="auto"/>
        <w:ind w:right="986"/>
        <w:contextualSpacing w:val="0"/>
        <w:jc w:val="both"/>
        <w:rPr>
          <w:rFonts w:ascii="Times New Roman" w:hAnsi="Times New Roman" w:cs="Times New Roman"/>
          <w:sz w:val="24"/>
          <w:szCs w:val="24"/>
        </w:rPr>
      </w:pPr>
      <w:r w:rsidRPr="006B7A43">
        <w:rPr>
          <w:rFonts w:ascii="Times New Roman" w:hAnsi="Times New Roman" w:cs="Times New Roman"/>
          <w:sz w:val="24"/>
          <w:szCs w:val="24"/>
        </w:rPr>
        <w:t>A.Ouedraogo,“IT,SME’sperfo</w:t>
      </w:r>
      <w:r>
        <w:rPr>
          <w:rFonts w:ascii="Times New Roman" w:hAnsi="Times New Roman" w:cs="Times New Roman"/>
          <w:sz w:val="24"/>
          <w:szCs w:val="24"/>
        </w:rPr>
        <w:t>rmanceandregionaldevelopment:An</w:t>
      </w:r>
      <w:r w:rsidRPr="006B7A43">
        <w:rPr>
          <w:rFonts w:ascii="Times New Roman" w:hAnsi="Times New Roman" w:cs="Times New Roman"/>
          <w:sz w:val="24"/>
          <w:szCs w:val="24"/>
        </w:rPr>
        <w:t>empiricalstudy ofinsularfirms,”</w:t>
      </w:r>
      <w:r w:rsidRPr="006B7A43">
        <w:rPr>
          <w:rFonts w:ascii="Times New Roman" w:hAnsi="Times New Roman" w:cs="Times New Roman"/>
          <w:i/>
          <w:sz w:val="24"/>
          <w:szCs w:val="24"/>
        </w:rPr>
        <w:t>Probl.Perspect.Manag.</w:t>
      </w:r>
      <w:r w:rsidRPr="006B7A43">
        <w:rPr>
          <w:rFonts w:ascii="Times New Roman" w:hAnsi="Times New Roman" w:cs="Times New Roman"/>
          <w:sz w:val="24"/>
          <w:szCs w:val="24"/>
        </w:rPr>
        <w:t>,vol.10,no.4,</w:t>
      </w:r>
      <w:r w:rsidRPr="00CB263E">
        <w:rPr>
          <w:rFonts w:ascii="Times New Roman" w:hAnsi="Times New Roman" w:cs="Times New Roman"/>
          <w:spacing w:val="-4"/>
          <w:sz w:val="24"/>
          <w:szCs w:val="24"/>
        </w:rPr>
        <w:t>pp.</w:t>
      </w:r>
      <w:r w:rsidRPr="00CB263E">
        <w:rPr>
          <w:rFonts w:ascii="Times New Roman" w:hAnsi="Times New Roman" w:cs="Times New Roman"/>
          <w:sz w:val="24"/>
          <w:szCs w:val="24"/>
        </w:rPr>
        <w:tab/>
      </w:r>
      <w:r w:rsidRPr="00CB263E">
        <w:rPr>
          <w:rFonts w:ascii="Times New Roman" w:hAnsi="Times New Roman" w:cs="Times New Roman"/>
          <w:spacing w:val="-2"/>
          <w:sz w:val="24"/>
          <w:szCs w:val="24"/>
        </w:rPr>
        <w:t>38–48,</w:t>
      </w:r>
      <w:r w:rsidRPr="00CB263E">
        <w:rPr>
          <w:rFonts w:ascii="Times New Roman" w:hAnsi="Times New Roman" w:cs="Times New Roman"/>
          <w:sz w:val="24"/>
          <w:szCs w:val="24"/>
        </w:rPr>
        <w:tab/>
      </w:r>
      <w:r w:rsidRPr="00CB263E">
        <w:rPr>
          <w:rFonts w:ascii="Times New Roman" w:hAnsi="Times New Roman" w:cs="Times New Roman"/>
          <w:spacing w:val="-2"/>
          <w:sz w:val="24"/>
          <w:szCs w:val="24"/>
        </w:rPr>
        <w:t>2012,</w:t>
      </w:r>
      <w:r w:rsidRPr="00CB263E">
        <w:rPr>
          <w:rFonts w:ascii="Times New Roman" w:hAnsi="Times New Roman" w:cs="Times New Roman"/>
          <w:sz w:val="24"/>
          <w:szCs w:val="24"/>
        </w:rPr>
        <w:tab/>
      </w:r>
      <w:r w:rsidRPr="00CB263E">
        <w:rPr>
          <w:rFonts w:ascii="Times New Roman" w:hAnsi="Times New Roman" w:cs="Times New Roman"/>
          <w:spacing w:val="-2"/>
          <w:sz w:val="24"/>
          <w:szCs w:val="24"/>
        </w:rPr>
        <w:t>[Online].</w:t>
      </w:r>
      <w:r w:rsidRPr="00CB263E">
        <w:rPr>
          <w:rFonts w:ascii="Times New Roman" w:hAnsi="Times New Roman" w:cs="Times New Roman"/>
          <w:sz w:val="24"/>
          <w:szCs w:val="24"/>
        </w:rPr>
        <w:tab/>
      </w:r>
      <w:r>
        <w:rPr>
          <w:rFonts w:ascii="Times New Roman" w:hAnsi="Times New Roman" w:cs="Times New Roman"/>
          <w:spacing w:val="-2"/>
          <w:sz w:val="24"/>
          <w:szCs w:val="24"/>
        </w:rPr>
        <w:t>Available:</w:t>
      </w:r>
      <w:r w:rsidRPr="00CB263E">
        <w:rPr>
          <w:rFonts w:ascii="Times New Roman" w:hAnsi="Times New Roman" w:cs="Times New Roman"/>
          <w:spacing w:val="-2"/>
          <w:sz w:val="24"/>
          <w:szCs w:val="24"/>
        </w:rPr>
        <w:t>https:/</w:t>
      </w:r>
      <w:hyperlink r:id="rId21">
        <w:r w:rsidRPr="00CB263E">
          <w:rPr>
            <w:rFonts w:ascii="Times New Roman" w:hAnsi="Times New Roman" w:cs="Times New Roman"/>
            <w:spacing w:val="-2"/>
            <w:sz w:val="24"/>
            <w:szCs w:val="24"/>
          </w:rPr>
          <w:t>/www.scopus.com/inward/record.uri?eid=2-s2.0-</w:t>
        </w:r>
      </w:hyperlink>
      <w:r w:rsidRPr="00CB263E">
        <w:rPr>
          <w:rFonts w:ascii="Times New Roman" w:hAnsi="Times New Roman" w:cs="Times New Roman"/>
          <w:spacing w:val="-2"/>
          <w:sz w:val="24"/>
          <w:szCs w:val="24"/>
        </w:rPr>
        <w:t xml:space="preserve"> 84891874919&amp;partnerID=40&amp;md5=bc4766c04eb4b93c653c57359bbb10b</w:t>
      </w:r>
      <w:r w:rsidRPr="00CB263E">
        <w:rPr>
          <w:rFonts w:ascii="Times New Roman" w:hAnsi="Times New Roman" w:cs="Times New Roman"/>
          <w:spacing w:val="-10"/>
          <w:sz w:val="24"/>
          <w:szCs w:val="24"/>
        </w:rPr>
        <w:t>d</w:t>
      </w:r>
    </w:p>
    <w:p w:rsidR="00CB263E" w:rsidRPr="006B7A43" w:rsidRDefault="00CB263E" w:rsidP="00CB263E">
      <w:pPr>
        <w:pStyle w:val="ListParagraph"/>
        <w:widowControl w:val="0"/>
        <w:numPr>
          <w:ilvl w:val="0"/>
          <w:numId w:val="3"/>
        </w:numPr>
        <w:tabs>
          <w:tab w:val="left" w:pos="1348"/>
          <w:tab w:val="left" w:pos="1350"/>
        </w:tabs>
        <w:autoSpaceDE w:val="0"/>
        <w:autoSpaceDN w:val="0"/>
        <w:spacing w:after="0" w:line="240" w:lineRule="auto"/>
        <w:ind w:right="989"/>
        <w:contextualSpacing w:val="0"/>
        <w:jc w:val="both"/>
        <w:rPr>
          <w:rFonts w:ascii="Times New Roman" w:hAnsi="Times New Roman" w:cs="Times New Roman"/>
          <w:sz w:val="24"/>
          <w:szCs w:val="24"/>
        </w:rPr>
      </w:pPr>
      <w:r w:rsidRPr="006B7A43">
        <w:rPr>
          <w:rFonts w:ascii="Times New Roman" w:hAnsi="Times New Roman" w:cs="Times New Roman"/>
          <w:sz w:val="24"/>
          <w:szCs w:val="24"/>
        </w:rPr>
        <w:t xml:space="preserve">M. S. Azam, “Diffusion of ICT and SME performance,” </w:t>
      </w:r>
      <w:r w:rsidRPr="006B7A43">
        <w:rPr>
          <w:rFonts w:ascii="Times New Roman" w:hAnsi="Times New Roman" w:cs="Times New Roman"/>
          <w:i/>
          <w:sz w:val="24"/>
          <w:szCs w:val="24"/>
        </w:rPr>
        <w:t>Advances in Business Marketing and Purchasing</w:t>
      </w:r>
      <w:r w:rsidRPr="006B7A43">
        <w:rPr>
          <w:rFonts w:ascii="Times New Roman" w:hAnsi="Times New Roman" w:cs="Times New Roman"/>
          <w:sz w:val="24"/>
          <w:szCs w:val="24"/>
        </w:rPr>
        <w:t xml:space="preserve">, vol. 23A. pp. 7–290, 2015. doi: </w:t>
      </w:r>
      <w:r w:rsidRPr="006B7A43">
        <w:rPr>
          <w:rFonts w:ascii="Times New Roman" w:hAnsi="Times New Roman" w:cs="Times New Roman"/>
          <w:spacing w:val="-2"/>
          <w:sz w:val="24"/>
          <w:szCs w:val="24"/>
        </w:rPr>
        <w:t>10.1108/S1069-096420150000023005.</w:t>
      </w:r>
    </w:p>
    <w:p w:rsidR="00CB263E" w:rsidRPr="006B7A43" w:rsidRDefault="00CB263E" w:rsidP="00CB263E">
      <w:pPr>
        <w:pStyle w:val="ListParagraph"/>
        <w:widowControl w:val="0"/>
        <w:numPr>
          <w:ilvl w:val="0"/>
          <w:numId w:val="3"/>
        </w:numPr>
        <w:tabs>
          <w:tab w:val="left" w:pos="1348"/>
          <w:tab w:val="left" w:pos="1350"/>
        </w:tabs>
        <w:autoSpaceDE w:val="0"/>
        <w:autoSpaceDN w:val="0"/>
        <w:spacing w:after="0" w:line="240" w:lineRule="auto"/>
        <w:ind w:right="990"/>
        <w:contextualSpacing w:val="0"/>
        <w:jc w:val="both"/>
        <w:rPr>
          <w:rFonts w:ascii="Times New Roman" w:hAnsi="Times New Roman" w:cs="Times New Roman"/>
          <w:sz w:val="24"/>
          <w:szCs w:val="24"/>
        </w:rPr>
      </w:pPr>
      <w:r w:rsidRPr="006B7A43">
        <w:rPr>
          <w:rFonts w:ascii="Times New Roman" w:hAnsi="Times New Roman" w:cs="Times New Roman"/>
          <w:sz w:val="24"/>
          <w:szCs w:val="24"/>
        </w:rPr>
        <w:t xml:space="preserve">E. Ligon, B. Malick, K. Sheth, and C. Trachtman, “What explains low adoption of digital payment technologies? Evidence from small-scale merchants in Jaipur, India,” </w:t>
      </w:r>
      <w:r w:rsidRPr="006B7A43">
        <w:rPr>
          <w:rFonts w:ascii="Times New Roman" w:hAnsi="Times New Roman" w:cs="Times New Roman"/>
          <w:i/>
          <w:sz w:val="24"/>
          <w:szCs w:val="24"/>
        </w:rPr>
        <w:t>PLoS One</w:t>
      </w:r>
      <w:r w:rsidRPr="006B7A43">
        <w:rPr>
          <w:rFonts w:ascii="Times New Roman" w:hAnsi="Times New Roman" w:cs="Times New Roman"/>
          <w:sz w:val="24"/>
          <w:szCs w:val="24"/>
        </w:rPr>
        <w:t xml:space="preserve">, vol. 14, no. 7, pp. 1–22, 2019, doi: </w:t>
      </w:r>
      <w:r w:rsidRPr="006B7A43">
        <w:rPr>
          <w:rFonts w:ascii="Times New Roman" w:hAnsi="Times New Roman" w:cs="Times New Roman"/>
          <w:spacing w:val="-2"/>
          <w:sz w:val="24"/>
          <w:szCs w:val="24"/>
        </w:rPr>
        <w:t>10.1371/journal.pone.0219450.</w:t>
      </w:r>
    </w:p>
    <w:p w:rsidR="00FA7B04" w:rsidRPr="006B7A43" w:rsidRDefault="00FA7B04" w:rsidP="00EC0EA0">
      <w:pPr>
        <w:adjustRightInd w:val="0"/>
        <w:spacing w:after="0" w:line="240" w:lineRule="auto"/>
        <w:ind w:left="709" w:right="996"/>
        <w:jc w:val="both"/>
        <w:rPr>
          <w:rFonts w:ascii="Times New Roman" w:hAnsi="Times New Roman" w:cs="Times New Roman"/>
          <w:sz w:val="24"/>
          <w:szCs w:val="24"/>
        </w:rPr>
        <w:sectPr w:rsidR="00FA7B04" w:rsidRPr="006B7A43" w:rsidSect="00FA7B04">
          <w:type w:val="continuous"/>
          <w:pgSz w:w="11910" w:h="16840"/>
          <w:pgMar w:top="1620" w:right="708" w:bottom="280" w:left="1559" w:header="720" w:footer="720" w:gutter="0"/>
          <w:cols w:space="720"/>
        </w:sectPr>
      </w:pPr>
    </w:p>
    <w:p w:rsidR="00EC0EA0" w:rsidRPr="00CB263E" w:rsidRDefault="00FA7B04" w:rsidP="00EC0EA0">
      <w:pPr>
        <w:pStyle w:val="ListParagraph"/>
        <w:widowControl w:val="0"/>
        <w:numPr>
          <w:ilvl w:val="0"/>
          <w:numId w:val="3"/>
        </w:numPr>
        <w:tabs>
          <w:tab w:val="left" w:pos="1348"/>
          <w:tab w:val="left" w:pos="1350"/>
        </w:tabs>
        <w:autoSpaceDE w:val="0"/>
        <w:autoSpaceDN w:val="0"/>
        <w:spacing w:after="0" w:line="240" w:lineRule="auto"/>
        <w:ind w:right="986"/>
        <w:contextualSpacing w:val="0"/>
        <w:jc w:val="both"/>
        <w:rPr>
          <w:rFonts w:ascii="Times New Roman" w:hAnsi="Times New Roman" w:cs="Times New Roman"/>
          <w:sz w:val="24"/>
          <w:szCs w:val="24"/>
        </w:rPr>
      </w:pPr>
      <w:r w:rsidRPr="006B7A43">
        <w:rPr>
          <w:rFonts w:ascii="Times New Roman" w:hAnsi="Times New Roman" w:cs="Times New Roman"/>
          <w:sz w:val="24"/>
          <w:szCs w:val="24"/>
        </w:rPr>
        <w:lastRenderedPageBreak/>
        <w:t xml:space="preserve">B. Sivathanu, “Adoption of digital payment systems in the era of demonetization in India: An empirical study,” </w:t>
      </w:r>
      <w:r w:rsidRPr="006B7A43">
        <w:rPr>
          <w:rFonts w:ascii="Times New Roman" w:hAnsi="Times New Roman" w:cs="Times New Roman"/>
          <w:i/>
          <w:sz w:val="24"/>
          <w:szCs w:val="24"/>
        </w:rPr>
        <w:t>J. Sci. Technol. Policy Manag.</w:t>
      </w:r>
      <w:r w:rsidRPr="006B7A43">
        <w:rPr>
          <w:rFonts w:ascii="Times New Roman" w:hAnsi="Times New Roman" w:cs="Times New Roman"/>
          <w:sz w:val="24"/>
          <w:szCs w:val="24"/>
        </w:rPr>
        <w:t>, vol. 10, no. 1, pp. 143–171, 2019, doi: 10.1108/JSTPM-07-2017</w:t>
      </w:r>
      <w:r w:rsidR="00EC0EA0" w:rsidRPr="00EC0EA0">
        <w:rPr>
          <w:rFonts w:ascii="Times New Roman" w:hAnsi="Times New Roman" w:cs="Times New Roman"/>
          <w:spacing w:val="-2"/>
          <w:sz w:val="24"/>
          <w:szCs w:val="24"/>
        </w:rPr>
        <w:t>0033.</w:t>
      </w:r>
    </w:p>
    <w:p w:rsidR="00EC0EA0" w:rsidRPr="00CB263E" w:rsidRDefault="00EC0EA0" w:rsidP="00CB263E">
      <w:pPr>
        <w:pStyle w:val="ListParagraph"/>
        <w:widowControl w:val="0"/>
        <w:numPr>
          <w:ilvl w:val="0"/>
          <w:numId w:val="3"/>
        </w:numPr>
        <w:tabs>
          <w:tab w:val="left" w:pos="1348"/>
          <w:tab w:val="left" w:pos="1350"/>
        </w:tabs>
        <w:autoSpaceDE w:val="0"/>
        <w:autoSpaceDN w:val="0"/>
        <w:spacing w:after="0" w:line="240" w:lineRule="auto"/>
        <w:ind w:right="986"/>
        <w:contextualSpacing w:val="0"/>
        <w:jc w:val="both"/>
        <w:rPr>
          <w:rFonts w:ascii="Times New Roman" w:hAnsi="Times New Roman" w:cs="Times New Roman"/>
          <w:sz w:val="24"/>
          <w:szCs w:val="24"/>
        </w:rPr>
      </w:pPr>
      <w:r w:rsidRPr="00CB263E">
        <w:rPr>
          <w:rFonts w:ascii="Times New Roman" w:hAnsi="Times New Roman" w:cs="Times New Roman"/>
          <w:sz w:val="24"/>
          <w:szCs w:val="24"/>
        </w:rPr>
        <w:t xml:space="preserve">M. Najib and F. Fahma, “Investigating the adoption of digital payment system through an extended technologyacceptance model: An insight from the Indonesian small and medium enterprises,” </w:t>
      </w:r>
      <w:r w:rsidRPr="00CB263E">
        <w:rPr>
          <w:rFonts w:ascii="Times New Roman" w:hAnsi="Times New Roman" w:cs="Times New Roman"/>
          <w:i/>
          <w:sz w:val="24"/>
          <w:szCs w:val="24"/>
        </w:rPr>
        <w:t>Int. J. Adv. Sci. Eng. Inf. Technol.</w:t>
      </w:r>
      <w:r w:rsidRPr="00CB263E">
        <w:rPr>
          <w:rFonts w:ascii="Times New Roman" w:hAnsi="Times New Roman" w:cs="Times New Roman"/>
          <w:sz w:val="24"/>
          <w:szCs w:val="24"/>
        </w:rPr>
        <w:t xml:space="preserve">, vol. 10, no. 4, pp. 1702–1708, 2020, doi: </w:t>
      </w:r>
      <w:r w:rsidRPr="00CB263E">
        <w:rPr>
          <w:rFonts w:ascii="Times New Roman" w:hAnsi="Times New Roman" w:cs="Times New Roman"/>
          <w:spacing w:val="-2"/>
          <w:sz w:val="24"/>
          <w:szCs w:val="24"/>
        </w:rPr>
        <w:t>10.18517/ijaseit.10.4.11616.</w:t>
      </w:r>
    </w:p>
    <w:p w:rsidR="00CB263E" w:rsidRPr="006B7A43" w:rsidRDefault="00CB263E" w:rsidP="00CB263E">
      <w:pPr>
        <w:pStyle w:val="ListParagraph"/>
        <w:widowControl w:val="0"/>
        <w:numPr>
          <w:ilvl w:val="0"/>
          <w:numId w:val="3"/>
        </w:numPr>
        <w:tabs>
          <w:tab w:val="left" w:pos="1348"/>
          <w:tab w:val="left" w:pos="1350"/>
        </w:tabs>
        <w:autoSpaceDE w:val="0"/>
        <w:autoSpaceDN w:val="0"/>
        <w:spacing w:after="0" w:line="240" w:lineRule="auto"/>
        <w:ind w:right="988"/>
        <w:contextualSpacing w:val="0"/>
        <w:jc w:val="both"/>
        <w:rPr>
          <w:rFonts w:ascii="Times New Roman" w:hAnsi="Times New Roman" w:cs="Times New Roman"/>
          <w:sz w:val="24"/>
          <w:szCs w:val="24"/>
        </w:rPr>
      </w:pPr>
      <w:r w:rsidRPr="006B7A43">
        <w:rPr>
          <w:rFonts w:ascii="Times New Roman" w:hAnsi="Times New Roman" w:cs="Times New Roman"/>
          <w:sz w:val="24"/>
          <w:szCs w:val="24"/>
        </w:rPr>
        <w:t xml:space="preserve">N. Bala Kalyan and S. Partha Sarathi, “A Study on Digital Financial Literacy of Households of Kadapa, Andhra Pradesh,” </w:t>
      </w:r>
      <w:r w:rsidRPr="006B7A43">
        <w:rPr>
          <w:rFonts w:ascii="Times New Roman" w:hAnsi="Times New Roman" w:cs="Times New Roman"/>
          <w:i/>
          <w:sz w:val="24"/>
          <w:szCs w:val="24"/>
        </w:rPr>
        <w:t>Int. J. Adv. Eng. Manag.</w:t>
      </w:r>
      <w:r w:rsidRPr="006B7A43">
        <w:rPr>
          <w:rFonts w:ascii="Times New Roman" w:hAnsi="Times New Roman" w:cs="Times New Roman"/>
          <w:sz w:val="24"/>
          <w:szCs w:val="24"/>
        </w:rPr>
        <w:t xml:space="preserve">, vol. 4, no. February, p. 1230, 2022, doi: 10.35629/5252- </w:t>
      </w:r>
      <w:r w:rsidRPr="006B7A43">
        <w:rPr>
          <w:rFonts w:ascii="Times New Roman" w:hAnsi="Times New Roman" w:cs="Times New Roman"/>
          <w:spacing w:val="-2"/>
          <w:sz w:val="24"/>
          <w:szCs w:val="24"/>
        </w:rPr>
        <w:t>040212301238.</w:t>
      </w:r>
    </w:p>
    <w:p w:rsidR="00CB263E" w:rsidRPr="006B7A43" w:rsidRDefault="00CB263E" w:rsidP="00CB263E">
      <w:pPr>
        <w:pStyle w:val="ListParagraph"/>
        <w:widowControl w:val="0"/>
        <w:numPr>
          <w:ilvl w:val="0"/>
          <w:numId w:val="3"/>
        </w:numPr>
        <w:tabs>
          <w:tab w:val="left" w:pos="1348"/>
          <w:tab w:val="left" w:pos="1350"/>
        </w:tabs>
        <w:autoSpaceDE w:val="0"/>
        <w:autoSpaceDN w:val="0"/>
        <w:spacing w:after="0" w:line="240" w:lineRule="auto"/>
        <w:ind w:right="990"/>
        <w:contextualSpacing w:val="0"/>
        <w:jc w:val="both"/>
        <w:rPr>
          <w:rFonts w:ascii="Times New Roman" w:hAnsi="Times New Roman" w:cs="Times New Roman"/>
          <w:sz w:val="24"/>
          <w:szCs w:val="24"/>
        </w:rPr>
      </w:pPr>
      <w:r w:rsidRPr="006B7A43">
        <w:rPr>
          <w:rFonts w:ascii="Times New Roman" w:hAnsi="Times New Roman" w:cs="Times New Roman"/>
          <w:sz w:val="24"/>
          <w:szCs w:val="24"/>
        </w:rPr>
        <w:t xml:space="preserve">W. A. Alkhowaiter, “Digital payment and banking adoption research in Gulf countries: A systematic literature review,” </w:t>
      </w:r>
      <w:r w:rsidRPr="006B7A43">
        <w:rPr>
          <w:rFonts w:ascii="Times New Roman" w:hAnsi="Times New Roman" w:cs="Times New Roman"/>
          <w:i/>
          <w:sz w:val="24"/>
          <w:szCs w:val="24"/>
        </w:rPr>
        <w:t>Int. J. Inf. Manage.</w:t>
      </w:r>
      <w:r w:rsidRPr="006B7A43">
        <w:rPr>
          <w:rFonts w:ascii="Times New Roman" w:hAnsi="Times New Roman" w:cs="Times New Roman"/>
          <w:sz w:val="24"/>
          <w:szCs w:val="24"/>
        </w:rPr>
        <w:t>, vol.53, no. February, p. 102102, 2020, doi: 10.1016/j.ijinfomgt.2020.102102.</w:t>
      </w:r>
    </w:p>
    <w:p w:rsidR="00CB263E" w:rsidRPr="006B7A43" w:rsidRDefault="00CB263E" w:rsidP="00CB263E">
      <w:pPr>
        <w:pStyle w:val="ListParagraph"/>
        <w:widowControl w:val="0"/>
        <w:numPr>
          <w:ilvl w:val="0"/>
          <w:numId w:val="3"/>
        </w:numPr>
        <w:tabs>
          <w:tab w:val="left" w:pos="1348"/>
          <w:tab w:val="left" w:pos="1350"/>
        </w:tabs>
        <w:autoSpaceDE w:val="0"/>
        <w:autoSpaceDN w:val="0"/>
        <w:spacing w:before="1" w:after="0" w:line="240" w:lineRule="auto"/>
        <w:ind w:right="991"/>
        <w:contextualSpacing w:val="0"/>
        <w:jc w:val="both"/>
        <w:rPr>
          <w:rFonts w:ascii="Times New Roman" w:hAnsi="Times New Roman" w:cs="Times New Roman"/>
          <w:sz w:val="24"/>
          <w:szCs w:val="24"/>
        </w:rPr>
      </w:pPr>
      <w:r w:rsidRPr="006B7A43">
        <w:rPr>
          <w:rFonts w:ascii="Times New Roman" w:hAnsi="Times New Roman" w:cs="Times New Roman"/>
          <w:sz w:val="24"/>
          <w:szCs w:val="24"/>
        </w:rPr>
        <w:t xml:space="preserve">B. M. Al-Ghazali, A. M. Rasli, R. M. Yusoff, and A. Y. Mutahar, “Antecedents of continuous usage intention of mobile banking services from the perspective of Delone and Mclean model of information system success,” </w:t>
      </w:r>
      <w:r w:rsidRPr="006B7A43">
        <w:rPr>
          <w:rFonts w:ascii="Times New Roman" w:hAnsi="Times New Roman" w:cs="Times New Roman"/>
          <w:i/>
          <w:sz w:val="24"/>
          <w:szCs w:val="24"/>
        </w:rPr>
        <w:t>Int. J. Econ. Financ. Issues</w:t>
      </w:r>
      <w:r w:rsidRPr="006B7A43">
        <w:rPr>
          <w:rFonts w:ascii="Times New Roman" w:hAnsi="Times New Roman" w:cs="Times New Roman"/>
          <w:sz w:val="24"/>
          <w:szCs w:val="24"/>
        </w:rPr>
        <w:t>, vol. 5, pp. 13–21, 2015.</w:t>
      </w:r>
    </w:p>
    <w:p w:rsidR="00CB263E" w:rsidRPr="006B7A43" w:rsidRDefault="00CB263E" w:rsidP="00CB263E">
      <w:pPr>
        <w:pStyle w:val="ListParagraph"/>
        <w:widowControl w:val="0"/>
        <w:numPr>
          <w:ilvl w:val="0"/>
          <w:numId w:val="3"/>
        </w:numPr>
        <w:tabs>
          <w:tab w:val="left" w:pos="1348"/>
          <w:tab w:val="left" w:pos="1350"/>
        </w:tabs>
        <w:autoSpaceDE w:val="0"/>
        <w:autoSpaceDN w:val="0"/>
        <w:spacing w:after="0" w:line="240" w:lineRule="auto"/>
        <w:ind w:right="989"/>
        <w:contextualSpacing w:val="0"/>
        <w:jc w:val="both"/>
        <w:rPr>
          <w:rFonts w:ascii="Times New Roman" w:hAnsi="Times New Roman" w:cs="Times New Roman"/>
          <w:sz w:val="24"/>
          <w:szCs w:val="24"/>
        </w:rPr>
      </w:pPr>
      <w:r w:rsidRPr="006B7A43">
        <w:rPr>
          <w:rFonts w:ascii="Times New Roman" w:hAnsi="Times New Roman" w:cs="Times New Roman"/>
          <w:sz w:val="24"/>
          <w:szCs w:val="24"/>
        </w:rPr>
        <w:t xml:space="preserve">C. Tam and T. Oliveira, “Understanding mobile banking individual performance: The DeLone &amp; McLean model and the moderating effects of individual culture,” </w:t>
      </w:r>
      <w:r w:rsidRPr="006B7A43">
        <w:rPr>
          <w:rFonts w:ascii="Times New Roman" w:hAnsi="Times New Roman" w:cs="Times New Roman"/>
          <w:i/>
          <w:sz w:val="24"/>
          <w:szCs w:val="24"/>
        </w:rPr>
        <w:t>Internet Res.</w:t>
      </w:r>
      <w:r w:rsidRPr="006B7A43">
        <w:rPr>
          <w:rFonts w:ascii="Times New Roman" w:hAnsi="Times New Roman" w:cs="Times New Roman"/>
          <w:sz w:val="24"/>
          <w:szCs w:val="24"/>
        </w:rPr>
        <w:t xml:space="preserve">, vol. 27, no. 3, pp. 538–562, 2017, doi: </w:t>
      </w:r>
      <w:r w:rsidRPr="006B7A43">
        <w:rPr>
          <w:rFonts w:ascii="Times New Roman" w:hAnsi="Times New Roman" w:cs="Times New Roman"/>
          <w:spacing w:val="-2"/>
          <w:sz w:val="24"/>
          <w:szCs w:val="24"/>
        </w:rPr>
        <w:t>10.1108/IntR-05-2016-0117.</w:t>
      </w:r>
    </w:p>
    <w:p w:rsidR="00CB263E" w:rsidRPr="006B7A43" w:rsidRDefault="00CB263E" w:rsidP="00CB263E">
      <w:pPr>
        <w:pStyle w:val="ListParagraph"/>
        <w:widowControl w:val="0"/>
        <w:numPr>
          <w:ilvl w:val="0"/>
          <w:numId w:val="3"/>
        </w:numPr>
        <w:tabs>
          <w:tab w:val="left" w:pos="1348"/>
          <w:tab w:val="left" w:pos="1350"/>
        </w:tabs>
        <w:autoSpaceDE w:val="0"/>
        <w:autoSpaceDN w:val="0"/>
        <w:spacing w:after="0" w:line="240" w:lineRule="auto"/>
        <w:ind w:right="990"/>
        <w:contextualSpacing w:val="0"/>
        <w:jc w:val="both"/>
        <w:rPr>
          <w:rFonts w:ascii="Times New Roman" w:hAnsi="Times New Roman" w:cs="Times New Roman"/>
          <w:sz w:val="24"/>
          <w:szCs w:val="24"/>
        </w:rPr>
      </w:pPr>
      <w:r w:rsidRPr="006B7A43">
        <w:rPr>
          <w:rFonts w:ascii="Times New Roman" w:hAnsi="Times New Roman" w:cs="Times New Roman"/>
          <w:sz w:val="24"/>
          <w:szCs w:val="24"/>
        </w:rPr>
        <w:t xml:space="preserve">E. A. Sukma, M. Hadi, and F. Nikmah, “Effect Of Technology Acceptance Model (Tam) And Trust Towards Intension Of Instagram Users,” </w:t>
      </w:r>
      <w:r w:rsidRPr="006B7A43">
        <w:rPr>
          <w:rFonts w:ascii="Times New Roman" w:hAnsi="Times New Roman" w:cs="Times New Roman"/>
          <w:i/>
          <w:sz w:val="24"/>
          <w:szCs w:val="24"/>
        </w:rPr>
        <w:t>J. Ris. Ekon. dan Bisnis</w:t>
      </w:r>
      <w:r w:rsidRPr="006B7A43">
        <w:rPr>
          <w:rFonts w:ascii="Times New Roman" w:hAnsi="Times New Roman" w:cs="Times New Roman"/>
          <w:sz w:val="24"/>
          <w:szCs w:val="24"/>
        </w:rPr>
        <w:t>, vol. 4, no. 2, pp. 112–121, 2019.</w:t>
      </w:r>
    </w:p>
    <w:p w:rsidR="00CB263E" w:rsidRPr="006B7A43" w:rsidRDefault="00CB263E" w:rsidP="00CB263E">
      <w:pPr>
        <w:pStyle w:val="ListParagraph"/>
        <w:widowControl w:val="0"/>
        <w:numPr>
          <w:ilvl w:val="0"/>
          <w:numId w:val="3"/>
        </w:numPr>
        <w:tabs>
          <w:tab w:val="left" w:pos="1348"/>
          <w:tab w:val="left" w:pos="1350"/>
        </w:tabs>
        <w:autoSpaceDE w:val="0"/>
        <w:autoSpaceDN w:val="0"/>
        <w:spacing w:after="0" w:line="240" w:lineRule="auto"/>
        <w:ind w:right="986"/>
        <w:contextualSpacing w:val="0"/>
        <w:jc w:val="both"/>
        <w:rPr>
          <w:rFonts w:ascii="Times New Roman" w:hAnsi="Times New Roman" w:cs="Times New Roman"/>
          <w:sz w:val="24"/>
          <w:szCs w:val="24"/>
        </w:rPr>
      </w:pPr>
      <w:r w:rsidRPr="006B7A43">
        <w:rPr>
          <w:rFonts w:ascii="Times New Roman" w:hAnsi="Times New Roman" w:cs="Times New Roman"/>
          <w:sz w:val="24"/>
          <w:szCs w:val="24"/>
        </w:rPr>
        <w:t>S. Rahi and M. Abd.Ghani, “Integration of DeLone and McLean and self- determination theory in internet banking continuance intention context,”</w:t>
      </w:r>
      <w:r w:rsidRPr="006B7A43">
        <w:rPr>
          <w:rFonts w:ascii="Times New Roman" w:hAnsi="Times New Roman" w:cs="Times New Roman"/>
          <w:i/>
          <w:sz w:val="24"/>
          <w:szCs w:val="24"/>
        </w:rPr>
        <w:t>Int. J. Account. Inf. Manag.</w:t>
      </w:r>
      <w:r w:rsidRPr="006B7A43">
        <w:rPr>
          <w:rFonts w:ascii="Times New Roman" w:hAnsi="Times New Roman" w:cs="Times New Roman"/>
          <w:sz w:val="24"/>
          <w:szCs w:val="24"/>
        </w:rPr>
        <w:t xml:space="preserve">, vol. 27, no. 3, pp. 512–528, 2019, doi: </w:t>
      </w:r>
      <w:r w:rsidRPr="006B7A43">
        <w:rPr>
          <w:rFonts w:ascii="Times New Roman" w:hAnsi="Times New Roman" w:cs="Times New Roman"/>
          <w:spacing w:val="-2"/>
          <w:sz w:val="24"/>
          <w:szCs w:val="24"/>
        </w:rPr>
        <w:t>10.1108/IJAIM-07-2018-0077.</w:t>
      </w:r>
    </w:p>
    <w:p w:rsidR="00CB263E" w:rsidRPr="006B7A43" w:rsidRDefault="00CB263E" w:rsidP="00CB263E">
      <w:pPr>
        <w:pStyle w:val="ListParagraph"/>
        <w:widowControl w:val="0"/>
        <w:numPr>
          <w:ilvl w:val="0"/>
          <w:numId w:val="3"/>
        </w:numPr>
        <w:tabs>
          <w:tab w:val="left" w:pos="1348"/>
          <w:tab w:val="left" w:pos="1350"/>
        </w:tabs>
        <w:autoSpaceDE w:val="0"/>
        <w:autoSpaceDN w:val="0"/>
        <w:spacing w:after="0" w:line="240" w:lineRule="auto"/>
        <w:ind w:right="992"/>
        <w:contextualSpacing w:val="0"/>
        <w:jc w:val="both"/>
        <w:rPr>
          <w:rFonts w:ascii="Times New Roman" w:hAnsi="Times New Roman" w:cs="Times New Roman"/>
          <w:sz w:val="24"/>
          <w:szCs w:val="24"/>
        </w:rPr>
      </w:pPr>
      <w:r w:rsidRPr="006B7A43">
        <w:rPr>
          <w:rFonts w:ascii="Times New Roman" w:hAnsi="Times New Roman" w:cs="Times New Roman"/>
          <w:sz w:val="24"/>
          <w:szCs w:val="24"/>
        </w:rPr>
        <w:t xml:space="preserve">M. M. O. Mansour, “Acceptance of mobile banking in Islamic banks: Integration of DeLone and McLean IS model and unified theory of acceptance and use of technology,” </w:t>
      </w:r>
      <w:r w:rsidRPr="006B7A43">
        <w:rPr>
          <w:rFonts w:ascii="Times New Roman" w:hAnsi="Times New Roman" w:cs="Times New Roman"/>
          <w:i/>
          <w:sz w:val="24"/>
          <w:szCs w:val="24"/>
        </w:rPr>
        <w:t>Int. J. Bus. Excell.</w:t>
      </w:r>
      <w:r w:rsidRPr="006B7A43">
        <w:rPr>
          <w:rFonts w:ascii="Times New Roman" w:hAnsi="Times New Roman" w:cs="Times New Roman"/>
          <w:sz w:val="24"/>
          <w:szCs w:val="24"/>
        </w:rPr>
        <w:t>, vol. 21, no. 4, pp. 564–584, 2020, doi: 10.1504/IJBEX.2020.108552.</w:t>
      </w:r>
    </w:p>
    <w:p w:rsidR="00D9472D" w:rsidRPr="006877E4" w:rsidRDefault="00CB263E" w:rsidP="00CB263E">
      <w:pPr>
        <w:pStyle w:val="ListParagraph"/>
        <w:widowControl w:val="0"/>
        <w:numPr>
          <w:ilvl w:val="0"/>
          <w:numId w:val="3"/>
        </w:numPr>
        <w:tabs>
          <w:tab w:val="left" w:pos="1348"/>
          <w:tab w:val="left" w:pos="1350"/>
        </w:tabs>
        <w:autoSpaceDE w:val="0"/>
        <w:autoSpaceDN w:val="0"/>
        <w:spacing w:after="0" w:line="240" w:lineRule="auto"/>
        <w:ind w:right="989"/>
        <w:contextualSpacing w:val="0"/>
        <w:jc w:val="both"/>
        <w:rPr>
          <w:rFonts w:ascii="Times New Roman" w:hAnsi="Times New Roman" w:cs="Times New Roman"/>
        </w:rPr>
      </w:pPr>
      <w:r w:rsidRPr="00CB263E">
        <w:rPr>
          <w:rFonts w:ascii="Times New Roman" w:hAnsi="Times New Roman" w:cs="Times New Roman"/>
          <w:sz w:val="24"/>
          <w:szCs w:val="24"/>
        </w:rPr>
        <w:t xml:space="preserve">C. Tam and T. Oliveira, “Understanding the impact of m-banking on individual performance: DeLone &amp; McLean and TTF perspective,” </w:t>
      </w:r>
      <w:r w:rsidRPr="00CB263E">
        <w:rPr>
          <w:rFonts w:ascii="Times New Roman" w:hAnsi="Times New Roman" w:cs="Times New Roman"/>
          <w:i/>
          <w:sz w:val="24"/>
          <w:szCs w:val="24"/>
        </w:rPr>
        <w:t>Comput. Human Behav.</w:t>
      </w:r>
      <w:r w:rsidRPr="00CB263E">
        <w:rPr>
          <w:rFonts w:ascii="Times New Roman" w:hAnsi="Times New Roman" w:cs="Times New Roman"/>
          <w:sz w:val="24"/>
          <w:szCs w:val="24"/>
        </w:rPr>
        <w:t xml:space="preserve">, vol. 61, pp. 233–244, 2016, doi: </w:t>
      </w:r>
      <w:r w:rsidRPr="00CB263E">
        <w:rPr>
          <w:rFonts w:ascii="Times New Roman" w:hAnsi="Times New Roman" w:cs="Times New Roman"/>
          <w:spacing w:val="-2"/>
          <w:sz w:val="24"/>
          <w:szCs w:val="24"/>
        </w:rPr>
        <w:t>10.1016/j.chb.2016.03.016.</w:t>
      </w:r>
      <w:r w:rsidRPr="006877E4">
        <w:rPr>
          <w:rFonts w:ascii="Times New Roman" w:hAnsi="Times New Roman" w:cs="Times New Roman"/>
        </w:rPr>
        <w:t xml:space="preserve"> </w:t>
      </w:r>
    </w:p>
    <w:sectPr w:rsidR="00D9472D" w:rsidRPr="006877E4" w:rsidSect="00F058F1">
      <w:headerReference w:type="default" r:id="rId22"/>
      <w:pgSz w:w="11906" w:h="16838" w:code="9"/>
      <w:pgMar w:top="1440" w:right="1106" w:bottom="1440" w:left="10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2C65" w:rsidRDefault="00CC2C65" w:rsidP="00937B5B">
      <w:pPr>
        <w:spacing w:after="0" w:line="240" w:lineRule="auto"/>
      </w:pPr>
      <w:r>
        <w:separator/>
      </w:r>
    </w:p>
  </w:endnote>
  <w:endnote w:type="continuationSeparator" w:id="1">
    <w:p w:rsidR="00CC2C65" w:rsidRDefault="00CC2C65" w:rsidP="00937B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8AF" w:rsidRDefault="00ED48AF" w:rsidP="00ED48AF">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5555816"/>
      <w:docPartObj>
        <w:docPartGallery w:val="Page Numbers (Bottom of Page)"/>
        <w:docPartUnique/>
      </w:docPartObj>
    </w:sdtPr>
    <w:sdtEndPr>
      <w:rPr>
        <w:noProof/>
      </w:rPr>
    </w:sdtEndPr>
    <w:sdtContent>
      <w:p w:rsidR="00F058F1" w:rsidRDefault="00F058F1" w:rsidP="00F058F1">
        <w:pPr>
          <w:pStyle w:val="Footer"/>
          <w:tabs>
            <w:tab w:val="clear" w:pos="9360"/>
            <w:tab w:val="right" w:pos="9000"/>
          </w:tabs>
          <w:ind w:right="26"/>
          <w:jc w:val="right"/>
        </w:pPr>
        <w:r w:rsidRPr="00F058F1">
          <w:rPr>
            <w:noProof/>
            <w:lang w:eastAsia="id-ID"/>
          </w:rPr>
          <w:drawing>
            <wp:anchor distT="0" distB="0" distL="114300" distR="114300" simplePos="0" relativeHeight="251660288" behindDoc="1" locked="0" layoutInCell="1" allowOverlap="1">
              <wp:simplePos x="0" y="0"/>
              <wp:positionH relativeFrom="column">
                <wp:posOffset>73129</wp:posOffset>
              </wp:positionH>
              <wp:positionV relativeFrom="paragraph">
                <wp:posOffset>-23430</wp:posOffset>
              </wp:positionV>
              <wp:extent cx="6120765" cy="221615"/>
              <wp:effectExtent l="0" t="0" r="0" b="6985"/>
              <wp:wrapNone/>
              <wp:docPr id="956843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843306" name=""/>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20765" cy="221615"/>
                      </a:xfrm>
                      <a:prstGeom prst="rect">
                        <a:avLst/>
                      </a:prstGeom>
                    </pic:spPr>
                  </pic:pic>
                </a:graphicData>
              </a:graphic>
            </wp:anchor>
          </w:drawing>
        </w:r>
        <w:r w:rsidR="00D93C6E">
          <w:fldChar w:fldCharType="begin"/>
        </w:r>
        <w:r>
          <w:instrText xml:space="preserve"> PAGE   \* MERGEFORMAT </w:instrText>
        </w:r>
        <w:r w:rsidR="00D93C6E">
          <w:fldChar w:fldCharType="separate"/>
        </w:r>
        <w:r w:rsidR="00CB263E">
          <w:rPr>
            <w:noProof/>
          </w:rPr>
          <w:t>12</w:t>
        </w:r>
        <w:r w:rsidR="00D93C6E">
          <w:rPr>
            <w:noProof/>
          </w:rPr>
          <w:fldChar w:fldCharType="end"/>
        </w:r>
      </w:p>
    </w:sdtContent>
  </w:sdt>
  <w:p w:rsidR="003C1298" w:rsidRDefault="003C129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9076256"/>
      <w:docPartObj>
        <w:docPartGallery w:val="Page Numbers (Bottom of Page)"/>
        <w:docPartUnique/>
      </w:docPartObj>
    </w:sdtPr>
    <w:sdtEndPr>
      <w:rPr>
        <w:noProof/>
      </w:rPr>
    </w:sdtEndPr>
    <w:sdtContent>
      <w:p w:rsidR="00F058F1" w:rsidRDefault="00D93C6E">
        <w:pPr>
          <w:pStyle w:val="Footer"/>
          <w:jc w:val="right"/>
        </w:pPr>
        <w:r>
          <w:fldChar w:fldCharType="begin"/>
        </w:r>
        <w:r w:rsidR="00F058F1">
          <w:instrText xml:space="preserve"> PAGE   \* MERGEFORMAT </w:instrText>
        </w:r>
        <w:r>
          <w:fldChar w:fldCharType="separate"/>
        </w:r>
        <w:r w:rsidR="00F058F1">
          <w:rPr>
            <w:noProof/>
          </w:rPr>
          <w:t>2</w:t>
        </w:r>
        <w:r>
          <w:rPr>
            <w:noProof/>
          </w:rPr>
          <w:fldChar w:fldCharType="end"/>
        </w:r>
      </w:p>
    </w:sdtContent>
  </w:sdt>
  <w:p w:rsidR="00F058F1" w:rsidRDefault="00F058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2C65" w:rsidRDefault="00CC2C65" w:rsidP="00937B5B">
      <w:pPr>
        <w:spacing w:after="0" w:line="240" w:lineRule="auto"/>
      </w:pPr>
      <w:r>
        <w:separator/>
      </w:r>
    </w:p>
  </w:footnote>
  <w:footnote w:type="continuationSeparator" w:id="1">
    <w:p w:rsidR="00CC2C65" w:rsidRDefault="00CC2C65" w:rsidP="00937B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792" w:rsidRDefault="00B67BE7" w:rsidP="00274792">
    <w:pPr>
      <w:pStyle w:val="Header"/>
      <w:jc w:val="center"/>
      <w:rPr>
        <w:rFonts w:ascii="Century Schoolbook" w:hAnsi="Century Schoolbook"/>
        <w:b/>
        <w:sz w:val="40"/>
        <w:lang w:val="en-GB"/>
      </w:rPr>
    </w:pPr>
    <w:r w:rsidRPr="00AC630D">
      <w:rPr>
        <w:rFonts w:ascii="Century Schoolbook" w:hAnsi="Century Schoolbook"/>
        <w:b/>
        <w:sz w:val="40"/>
        <w:lang w:val="en-GB"/>
      </w:rPr>
      <w:t>WORKSHEET</w:t>
    </w:r>
    <w:r w:rsidR="00274792">
      <w:rPr>
        <w:rFonts w:ascii="Century Schoolbook" w:hAnsi="Century Schoolbook"/>
        <w:b/>
        <w:sz w:val="40"/>
        <w:lang w:val="en-GB"/>
      </w:rPr>
      <w:t>: Jurnal Akuntansi</w:t>
    </w:r>
  </w:p>
  <w:p w:rsidR="00E43EE0" w:rsidRPr="00E43EE0" w:rsidRDefault="00E43EE0" w:rsidP="00274792">
    <w:pPr>
      <w:pStyle w:val="Header"/>
      <w:jc w:val="center"/>
      <w:rPr>
        <w:rFonts w:ascii="Century Schoolbook" w:hAnsi="Century Schoolbook"/>
        <w:b/>
        <w:sz w:val="18"/>
        <w:szCs w:val="8"/>
        <w:lang w:val="en-GB"/>
      </w:rPr>
    </w:pPr>
  </w:p>
  <w:p w:rsidR="00B67BE7" w:rsidRPr="00AC630D" w:rsidRDefault="00B67BE7" w:rsidP="00E43EE0">
    <w:pPr>
      <w:pStyle w:val="Header"/>
      <w:tabs>
        <w:tab w:val="clear" w:pos="9360"/>
      </w:tabs>
      <w:rPr>
        <w:rFonts w:ascii="Goudy Old Style" w:hAnsi="Goudy Old Style"/>
        <w:sz w:val="18"/>
        <w:lang w:val="en-GB"/>
      </w:rPr>
    </w:pPr>
    <w:r w:rsidRPr="00AC630D">
      <w:rPr>
        <w:rFonts w:ascii="Goudy Old Style" w:hAnsi="Goudy Old Style"/>
        <w:sz w:val="18"/>
        <w:lang w:val="en-GB"/>
      </w:rPr>
      <w:t>Fakultas Ekonomi dan Bisnis Universitas Dharmawangsa</w:t>
    </w:r>
  </w:p>
  <w:p w:rsidR="00B67BE7" w:rsidRPr="00AC630D" w:rsidRDefault="00B67BE7" w:rsidP="00E43EE0">
    <w:pPr>
      <w:pStyle w:val="Header"/>
      <w:tabs>
        <w:tab w:val="clear" w:pos="9360"/>
      </w:tabs>
      <w:rPr>
        <w:rFonts w:ascii="Goudy Old Style" w:hAnsi="Goudy Old Style"/>
        <w:sz w:val="18"/>
        <w:lang w:val="en-GB"/>
      </w:rPr>
    </w:pPr>
    <w:r w:rsidRPr="00AC630D">
      <w:rPr>
        <w:rFonts w:ascii="Goudy Old Style" w:hAnsi="Goudy Old Style"/>
        <w:sz w:val="18"/>
        <w:lang w:val="en-GB"/>
      </w:rPr>
      <w:t>ISSN (Print): 2808 – 8557 ISSN (Online): 2808 – 8573</w:t>
    </w:r>
  </w:p>
  <w:p w:rsidR="00E43EE0" w:rsidRDefault="00274792" w:rsidP="00E43EE0">
    <w:pPr>
      <w:pStyle w:val="Header"/>
      <w:pBdr>
        <w:bottom w:val="single" w:sz="18" w:space="1" w:color="auto"/>
      </w:pBdr>
      <w:tabs>
        <w:tab w:val="clear" w:pos="4680"/>
        <w:tab w:val="clear" w:pos="9360"/>
        <w:tab w:val="center" w:pos="4890"/>
      </w:tabs>
      <w:rPr>
        <w:rFonts w:ascii="Goudy Old Style" w:hAnsi="Goudy Old Style"/>
        <w:sz w:val="18"/>
        <w:lang w:val="en-GB"/>
      </w:rPr>
    </w:pPr>
    <w:r>
      <w:rPr>
        <w:rFonts w:ascii="Goudy Old Style" w:hAnsi="Goudy Old Style"/>
        <w:sz w:val="18"/>
        <w:lang w:val="en-GB"/>
      </w:rPr>
      <w:t>Volume. xxx Nomor. Xxx, Fabruari 202</w:t>
    </w:r>
    <w:r w:rsidR="00E43EE0">
      <w:rPr>
        <w:rFonts w:ascii="Goudy Old Style" w:hAnsi="Goudy Old Style"/>
        <w:sz w:val="18"/>
        <w:lang w:val="en-GB"/>
      </w:rPr>
      <w:t>2</w:t>
    </w:r>
  </w:p>
  <w:p w:rsidR="00E43EE0" w:rsidRDefault="00D93C6E" w:rsidP="00E43EE0">
    <w:pPr>
      <w:pStyle w:val="Header"/>
      <w:pBdr>
        <w:bottom w:val="single" w:sz="18" w:space="1" w:color="auto"/>
      </w:pBdr>
      <w:tabs>
        <w:tab w:val="clear" w:pos="4680"/>
        <w:tab w:val="clear" w:pos="9360"/>
        <w:tab w:val="center" w:pos="4890"/>
      </w:tabs>
      <w:rPr>
        <w:rFonts w:ascii="Goudy Old Style" w:hAnsi="Goudy Old Style"/>
        <w:sz w:val="18"/>
        <w:lang w:val="en-GB"/>
      </w:rPr>
    </w:pPr>
    <w:r w:rsidRPr="00D93C6E">
      <w:rPr>
        <w:rFonts w:ascii="Goudy Old Style" w:hAnsi="Goudy Old Style"/>
        <w:noProof/>
        <w:sz w:val="18"/>
        <w:lang w:val="en-GB"/>
      </w:rPr>
      <w:pict>
        <v:line id="Straight Connector 4" o:spid="_x0000_s1026" style="position:absolute;z-index:251659264;visibility:visible" from="-1.5pt,8.9pt" to="481.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" strokecolor="black [3040]"/>
      </w:pict>
    </w:r>
  </w:p>
  <w:p w:rsidR="00E43EE0" w:rsidRDefault="00E43EE0" w:rsidP="00E43EE0">
    <w:pPr>
      <w:pStyle w:val="Header"/>
      <w:tabs>
        <w:tab w:val="clear" w:pos="9360"/>
      </w:tabs>
      <w:jc w:val="right"/>
      <w:rPr>
        <w:rFonts w:ascii="Goudy Old Style" w:hAnsi="Goudy Old Style"/>
        <w:sz w:val="18"/>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dTableLight"/>
      <w:tblW w:w="9641" w:type="dxa"/>
      <w:tblInd w:w="108" w:type="dxa"/>
      <w:tblLayout w:type="fixed"/>
      <w:tblLook w:val="0400"/>
    </w:tblPr>
    <w:tblGrid>
      <w:gridCol w:w="7513"/>
      <w:gridCol w:w="2128"/>
    </w:tblGrid>
    <w:tr w:rsidR="00F058F1" w:rsidTr="0032189A">
      <w:tc>
        <w:tcPr>
          <w:tcW w:w="7513" w:type="dxa"/>
        </w:tcPr>
        <w:p w:rsidR="00F058F1" w:rsidRPr="001219DA" w:rsidRDefault="00F058F1" w:rsidP="00F058F1">
          <w:pPr>
            <w:pBdr>
              <w:top w:val="nil"/>
              <w:left w:val="nil"/>
              <w:bottom w:val="nil"/>
              <w:right w:val="nil"/>
              <w:between w:val="nil"/>
            </w:pBdr>
            <w:tabs>
              <w:tab w:val="center" w:pos="4513"/>
              <w:tab w:val="center" w:pos="1171"/>
            </w:tabs>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8"/>
              <w:szCs w:val="28"/>
              <w:lang w:val="en-GB"/>
            </w:rPr>
            <w:t>WORKSHEET: JurnalAkuntansi</w:t>
          </w:r>
        </w:p>
        <w:p w:rsidR="00F058F1" w:rsidRPr="001219DA" w:rsidRDefault="00F058F1" w:rsidP="00F058F1">
          <w:pPr>
            <w:pBdr>
              <w:top w:val="nil"/>
              <w:left w:val="nil"/>
              <w:bottom w:val="nil"/>
              <w:right w:val="nil"/>
              <w:between w:val="nil"/>
            </w:pBdr>
            <w:tabs>
              <w:tab w:val="center" w:pos="4513"/>
              <w:tab w:val="right" w:pos="9026"/>
              <w:tab w:val="center" w:pos="1171"/>
              <w:tab w:val="right" w:pos="9070"/>
            </w:tabs>
            <w:ind w:hanging="178"/>
            <w:jc w:val="right"/>
            <w:rPr>
              <w:rFonts w:ascii="Goudy Old Style" w:eastAsia="Tahoma" w:hAnsi="Goudy Old Style" w:cs="Tahoma"/>
              <w:b/>
              <w:i/>
              <w:color w:val="000000"/>
              <w:sz w:val="32"/>
              <w:szCs w:val="32"/>
            </w:rPr>
          </w:pPr>
          <w:r>
            <w:rPr>
              <w:rFonts w:ascii="Goudy Old Style" w:eastAsia="Arial Narrow" w:hAnsi="Goudy Old Style" w:cs="Arial Narrow"/>
              <w:b/>
              <w:color w:val="000000"/>
            </w:rPr>
            <w:t>Volume 3,Nomor</w:t>
          </w:r>
          <w:r w:rsidRPr="001219DA">
            <w:rPr>
              <w:rFonts w:ascii="Goudy Old Style" w:eastAsia="Arial Narrow" w:hAnsi="Goudy Old Style" w:cs="Arial Narrow"/>
              <w:b/>
              <w:color w:val="000000"/>
            </w:rPr>
            <w:t xml:space="preserve"> 1 | Februar</w:t>
          </w:r>
          <w:r>
            <w:rPr>
              <w:rFonts w:ascii="Goudy Old Style" w:eastAsia="Arial Narrow" w:hAnsi="Goudy Old Style" w:cs="Arial Narrow"/>
              <w:b/>
              <w:color w:val="000000"/>
            </w:rPr>
            <w:t>i</w:t>
          </w:r>
          <w:r w:rsidRPr="001219DA">
            <w:rPr>
              <w:rFonts w:ascii="Goudy Old Style" w:eastAsia="Arial Narrow" w:hAnsi="Goudy Old Style" w:cs="Arial Narrow"/>
              <w:b/>
              <w:color w:val="000000"/>
            </w:rPr>
            <w:t xml:space="preserve"> 2022</w:t>
          </w:r>
        </w:p>
      </w:tc>
      <w:tc>
        <w:tcPr>
          <w:tcW w:w="2128" w:type="dxa"/>
        </w:tcPr>
        <w:p w:rsidR="00F058F1" w:rsidRPr="007255D1" w:rsidRDefault="00F058F1" w:rsidP="00F058F1">
          <w:pPr>
            <w:pBdr>
              <w:top w:val="nil"/>
              <w:left w:val="nil"/>
              <w:bottom w:val="nil"/>
              <w:right w:val="nil"/>
              <w:between w:val="nil"/>
            </w:pBdr>
            <w:tabs>
              <w:tab w:val="center" w:pos="4513"/>
              <w:tab w:val="right" w:pos="9026"/>
              <w:tab w:val="right" w:pos="7938"/>
            </w:tabs>
            <w:jc w:val="right"/>
            <w:rPr>
              <w:rFonts w:ascii="Goudy Old Style" w:eastAsia="Arial Narrow" w:hAnsi="Goudy Old Style" w:cs="Arial Narrow"/>
              <w:b/>
              <w:i/>
              <w:color w:val="000000"/>
              <w:szCs w:val="24"/>
            </w:rPr>
          </w:pPr>
          <w:r w:rsidRPr="007255D1">
            <w:rPr>
              <w:rFonts w:ascii="Goudy Old Style" w:eastAsia="Arial Narrow" w:hAnsi="Goudy Old Style" w:cs="Arial Narrow"/>
              <w:b/>
              <w:color w:val="000000"/>
              <w:szCs w:val="24"/>
            </w:rPr>
            <w:t xml:space="preserve">p-ISSN: </w:t>
          </w:r>
          <w:r w:rsidRPr="007255D1">
            <w:rPr>
              <w:rFonts w:ascii="Goudy Old Style" w:hAnsi="Goudy Old Style"/>
              <w:szCs w:val="24"/>
              <w:lang w:val="en-GB"/>
            </w:rPr>
            <w:t>2808 – 8557</w:t>
          </w:r>
        </w:p>
        <w:p w:rsidR="00F058F1" w:rsidRPr="001219DA" w:rsidRDefault="00F058F1" w:rsidP="00F058F1">
          <w:pPr>
            <w:pBdr>
              <w:top w:val="nil"/>
              <w:left w:val="nil"/>
              <w:bottom w:val="nil"/>
              <w:right w:val="nil"/>
              <w:between w:val="nil"/>
            </w:pBdr>
            <w:tabs>
              <w:tab w:val="center" w:pos="4513"/>
              <w:tab w:val="right" w:pos="9026"/>
              <w:tab w:val="right" w:pos="7938"/>
            </w:tabs>
            <w:jc w:val="right"/>
            <w:rPr>
              <w:rFonts w:ascii="Goudy Old Style" w:eastAsia="Tahoma" w:hAnsi="Goudy Old Style" w:cs="Tahoma"/>
              <w:i/>
              <w:color w:val="000000"/>
              <w:sz w:val="24"/>
              <w:szCs w:val="24"/>
            </w:rPr>
          </w:pPr>
          <w:r w:rsidRPr="007255D1">
            <w:rPr>
              <w:rFonts w:ascii="Goudy Old Style" w:eastAsia="Arial Narrow" w:hAnsi="Goudy Old Style" w:cs="Arial Narrow"/>
              <w:b/>
              <w:color w:val="000000"/>
              <w:szCs w:val="24"/>
            </w:rPr>
            <w:t xml:space="preserve">e-ISSN: </w:t>
          </w:r>
          <w:r w:rsidRPr="007255D1">
            <w:rPr>
              <w:rFonts w:ascii="Goudy Old Style" w:hAnsi="Goudy Old Style"/>
              <w:szCs w:val="24"/>
              <w:lang w:val="en-GB"/>
            </w:rPr>
            <w:t>2808 – 8573</w:t>
          </w:r>
        </w:p>
      </w:tc>
    </w:tr>
  </w:tbl>
  <w:p w:rsidR="006629DF" w:rsidRDefault="006629D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dTableLight"/>
      <w:tblW w:w="9641" w:type="dxa"/>
      <w:tblInd w:w="108" w:type="dxa"/>
      <w:tblLayout w:type="fixed"/>
      <w:tblLook w:val="0400"/>
    </w:tblPr>
    <w:tblGrid>
      <w:gridCol w:w="7513"/>
      <w:gridCol w:w="2128"/>
    </w:tblGrid>
    <w:tr w:rsidR="001219DA" w:rsidTr="00ED48AF">
      <w:tc>
        <w:tcPr>
          <w:tcW w:w="7513" w:type="dxa"/>
        </w:tcPr>
        <w:p w:rsidR="001219DA" w:rsidRPr="001219DA" w:rsidRDefault="001219DA" w:rsidP="00ED48AF">
          <w:pPr>
            <w:pBdr>
              <w:top w:val="nil"/>
              <w:left w:val="nil"/>
              <w:bottom w:val="nil"/>
              <w:right w:val="nil"/>
              <w:between w:val="nil"/>
            </w:pBdr>
            <w:tabs>
              <w:tab w:val="center" w:pos="4513"/>
              <w:tab w:val="center" w:pos="1171"/>
            </w:tabs>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8"/>
              <w:szCs w:val="28"/>
              <w:lang w:val="en-GB"/>
            </w:rPr>
            <w:t>WORKSHEET: Jurnal Akuntansi</w:t>
          </w:r>
        </w:p>
        <w:p w:rsidR="001219DA" w:rsidRPr="001219DA" w:rsidRDefault="001219DA" w:rsidP="00ED48AF">
          <w:pPr>
            <w:pBdr>
              <w:top w:val="nil"/>
              <w:left w:val="nil"/>
              <w:bottom w:val="nil"/>
              <w:right w:val="nil"/>
              <w:between w:val="nil"/>
            </w:pBdr>
            <w:tabs>
              <w:tab w:val="center" w:pos="4513"/>
              <w:tab w:val="right" w:pos="9026"/>
              <w:tab w:val="center" w:pos="1171"/>
              <w:tab w:val="right" w:pos="9070"/>
            </w:tabs>
            <w:ind w:hanging="178"/>
            <w:jc w:val="right"/>
            <w:rPr>
              <w:rFonts w:ascii="Goudy Old Style" w:eastAsia="Tahoma" w:hAnsi="Goudy Old Style" w:cs="Tahoma"/>
              <w:b/>
              <w:i/>
              <w:color w:val="000000"/>
              <w:sz w:val="32"/>
              <w:szCs w:val="32"/>
            </w:rPr>
          </w:pPr>
          <w:r>
            <w:rPr>
              <w:rFonts w:ascii="Goudy Old Style" w:eastAsia="Arial Narrow" w:hAnsi="Goudy Old Style" w:cs="Arial Narrow"/>
              <w:b/>
              <w:color w:val="000000"/>
            </w:rPr>
            <w:t>Volume 3</w:t>
          </w:r>
          <w:r w:rsidR="00E43EE0">
            <w:rPr>
              <w:rFonts w:ascii="Goudy Old Style" w:eastAsia="Arial Narrow" w:hAnsi="Goudy Old Style" w:cs="Arial Narrow"/>
              <w:b/>
              <w:color w:val="000000"/>
            </w:rPr>
            <w:t>,Nomor</w:t>
          </w:r>
          <w:r w:rsidRPr="001219DA">
            <w:rPr>
              <w:rFonts w:ascii="Goudy Old Style" w:eastAsia="Arial Narrow" w:hAnsi="Goudy Old Style" w:cs="Arial Narrow"/>
              <w:b/>
              <w:color w:val="000000"/>
            </w:rPr>
            <w:t xml:space="preserve"> 1 | Februar</w:t>
          </w:r>
          <w:r w:rsidR="00E43EE0">
            <w:rPr>
              <w:rFonts w:ascii="Goudy Old Style" w:eastAsia="Arial Narrow" w:hAnsi="Goudy Old Style" w:cs="Arial Narrow"/>
              <w:b/>
              <w:color w:val="000000"/>
            </w:rPr>
            <w:t>i</w:t>
          </w:r>
          <w:r w:rsidRPr="001219DA">
            <w:rPr>
              <w:rFonts w:ascii="Goudy Old Style" w:eastAsia="Arial Narrow" w:hAnsi="Goudy Old Style" w:cs="Arial Narrow"/>
              <w:b/>
              <w:color w:val="000000"/>
            </w:rPr>
            <w:t xml:space="preserve"> 2022</w:t>
          </w:r>
        </w:p>
      </w:tc>
      <w:tc>
        <w:tcPr>
          <w:tcW w:w="2128" w:type="dxa"/>
        </w:tcPr>
        <w:p w:rsidR="001219DA" w:rsidRPr="007255D1" w:rsidRDefault="001219DA" w:rsidP="001219DA">
          <w:pPr>
            <w:pBdr>
              <w:top w:val="nil"/>
              <w:left w:val="nil"/>
              <w:bottom w:val="nil"/>
              <w:right w:val="nil"/>
              <w:between w:val="nil"/>
            </w:pBdr>
            <w:tabs>
              <w:tab w:val="center" w:pos="4513"/>
              <w:tab w:val="right" w:pos="9026"/>
              <w:tab w:val="right" w:pos="7938"/>
            </w:tabs>
            <w:jc w:val="right"/>
            <w:rPr>
              <w:rFonts w:ascii="Goudy Old Style" w:eastAsia="Arial Narrow" w:hAnsi="Goudy Old Style" w:cs="Arial Narrow"/>
              <w:b/>
              <w:i/>
              <w:color w:val="000000"/>
              <w:szCs w:val="24"/>
            </w:rPr>
          </w:pPr>
          <w:r w:rsidRPr="007255D1">
            <w:rPr>
              <w:rFonts w:ascii="Goudy Old Style" w:eastAsia="Arial Narrow" w:hAnsi="Goudy Old Style" w:cs="Arial Narrow"/>
              <w:b/>
              <w:color w:val="000000"/>
              <w:szCs w:val="24"/>
            </w:rPr>
            <w:t xml:space="preserve">p-ISSN: </w:t>
          </w:r>
          <w:r w:rsidRPr="007255D1">
            <w:rPr>
              <w:rFonts w:ascii="Goudy Old Style" w:hAnsi="Goudy Old Style"/>
              <w:szCs w:val="24"/>
              <w:lang w:val="en-GB"/>
            </w:rPr>
            <w:t>2808 – 8557</w:t>
          </w:r>
        </w:p>
        <w:p w:rsidR="001219DA" w:rsidRPr="001219DA" w:rsidRDefault="001219DA" w:rsidP="001219DA">
          <w:pPr>
            <w:pBdr>
              <w:top w:val="nil"/>
              <w:left w:val="nil"/>
              <w:bottom w:val="nil"/>
              <w:right w:val="nil"/>
              <w:between w:val="nil"/>
            </w:pBdr>
            <w:tabs>
              <w:tab w:val="center" w:pos="4513"/>
              <w:tab w:val="right" w:pos="9026"/>
              <w:tab w:val="right" w:pos="7938"/>
            </w:tabs>
            <w:jc w:val="right"/>
            <w:rPr>
              <w:rFonts w:ascii="Goudy Old Style" w:eastAsia="Tahoma" w:hAnsi="Goudy Old Style" w:cs="Tahoma"/>
              <w:i/>
              <w:color w:val="000000"/>
              <w:sz w:val="24"/>
              <w:szCs w:val="24"/>
            </w:rPr>
          </w:pPr>
          <w:r w:rsidRPr="007255D1">
            <w:rPr>
              <w:rFonts w:ascii="Goudy Old Style" w:eastAsia="Arial Narrow" w:hAnsi="Goudy Old Style" w:cs="Arial Narrow"/>
              <w:b/>
              <w:color w:val="000000"/>
              <w:szCs w:val="24"/>
            </w:rPr>
            <w:t xml:space="preserve">e-ISSN: </w:t>
          </w:r>
          <w:r w:rsidRPr="007255D1">
            <w:rPr>
              <w:rFonts w:ascii="Goudy Old Style" w:hAnsi="Goudy Old Style"/>
              <w:szCs w:val="24"/>
              <w:lang w:val="en-GB"/>
            </w:rPr>
            <w:t>2808 – 8573</w:t>
          </w:r>
        </w:p>
      </w:tc>
    </w:tr>
  </w:tbl>
  <w:p w:rsidR="001219DA" w:rsidRPr="00AC630D" w:rsidRDefault="001219DA" w:rsidP="00E43EE0">
    <w:pPr>
      <w:pStyle w:val="Header"/>
      <w:tabs>
        <w:tab w:val="clear" w:pos="9360"/>
      </w:tabs>
      <w:rPr>
        <w:rFonts w:ascii="Goudy Old Style" w:hAnsi="Goudy Old Style"/>
        <w:sz w:val="18"/>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43A9E"/>
    <w:multiLevelType w:val="hybridMultilevel"/>
    <w:tmpl w:val="2D407542"/>
    <w:lvl w:ilvl="0" w:tplc="04090015">
      <w:start w:val="1"/>
      <w:numFmt w:val="upp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nsid w:val="37EC0910"/>
    <w:multiLevelType w:val="hybridMultilevel"/>
    <w:tmpl w:val="BCAA5358"/>
    <w:lvl w:ilvl="0" w:tplc="EDBCF780">
      <w:start w:val="1"/>
      <w:numFmt w:val="decimal"/>
      <w:lvlText w:val="[%1]"/>
      <w:lvlJc w:val="left"/>
      <w:pPr>
        <w:ind w:left="1350" w:hanging="641"/>
      </w:pPr>
      <w:rPr>
        <w:rFonts w:ascii="Times New Roman" w:eastAsia="Times New Roman" w:hAnsi="Times New Roman" w:cs="Times New Roman" w:hint="default"/>
        <w:b w:val="0"/>
        <w:bCs w:val="0"/>
        <w:i w:val="0"/>
        <w:iCs w:val="0"/>
        <w:spacing w:val="0"/>
        <w:w w:val="100"/>
        <w:sz w:val="24"/>
        <w:szCs w:val="24"/>
        <w:lang w:eastAsia="en-US" w:bidi="ar-SA"/>
      </w:rPr>
    </w:lvl>
    <w:lvl w:ilvl="1" w:tplc="72884968">
      <w:numFmt w:val="bullet"/>
      <w:lvlText w:val="•"/>
      <w:lvlJc w:val="left"/>
      <w:pPr>
        <w:ind w:left="2187" w:hanging="641"/>
      </w:pPr>
      <w:rPr>
        <w:rFonts w:hint="default"/>
        <w:lang w:eastAsia="en-US" w:bidi="ar-SA"/>
      </w:rPr>
    </w:lvl>
    <w:lvl w:ilvl="2" w:tplc="A1D88150">
      <w:numFmt w:val="bullet"/>
      <w:lvlText w:val="•"/>
      <w:lvlJc w:val="left"/>
      <w:pPr>
        <w:ind w:left="3015" w:hanging="641"/>
      </w:pPr>
      <w:rPr>
        <w:rFonts w:hint="default"/>
        <w:lang w:eastAsia="en-US" w:bidi="ar-SA"/>
      </w:rPr>
    </w:lvl>
    <w:lvl w:ilvl="3" w:tplc="6EE022D6">
      <w:numFmt w:val="bullet"/>
      <w:lvlText w:val="•"/>
      <w:lvlJc w:val="left"/>
      <w:pPr>
        <w:ind w:left="3843" w:hanging="641"/>
      </w:pPr>
      <w:rPr>
        <w:rFonts w:hint="default"/>
        <w:lang w:eastAsia="en-US" w:bidi="ar-SA"/>
      </w:rPr>
    </w:lvl>
    <w:lvl w:ilvl="4" w:tplc="C5A020B6">
      <w:numFmt w:val="bullet"/>
      <w:lvlText w:val="•"/>
      <w:lvlJc w:val="left"/>
      <w:pPr>
        <w:ind w:left="4671" w:hanging="641"/>
      </w:pPr>
      <w:rPr>
        <w:rFonts w:hint="default"/>
        <w:lang w:eastAsia="en-US" w:bidi="ar-SA"/>
      </w:rPr>
    </w:lvl>
    <w:lvl w:ilvl="5" w:tplc="44FAA0AE">
      <w:numFmt w:val="bullet"/>
      <w:lvlText w:val="•"/>
      <w:lvlJc w:val="left"/>
      <w:pPr>
        <w:ind w:left="5499" w:hanging="641"/>
      </w:pPr>
      <w:rPr>
        <w:rFonts w:hint="default"/>
        <w:lang w:eastAsia="en-US" w:bidi="ar-SA"/>
      </w:rPr>
    </w:lvl>
    <w:lvl w:ilvl="6" w:tplc="DF24F3AA">
      <w:numFmt w:val="bullet"/>
      <w:lvlText w:val="•"/>
      <w:lvlJc w:val="left"/>
      <w:pPr>
        <w:ind w:left="6327" w:hanging="641"/>
      </w:pPr>
      <w:rPr>
        <w:rFonts w:hint="default"/>
        <w:lang w:eastAsia="en-US" w:bidi="ar-SA"/>
      </w:rPr>
    </w:lvl>
    <w:lvl w:ilvl="7" w:tplc="850A6C4C">
      <w:numFmt w:val="bullet"/>
      <w:lvlText w:val="•"/>
      <w:lvlJc w:val="left"/>
      <w:pPr>
        <w:ind w:left="7155" w:hanging="641"/>
      </w:pPr>
      <w:rPr>
        <w:rFonts w:hint="default"/>
        <w:lang w:eastAsia="en-US" w:bidi="ar-SA"/>
      </w:rPr>
    </w:lvl>
    <w:lvl w:ilvl="8" w:tplc="30FA395C">
      <w:numFmt w:val="bullet"/>
      <w:lvlText w:val="•"/>
      <w:lvlJc w:val="left"/>
      <w:pPr>
        <w:ind w:left="7983" w:hanging="641"/>
      </w:pPr>
      <w:rPr>
        <w:rFonts w:hint="default"/>
        <w:lang w:eastAsia="en-US" w:bidi="ar-SA"/>
      </w:rPr>
    </w:lvl>
  </w:abstractNum>
  <w:abstractNum w:abstractNumId="2">
    <w:nsid w:val="484F41C9"/>
    <w:multiLevelType w:val="hybridMultilevel"/>
    <w:tmpl w:val="2D407542"/>
    <w:lvl w:ilvl="0" w:tplc="04090015">
      <w:start w:val="1"/>
      <w:numFmt w:val="upp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nsid w:val="7E2F167D"/>
    <w:multiLevelType w:val="hybridMultilevel"/>
    <w:tmpl w:val="BCAA5358"/>
    <w:lvl w:ilvl="0" w:tplc="EDBCF780">
      <w:start w:val="1"/>
      <w:numFmt w:val="decimal"/>
      <w:lvlText w:val="[%1]"/>
      <w:lvlJc w:val="left"/>
      <w:pPr>
        <w:ind w:left="1350" w:hanging="641"/>
      </w:pPr>
      <w:rPr>
        <w:rFonts w:ascii="Times New Roman" w:eastAsia="Times New Roman" w:hAnsi="Times New Roman" w:cs="Times New Roman" w:hint="default"/>
        <w:b w:val="0"/>
        <w:bCs w:val="0"/>
        <w:i w:val="0"/>
        <w:iCs w:val="0"/>
        <w:spacing w:val="0"/>
        <w:w w:val="100"/>
        <w:sz w:val="24"/>
        <w:szCs w:val="24"/>
        <w:lang w:eastAsia="en-US" w:bidi="ar-SA"/>
      </w:rPr>
    </w:lvl>
    <w:lvl w:ilvl="1" w:tplc="72884968">
      <w:numFmt w:val="bullet"/>
      <w:lvlText w:val="•"/>
      <w:lvlJc w:val="left"/>
      <w:pPr>
        <w:ind w:left="2187" w:hanging="641"/>
      </w:pPr>
      <w:rPr>
        <w:rFonts w:hint="default"/>
        <w:lang w:eastAsia="en-US" w:bidi="ar-SA"/>
      </w:rPr>
    </w:lvl>
    <w:lvl w:ilvl="2" w:tplc="A1D88150">
      <w:numFmt w:val="bullet"/>
      <w:lvlText w:val="•"/>
      <w:lvlJc w:val="left"/>
      <w:pPr>
        <w:ind w:left="3015" w:hanging="641"/>
      </w:pPr>
      <w:rPr>
        <w:rFonts w:hint="default"/>
        <w:lang w:eastAsia="en-US" w:bidi="ar-SA"/>
      </w:rPr>
    </w:lvl>
    <w:lvl w:ilvl="3" w:tplc="6EE022D6">
      <w:numFmt w:val="bullet"/>
      <w:lvlText w:val="•"/>
      <w:lvlJc w:val="left"/>
      <w:pPr>
        <w:ind w:left="3843" w:hanging="641"/>
      </w:pPr>
      <w:rPr>
        <w:rFonts w:hint="default"/>
        <w:lang w:eastAsia="en-US" w:bidi="ar-SA"/>
      </w:rPr>
    </w:lvl>
    <w:lvl w:ilvl="4" w:tplc="C5A020B6">
      <w:numFmt w:val="bullet"/>
      <w:lvlText w:val="•"/>
      <w:lvlJc w:val="left"/>
      <w:pPr>
        <w:ind w:left="4671" w:hanging="641"/>
      </w:pPr>
      <w:rPr>
        <w:rFonts w:hint="default"/>
        <w:lang w:eastAsia="en-US" w:bidi="ar-SA"/>
      </w:rPr>
    </w:lvl>
    <w:lvl w:ilvl="5" w:tplc="44FAA0AE">
      <w:numFmt w:val="bullet"/>
      <w:lvlText w:val="•"/>
      <w:lvlJc w:val="left"/>
      <w:pPr>
        <w:ind w:left="5499" w:hanging="641"/>
      </w:pPr>
      <w:rPr>
        <w:rFonts w:hint="default"/>
        <w:lang w:eastAsia="en-US" w:bidi="ar-SA"/>
      </w:rPr>
    </w:lvl>
    <w:lvl w:ilvl="6" w:tplc="DF24F3AA">
      <w:numFmt w:val="bullet"/>
      <w:lvlText w:val="•"/>
      <w:lvlJc w:val="left"/>
      <w:pPr>
        <w:ind w:left="6327" w:hanging="641"/>
      </w:pPr>
      <w:rPr>
        <w:rFonts w:hint="default"/>
        <w:lang w:eastAsia="en-US" w:bidi="ar-SA"/>
      </w:rPr>
    </w:lvl>
    <w:lvl w:ilvl="7" w:tplc="850A6C4C">
      <w:numFmt w:val="bullet"/>
      <w:lvlText w:val="•"/>
      <w:lvlJc w:val="left"/>
      <w:pPr>
        <w:ind w:left="7155" w:hanging="641"/>
      </w:pPr>
      <w:rPr>
        <w:rFonts w:hint="default"/>
        <w:lang w:eastAsia="en-US" w:bidi="ar-SA"/>
      </w:rPr>
    </w:lvl>
    <w:lvl w:ilvl="8" w:tplc="30FA395C">
      <w:numFmt w:val="bullet"/>
      <w:lvlText w:val="•"/>
      <w:lvlJc w:val="left"/>
      <w:pPr>
        <w:ind w:left="7983" w:hanging="641"/>
      </w:pPr>
      <w:rPr>
        <w:rFonts w:hint="default"/>
        <w:lang w:eastAsia="en-US" w:bidi="ar-SA"/>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7D4E14"/>
    <w:rsid w:val="00062E73"/>
    <w:rsid w:val="001219DA"/>
    <w:rsid w:val="001257EA"/>
    <w:rsid w:val="00126883"/>
    <w:rsid w:val="00175C1C"/>
    <w:rsid w:val="001D4256"/>
    <w:rsid w:val="001E25F0"/>
    <w:rsid w:val="001F05B2"/>
    <w:rsid w:val="00274792"/>
    <w:rsid w:val="002E29CF"/>
    <w:rsid w:val="00345E15"/>
    <w:rsid w:val="003C1298"/>
    <w:rsid w:val="003D458D"/>
    <w:rsid w:val="00407572"/>
    <w:rsid w:val="00436E9A"/>
    <w:rsid w:val="00443D4B"/>
    <w:rsid w:val="004C0852"/>
    <w:rsid w:val="00512341"/>
    <w:rsid w:val="00591988"/>
    <w:rsid w:val="006629DF"/>
    <w:rsid w:val="006634D1"/>
    <w:rsid w:val="006877E4"/>
    <w:rsid w:val="0069440C"/>
    <w:rsid w:val="00694FC2"/>
    <w:rsid w:val="007255D1"/>
    <w:rsid w:val="00747F03"/>
    <w:rsid w:val="007D4E14"/>
    <w:rsid w:val="007D56AF"/>
    <w:rsid w:val="0082576D"/>
    <w:rsid w:val="00880240"/>
    <w:rsid w:val="00937B5B"/>
    <w:rsid w:val="009550F5"/>
    <w:rsid w:val="009F1661"/>
    <w:rsid w:val="009F195B"/>
    <w:rsid w:val="00A41868"/>
    <w:rsid w:val="00AB439A"/>
    <w:rsid w:val="00AC630D"/>
    <w:rsid w:val="00B53733"/>
    <w:rsid w:val="00B54BD4"/>
    <w:rsid w:val="00B67BE7"/>
    <w:rsid w:val="00B7195C"/>
    <w:rsid w:val="00C9789D"/>
    <w:rsid w:val="00CB263E"/>
    <w:rsid w:val="00CC2C65"/>
    <w:rsid w:val="00D526D7"/>
    <w:rsid w:val="00D93C6E"/>
    <w:rsid w:val="00D9472D"/>
    <w:rsid w:val="00E318AD"/>
    <w:rsid w:val="00E43EE0"/>
    <w:rsid w:val="00EC0EA0"/>
    <w:rsid w:val="00ED48AF"/>
    <w:rsid w:val="00F058F1"/>
    <w:rsid w:val="00FA7B04"/>
    <w:rsid w:val="00FD0A37"/>
    <w:rsid w:val="00FF506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rules v:ext="edit">
        <o:r id="V:Rule1" type="connector" idref="#AutoShape 7"/>
        <o:r id="V:Rule2" type="connector" idref="#_x0000_s2073"/>
        <o:r id="V:Rule3" type="connector" idref="#_x0000_s2071"/>
        <o:r id="V:Rule4" type="connector" idref="#_x0000_s20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72D"/>
  </w:style>
  <w:style w:type="paragraph" w:styleId="Heading1">
    <w:name w:val="heading 1"/>
    <w:basedOn w:val="Normal"/>
    <w:link w:val="Heading1Char"/>
    <w:uiPriority w:val="1"/>
    <w:qFormat/>
    <w:rsid w:val="00FA7B04"/>
    <w:pPr>
      <w:widowControl w:val="0"/>
      <w:autoSpaceDE w:val="0"/>
      <w:autoSpaceDN w:val="0"/>
      <w:spacing w:before="5" w:after="0" w:line="240" w:lineRule="auto"/>
      <w:ind w:left="709"/>
      <w:jc w:val="both"/>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4E1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37B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B5B"/>
  </w:style>
  <w:style w:type="paragraph" w:styleId="Footer">
    <w:name w:val="footer"/>
    <w:basedOn w:val="Normal"/>
    <w:link w:val="FooterChar"/>
    <w:uiPriority w:val="99"/>
    <w:unhideWhenUsed/>
    <w:rsid w:val="00937B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B5B"/>
  </w:style>
  <w:style w:type="table" w:styleId="TableGrid">
    <w:name w:val="Table Grid"/>
    <w:basedOn w:val="TableNormal"/>
    <w:uiPriority w:val="59"/>
    <w:rsid w:val="00C97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TableNormal"/>
    <w:uiPriority w:val="44"/>
    <w:rsid w:val="009550F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1219D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Light">
    <w:name w:val="Grid Table Light"/>
    <w:basedOn w:val="TableNormal"/>
    <w:uiPriority w:val="40"/>
    <w:rsid w:val="00ED48A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yperlink">
    <w:name w:val="Hyperlink"/>
    <w:basedOn w:val="DefaultParagraphFont"/>
    <w:uiPriority w:val="99"/>
    <w:unhideWhenUsed/>
    <w:rsid w:val="00274792"/>
    <w:rPr>
      <w:color w:val="0000FF" w:themeColor="hyperlink"/>
      <w:u w:val="single"/>
    </w:rPr>
  </w:style>
  <w:style w:type="paragraph" w:customStyle="1" w:styleId="JUDUL">
    <w:name w:val="JUDUL"/>
    <w:basedOn w:val="Normal"/>
    <w:uiPriority w:val="99"/>
    <w:qFormat/>
    <w:rsid w:val="006634D1"/>
    <w:pPr>
      <w:spacing w:after="0" w:line="480" w:lineRule="auto"/>
      <w:jc w:val="center"/>
    </w:pPr>
    <w:rPr>
      <w:rFonts w:ascii="Times New Roman" w:eastAsia="Times New Roman" w:hAnsi="Times New Roman" w:cs="Times New Roman"/>
      <w:b/>
      <w:bCs/>
      <w:caps/>
      <w:sz w:val="24"/>
      <w:szCs w:val="24"/>
      <w:lang w:val="en-US"/>
    </w:rPr>
  </w:style>
  <w:style w:type="paragraph" w:styleId="BodyText">
    <w:name w:val="Body Text"/>
    <w:basedOn w:val="Normal"/>
    <w:link w:val="BodyTextChar"/>
    <w:uiPriority w:val="1"/>
    <w:qFormat/>
    <w:rsid w:val="006634D1"/>
    <w:pPr>
      <w:widowControl w:val="0"/>
      <w:autoSpaceDE w:val="0"/>
      <w:autoSpaceDN w:val="0"/>
      <w:spacing w:after="0" w:line="240" w:lineRule="auto"/>
    </w:pPr>
    <w:rPr>
      <w:rFonts w:ascii="Lucida Sans Unicode" w:eastAsia="Lucida Sans Unicode" w:hAnsi="Lucida Sans Unicode" w:cs="Lucida Sans Unicode"/>
      <w:sz w:val="20"/>
      <w:szCs w:val="20"/>
      <w:lang w:val="en-ID"/>
    </w:rPr>
  </w:style>
  <w:style w:type="character" w:customStyle="1" w:styleId="BodyTextChar">
    <w:name w:val="Body Text Char"/>
    <w:basedOn w:val="DefaultParagraphFont"/>
    <w:link w:val="BodyText"/>
    <w:uiPriority w:val="1"/>
    <w:rsid w:val="006634D1"/>
    <w:rPr>
      <w:rFonts w:ascii="Lucida Sans Unicode" w:eastAsia="Lucida Sans Unicode" w:hAnsi="Lucida Sans Unicode" w:cs="Lucida Sans Unicode"/>
      <w:sz w:val="20"/>
      <w:szCs w:val="20"/>
      <w:lang w:val="en-ID"/>
    </w:rPr>
  </w:style>
  <w:style w:type="paragraph" w:customStyle="1" w:styleId="TableParagraph">
    <w:name w:val="Table Paragraph"/>
    <w:basedOn w:val="Normal"/>
    <w:uiPriority w:val="1"/>
    <w:qFormat/>
    <w:rsid w:val="002E29CF"/>
    <w:pPr>
      <w:widowControl w:val="0"/>
      <w:autoSpaceDE w:val="0"/>
      <w:autoSpaceDN w:val="0"/>
      <w:spacing w:after="0" w:line="240" w:lineRule="auto"/>
    </w:pPr>
    <w:rPr>
      <w:rFonts w:ascii="Times New Roman" w:eastAsia="Times New Roman" w:hAnsi="Times New Roman" w:cs="Times New Roman"/>
      <w:lang w:val="en-ID"/>
    </w:rPr>
  </w:style>
  <w:style w:type="paragraph" w:styleId="BalloonText">
    <w:name w:val="Balloon Text"/>
    <w:basedOn w:val="Normal"/>
    <w:link w:val="BalloonTextChar"/>
    <w:uiPriority w:val="99"/>
    <w:semiHidden/>
    <w:unhideWhenUsed/>
    <w:rsid w:val="002E29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9CF"/>
    <w:rPr>
      <w:rFonts w:ascii="Tahoma" w:hAnsi="Tahoma" w:cs="Tahoma"/>
      <w:sz w:val="16"/>
      <w:szCs w:val="16"/>
    </w:rPr>
  </w:style>
  <w:style w:type="character" w:customStyle="1" w:styleId="Heading1Char">
    <w:name w:val="Heading 1 Char"/>
    <w:basedOn w:val="DefaultParagraphFont"/>
    <w:link w:val="Heading1"/>
    <w:uiPriority w:val="1"/>
    <w:rsid w:val="00FA7B04"/>
    <w:rPr>
      <w:rFonts w:ascii="Times New Roman" w:eastAsia="Times New Roman" w:hAnsi="Times New Roman" w:cs="Times New Roman"/>
      <w:b/>
      <w:bCs/>
      <w:sz w:val="24"/>
      <w:szCs w:val="24"/>
    </w:rPr>
  </w:style>
  <w:style w:type="paragraph" w:styleId="ListParagraph">
    <w:name w:val="List Paragraph"/>
    <w:aliases w:val="skripsi,spasi 2 taiiii,Body of text,List Paragraph1,Body Text Char1,Char Char2,tabel,First Level Outline,Body Text Char11,List Paragraph2,Tabel,point-point,no subbab,kepala,Judul super kecil,Normal ind,En tête 1,1.1.1_List Paragraph"/>
    <w:basedOn w:val="Normal"/>
    <w:link w:val="ListParagraphChar"/>
    <w:uiPriority w:val="1"/>
    <w:qFormat/>
    <w:rsid w:val="00FA7B04"/>
    <w:pPr>
      <w:ind w:left="720"/>
      <w:contextualSpacing/>
    </w:pPr>
    <w:rPr>
      <w:rFonts w:eastAsiaTheme="minorEastAsia"/>
      <w:lang w:val="en-SG"/>
    </w:rPr>
  </w:style>
  <w:style w:type="character" w:customStyle="1" w:styleId="ListParagraphChar">
    <w:name w:val="List Paragraph Char"/>
    <w:aliases w:val="skripsi Char,spasi 2 taiiii Char,Body of text Char,List Paragraph1 Char,Body Text Char1 Char,Char Char2 Char,tabel Char,First Level Outline Char,Body Text Char11 Char,List Paragraph2 Char,Tabel Char,point-point Char,no subbab Char"/>
    <w:link w:val="ListParagraph"/>
    <w:uiPriority w:val="1"/>
    <w:qFormat/>
    <w:rsid w:val="00FA7B04"/>
    <w:rPr>
      <w:rFonts w:eastAsiaTheme="minorEastAsia"/>
      <w:lang w:val="en-SG"/>
    </w:rPr>
  </w:style>
</w:styles>
</file>

<file path=word/webSettings.xml><?xml version="1.0" encoding="utf-8"?>
<w:webSettings xmlns:r="http://schemas.openxmlformats.org/officeDocument/2006/relationships" xmlns:w="http://schemas.openxmlformats.org/wordprocessingml/2006/main">
  <w:divs>
    <w:div w:id="3647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ldasri@umnaw.ac.id1" TargetMode="External"/><Relationship Id="rId13" Type="http://schemas.openxmlformats.org/officeDocument/2006/relationships/footer" Target="footer2.xml"/><Relationship Id="rId18"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hyperlink" Target="http://www.scopus.com/inward/record.uri?eid=2-s2.0-"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diagramData" Target="diagrams/data1.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yperlink" Target="mailto:rizqyfadhlina@umnaw.ac.id3"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mailto:srifitriajayusman@umnaw.ac.id2" TargetMode="External"/><Relationship Id="rId14" Type="http://schemas.openxmlformats.org/officeDocument/2006/relationships/header" Target="header2.xm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D59D87-D3FA-40CE-8F6D-1B155C0945B0}" type="doc">
      <dgm:prSet loTypeId="urn:microsoft.com/office/officeart/2005/8/layout/arrow2" loCatId="process" qsTypeId="urn:microsoft.com/office/officeart/2005/8/quickstyle/simple1" qsCatId="simple" csTypeId="urn:microsoft.com/office/officeart/2005/8/colors/accent2_1" csCatId="accent2" phldr="1"/>
      <dgm:spPr/>
    </dgm:pt>
    <dgm:pt modelId="{B164FCE5-0269-4DA7-BBFE-9B01E062DC95}">
      <dgm:prSet phldrT="[Text]" custT="1"/>
      <dgm:spPr/>
      <dgm:t>
        <a:bodyPr/>
        <a:lstStyle/>
        <a:p>
          <a:pPr algn="l"/>
          <a:r>
            <a:rPr lang="id-ID" sz="1200" b="1">
              <a:solidFill>
                <a:schemeClr val="tx1"/>
              </a:solidFill>
              <a:latin typeface="Times New Roman" panose="02020603050405020304" pitchFamily="18" charset="0"/>
              <a:cs typeface="Times New Roman" panose="02020603050405020304" pitchFamily="18" charset="0"/>
            </a:rPr>
            <a:t>2024-2025</a:t>
          </a:r>
          <a:endParaRPr lang="en-US" sz="1200" b="1">
            <a:solidFill>
              <a:schemeClr val="tx1"/>
            </a:solidFill>
            <a:latin typeface="Times New Roman" panose="02020603050405020304" pitchFamily="18" charset="0"/>
            <a:cs typeface="Times New Roman" panose="02020603050405020304" pitchFamily="18" charset="0"/>
          </a:endParaRPr>
        </a:p>
        <a:p>
          <a:pPr algn="just"/>
          <a:r>
            <a:rPr lang="en-US" sz="1200" b="1">
              <a:solidFill>
                <a:schemeClr val="tx1"/>
              </a:solidFill>
              <a:latin typeface="Times New Roman" panose="02020603050405020304" pitchFamily="18" charset="0"/>
              <a:cs typeface="Times New Roman" panose="02020603050405020304" pitchFamily="18" charset="0"/>
            </a:rPr>
            <a:t>Research Activity</a:t>
          </a:r>
          <a:r>
            <a:rPr lang="id-ID" sz="1200" b="1">
              <a:solidFill>
                <a:schemeClr val="tx1"/>
              </a:solidFill>
              <a:latin typeface="Times New Roman" panose="02020603050405020304" pitchFamily="18" charset="0"/>
              <a:cs typeface="Times New Roman" panose="02020603050405020304" pitchFamily="18" charset="0"/>
            </a:rPr>
            <a:t>. </a:t>
          </a:r>
          <a:r>
            <a:rPr lang="id-ID" sz="900" b="1"/>
            <a:t>Analisis pemanfaatan </a:t>
          </a:r>
          <a:r>
            <a:rPr lang="id-ID" sz="900" b="1" i="1"/>
            <a:t>E-commerce </a:t>
          </a:r>
          <a:r>
            <a:rPr lang="id-ID" sz="900" b="1"/>
            <a:t>pada Usaha Mikro, Kecil, dan Menengah (UMKM) </a:t>
          </a:r>
          <a:r>
            <a:rPr lang="id-ID" sz="900" b="1" i="1"/>
            <a:t>Fashion </a:t>
          </a:r>
          <a:r>
            <a:rPr lang="id-ID" sz="900" b="1"/>
            <a:t>di Kota Medan</a:t>
          </a:r>
          <a:r>
            <a:rPr lang="id-ID" sz="900"/>
            <a:t> </a:t>
          </a:r>
        </a:p>
        <a:p>
          <a:pPr algn="just"/>
          <a:endParaRPr lang="id-ID" sz="900"/>
        </a:p>
      </dgm:t>
    </dgm:pt>
    <dgm:pt modelId="{E8D4F0FC-93BE-4024-928F-B843F244D0D3}" type="parTrans" cxnId="{9EA738C3-E7D2-41BD-9198-BEAC2DBC665D}">
      <dgm:prSet/>
      <dgm:spPr/>
      <dgm:t>
        <a:bodyPr/>
        <a:lstStyle/>
        <a:p>
          <a:endParaRPr lang="id-ID"/>
        </a:p>
      </dgm:t>
    </dgm:pt>
    <dgm:pt modelId="{C1B0B5CD-A501-4370-9ADA-CF36A4F71A94}" type="sibTrans" cxnId="{9EA738C3-E7D2-41BD-9198-BEAC2DBC665D}">
      <dgm:prSet/>
      <dgm:spPr/>
      <dgm:t>
        <a:bodyPr/>
        <a:lstStyle/>
        <a:p>
          <a:endParaRPr lang="id-ID"/>
        </a:p>
      </dgm:t>
    </dgm:pt>
    <dgm:pt modelId="{4C7D1EF2-9B84-4FC4-91B2-47A5079C04E0}">
      <dgm:prSet phldrT="[Text]" custT="1"/>
      <dgm:spPr/>
      <dgm:t>
        <a:bodyPr/>
        <a:lstStyle/>
        <a:p>
          <a:r>
            <a:rPr lang="id-ID" sz="900" b="1"/>
            <a:t>2025-2026 </a:t>
          </a:r>
        </a:p>
        <a:p>
          <a:r>
            <a:rPr lang="id-ID" sz="900" b="1"/>
            <a:t>Processing Research.</a:t>
          </a:r>
        </a:p>
        <a:p>
          <a:r>
            <a:rPr lang="id-ID" sz="900" b="1"/>
            <a:t>Optimal </a:t>
          </a:r>
          <a:r>
            <a:rPr lang="id-ID" sz="900" b="1" i="1"/>
            <a:t>e-commerce</a:t>
          </a:r>
          <a:r>
            <a:rPr lang="id-ID" sz="900" b="1"/>
            <a:t> UMKM </a:t>
          </a:r>
        </a:p>
        <a:p>
          <a:endParaRPr lang="id-ID" sz="1600"/>
        </a:p>
      </dgm:t>
    </dgm:pt>
    <dgm:pt modelId="{6F6D7BE4-0336-4E4B-AE1A-6C43DD348CA9}" type="parTrans" cxnId="{9BD26900-C6E5-4C83-A1F5-3616484831F5}">
      <dgm:prSet/>
      <dgm:spPr/>
      <dgm:t>
        <a:bodyPr/>
        <a:lstStyle/>
        <a:p>
          <a:endParaRPr lang="id-ID"/>
        </a:p>
      </dgm:t>
    </dgm:pt>
    <dgm:pt modelId="{80134846-47B2-4658-94BD-43208A2B5493}" type="sibTrans" cxnId="{9BD26900-C6E5-4C83-A1F5-3616484831F5}">
      <dgm:prSet/>
      <dgm:spPr/>
      <dgm:t>
        <a:bodyPr/>
        <a:lstStyle/>
        <a:p>
          <a:endParaRPr lang="id-ID"/>
        </a:p>
      </dgm:t>
    </dgm:pt>
    <dgm:pt modelId="{3F04B4F2-1E6A-41E3-96E8-54F9E0C52ACF}">
      <dgm:prSet phldrT="[Text]" custT="1"/>
      <dgm:spPr/>
      <dgm:t>
        <a:bodyPr/>
        <a:lstStyle/>
        <a:p>
          <a:pPr algn="just"/>
          <a:r>
            <a:rPr lang="id-ID" sz="900" b="1"/>
            <a:t>2027 </a:t>
          </a:r>
        </a:p>
        <a:p>
          <a:pPr algn="just"/>
          <a:r>
            <a:rPr lang="id-ID" sz="900" b="1"/>
            <a:t>utilization research</a:t>
          </a:r>
        </a:p>
        <a:p>
          <a:pPr algn="just"/>
          <a:r>
            <a:rPr lang="id-ID" sz="900" b="1"/>
            <a:t>Meningkatnya UMKM Bid </a:t>
          </a:r>
          <a:r>
            <a:rPr lang="id-ID" sz="900" b="1" i="1"/>
            <a:t>Fashion </a:t>
          </a:r>
          <a:r>
            <a:rPr lang="id-ID" sz="900" b="1"/>
            <a:t>dengan </a:t>
          </a:r>
          <a:r>
            <a:rPr lang="id-ID" sz="900" b="1" i="1"/>
            <a:t>E-Commerse</a:t>
          </a:r>
        </a:p>
      </dgm:t>
    </dgm:pt>
    <dgm:pt modelId="{3AEE62F8-BD19-4D47-8C2D-46E79E85074F}" type="parTrans" cxnId="{6DAE427A-50DB-4878-8D6D-B5E3693BAA51}">
      <dgm:prSet/>
      <dgm:spPr/>
      <dgm:t>
        <a:bodyPr/>
        <a:lstStyle/>
        <a:p>
          <a:endParaRPr lang="id-ID"/>
        </a:p>
      </dgm:t>
    </dgm:pt>
    <dgm:pt modelId="{6EFA772A-E13E-49B5-8CE4-7FCF4221F532}" type="sibTrans" cxnId="{6DAE427A-50DB-4878-8D6D-B5E3693BAA51}">
      <dgm:prSet/>
      <dgm:spPr/>
      <dgm:t>
        <a:bodyPr/>
        <a:lstStyle/>
        <a:p>
          <a:endParaRPr lang="id-ID"/>
        </a:p>
      </dgm:t>
    </dgm:pt>
    <dgm:pt modelId="{980E7264-6788-491E-A8B8-E0337C8DB5BC}" type="pres">
      <dgm:prSet presAssocID="{FDD59D87-D3FA-40CE-8F6D-1B155C0945B0}" presName="arrowDiagram" presStyleCnt="0">
        <dgm:presLayoutVars>
          <dgm:chMax val="5"/>
          <dgm:dir/>
          <dgm:resizeHandles val="exact"/>
        </dgm:presLayoutVars>
      </dgm:prSet>
      <dgm:spPr/>
    </dgm:pt>
    <dgm:pt modelId="{88D0F5FF-4C58-46DA-B4A1-62499EC18373}" type="pres">
      <dgm:prSet presAssocID="{FDD59D87-D3FA-40CE-8F6D-1B155C0945B0}" presName="arrow" presStyleLbl="bgShp" presStyleIdx="0" presStyleCnt="1" custLinFactNeighborX="-558" custLinFactNeighborY="14583"/>
      <dgm:spPr/>
    </dgm:pt>
    <dgm:pt modelId="{2EE552C3-F1D1-48FA-AF55-F9467FD611F7}" type="pres">
      <dgm:prSet presAssocID="{FDD59D87-D3FA-40CE-8F6D-1B155C0945B0}" presName="arrowDiagram3" presStyleCnt="0"/>
      <dgm:spPr/>
    </dgm:pt>
    <dgm:pt modelId="{D034CEFA-926D-4C52-A1CE-52D13FE1F97D}" type="pres">
      <dgm:prSet presAssocID="{B164FCE5-0269-4DA7-BBFE-9B01E062DC95}" presName="bullet3a" presStyleLbl="node1" presStyleIdx="0" presStyleCnt="3"/>
      <dgm:spPr/>
    </dgm:pt>
    <dgm:pt modelId="{311157D3-BDF6-4C4A-B70E-C5980F311D55}" type="pres">
      <dgm:prSet presAssocID="{B164FCE5-0269-4DA7-BBFE-9B01E062DC95}" presName="textBox3a" presStyleLbl="revTx" presStyleIdx="0" presStyleCnt="3" custScaleX="241248">
        <dgm:presLayoutVars>
          <dgm:bulletEnabled val="1"/>
        </dgm:presLayoutVars>
      </dgm:prSet>
      <dgm:spPr/>
      <dgm:t>
        <a:bodyPr/>
        <a:lstStyle/>
        <a:p>
          <a:endParaRPr lang="id-ID"/>
        </a:p>
      </dgm:t>
    </dgm:pt>
    <dgm:pt modelId="{BACBAA35-1B75-4623-9D17-B436A6BD3AA2}" type="pres">
      <dgm:prSet presAssocID="{4C7D1EF2-9B84-4FC4-91B2-47A5079C04E0}" presName="bullet3b" presStyleLbl="node1" presStyleIdx="1" presStyleCnt="3"/>
      <dgm:spPr/>
    </dgm:pt>
    <dgm:pt modelId="{CD36CDBC-EE8D-48A2-AE83-6E9BA7856866}" type="pres">
      <dgm:prSet presAssocID="{4C7D1EF2-9B84-4FC4-91B2-47A5079C04E0}" presName="textBox3b" presStyleLbl="revTx" presStyleIdx="1" presStyleCnt="3" custAng="20635155" custScaleX="166791" custScaleY="50762" custLinFactNeighborX="-6975" custLinFactNeighborY="-22431">
        <dgm:presLayoutVars>
          <dgm:bulletEnabled val="1"/>
        </dgm:presLayoutVars>
      </dgm:prSet>
      <dgm:spPr/>
      <dgm:t>
        <a:bodyPr/>
        <a:lstStyle/>
        <a:p>
          <a:endParaRPr lang="id-ID"/>
        </a:p>
      </dgm:t>
    </dgm:pt>
    <dgm:pt modelId="{1C77759D-2C65-4C8B-81FE-1587CA0ABC1A}" type="pres">
      <dgm:prSet presAssocID="{3F04B4F2-1E6A-41E3-96E8-54F9E0C52ACF}" presName="bullet3c" presStyleLbl="node1" presStyleIdx="2" presStyleCnt="3"/>
      <dgm:spPr/>
    </dgm:pt>
    <dgm:pt modelId="{E4B8C5E3-807F-4982-9010-A76919BB4595}" type="pres">
      <dgm:prSet presAssocID="{3F04B4F2-1E6A-41E3-96E8-54F9E0C52ACF}" presName="textBox3c" presStyleLbl="revTx" presStyleIdx="2" presStyleCnt="3" custAng="19906463" custScaleX="172346" custScaleY="40048" custLinFactNeighborX="19458" custLinFactNeighborY="-35543">
        <dgm:presLayoutVars>
          <dgm:bulletEnabled val="1"/>
        </dgm:presLayoutVars>
      </dgm:prSet>
      <dgm:spPr/>
      <dgm:t>
        <a:bodyPr/>
        <a:lstStyle/>
        <a:p>
          <a:endParaRPr lang="id-ID"/>
        </a:p>
      </dgm:t>
    </dgm:pt>
  </dgm:ptLst>
  <dgm:cxnLst>
    <dgm:cxn modelId="{A582D45E-FB49-4321-9FF8-01D20BD7E3BF}" type="presOf" srcId="{4C7D1EF2-9B84-4FC4-91B2-47A5079C04E0}" destId="{CD36CDBC-EE8D-48A2-AE83-6E9BA7856866}" srcOrd="0" destOrd="0" presId="urn:microsoft.com/office/officeart/2005/8/layout/arrow2"/>
    <dgm:cxn modelId="{8B4D19FC-26D3-44D8-8E51-A95ABD3928D8}" type="presOf" srcId="{B164FCE5-0269-4DA7-BBFE-9B01E062DC95}" destId="{311157D3-BDF6-4C4A-B70E-C5980F311D55}" srcOrd="0" destOrd="0" presId="urn:microsoft.com/office/officeart/2005/8/layout/arrow2"/>
    <dgm:cxn modelId="{9EA738C3-E7D2-41BD-9198-BEAC2DBC665D}" srcId="{FDD59D87-D3FA-40CE-8F6D-1B155C0945B0}" destId="{B164FCE5-0269-4DA7-BBFE-9B01E062DC95}" srcOrd="0" destOrd="0" parTransId="{E8D4F0FC-93BE-4024-928F-B843F244D0D3}" sibTransId="{C1B0B5CD-A501-4370-9ADA-CF36A4F71A94}"/>
    <dgm:cxn modelId="{639558C9-2958-44AD-9A92-30857FDEFF6B}" type="presOf" srcId="{FDD59D87-D3FA-40CE-8F6D-1B155C0945B0}" destId="{980E7264-6788-491E-A8B8-E0337C8DB5BC}" srcOrd="0" destOrd="0" presId="urn:microsoft.com/office/officeart/2005/8/layout/arrow2"/>
    <dgm:cxn modelId="{9BD26900-C6E5-4C83-A1F5-3616484831F5}" srcId="{FDD59D87-D3FA-40CE-8F6D-1B155C0945B0}" destId="{4C7D1EF2-9B84-4FC4-91B2-47A5079C04E0}" srcOrd="1" destOrd="0" parTransId="{6F6D7BE4-0336-4E4B-AE1A-6C43DD348CA9}" sibTransId="{80134846-47B2-4658-94BD-43208A2B5493}"/>
    <dgm:cxn modelId="{E4D7CA10-3EB0-48C4-B371-1FDCB8ADDC7C}" type="presOf" srcId="{3F04B4F2-1E6A-41E3-96E8-54F9E0C52ACF}" destId="{E4B8C5E3-807F-4982-9010-A76919BB4595}" srcOrd="0" destOrd="0" presId="urn:microsoft.com/office/officeart/2005/8/layout/arrow2"/>
    <dgm:cxn modelId="{6DAE427A-50DB-4878-8D6D-B5E3693BAA51}" srcId="{FDD59D87-D3FA-40CE-8F6D-1B155C0945B0}" destId="{3F04B4F2-1E6A-41E3-96E8-54F9E0C52ACF}" srcOrd="2" destOrd="0" parTransId="{3AEE62F8-BD19-4D47-8C2D-46E79E85074F}" sibTransId="{6EFA772A-E13E-49B5-8CE4-7FCF4221F532}"/>
    <dgm:cxn modelId="{F7F1A394-5D2F-4186-B2B5-5ACC0175CCE6}" type="presParOf" srcId="{980E7264-6788-491E-A8B8-E0337C8DB5BC}" destId="{88D0F5FF-4C58-46DA-B4A1-62499EC18373}" srcOrd="0" destOrd="0" presId="urn:microsoft.com/office/officeart/2005/8/layout/arrow2"/>
    <dgm:cxn modelId="{0E5D57EA-3C18-406F-BEB0-9B92F4C212E3}" type="presParOf" srcId="{980E7264-6788-491E-A8B8-E0337C8DB5BC}" destId="{2EE552C3-F1D1-48FA-AF55-F9467FD611F7}" srcOrd="1" destOrd="0" presId="urn:microsoft.com/office/officeart/2005/8/layout/arrow2"/>
    <dgm:cxn modelId="{77D8CE6E-726F-4D30-9E1A-CA6D049E77FB}" type="presParOf" srcId="{2EE552C3-F1D1-48FA-AF55-F9467FD611F7}" destId="{D034CEFA-926D-4C52-A1CE-52D13FE1F97D}" srcOrd="0" destOrd="0" presId="urn:microsoft.com/office/officeart/2005/8/layout/arrow2"/>
    <dgm:cxn modelId="{5CD0D9D6-D969-4B86-97E0-091712C2E6BA}" type="presParOf" srcId="{2EE552C3-F1D1-48FA-AF55-F9467FD611F7}" destId="{311157D3-BDF6-4C4A-B70E-C5980F311D55}" srcOrd="1" destOrd="0" presId="urn:microsoft.com/office/officeart/2005/8/layout/arrow2"/>
    <dgm:cxn modelId="{C5EA0B32-0413-47AA-8E07-427107F8DBED}" type="presParOf" srcId="{2EE552C3-F1D1-48FA-AF55-F9467FD611F7}" destId="{BACBAA35-1B75-4623-9D17-B436A6BD3AA2}" srcOrd="2" destOrd="0" presId="urn:microsoft.com/office/officeart/2005/8/layout/arrow2"/>
    <dgm:cxn modelId="{327DBEF2-C91C-4BD4-A87E-1B909DC65FE8}" type="presParOf" srcId="{2EE552C3-F1D1-48FA-AF55-F9467FD611F7}" destId="{CD36CDBC-EE8D-48A2-AE83-6E9BA7856866}" srcOrd="3" destOrd="0" presId="urn:microsoft.com/office/officeart/2005/8/layout/arrow2"/>
    <dgm:cxn modelId="{7D03DFB7-B454-44E7-B4F9-B1EA753AE347}" type="presParOf" srcId="{2EE552C3-F1D1-48FA-AF55-F9467FD611F7}" destId="{1C77759D-2C65-4C8B-81FE-1587CA0ABC1A}" srcOrd="4" destOrd="0" presId="urn:microsoft.com/office/officeart/2005/8/layout/arrow2"/>
    <dgm:cxn modelId="{10903D12-4C8F-4412-87DE-C2057B68521B}" type="presParOf" srcId="{2EE552C3-F1D1-48FA-AF55-F9467FD611F7}" destId="{E4B8C5E3-807F-4982-9010-A76919BB4595}" srcOrd="5" destOrd="0" presId="urn:microsoft.com/office/officeart/2005/8/layout/arrow2"/>
  </dgm:cxnLst>
  <dgm:bg/>
  <dgm:whole/>
</dgm:dataModel>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BA95E-1FFD-4651-8350-3607B17CA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4723</Words>
  <Characters>26922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RatuMutiaraSiregar</dc:creator>
  <cp:lastModifiedBy>User</cp:lastModifiedBy>
  <cp:revision>2</cp:revision>
  <dcterms:created xsi:type="dcterms:W3CDTF">2025-05-27T05:02:00Z</dcterms:created>
  <dcterms:modified xsi:type="dcterms:W3CDTF">2025-05-27T05:02:00Z</dcterms:modified>
</cp:coreProperties>
</file>