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81"/>
        <w:gridCol w:w="5758"/>
      </w:tblGrid>
      <w:tr w:rsidR="00D42E85" w:rsidTr="003C77AD">
        <w:tc>
          <w:tcPr>
            <w:tcW w:w="3397" w:type="dxa"/>
            <w:tcBorders>
              <w:top w:val="nil"/>
              <w:bottom w:val="single" w:sz="4" w:space="0" w:color="auto"/>
            </w:tcBorders>
          </w:tcPr>
          <w:p w:rsidR="00D42E85" w:rsidRPr="001924EB" w:rsidRDefault="00460185" w:rsidP="007F77C1">
            <w:pPr>
              <w:rPr>
                <w:rFonts w:ascii="Century Gothic" w:hAnsi="Century Gothic"/>
                <w:b/>
                <w:smallCaps/>
                <w:sz w:val="32"/>
              </w:rPr>
            </w:pPr>
            <w:r>
              <w:rPr>
                <w:rFonts w:ascii="Century Gothic" w:hAnsi="Century Gothic"/>
                <w:b/>
                <w:smallCaps/>
                <w:sz w:val="32"/>
              </w:rPr>
              <w:t>Sosialisasi</w:t>
            </w:r>
            <w:r w:rsidR="00EA1E40">
              <w:rPr>
                <w:rFonts w:ascii="Century Gothic" w:hAnsi="Century Gothic"/>
                <w:b/>
                <w:smallCaps/>
                <w:sz w:val="32"/>
              </w:rPr>
              <w:t xml:space="preserve"> Penerapan </w:t>
            </w:r>
            <w:r w:rsidR="006E4549">
              <w:rPr>
                <w:rFonts w:ascii="Century Gothic" w:hAnsi="Century Gothic"/>
                <w:b/>
                <w:smallCaps/>
                <w:sz w:val="32"/>
              </w:rPr>
              <w:t>Sistem Informasi Berbasis Web Dalam Upaya Meningkatkan Pengolahan Data Akademik Pada SMK Madani Marendal I</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684BFF" w:rsidRDefault="00765904" w:rsidP="007F77C1">
            <w:pPr>
              <w:rPr>
                <w:rFonts w:ascii="Century Gothic" w:hAnsi="Century Gothic"/>
                <w:sz w:val="20"/>
              </w:rPr>
            </w:pPr>
            <w:r>
              <w:rPr>
                <w:rFonts w:ascii="Century Gothic" w:hAnsi="Century Gothic"/>
                <w:b/>
                <w:bCs/>
                <w:sz w:val="20"/>
              </w:rPr>
              <w:t>Heni Wulandari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sidR="006E4549">
              <w:rPr>
                <w:rFonts w:ascii="Century Gothic" w:hAnsi="Century Gothic"/>
                <w:b/>
                <w:bCs/>
                <w:sz w:val="20"/>
              </w:rPr>
              <w:t>Suherman</w:t>
            </w:r>
            <w:r w:rsidR="00D42E85" w:rsidRPr="00F2553F">
              <w:rPr>
                <w:rFonts w:ascii="Century Gothic" w:hAnsi="Century Gothic"/>
                <w:b/>
                <w:bCs/>
                <w:sz w:val="20"/>
                <w:vertAlign w:val="superscript"/>
                <w:lang w:val="id-ID"/>
              </w:rPr>
              <w:t>2</w:t>
            </w:r>
            <w:r w:rsidR="00684BFF">
              <w:rPr>
                <w:rFonts w:ascii="Century Gothic" w:hAnsi="Century Gothic"/>
                <w:b/>
                <w:bCs/>
                <w:sz w:val="20"/>
              </w:rPr>
              <w:t>, Razali</w:t>
            </w:r>
            <w:r w:rsidR="00684BFF">
              <w:rPr>
                <w:rFonts w:ascii="Century Gothic" w:hAnsi="Century Gothic"/>
                <w:b/>
                <w:bCs/>
                <w:sz w:val="20"/>
                <w:vertAlign w:val="superscript"/>
              </w:rPr>
              <w:t>3</w:t>
            </w:r>
          </w:p>
          <w:p w:rsidR="00EA2609" w:rsidRPr="00D42E85" w:rsidRDefault="00EA2609" w:rsidP="007F77C1">
            <w:pPr>
              <w:rPr>
                <w:rFonts w:ascii="Century Gothic" w:hAnsi="Century Gothic"/>
                <w:sz w:val="20"/>
              </w:rPr>
            </w:pPr>
          </w:p>
          <w:p w:rsidR="00D42E85" w:rsidRPr="003A259F" w:rsidRDefault="00D42E85" w:rsidP="007F77C1">
            <w:pPr>
              <w:rPr>
                <w:rFonts w:ascii="Century Gothic" w:hAnsi="Century Gothic"/>
              </w:rPr>
            </w:pPr>
          </w:p>
          <w:p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3940B6">
              <w:rPr>
                <w:rFonts w:ascii="Century Gothic" w:hAnsi="Century Gothic"/>
                <w:sz w:val="18"/>
                <w:vertAlign w:val="superscript"/>
              </w:rPr>
              <w:t xml:space="preserve"> </w:t>
            </w:r>
            <w:r w:rsidR="006E4549">
              <w:rPr>
                <w:rFonts w:ascii="Century Gothic" w:hAnsi="Century Gothic"/>
                <w:sz w:val="18"/>
              </w:rPr>
              <w:t>Sistem Komputer</w:t>
            </w:r>
            <w:r w:rsidRPr="00FB38E7">
              <w:rPr>
                <w:rFonts w:ascii="Century Gothic" w:hAnsi="Century Gothic"/>
                <w:sz w:val="18"/>
                <w:lang w:val="id-ID"/>
              </w:rPr>
              <w:t xml:space="preserve">, </w:t>
            </w:r>
            <w:r w:rsidR="006E4549">
              <w:rPr>
                <w:rFonts w:ascii="Century Gothic" w:hAnsi="Century Gothic"/>
                <w:sz w:val="18"/>
              </w:rPr>
              <w:t>Universitas P</w:t>
            </w:r>
            <w:r w:rsidR="00007743">
              <w:rPr>
                <w:rFonts w:ascii="Century Gothic" w:hAnsi="Century Gothic"/>
                <w:sz w:val="18"/>
              </w:rPr>
              <w:t>em</w:t>
            </w:r>
            <w:r w:rsidR="006E4549">
              <w:rPr>
                <w:rFonts w:ascii="Century Gothic" w:hAnsi="Century Gothic"/>
                <w:sz w:val="18"/>
              </w:rPr>
              <w:t>bangunan Panca Budi</w:t>
            </w:r>
          </w:p>
          <w:p w:rsidR="00D42E85" w:rsidRPr="00FB38E7"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 </w:t>
            </w:r>
            <w:r w:rsidR="006E4549">
              <w:rPr>
                <w:rFonts w:ascii="Century Gothic" w:hAnsi="Century Gothic"/>
                <w:sz w:val="18"/>
              </w:rPr>
              <w:t>Teknik Komputer</w:t>
            </w:r>
            <w:r w:rsidR="00F2553F" w:rsidRPr="00FB38E7">
              <w:rPr>
                <w:rFonts w:ascii="Century Gothic" w:hAnsi="Century Gothic"/>
                <w:sz w:val="18"/>
                <w:lang w:val="id-ID"/>
              </w:rPr>
              <w:t xml:space="preserve">, </w:t>
            </w:r>
            <w:r w:rsidR="006E4549">
              <w:rPr>
                <w:rFonts w:ascii="Century Gothic" w:hAnsi="Century Gothic"/>
                <w:sz w:val="18"/>
              </w:rPr>
              <w:t>Universitas Pembangunan Panca Budi</w:t>
            </w:r>
          </w:p>
          <w:p w:rsidR="00D42E85" w:rsidRDefault="00684BFF" w:rsidP="007F77C1">
            <w:pPr>
              <w:rPr>
                <w:rFonts w:ascii="Century Gothic" w:hAnsi="Century Gothic"/>
              </w:rPr>
            </w:pPr>
            <w:r>
              <w:rPr>
                <w:rFonts w:ascii="Century Gothic" w:hAnsi="Century Gothic"/>
                <w:sz w:val="18"/>
                <w:vertAlign w:val="superscript"/>
              </w:rPr>
              <w:t>3</w:t>
            </w:r>
            <w:r w:rsidRPr="00FB38E7">
              <w:rPr>
                <w:rFonts w:ascii="Century Gothic" w:hAnsi="Century Gothic"/>
                <w:sz w:val="18"/>
                <w:vertAlign w:val="superscript"/>
                <w:lang w:val="id-ID"/>
              </w:rPr>
              <w:t>)</w:t>
            </w:r>
            <w:r>
              <w:rPr>
                <w:rFonts w:ascii="Century Gothic" w:hAnsi="Century Gothic"/>
                <w:sz w:val="18"/>
              </w:rPr>
              <w:t xml:space="preserve"> </w:t>
            </w:r>
            <w:r w:rsidR="00460185">
              <w:rPr>
                <w:rFonts w:ascii="Century Gothic" w:hAnsi="Century Gothic"/>
                <w:sz w:val="18"/>
              </w:rPr>
              <w:t>Budidaya Perkebunan</w:t>
            </w:r>
            <w:r w:rsidRPr="00FB38E7">
              <w:rPr>
                <w:rFonts w:ascii="Century Gothic" w:hAnsi="Century Gothic"/>
                <w:sz w:val="18"/>
                <w:lang w:val="id-ID"/>
              </w:rPr>
              <w:t xml:space="preserve">, </w:t>
            </w:r>
            <w:r w:rsidR="00460185">
              <w:rPr>
                <w:rFonts w:ascii="Century Gothic" w:hAnsi="Century Gothic"/>
                <w:sz w:val="18"/>
              </w:rPr>
              <w:t>Universitas Cut Nyak Dhien</w:t>
            </w:r>
          </w:p>
          <w:p w:rsidR="00684BFF" w:rsidRPr="00684BFF" w:rsidRDefault="00684BFF" w:rsidP="007F77C1">
            <w:pPr>
              <w:rPr>
                <w:rFonts w:ascii="Century Gothic" w:hAnsi="Century Gothic"/>
              </w:rPr>
            </w:pPr>
          </w:p>
          <w:p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rsidR="00D42E85" w:rsidRPr="00115954" w:rsidRDefault="00D42E85" w:rsidP="007F77C1">
            <w:pPr>
              <w:rPr>
                <w:rFonts w:ascii="Century Gothic" w:hAnsi="Century Gothic"/>
                <w:sz w:val="18"/>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EA1E40" w:rsidRDefault="00EA1E40" w:rsidP="007F77C1">
            <w:pPr>
              <w:rPr>
                <w:rFonts w:ascii="Century Gothic" w:hAnsi="Century Gothic"/>
                <w:sz w:val="18"/>
              </w:rPr>
            </w:pPr>
            <w:r>
              <w:rPr>
                <w:rFonts w:ascii="Century Gothic" w:hAnsi="Century Gothic"/>
                <w:sz w:val="18"/>
              </w:rPr>
              <w:t>Heni Wulandari</w:t>
            </w:r>
          </w:p>
          <w:p w:rsidR="00D42E85" w:rsidRPr="00EB3649" w:rsidRDefault="00D42E85" w:rsidP="007F77C1">
            <w:pPr>
              <w:rPr>
                <w:rFonts w:ascii="Century Gothic" w:hAnsi="Century Gothic"/>
                <w:sz w:val="18"/>
              </w:rPr>
            </w:pPr>
            <w:r w:rsidRPr="00115954">
              <w:rPr>
                <w:rFonts w:ascii="Century Gothic" w:hAnsi="Century Gothic"/>
                <w:sz w:val="18"/>
                <w:lang w:val="id-ID"/>
              </w:rPr>
              <w:t xml:space="preserve">Email : </w:t>
            </w:r>
            <w:r w:rsidR="009E01FB">
              <w:rPr>
                <w:rFonts w:ascii="Century Gothic" w:hAnsi="Century Gothic"/>
                <w:sz w:val="18"/>
              </w:rPr>
              <w:t>heniwulandari</w:t>
            </w:r>
            <w:r w:rsidR="00EA1E40">
              <w:rPr>
                <w:rFonts w:ascii="Century Gothic" w:hAnsi="Century Gothic"/>
                <w:sz w:val="18"/>
              </w:rPr>
              <w:t>04</w:t>
            </w:r>
            <w:r w:rsidR="00EB3649">
              <w:rPr>
                <w:rFonts w:ascii="Century Gothic" w:hAnsi="Century Gothic"/>
                <w:sz w:val="18"/>
              </w:rPr>
              <w:t>@dosen.pancabudi.ac.id</w:t>
            </w:r>
          </w:p>
          <w:p w:rsidR="00D42E85" w:rsidRDefault="00D42E85" w:rsidP="007F77C1"/>
        </w:tc>
        <w:tc>
          <w:tcPr>
            <w:tcW w:w="6242" w:type="dxa"/>
            <w:tcBorders>
              <w:top w:val="nil"/>
              <w:bottom w:val="single" w:sz="4" w:space="0" w:color="auto"/>
            </w:tcBorders>
          </w:tcPr>
          <w:p w:rsidR="00D42E85" w:rsidRPr="004D671D" w:rsidRDefault="00D42E85" w:rsidP="007F77C1">
            <w:pPr>
              <w:rPr>
                <w:rFonts w:ascii="Century Gothic" w:hAnsi="Century Gothic" w:cs="Times"/>
                <w:b/>
                <w:szCs w:val="22"/>
              </w:rPr>
            </w:pPr>
            <w:r>
              <w:rPr>
                <w:rFonts w:ascii="Century Gothic" w:hAnsi="Century Gothic" w:cs="Times"/>
                <w:b/>
                <w:szCs w:val="22"/>
              </w:rPr>
              <w:t>Abstrak</w:t>
            </w:r>
          </w:p>
          <w:p w:rsidR="00D42E85" w:rsidRPr="003A259F" w:rsidRDefault="00D42E85" w:rsidP="007F77C1">
            <w:pPr>
              <w:rPr>
                <w:rFonts w:ascii="Century Gothic" w:hAnsi="Century Gothic" w:cs="Times"/>
                <w:sz w:val="16"/>
                <w:szCs w:val="16"/>
              </w:rPr>
            </w:pPr>
          </w:p>
          <w:p w:rsidR="00F331E1" w:rsidRPr="00870CEB" w:rsidRDefault="00870CEB" w:rsidP="00F331E1">
            <w:pPr>
              <w:jc w:val="both"/>
              <w:rPr>
                <w:rFonts w:ascii="Century Gothic" w:hAnsi="Century Gothic" w:cs="Times"/>
                <w:sz w:val="16"/>
                <w:szCs w:val="16"/>
              </w:rPr>
            </w:pPr>
            <w:r w:rsidRPr="00870CEB">
              <w:rPr>
                <w:rFonts w:ascii="Century Gothic" w:hAnsi="Century Gothic"/>
                <w:sz w:val="16"/>
                <w:szCs w:val="16"/>
                <w:lang w:val="de-DE"/>
              </w:rPr>
              <w:t>Perkembangan ilmu pengetahuan dijaman sekarang ini meningkat begitu pesat. Meningkatnya kebutuhan akan informasi mendorong manusia untuk mengembangkan teknologi-teknologi baru agar pengolahan data dan informasi dapat dilakukan dengan mudah dan cepat. Untuk mempermudah semuanya tentu tidak hanya menggunakan tenaga manusia saja, akan tetapi menggunakan teknologi modern, misalnya dengan memanfaatkan teknologi internet. Keberadaan teknologi khususnya Sistem Informasi Berbasis Web dimaknai sebagai upaya untuk meningkat efektifitas dan efisisensi dan dikembangkan untuk memecahkan permasalahan yang dihadapi pihak admin dan guru khususnya dalam mengelola data akademik sekolah. SMK Madani Marendal I adalah salah satu sekolah yang  belum memanfaatkan teknologi Sistem Informasi Berbasis Web. Akibat dari hal itu, sekolah tersebut sulit untuk meningkatkan produktifitas pelayanan sekolah mulai dari sarana informasi sampai pengolahan data akademik yang kurang efektif dan efisien. Dengan melihat permasalahan tersebut, maka perlu diadakan sosialisasi bagi pihak admin dan guru untuk mengelola data akademik sekolah dengan memanfaatkan Sistem Informasi Berbasis Web pada SMK Madani Marendal I.</w:t>
            </w:r>
            <w:r w:rsidR="00F331E1" w:rsidRPr="00870CEB">
              <w:rPr>
                <w:rFonts w:ascii="Century Gothic" w:hAnsi="Century Gothic" w:cs="Times"/>
                <w:sz w:val="16"/>
                <w:szCs w:val="16"/>
              </w:rPr>
              <w:t xml:space="preserve">  </w:t>
            </w:r>
          </w:p>
          <w:p w:rsidR="00F331E1" w:rsidRPr="00F331E1" w:rsidRDefault="00F331E1" w:rsidP="00F331E1">
            <w:pPr>
              <w:jc w:val="both"/>
              <w:rPr>
                <w:rFonts w:ascii="Century Gothic" w:hAnsi="Century Gothic" w:cs="Times"/>
                <w:sz w:val="16"/>
                <w:szCs w:val="16"/>
              </w:rPr>
            </w:pPr>
          </w:p>
          <w:p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870CEB">
              <w:rPr>
                <w:rFonts w:ascii="Century Gothic" w:hAnsi="Century Gothic" w:cs="Times"/>
                <w:sz w:val="16"/>
                <w:szCs w:val="16"/>
              </w:rPr>
              <w:t xml:space="preserve">Teknologi, Sistem Informasi, Akademik, </w:t>
            </w:r>
            <w:r w:rsidR="00870CEB" w:rsidRPr="00870CEB">
              <w:rPr>
                <w:rFonts w:ascii="Century Gothic" w:hAnsi="Century Gothic" w:cs="Times"/>
                <w:i/>
                <w:sz w:val="16"/>
                <w:szCs w:val="16"/>
              </w:rPr>
              <w:t>Website</w:t>
            </w:r>
            <w:r w:rsidR="00870CEB">
              <w:rPr>
                <w:rFonts w:ascii="Century Gothic" w:hAnsi="Century Gothic" w:cs="Times"/>
                <w:sz w:val="16"/>
                <w:szCs w:val="16"/>
              </w:rPr>
              <w:t>, Internet</w:t>
            </w:r>
          </w:p>
          <w:p w:rsidR="005013A9" w:rsidRDefault="005013A9" w:rsidP="00D42E85">
            <w:pPr>
              <w:jc w:val="both"/>
              <w:rPr>
                <w:rFonts w:ascii="Century Gothic" w:hAnsi="Century Gothic" w:cs="Times"/>
                <w:sz w:val="16"/>
                <w:szCs w:val="16"/>
              </w:rPr>
            </w:pPr>
          </w:p>
          <w:p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RDefault="005013A9" w:rsidP="005013A9">
            <w:pPr>
              <w:rPr>
                <w:rFonts w:ascii="Century Gothic" w:hAnsi="Century Gothic" w:cs="Times"/>
                <w:sz w:val="16"/>
                <w:szCs w:val="16"/>
              </w:rPr>
            </w:pPr>
          </w:p>
          <w:p w:rsidR="000206B0" w:rsidRPr="000206B0" w:rsidRDefault="000206B0" w:rsidP="000206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color w:val="202124"/>
                <w:sz w:val="16"/>
                <w:szCs w:val="16"/>
              </w:rPr>
            </w:pPr>
            <w:r w:rsidRPr="000206B0">
              <w:rPr>
                <w:rFonts w:ascii="Century Gothic" w:eastAsia="Times New Roman" w:hAnsi="Century Gothic" w:cs="Courier New"/>
                <w:color w:val="202124"/>
                <w:sz w:val="16"/>
                <w:szCs w:val="16"/>
                <w:lang w:val="en"/>
              </w:rPr>
              <w:t>The development of science in today's era is increasing so rapidly. The increasing need for information encourages people to develop new technologies so that data and information processing can be done easily and quickly. To make things easier, of course not only using human labor, but also using modern technology, for example by utilizing internet technology. The existence of technology, especially Web-Based Information Systems, is interpreted as an effort to increase effectiveness and efficiency and is developed to solve problems faced by administrators and teachers, especially in managing school academic data. SMK Madani Marendal I is one of the schools that has not utilized Web-based Information System technology. As a result of this, these schools find it difficult to increase the productivity of school services ranging from information facilities to ineffective and inefficient processing of academic data. By looking at these problems, it is necessary to hold outreach for administrators and teachers to manage school academic data by utilizing a Web-Based Information System at SMK Madani Marendal I.</w:t>
            </w:r>
          </w:p>
          <w:p w:rsidR="005013A9" w:rsidRPr="003A259F" w:rsidRDefault="005013A9" w:rsidP="005013A9">
            <w:pPr>
              <w:jc w:val="both"/>
              <w:rPr>
                <w:rFonts w:ascii="Century Gothic" w:hAnsi="Century Gothic" w:cs="Times"/>
                <w:sz w:val="16"/>
                <w:szCs w:val="16"/>
              </w:rPr>
            </w:pPr>
          </w:p>
          <w:p w:rsidR="005013A9" w:rsidRPr="003A259F" w:rsidRDefault="005013A9" w:rsidP="005013A9">
            <w:pPr>
              <w:rPr>
                <w:rFonts w:ascii="Century Gothic" w:hAnsi="Century Gothic" w:cs="Times"/>
                <w:sz w:val="16"/>
                <w:szCs w:val="16"/>
              </w:rPr>
            </w:pPr>
          </w:p>
          <w:p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CB2E52">
              <w:rPr>
                <w:rFonts w:ascii="Century Gothic" w:hAnsi="Century Gothic" w:cs="Times"/>
                <w:sz w:val="16"/>
                <w:szCs w:val="16"/>
              </w:rPr>
              <w:t>Technology, Information Systems, Academic, Website, Internet</w:t>
            </w:r>
          </w:p>
          <w:p w:rsidR="00D42E85" w:rsidRDefault="00D42E85" w:rsidP="007F77C1"/>
        </w:tc>
      </w:tr>
      <w:tr w:rsidR="00D42E85" w:rsidTr="003C77AD">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rsidR="00D92168" w:rsidRPr="00C90E8E" w:rsidRDefault="00C90E8E" w:rsidP="00D92168">
      <w:pPr>
        <w:spacing w:after="200" w:line="276" w:lineRule="auto"/>
        <w:ind w:firstLine="426"/>
        <w:jc w:val="both"/>
        <w:rPr>
          <w:rFonts w:ascii="Century Gothic" w:hAnsi="Century Gothic"/>
          <w:sz w:val="18"/>
          <w:szCs w:val="18"/>
          <w:lang w:val="id-ID" w:eastAsia="id-ID"/>
        </w:rPr>
      </w:pPr>
      <w:r w:rsidRPr="00C90E8E">
        <w:rPr>
          <w:rFonts w:ascii="Century Gothic" w:hAnsi="Century Gothic"/>
          <w:sz w:val="18"/>
          <w:szCs w:val="18"/>
          <w:lang w:val="sv-SE"/>
        </w:rPr>
        <w:t xml:space="preserve">Perkembangan ilmu pengetahuan dijaman sekarang ini meningkat begitu pesat. Meningkatnya kebutuhan akan informasi mendorong manusia untuk mengembangkan teknologi-teknologi baru agar pengolahan data dan informasi dapat dilakukan dengan mudah dan cepat. Untuk mempermudah semuanya tentu tidak hanya menggunakan tenaga manusia saja, akan tetapi menggunakan teknologi modern, misalnya memanfaatkan teknologi internet. Keberadaan teknologi khususnya Sistem Informasi Berbasis Web dimaknai sebagai upaya untuk meningkat efektivitas dan efisisensi dan dikembangkan untuk memecahkan permasalahan yang dihadapi manusia khususnya pada bidang pendidikan. Di dunia </w:t>
      </w:r>
      <w:r w:rsidRPr="00C90E8E">
        <w:rPr>
          <w:rFonts w:ascii="Century Gothic" w:hAnsi="Century Gothic"/>
          <w:sz w:val="18"/>
          <w:szCs w:val="18"/>
          <w:lang w:val="sv-SE"/>
        </w:rPr>
        <w:lastRenderedPageBreak/>
        <w:t>pendidikan, Sistem Informasi Berbasis Web mulai dipertimbangkan oleh sekolah dalam melakukan pengolahan data akademik dan administrasi.</w:t>
      </w:r>
    </w:p>
    <w:p w:rsidR="00D92168" w:rsidRPr="005236B2" w:rsidRDefault="005236B2" w:rsidP="00D92168">
      <w:pPr>
        <w:spacing w:after="200" w:line="276" w:lineRule="auto"/>
        <w:ind w:firstLine="426"/>
        <w:jc w:val="both"/>
        <w:rPr>
          <w:rFonts w:ascii="Century Gothic" w:hAnsi="Century Gothic"/>
          <w:sz w:val="18"/>
          <w:szCs w:val="18"/>
          <w:lang w:val="id-ID" w:eastAsia="id-ID"/>
        </w:rPr>
      </w:pPr>
      <w:r w:rsidRPr="005236B2">
        <w:rPr>
          <w:rFonts w:ascii="Century Gothic" w:hAnsi="Century Gothic"/>
          <w:sz w:val="18"/>
          <w:szCs w:val="18"/>
          <w:lang w:val="sv-SE"/>
        </w:rPr>
        <w:t>Namun tidak sedikit sekolah yang belum memanfaatkan atau mengenal Sistem Informasi Berbasis Web. Sebagai contoh Sekolah Menengah Kejuruan (SMK) Madani Marendal I. Sekolah tersebut belum memanafaatkan Sistem Informasi Berbasis Web. Akibat dari hal itu, sekolah tersebut sulit untuk meningkatkan produktivitas pelayanan sekolah dikarenakan banyak masalah yang ditemukan di sekolah tersebut mulai dari sarana informasi yang kurang efektif dan pengolahan data akademik yang juga kurang efektif.</w:t>
      </w:r>
    </w:p>
    <w:p w:rsidR="00E313A9" w:rsidRDefault="00F7694C" w:rsidP="00D92168">
      <w:pPr>
        <w:spacing w:after="200" w:line="276" w:lineRule="auto"/>
        <w:ind w:firstLine="426"/>
        <w:jc w:val="both"/>
        <w:rPr>
          <w:rFonts w:ascii="Century Gothic" w:hAnsi="Century Gothic"/>
          <w:sz w:val="18"/>
          <w:szCs w:val="18"/>
        </w:rPr>
      </w:pPr>
      <w:r w:rsidRPr="00F7694C">
        <w:rPr>
          <w:rFonts w:ascii="Century Gothic" w:hAnsi="Century Gothic"/>
          <w:sz w:val="18"/>
          <w:szCs w:val="18"/>
          <w:lang w:val="sv-SE"/>
        </w:rPr>
        <w:t xml:space="preserve">Sistem Informasi Berbasis Web merupakan aplikasi yang bisa digunakan untuk mengelola data akademik sekolah dengan cepat dan akurat. Dengan aplikasi ini, diharapkan dapat mengatasi </w:t>
      </w:r>
      <w:r w:rsidRPr="00F7694C">
        <w:rPr>
          <w:rFonts w:ascii="Century Gothic" w:hAnsi="Century Gothic"/>
          <w:sz w:val="18"/>
          <w:szCs w:val="18"/>
        </w:rPr>
        <w:t xml:space="preserve">kurangnya efisiensi dalam melakukan pengelolaan data, </w:t>
      </w:r>
      <w:r w:rsidRPr="00F7694C">
        <w:rPr>
          <w:rFonts w:ascii="Century Gothic" w:hAnsi="Century Gothic"/>
          <w:i/>
          <w:sz w:val="18"/>
          <w:szCs w:val="18"/>
        </w:rPr>
        <w:t>repository</w:t>
      </w:r>
      <w:r w:rsidRPr="00F7694C">
        <w:rPr>
          <w:rFonts w:ascii="Century Gothic" w:hAnsi="Century Gothic"/>
          <w:sz w:val="18"/>
          <w:szCs w:val="18"/>
        </w:rPr>
        <w:t xml:space="preserve"> data dan aliran data bagi pihak admin, dan keterlambatan dalam pengelolaan data nilai bagi pihak guru, yang menyebabkan informasi yang tidak cepat dan akurat kepada siswa.</w:t>
      </w:r>
    </w:p>
    <w:p w:rsidR="003A1A02" w:rsidRPr="009C34AF" w:rsidRDefault="009C34AF" w:rsidP="00D92168">
      <w:pPr>
        <w:spacing w:after="200" w:line="276" w:lineRule="auto"/>
        <w:ind w:firstLine="426"/>
        <w:jc w:val="both"/>
        <w:rPr>
          <w:rFonts w:ascii="Century Gothic" w:hAnsi="Century Gothic"/>
          <w:sz w:val="18"/>
          <w:szCs w:val="18"/>
        </w:rPr>
      </w:pPr>
      <w:r w:rsidRPr="009C34AF">
        <w:rPr>
          <w:rFonts w:ascii="Century Gothic" w:hAnsi="Century Gothic"/>
          <w:sz w:val="18"/>
          <w:szCs w:val="18"/>
        </w:rPr>
        <w:t>Dengan melihat manfaat-manfaat yang dapat diperoleh dari Sistem Informasi Berbasis Web ini sebagai aplikasi pengolahan data akademik, maka perlu dilakukan sosialisasi untuk mempermudah dan meningkatkan pengolahan data akademik pada SMK Madani Marendal I.</w:t>
      </w:r>
      <w:r w:rsidR="00F35E15">
        <w:rPr>
          <w:rFonts w:ascii="Century Gothic" w:hAnsi="Century Gothic"/>
          <w:sz w:val="18"/>
          <w:szCs w:val="18"/>
        </w:rPr>
        <w:t xml:space="preserve"> </w:t>
      </w:r>
    </w:p>
    <w:p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rsidR="009A638D" w:rsidRDefault="00006F11" w:rsidP="00D92168">
      <w:pPr>
        <w:spacing w:after="200" w:line="276" w:lineRule="auto"/>
        <w:ind w:firstLine="425"/>
        <w:jc w:val="both"/>
        <w:rPr>
          <w:rFonts w:ascii="Century Gothic" w:hAnsi="Century Gothic"/>
          <w:sz w:val="18"/>
          <w:szCs w:val="18"/>
          <w:lang w:eastAsia="id-ID"/>
        </w:rPr>
      </w:pPr>
      <w:r>
        <w:rPr>
          <w:rFonts w:ascii="Century Gothic" w:hAnsi="Century Gothic"/>
          <w:sz w:val="18"/>
          <w:szCs w:val="18"/>
          <w:lang w:eastAsia="id-ID"/>
        </w:rPr>
        <w:t>Metode p</w:t>
      </w:r>
      <w:r w:rsidR="00F35E15">
        <w:rPr>
          <w:rFonts w:ascii="Century Gothic" w:hAnsi="Century Gothic"/>
          <w:sz w:val="18"/>
          <w:szCs w:val="18"/>
          <w:lang w:eastAsia="id-ID"/>
        </w:rPr>
        <w:t xml:space="preserve">elaksanaan </w:t>
      </w:r>
      <w:r>
        <w:rPr>
          <w:rFonts w:ascii="Century Gothic" w:hAnsi="Century Gothic"/>
          <w:sz w:val="18"/>
          <w:szCs w:val="18"/>
          <w:lang w:eastAsia="id-ID"/>
        </w:rPr>
        <w:t xml:space="preserve">kegiatan </w:t>
      </w:r>
      <w:r w:rsidR="00F35E15">
        <w:rPr>
          <w:rFonts w:ascii="Century Gothic" w:hAnsi="Century Gothic"/>
          <w:sz w:val="18"/>
          <w:szCs w:val="18"/>
          <w:lang w:eastAsia="id-ID"/>
        </w:rPr>
        <w:t>pengabdian pada sekolah SMK Madani Marendal I memakai metode pendekatan dengan melakukan</w:t>
      </w:r>
      <w:r w:rsidR="006B448F">
        <w:rPr>
          <w:rFonts w:ascii="Century Gothic" w:hAnsi="Century Gothic"/>
          <w:sz w:val="18"/>
          <w:szCs w:val="18"/>
          <w:lang w:eastAsia="id-ID"/>
        </w:rPr>
        <w:t xml:space="preserve"> penelitian terlebih dahulu, kemudian dilakukan</w:t>
      </w:r>
      <w:r w:rsidR="00F35E15">
        <w:rPr>
          <w:rFonts w:ascii="Century Gothic" w:hAnsi="Century Gothic"/>
          <w:sz w:val="18"/>
          <w:szCs w:val="18"/>
          <w:lang w:eastAsia="id-ID"/>
        </w:rPr>
        <w:t xml:space="preserve"> sosialisasi  secara langsung  dan menjelaskan kepada pihak admin dan guru bagaiman</w:t>
      </w:r>
      <w:r w:rsidR="007B207D">
        <w:rPr>
          <w:rFonts w:ascii="Century Gothic" w:hAnsi="Century Gothic"/>
          <w:sz w:val="18"/>
          <w:szCs w:val="18"/>
          <w:lang w:eastAsia="id-ID"/>
        </w:rPr>
        <w:t>a</w:t>
      </w:r>
      <w:r>
        <w:rPr>
          <w:rFonts w:ascii="Century Gothic" w:hAnsi="Century Gothic"/>
          <w:sz w:val="18"/>
          <w:szCs w:val="18"/>
          <w:lang w:eastAsia="id-ID"/>
        </w:rPr>
        <w:t xml:space="preserve"> Sistem Informasi </w:t>
      </w:r>
      <w:r w:rsidR="006B448F">
        <w:rPr>
          <w:rFonts w:ascii="Century Gothic" w:hAnsi="Century Gothic"/>
          <w:sz w:val="18"/>
          <w:szCs w:val="18"/>
          <w:lang w:eastAsia="id-ID"/>
        </w:rPr>
        <w:t>Peng</w:t>
      </w:r>
      <w:r w:rsidR="00E745DB">
        <w:rPr>
          <w:rFonts w:ascii="Century Gothic" w:hAnsi="Century Gothic"/>
          <w:sz w:val="18"/>
          <w:szCs w:val="18"/>
          <w:lang w:eastAsia="id-ID"/>
        </w:rPr>
        <w:t>olahan</w:t>
      </w:r>
      <w:r w:rsidR="006B448F">
        <w:rPr>
          <w:rFonts w:ascii="Century Gothic" w:hAnsi="Century Gothic"/>
          <w:sz w:val="18"/>
          <w:szCs w:val="18"/>
          <w:lang w:eastAsia="id-ID"/>
        </w:rPr>
        <w:t xml:space="preserve"> Data Akademik </w:t>
      </w:r>
      <w:r w:rsidR="00F35E15">
        <w:rPr>
          <w:rFonts w:ascii="Century Gothic" w:hAnsi="Century Gothic"/>
          <w:sz w:val="18"/>
          <w:szCs w:val="18"/>
          <w:lang w:eastAsia="id-ID"/>
        </w:rPr>
        <w:t>Berbasis Web</w:t>
      </w:r>
      <w:r w:rsidR="00E745DB">
        <w:rPr>
          <w:rFonts w:ascii="Century Gothic" w:hAnsi="Century Gothic"/>
          <w:sz w:val="18"/>
          <w:szCs w:val="18"/>
          <w:lang w:eastAsia="id-ID"/>
        </w:rPr>
        <w:t xml:space="preserve"> ini</w:t>
      </w:r>
      <w:r w:rsidR="00F35E15">
        <w:rPr>
          <w:rFonts w:ascii="Century Gothic" w:hAnsi="Century Gothic"/>
          <w:sz w:val="18"/>
          <w:szCs w:val="18"/>
          <w:lang w:eastAsia="id-ID"/>
        </w:rPr>
        <w:t xml:space="preserve"> dapat meningkatkan pengelolaan data akademik sekolah</w:t>
      </w:r>
      <w:r w:rsidR="007B207D">
        <w:rPr>
          <w:rFonts w:ascii="Century Gothic" w:hAnsi="Century Gothic"/>
          <w:sz w:val="18"/>
          <w:szCs w:val="18"/>
          <w:lang w:eastAsia="id-ID"/>
        </w:rPr>
        <w:t xml:space="preserve">. </w:t>
      </w:r>
      <w:r>
        <w:rPr>
          <w:rFonts w:ascii="Century Gothic" w:hAnsi="Century Gothic"/>
          <w:sz w:val="18"/>
          <w:szCs w:val="18"/>
          <w:lang w:eastAsia="id-ID"/>
        </w:rPr>
        <w:t>Aapaun metode pendekatan yang ditawarkan pada SMK Madani Marendal I dapat dilihat pada gambar 1.</w:t>
      </w:r>
    </w:p>
    <w:p w:rsidR="009A638D" w:rsidRDefault="00006F11" w:rsidP="00D92168">
      <w:pPr>
        <w:spacing w:after="200" w:line="276" w:lineRule="auto"/>
        <w:ind w:firstLine="425"/>
        <w:jc w:val="both"/>
        <w:rPr>
          <w:rFonts w:ascii="Century Gothic" w:hAnsi="Century Gothic"/>
          <w:sz w:val="18"/>
          <w:szCs w:val="18"/>
          <w:lang w:eastAsia="id-ID"/>
        </w:rPr>
      </w:pPr>
      <w:r>
        <w:rPr>
          <w:rFonts w:ascii="Century Gothic" w:hAnsi="Century Gothic"/>
          <w:noProof/>
          <w:sz w:val="18"/>
          <w:szCs w:val="18"/>
        </w:rPr>
        <w:drawing>
          <wp:anchor distT="54698" distB="60016" distL="125592" distR="125827" simplePos="0" relativeHeight="251664384" behindDoc="0" locked="0" layoutInCell="1" allowOverlap="1" wp14:anchorId="13159209" wp14:editId="3D902D13">
            <wp:simplePos x="0" y="0"/>
            <wp:positionH relativeFrom="column">
              <wp:posOffset>462915</wp:posOffset>
            </wp:positionH>
            <wp:positionV relativeFrom="paragraph">
              <wp:posOffset>6985</wp:posOffset>
            </wp:positionV>
            <wp:extent cx="5640705" cy="1143635"/>
            <wp:effectExtent l="0" t="0" r="36195" b="18415"/>
            <wp:wrapNone/>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rsidR="009A638D" w:rsidRDefault="009A638D" w:rsidP="00D92168">
      <w:pPr>
        <w:spacing w:after="200" w:line="276" w:lineRule="auto"/>
        <w:ind w:firstLine="425"/>
        <w:jc w:val="both"/>
        <w:rPr>
          <w:rFonts w:ascii="Century Gothic" w:hAnsi="Century Gothic"/>
          <w:sz w:val="18"/>
          <w:szCs w:val="18"/>
          <w:lang w:eastAsia="id-ID"/>
        </w:rPr>
      </w:pPr>
    </w:p>
    <w:p w:rsidR="009A638D" w:rsidRDefault="009A638D" w:rsidP="00D92168">
      <w:pPr>
        <w:spacing w:after="200" w:line="276" w:lineRule="auto"/>
        <w:ind w:firstLine="425"/>
        <w:jc w:val="both"/>
        <w:rPr>
          <w:rFonts w:ascii="Century Gothic" w:hAnsi="Century Gothic"/>
          <w:sz w:val="18"/>
          <w:szCs w:val="18"/>
          <w:lang w:eastAsia="id-ID"/>
        </w:rPr>
      </w:pPr>
    </w:p>
    <w:p w:rsidR="00471381" w:rsidRDefault="007B207D" w:rsidP="00D92168">
      <w:pPr>
        <w:spacing w:after="200" w:line="276" w:lineRule="auto"/>
        <w:ind w:firstLine="425"/>
        <w:jc w:val="both"/>
        <w:rPr>
          <w:rFonts w:ascii="Century Gothic" w:hAnsi="Century Gothic"/>
          <w:sz w:val="18"/>
          <w:szCs w:val="18"/>
          <w:lang w:eastAsia="id-ID"/>
        </w:rPr>
      </w:pPr>
      <w:r>
        <w:rPr>
          <w:rFonts w:ascii="Century Gothic" w:hAnsi="Century Gothic"/>
          <w:sz w:val="18"/>
          <w:szCs w:val="18"/>
          <w:lang w:eastAsia="id-ID"/>
        </w:rPr>
        <w:t xml:space="preserve"> </w:t>
      </w:r>
    </w:p>
    <w:p w:rsidR="00490FBB" w:rsidRDefault="00490FBB" w:rsidP="00684BFF">
      <w:pPr>
        <w:spacing w:after="200" w:line="276" w:lineRule="auto"/>
        <w:jc w:val="both"/>
        <w:rPr>
          <w:rFonts w:ascii="Century Gothic" w:hAnsi="Century Gothic"/>
          <w:sz w:val="18"/>
          <w:szCs w:val="18"/>
          <w:lang w:eastAsia="id-ID"/>
        </w:rPr>
      </w:pPr>
    </w:p>
    <w:p w:rsidR="00684BFF" w:rsidRDefault="009A638D" w:rsidP="00684BFF">
      <w:pPr>
        <w:spacing w:after="200" w:line="276" w:lineRule="auto"/>
        <w:ind w:firstLine="425"/>
        <w:jc w:val="center"/>
        <w:rPr>
          <w:rFonts w:ascii="Century Gothic" w:hAnsi="Century Gothic"/>
          <w:sz w:val="18"/>
          <w:szCs w:val="18"/>
          <w:lang w:eastAsia="id-ID"/>
        </w:rPr>
      </w:pPr>
      <w:r>
        <w:rPr>
          <w:rFonts w:ascii="Century Gothic" w:hAnsi="Century Gothic"/>
          <w:sz w:val="18"/>
          <w:szCs w:val="18"/>
          <w:lang w:eastAsia="id-ID"/>
        </w:rPr>
        <w:t xml:space="preserve">Gambar 1. Metode </w:t>
      </w:r>
      <w:r w:rsidR="003940B6">
        <w:rPr>
          <w:rFonts w:ascii="Century Gothic" w:hAnsi="Century Gothic"/>
          <w:sz w:val="18"/>
          <w:szCs w:val="18"/>
          <w:lang w:eastAsia="id-ID"/>
        </w:rPr>
        <w:t>P</w:t>
      </w:r>
      <w:r w:rsidR="00A309E8">
        <w:rPr>
          <w:rFonts w:ascii="Century Gothic" w:hAnsi="Century Gothic"/>
          <w:sz w:val="18"/>
          <w:szCs w:val="18"/>
          <w:lang w:eastAsia="id-ID"/>
        </w:rPr>
        <w:t>endekatan Yang Ditawarkan</w:t>
      </w:r>
    </w:p>
    <w:p w:rsidR="00561570" w:rsidRDefault="00561570" w:rsidP="00561570">
      <w:pPr>
        <w:spacing w:after="200" w:line="276" w:lineRule="auto"/>
        <w:ind w:firstLine="425"/>
        <w:rPr>
          <w:rFonts w:ascii="Century Gothic" w:hAnsi="Century Gothic"/>
          <w:sz w:val="18"/>
          <w:szCs w:val="18"/>
          <w:lang w:eastAsia="id-ID"/>
        </w:rPr>
      </w:pPr>
      <w:r>
        <w:rPr>
          <w:rFonts w:ascii="Century Gothic" w:hAnsi="Century Gothic"/>
          <w:sz w:val="18"/>
          <w:szCs w:val="18"/>
          <w:lang w:eastAsia="id-ID"/>
        </w:rPr>
        <w:tab/>
        <w:t>Berdasarkan gambar</w:t>
      </w:r>
      <w:r w:rsidR="008B6D37">
        <w:rPr>
          <w:rFonts w:ascii="Century Gothic" w:hAnsi="Century Gothic"/>
          <w:sz w:val="18"/>
          <w:szCs w:val="18"/>
          <w:lang w:eastAsia="id-ID"/>
        </w:rPr>
        <w:t xml:space="preserve"> 1</w:t>
      </w:r>
      <w:r>
        <w:rPr>
          <w:rFonts w:ascii="Century Gothic" w:hAnsi="Century Gothic"/>
          <w:sz w:val="18"/>
          <w:szCs w:val="18"/>
          <w:lang w:eastAsia="id-ID"/>
        </w:rPr>
        <w:t xml:space="preserve"> diatas </w:t>
      </w:r>
      <w:r w:rsidR="007F58AF">
        <w:rPr>
          <w:rFonts w:ascii="Century Gothic" w:hAnsi="Century Gothic"/>
          <w:sz w:val="18"/>
          <w:szCs w:val="18"/>
          <w:lang w:eastAsia="id-ID"/>
        </w:rPr>
        <w:t xml:space="preserve">dapat dijelaskan beberapa metode </w:t>
      </w:r>
      <w:r w:rsidR="007178D2">
        <w:rPr>
          <w:rFonts w:ascii="Century Gothic" w:hAnsi="Century Gothic"/>
          <w:sz w:val="18"/>
          <w:szCs w:val="18"/>
          <w:lang w:eastAsia="id-ID"/>
        </w:rPr>
        <w:t>p</w:t>
      </w:r>
      <w:r w:rsidR="008B6D37">
        <w:rPr>
          <w:rFonts w:ascii="Century Gothic" w:hAnsi="Century Gothic"/>
          <w:sz w:val="18"/>
          <w:szCs w:val="18"/>
          <w:lang w:eastAsia="id-ID"/>
        </w:rPr>
        <w:t xml:space="preserve">endekatan yang ditawarkan </w:t>
      </w:r>
      <w:r w:rsidR="007F58AF">
        <w:rPr>
          <w:rFonts w:ascii="Century Gothic" w:hAnsi="Century Gothic"/>
          <w:sz w:val="18"/>
          <w:szCs w:val="18"/>
          <w:lang w:eastAsia="id-ID"/>
        </w:rPr>
        <w:t>dalam pengadian ini, yaitu sebagai berikut :</w:t>
      </w:r>
    </w:p>
    <w:p w:rsidR="007F58AF" w:rsidRDefault="00FD12BB" w:rsidP="004C2111">
      <w:pPr>
        <w:pStyle w:val="ListParagraph"/>
        <w:numPr>
          <w:ilvl w:val="0"/>
          <w:numId w:val="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Penelitian Awal</w:t>
      </w:r>
    </w:p>
    <w:p w:rsidR="004C2111" w:rsidRDefault="00FD12BB" w:rsidP="004C2111">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t>Pada tahap penelitian Awal  yaitu melakukan observasi dengan mengunjungi tempat penelitian yaitu Sekolah SMK Madani Marendal I, dan melakukan wawancara kepada pihak admin dan guru untuk memperoleh data dan informasi sebagai bahan dari rancang bangun sistem.</w:t>
      </w:r>
    </w:p>
    <w:p w:rsidR="004C2111" w:rsidRDefault="004C2111" w:rsidP="004C2111">
      <w:pPr>
        <w:pStyle w:val="ListParagraph"/>
        <w:spacing w:after="200" w:line="276" w:lineRule="auto"/>
        <w:ind w:left="284" w:firstLine="0"/>
        <w:rPr>
          <w:rFonts w:ascii="Century Gothic" w:hAnsi="Century Gothic"/>
          <w:sz w:val="18"/>
          <w:szCs w:val="18"/>
          <w:lang w:eastAsia="id-ID"/>
        </w:rPr>
      </w:pPr>
    </w:p>
    <w:p w:rsidR="004C2111" w:rsidRDefault="00FD12BB" w:rsidP="004C2111">
      <w:pPr>
        <w:pStyle w:val="ListParagraph"/>
        <w:numPr>
          <w:ilvl w:val="0"/>
          <w:numId w:val="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Analisa Data</w:t>
      </w:r>
    </w:p>
    <w:p w:rsidR="005400FF" w:rsidRDefault="00FD12BB" w:rsidP="005400FF">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t>Dari hasil pengumpulan data yang dilakukan, selanjutnya melakukan tahap analisis data. Pada tahap ini, dianalisa lebih mendalam tentang pengolahan data dari objek yang diteliti.</w:t>
      </w:r>
    </w:p>
    <w:p w:rsidR="005400FF" w:rsidRDefault="005400FF" w:rsidP="005400FF">
      <w:pPr>
        <w:pStyle w:val="ListParagraph"/>
        <w:spacing w:after="200" w:line="276" w:lineRule="auto"/>
        <w:ind w:left="284" w:firstLine="0"/>
        <w:rPr>
          <w:rFonts w:ascii="Century Gothic" w:hAnsi="Century Gothic"/>
          <w:sz w:val="18"/>
          <w:szCs w:val="18"/>
          <w:lang w:eastAsia="id-ID"/>
        </w:rPr>
      </w:pPr>
    </w:p>
    <w:p w:rsidR="004C2111" w:rsidRPr="00F1727A" w:rsidRDefault="004C2111" w:rsidP="004C2111">
      <w:pPr>
        <w:pStyle w:val="ListParagraph"/>
        <w:numPr>
          <w:ilvl w:val="0"/>
          <w:numId w:val="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 xml:space="preserve">Desain Program dengan Menerapkan Metode </w:t>
      </w:r>
      <w:r w:rsidRPr="004C2111">
        <w:rPr>
          <w:rFonts w:ascii="Century Gothic" w:hAnsi="Century Gothic"/>
          <w:i/>
          <w:sz w:val="18"/>
          <w:szCs w:val="18"/>
          <w:lang w:eastAsia="id-ID"/>
        </w:rPr>
        <w:t>Waterfall</w:t>
      </w:r>
    </w:p>
    <w:p w:rsidR="00F1727A" w:rsidRPr="00404F20" w:rsidRDefault="00404F20" w:rsidP="00F1727A">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lastRenderedPageBreak/>
        <w:t>Pada tahap ini akan dilakukan proses desain program dimulai dari perancangan database, perancangan antar muka (</w:t>
      </w:r>
      <w:r w:rsidRPr="00404F20">
        <w:rPr>
          <w:rFonts w:ascii="Century Gothic" w:hAnsi="Century Gothic"/>
          <w:i/>
          <w:sz w:val="18"/>
          <w:szCs w:val="18"/>
          <w:lang w:eastAsia="id-ID"/>
        </w:rPr>
        <w:t>interface</w:t>
      </w:r>
      <w:r>
        <w:rPr>
          <w:rFonts w:ascii="Century Gothic" w:hAnsi="Century Gothic"/>
          <w:sz w:val="18"/>
          <w:szCs w:val="18"/>
          <w:lang w:eastAsia="id-ID"/>
        </w:rPr>
        <w:t xml:space="preserve">), perancangan input dan perancangan output. Pada saat desain program, kami menerapkan metode </w:t>
      </w:r>
      <w:r w:rsidRPr="00404F20">
        <w:rPr>
          <w:rFonts w:ascii="Century Gothic" w:hAnsi="Century Gothic"/>
          <w:i/>
          <w:sz w:val="18"/>
          <w:szCs w:val="18"/>
          <w:lang w:eastAsia="id-ID"/>
        </w:rPr>
        <w:t>waterfall</w:t>
      </w:r>
      <w:r>
        <w:rPr>
          <w:rFonts w:ascii="Century Gothic" w:hAnsi="Century Gothic"/>
          <w:i/>
          <w:sz w:val="18"/>
          <w:szCs w:val="18"/>
          <w:lang w:eastAsia="id-ID"/>
        </w:rPr>
        <w:t xml:space="preserve"> </w:t>
      </w:r>
      <w:r>
        <w:rPr>
          <w:rFonts w:ascii="Century Gothic" w:hAnsi="Century Gothic"/>
          <w:sz w:val="18"/>
          <w:szCs w:val="18"/>
          <w:lang w:eastAsia="id-ID"/>
        </w:rPr>
        <w:t xml:space="preserve">pada proses desain program secara </w:t>
      </w:r>
      <w:r w:rsidRPr="00404F20">
        <w:rPr>
          <w:rFonts w:ascii="Century Gothic" w:hAnsi="Century Gothic"/>
          <w:i/>
          <w:sz w:val="18"/>
          <w:szCs w:val="18"/>
          <w:lang w:eastAsia="id-ID"/>
        </w:rPr>
        <w:t>sekuential</w:t>
      </w:r>
      <w:r>
        <w:rPr>
          <w:rFonts w:ascii="Century Gothic" w:hAnsi="Century Gothic"/>
          <w:sz w:val="18"/>
          <w:szCs w:val="18"/>
          <w:lang w:eastAsia="id-ID"/>
        </w:rPr>
        <w:t xml:space="preserve"> atau terurut dimulai dari analisis, desain, pengkodean, pengujian, dan tahap pendukung (</w:t>
      </w:r>
      <w:r w:rsidRPr="00404F20">
        <w:rPr>
          <w:rFonts w:ascii="Century Gothic" w:hAnsi="Century Gothic"/>
          <w:i/>
          <w:sz w:val="18"/>
          <w:szCs w:val="18"/>
          <w:lang w:eastAsia="id-ID"/>
        </w:rPr>
        <w:t>support</w:t>
      </w:r>
      <w:r>
        <w:rPr>
          <w:rFonts w:ascii="Century Gothic" w:hAnsi="Century Gothic"/>
          <w:sz w:val="18"/>
          <w:szCs w:val="18"/>
          <w:lang w:eastAsia="id-ID"/>
        </w:rPr>
        <w:t>).</w:t>
      </w:r>
    </w:p>
    <w:p w:rsidR="00F1727A" w:rsidRPr="00D01147" w:rsidRDefault="00F1727A" w:rsidP="00F1727A">
      <w:pPr>
        <w:pStyle w:val="ListParagraph"/>
        <w:spacing w:after="200" w:line="276" w:lineRule="auto"/>
        <w:ind w:left="284" w:firstLine="0"/>
        <w:rPr>
          <w:rFonts w:ascii="Century Gothic" w:hAnsi="Century Gothic"/>
          <w:sz w:val="18"/>
          <w:szCs w:val="18"/>
          <w:lang w:eastAsia="id-ID"/>
        </w:rPr>
      </w:pPr>
    </w:p>
    <w:p w:rsidR="00D01147" w:rsidRDefault="00B6552C" w:rsidP="004C2111">
      <w:pPr>
        <w:pStyle w:val="ListParagraph"/>
        <w:numPr>
          <w:ilvl w:val="0"/>
          <w:numId w:val="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Implementasi Sistem</w:t>
      </w:r>
    </w:p>
    <w:p w:rsidR="006518F5" w:rsidRDefault="00B6552C" w:rsidP="0038577B">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t>Pada tahap ini kami mengimplementasikan sistem informasi peng</w:t>
      </w:r>
      <w:r w:rsidR="00E745DB">
        <w:rPr>
          <w:rFonts w:ascii="Century Gothic" w:hAnsi="Century Gothic"/>
          <w:sz w:val="18"/>
          <w:szCs w:val="18"/>
          <w:lang w:eastAsia="id-ID"/>
        </w:rPr>
        <w:t>olahan</w:t>
      </w:r>
      <w:r>
        <w:rPr>
          <w:rFonts w:ascii="Century Gothic" w:hAnsi="Century Gothic"/>
          <w:sz w:val="18"/>
          <w:szCs w:val="18"/>
          <w:lang w:eastAsia="id-ID"/>
        </w:rPr>
        <w:t xml:space="preserve"> data akademik berbasis web pada sekolah SMK Madani Marendal I berdasarkan analisa data dan desain program pada tahap sebelumnya. Sistem Informasi peng</w:t>
      </w:r>
      <w:r w:rsidR="00E745DB">
        <w:rPr>
          <w:rFonts w:ascii="Century Gothic" w:hAnsi="Century Gothic"/>
          <w:sz w:val="18"/>
          <w:szCs w:val="18"/>
          <w:lang w:eastAsia="id-ID"/>
        </w:rPr>
        <w:t>olahan</w:t>
      </w:r>
      <w:r>
        <w:rPr>
          <w:rFonts w:ascii="Century Gothic" w:hAnsi="Century Gothic"/>
          <w:sz w:val="18"/>
          <w:szCs w:val="18"/>
          <w:lang w:eastAsia="id-ID"/>
        </w:rPr>
        <w:t xml:space="preserve"> data akademik berbasis web ini dibuat menggunakan bahasa pemrograman PHP dan MySQL sebagai database.</w:t>
      </w:r>
    </w:p>
    <w:p w:rsidR="00B6552C" w:rsidRDefault="00B6552C" w:rsidP="0038577B">
      <w:pPr>
        <w:pStyle w:val="ListParagraph"/>
        <w:spacing w:after="200" w:line="276" w:lineRule="auto"/>
        <w:ind w:left="284" w:firstLine="0"/>
        <w:rPr>
          <w:rFonts w:ascii="Century Gothic" w:hAnsi="Century Gothic"/>
          <w:sz w:val="18"/>
          <w:szCs w:val="18"/>
          <w:lang w:eastAsia="id-ID"/>
        </w:rPr>
      </w:pPr>
    </w:p>
    <w:p w:rsidR="00B6552C" w:rsidRDefault="00B6552C" w:rsidP="00B6552C">
      <w:pPr>
        <w:pStyle w:val="ListParagraph"/>
        <w:numPr>
          <w:ilvl w:val="0"/>
          <w:numId w:val="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Pengujian</w:t>
      </w:r>
      <w:r>
        <w:rPr>
          <w:rFonts w:ascii="Century Gothic" w:hAnsi="Century Gothic"/>
          <w:sz w:val="18"/>
          <w:szCs w:val="18"/>
          <w:lang w:eastAsia="id-ID"/>
        </w:rPr>
        <w:t xml:space="preserve"> Sistem</w:t>
      </w:r>
    </w:p>
    <w:p w:rsidR="00B6552C" w:rsidRDefault="00B6552C" w:rsidP="00B6552C">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t>Pada tahap ini kami melakukan pengujian sistem untuk melihat sejauh mana sistem informasi peng</w:t>
      </w:r>
      <w:r w:rsidR="00E745DB">
        <w:rPr>
          <w:rFonts w:ascii="Century Gothic" w:hAnsi="Century Gothic"/>
          <w:sz w:val="18"/>
          <w:szCs w:val="18"/>
          <w:lang w:eastAsia="id-ID"/>
        </w:rPr>
        <w:t>olahan</w:t>
      </w:r>
      <w:r>
        <w:rPr>
          <w:rFonts w:ascii="Century Gothic" w:hAnsi="Century Gothic"/>
          <w:sz w:val="18"/>
          <w:szCs w:val="18"/>
          <w:lang w:eastAsia="id-ID"/>
        </w:rPr>
        <w:t xml:space="preserve"> data akademik berbasis web ini mampu membantu pihak admin dan guru dalam melakukan pengolahan data sekolah yang meliputi data siswa, guru, maupun staff.</w:t>
      </w:r>
    </w:p>
    <w:p w:rsidR="00B6552C" w:rsidRDefault="00B6552C" w:rsidP="00B6552C">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t xml:space="preserve"> </w:t>
      </w:r>
    </w:p>
    <w:p w:rsidR="00B6552C" w:rsidRDefault="00B6552C" w:rsidP="00B6552C">
      <w:pPr>
        <w:pStyle w:val="ListParagraph"/>
        <w:numPr>
          <w:ilvl w:val="0"/>
          <w:numId w:val="5"/>
        </w:numPr>
        <w:spacing w:after="200" w:line="276" w:lineRule="auto"/>
        <w:ind w:left="284" w:hanging="284"/>
        <w:rPr>
          <w:rFonts w:ascii="Century Gothic" w:hAnsi="Century Gothic"/>
          <w:sz w:val="18"/>
          <w:szCs w:val="18"/>
          <w:lang w:eastAsia="id-ID"/>
        </w:rPr>
      </w:pPr>
      <w:r>
        <w:rPr>
          <w:rFonts w:ascii="Century Gothic" w:hAnsi="Century Gothic"/>
          <w:sz w:val="18"/>
          <w:szCs w:val="18"/>
          <w:lang w:eastAsia="id-ID"/>
        </w:rPr>
        <w:t>Penerapan Sistem</w:t>
      </w:r>
    </w:p>
    <w:p w:rsidR="00B6552C" w:rsidRDefault="00B6552C" w:rsidP="0038577B">
      <w:pPr>
        <w:pStyle w:val="ListParagraph"/>
        <w:spacing w:after="200" w:line="276" w:lineRule="auto"/>
        <w:ind w:left="284" w:firstLine="0"/>
        <w:rPr>
          <w:rFonts w:ascii="Century Gothic" w:hAnsi="Century Gothic"/>
          <w:sz w:val="18"/>
          <w:szCs w:val="18"/>
          <w:lang w:eastAsia="id-ID"/>
        </w:rPr>
      </w:pPr>
      <w:r>
        <w:rPr>
          <w:rFonts w:ascii="Century Gothic" w:hAnsi="Century Gothic"/>
          <w:sz w:val="18"/>
          <w:szCs w:val="18"/>
          <w:lang w:eastAsia="id-ID"/>
        </w:rPr>
        <w:t>Pada tahap penerapan sistem , kami melakukan Sosialisasi Sistem Informasi Peng</w:t>
      </w:r>
      <w:r w:rsidR="00E745DB">
        <w:rPr>
          <w:rFonts w:ascii="Century Gothic" w:hAnsi="Century Gothic"/>
          <w:sz w:val="18"/>
          <w:szCs w:val="18"/>
          <w:lang w:eastAsia="id-ID"/>
        </w:rPr>
        <w:t>olahan</w:t>
      </w:r>
      <w:r>
        <w:rPr>
          <w:rFonts w:ascii="Century Gothic" w:hAnsi="Century Gothic"/>
          <w:sz w:val="18"/>
          <w:szCs w:val="18"/>
          <w:lang w:eastAsia="id-ID"/>
        </w:rPr>
        <w:t xml:space="preserve"> Data Akademik Berbasis Web di S</w:t>
      </w:r>
      <w:r w:rsidR="00E305BE">
        <w:rPr>
          <w:rFonts w:ascii="Century Gothic" w:hAnsi="Century Gothic"/>
          <w:sz w:val="18"/>
          <w:szCs w:val="18"/>
          <w:lang w:eastAsia="id-ID"/>
        </w:rPr>
        <w:t>ekolah SMK Madani Marendal I dengan menjelaskan bagaimana sistem tersebut dapat meningkatkan pengelolaan data akademik sekolah, mulai dari penginputan data siswa, guru, dan staff serta penginputan data nilai siswa dengan cepat dan akurat. Selain itu, kami juga menjelaskan bahwasanya Sistem Informasi Peng</w:t>
      </w:r>
      <w:r w:rsidR="00E745DB">
        <w:rPr>
          <w:rFonts w:ascii="Century Gothic" w:hAnsi="Century Gothic"/>
          <w:sz w:val="18"/>
          <w:szCs w:val="18"/>
          <w:lang w:eastAsia="id-ID"/>
        </w:rPr>
        <w:t>olahan</w:t>
      </w:r>
      <w:r w:rsidR="00E305BE">
        <w:rPr>
          <w:rFonts w:ascii="Century Gothic" w:hAnsi="Century Gothic"/>
          <w:sz w:val="18"/>
          <w:szCs w:val="18"/>
          <w:lang w:eastAsia="id-ID"/>
        </w:rPr>
        <w:t xml:space="preserve"> Data Akademik Berbasis Web ini dapat sebagai media promosi bagi Sekolah SMK Madani Marendal I kepada calon siswa baru.</w:t>
      </w:r>
    </w:p>
    <w:p w:rsidR="00B6552C" w:rsidRPr="007B207D" w:rsidRDefault="00B6552C" w:rsidP="0038577B">
      <w:pPr>
        <w:pStyle w:val="ListParagraph"/>
        <w:spacing w:after="200" w:line="276" w:lineRule="auto"/>
        <w:ind w:left="284" w:firstLine="0"/>
        <w:rPr>
          <w:rFonts w:ascii="Century Gothic" w:hAnsi="Century Gothic"/>
          <w:sz w:val="18"/>
          <w:szCs w:val="18"/>
          <w:lang w:eastAsia="id-ID"/>
        </w:rPr>
      </w:pPr>
    </w:p>
    <w:p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8D1939" w:rsidRDefault="00D5072F" w:rsidP="005D7AAC">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Kegiatan pengabdian dilaksanakan dengan</w:t>
      </w:r>
      <w:r w:rsidR="008D1939">
        <w:rPr>
          <w:rFonts w:ascii="Century Gothic" w:hAnsi="Century Gothic"/>
          <w:sz w:val="18"/>
          <w:szCs w:val="18"/>
          <w:lang w:eastAsia="id-ID"/>
        </w:rPr>
        <w:t xml:space="preserve"> memberikan Sosialisasi Penerapan Sistem Informasi Berbasis Web kepada pihak admin dan guru dengan meng</w:t>
      </w:r>
      <w:r w:rsidR="00143AEE">
        <w:rPr>
          <w:rFonts w:ascii="Century Gothic" w:hAnsi="Century Gothic"/>
          <w:sz w:val="18"/>
          <w:szCs w:val="18"/>
          <w:lang w:eastAsia="id-ID"/>
        </w:rPr>
        <w:t>gunakan metode ceramah dan demo</w:t>
      </w:r>
      <w:r w:rsidR="00521E85">
        <w:rPr>
          <w:rFonts w:ascii="Century Gothic" w:hAnsi="Century Gothic"/>
          <w:sz w:val="18"/>
          <w:szCs w:val="18"/>
          <w:lang w:eastAsia="id-ID"/>
        </w:rPr>
        <w:t xml:space="preserve"> program</w:t>
      </w:r>
      <w:r w:rsidR="008D1939">
        <w:rPr>
          <w:rFonts w:ascii="Century Gothic" w:hAnsi="Century Gothic"/>
          <w:sz w:val="18"/>
          <w:szCs w:val="18"/>
          <w:lang w:eastAsia="id-ID"/>
        </w:rPr>
        <w:t xml:space="preserve">, dilanjutkan dengan memberikan angket kepada pihak admin dan guru-guru SMK Madani Marendal I.  Adapun pokok bahasan yang disampaikan </w:t>
      </w:r>
      <w:r w:rsidR="00957140">
        <w:rPr>
          <w:rFonts w:ascii="Century Gothic" w:hAnsi="Century Gothic"/>
          <w:sz w:val="18"/>
          <w:szCs w:val="18"/>
          <w:lang w:eastAsia="id-ID"/>
        </w:rPr>
        <w:t xml:space="preserve"> berkaitan dengan Penerapan Sistem Informasi Berbasis Web sebagai berikut :</w:t>
      </w:r>
    </w:p>
    <w:p w:rsidR="00957140" w:rsidRDefault="00957140" w:rsidP="00957140">
      <w:pPr>
        <w:pStyle w:val="ListParagraph"/>
        <w:numPr>
          <w:ilvl w:val="0"/>
          <w:numId w:val="6"/>
        </w:numPr>
        <w:spacing w:after="200" w:line="276" w:lineRule="auto"/>
        <w:rPr>
          <w:rFonts w:ascii="Century Gothic" w:hAnsi="Century Gothic"/>
          <w:sz w:val="18"/>
          <w:szCs w:val="18"/>
          <w:lang w:eastAsia="id-ID"/>
        </w:rPr>
      </w:pPr>
      <w:r>
        <w:rPr>
          <w:rFonts w:ascii="Century Gothic" w:hAnsi="Century Gothic"/>
          <w:sz w:val="18"/>
          <w:szCs w:val="18"/>
          <w:lang w:eastAsia="id-ID"/>
        </w:rPr>
        <w:t>Pengantar pentingnya Sistem Informasi Berbasis Web dalam Pengelolaan data akademik sekolah</w:t>
      </w:r>
    </w:p>
    <w:p w:rsidR="00957140" w:rsidRDefault="00957140" w:rsidP="00957140">
      <w:pPr>
        <w:pStyle w:val="ListParagraph"/>
        <w:numPr>
          <w:ilvl w:val="0"/>
          <w:numId w:val="6"/>
        </w:numPr>
        <w:spacing w:after="200" w:line="276" w:lineRule="auto"/>
        <w:rPr>
          <w:rFonts w:ascii="Century Gothic" w:hAnsi="Century Gothic"/>
          <w:sz w:val="18"/>
          <w:szCs w:val="18"/>
          <w:lang w:eastAsia="id-ID"/>
        </w:rPr>
      </w:pPr>
      <w:r>
        <w:rPr>
          <w:rFonts w:ascii="Century Gothic" w:hAnsi="Century Gothic"/>
          <w:sz w:val="18"/>
          <w:szCs w:val="18"/>
          <w:lang w:eastAsia="id-ID"/>
        </w:rPr>
        <w:t>Teori konsep dasar web</w:t>
      </w:r>
    </w:p>
    <w:p w:rsidR="00957140" w:rsidRDefault="00957140" w:rsidP="00957140">
      <w:pPr>
        <w:pStyle w:val="ListParagraph"/>
        <w:numPr>
          <w:ilvl w:val="0"/>
          <w:numId w:val="6"/>
        </w:numPr>
        <w:spacing w:after="200" w:line="276" w:lineRule="auto"/>
        <w:rPr>
          <w:rFonts w:ascii="Century Gothic" w:hAnsi="Century Gothic"/>
          <w:sz w:val="18"/>
          <w:szCs w:val="18"/>
          <w:lang w:eastAsia="id-ID"/>
        </w:rPr>
      </w:pPr>
      <w:r>
        <w:rPr>
          <w:rFonts w:ascii="Century Gothic" w:hAnsi="Century Gothic"/>
          <w:sz w:val="18"/>
          <w:szCs w:val="18"/>
          <w:lang w:eastAsia="id-ID"/>
        </w:rPr>
        <w:t xml:space="preserve">Mendemonstrasikan penggunaan sistem informasi berbasis web dalam pengelolaan data akademik sekolah SMK </w:t>
      </w:r>
      <w:r w:rsidR="0045137C">
        <w:rPr>
          <w:rFonts w:ascii="Century Gothic" w:hAnsi="Century Gothic"/>
          <w:sz w:val="18"/>
          <w:szCs w:val="18"/>
          <w:lang w:eastAsia="id-ID"/>
        </w:rPr>
        <w:t>Madani Marendal I</w:t>
      </w:r>
    </w:p>
    <w:p w:rsidR="0045137C" w:rsidRPr="00957140" w:rsidRDefault="00D902FF" w:rsidP="00957140">
      <w:pPr>
        <w:pStyle w:val="ListParagraph"/>
        <w:numPr>
          <w:ilvl w:val="0"/>
          <w:numId w:val="6"/>
        </w:numPr>
        <w:spacing w:after="200" w:line="276" w:lineRule="auto"/>
        <w:rPr>
          <w:rFonts w:ascii="Century Gothic" w:hAnsi="Century Gothic"/>
          <w:sz w:val="18"/>
          <w:szCs w:val="18"/>
          <w:lang w:eastAsia="id-ID"/>
        </w:rPr>
      </w:pPr>
      <w:r>
        <w:rPr>
          <w:rFonts w:ascii="Century Gothic" w:hAnsi="Century Gothic"/>
          <w:sz w:val="18"/>
          <w:szCs w:val="18"/>
          <w:lang w:eastAsia="id-ID"/>
        </w:rPr>
        <w:t>Evaluasi hasil sosialisasi penerapan sistem informasi berbasis web</w:t>
      </w:r>
    </w:p>
    <w:p w:rsidR="005D7AAC" w:rsidRPr="00594EB1" w:rsidRDefault="005B572D" w:rsidP="005D7AAC">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Ketercapaian tujuan sosialisasi penerapan sistem informasi </w:t>
      </w:r>
      <w:r w:rsidR="001262A1">
        <w:rPr>
          <w:rFonts w:ascii="Century Gothic" w:hAnsi="Century Gothic"/>
          <w:sz w:val="18"/>
          <w:szCs w:val="18"/>
          <w:lang w:eastAsia="id-ID"/>
        </w:rPr>
        <w:t>berbasis web dalam upaya meningkatkan pengelolaan data akademik pada SMK Madani Marendal I</w:t>
      </w:r>
      <w:r w:rsidR="00F33CAB">
        <w:rPr>
          <w:rFonts w:ascii="Century Gothic" w:hAnsi="Century Gothic"/>
          <w:sz w:val="18"/>
          <w:szCs w:val="18"/>
          <w:lang w:eastAsia="id-ID"/>
        </w:rPr>
        <w:t xml:space="preserve"> dapat disimpulkan 100% tercapai. Hal ini</w:t>
      </w:r>
      <w:r w:rsidR="00D02F52">
        <w:rPr>
          <w:rFonts w:ascii="Century Gothic" w:hAnsi="Century Gothic"/>
          <w:sz w:val="18"/>
          <w:szCs w:val="18"/>
          <w:lang w:eastAsia="id-ID"/>
        </w:rPr>
        <w:t xml:space="preserve"> dapat dilihat dari jumlah peserta yang mengikuti kegiatan tersebut. Target peserta sosialisasi yang direncanakan sebelumnya adalah 17 orang peserta di SMK Madani Marendal I, disesuaikan dengan keadaan Pandemi Covid-19 yaitu dengan melakukan physical distancing. </w:t>
      </w:r>
      <w:r w:rsidR="00135629">
        <w:rPr>
          <w:rFonts w:ascii="Century Gothic" w:hAnsi="Century Gothic"/>
          <w:sz w:val="18"/>
          <w:szCs w:val="18"/>
          <w:lang w:eastAsia="id-ID"/>
        </w:rPr>
        <w:t>Dalam pelaksanaannya, kegiatan ini diikuti oleh 18 orang peserta. Namun keterbatasan waktu yang disediakan mengakibatkan tidak semua materi tentang penerapan sistem informasi berbasis web dalam pengelolaan data akademik pada SMK Madani Marendal I dapat disampaikan secara detail.</w:t>
      </w:r>
    </w:p>
    <w:p w:rsidR="005D7AAC" w:rsidRDefault="005D7AAC" w:rsidP="005D7AAC">
      <w:pPr>
        <w:spacing w:after="200" w:line="276" w:lineRule="auto"/>
        <w:jc w:val="both"/>
        <w:rPr>
          <w:rFonts w:ascii="Century Gothic" w:hAnsi="Century Gothic"/>
          <w:b/>
          <w:bCs/>
          <w:color w:val="FFFFFF" w:themeColor="background1"/>
          <w:sz w:val="18"/>
          <w:szCs w:val="18"/>
          <w:lang w:eastAsia="id-ID"/>
        </w:rPr>
      </w:pPr>
      <w:r w:rsidRPr="00D22A65">
        <w:rPr>
          <w:rFonts w:ascii="Century Gothic" w:hAnsi="Century Gothic"/>
          <w:b/>
          <w:bCs/>
          <w:color w:val="FFFFFF" w:themeColor="background1"/>
          <w:sz w:val="18"/>
          <w:szCs w:val="18"/>
          <w:lang w:val="id-ID" w:eastAsia="id-ID"/>
        </w:rPr>
        <w:t>Tabel dan Gambar</w:t>
      </w:r>
    </w:p>
    <w:p w:rsidR="001424F4" w:rsidRPr="001424F4" w:rsidRDefault="001424F4" w:rsidP="005D7AAC">
      <w:pPr>
        <w:spacing w:after="200" w:line="276" w:lineRule="auto"/>
        <w:jc w:val="both"/>
        <w:rPr>
          <w:rFonts w:ascii="Century Gothic" w:hAnsi="Century Gothic"/>
          <w:b/>
          <w:bCs/>
          <w:color w:val="FFFFFF" w:themeColor="background1"/>
          <w:sz w:val="18"/>
          <w:szCs w:val="18"/>
          <w:lang w:eastAsia="id-ID"/>
        </w:rPr>
      </w:pPr>
    </w:p>
    <w:p w:rsidR="005D7AAC" w:rsidRDefault="005D7AAC" w:rsidP="005D7AAC">
      <w:pPr>
        <w:pStyle w:val="Style1"/>
        <w:kinsoku w:val="0"/>
        <w:spacing w:before="120" w:line="276" w:lineRule="auto"/>
        <w:jc w:val="both"/>
        <w:rPr>
          <w:rStyle w:val="CharacterStyle1"/>
          <w:rFonts w:ascii="Century Gothic" w:hAnsi="Century Gothic"/>
          <w:sz w:val="18"/>
          <w:szCs w:val="18"/>
          <w:lang w:val="en-US"/>
        </w:rPr>
      </w:pPr>
      <w:r w:rsidRPr="005D7AAC">
        <w:rPr>
          <w:rStyle w:val="CharacterStyle1"/>
          <w:rFonts w:ascii="Century Gothic" w:hAnsi="Century Gothic"/>
          <w:sz w:val="18"/>
          <w:szCs w:val="18"/>
        </w:rPr>
        <w:lastRenderedPageBreak/>
        <w:t xml:space="preserve">Tabel 1. </w:t>
      </w:r>
      <w:r w:rsidR="00D22A65">
        <w:rPr>
          <w:rStyle w:val="CharacterStyle1"/>
          <w:rFonts w:ascii="Century Gothic" w:hAnsi="Century Gothic"/>
          <w:sz w:val="18"/>
          <w:szCs w:val="18"/>
          <w:lang w:val="en-US"/>
        </w:rPr>
        <w:t>Rencana Kegiatan</w:t>
      </w:r>
    </w:p>
    <w:p w:rsidR="00B1226A" w:rsidRPr="00D22A65" w:rsidRDefault="00B1226A" w:rsidP="005D7AAC">
      <w:pPr>
        <w:pStyle w:val="Style1"/>
        <w:kinsoku w:val="0"/>
        <w:spacing w:before="120" w:line="276" w:lineRule="auto"/>
        <w:jc w:val="both"/>
        <w:rPr>
          <w:rStyle w:val="CharacterStyle1"/>
          <w:rFonts w:ascii="Century Gothic" w:hAnsi="Century Gothic"/>
          <w:sz w:val="18"/>
          <w:szCs w:val="18"/>
          <w:lang w:val="en-US"/>
        </w:rPr>
      </w:pPr>
    </w:p>
    <w:tbl>
      <w:tblPr>
        <w:tblW w:w="0" w:type="auto"/>
        <w:tblInd w:w="95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0"/>
        <w:gridCol w:w="4253"/>
        <w:gridCol w:w="850"/>
        <w:gridCol w:w="993"/>
        <w:gridCol w:w="850"/>
        <w:gridCol w:w="830"/>
      </w:tblGrid>
      <w:tr w:rsidR="00D22A65" w:rsidRPr="00D22A65" w:rsidTr="00D22A65">
        <w:tc>
          <w:tcPr>
            <w:tcW w:w="850" w:type="dxa"/>
            <w:vMerge w:val="restart"/>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No</w:t>
            </w:r>
          </w:p>
        </w:tc>
        <w:tc>
          <w:tcPr>
            <w:tcW w:w="4253" w:type="dxa"/>
            <w:vMerge w:val="restart"/>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 xml:space="preserve">Uraian Pelaksanaan Kegiatan </w:t>
            </w:r>
          </w:p>
        </w:tc>
        <w:tc>
          <w:tcPr>
            <w:tcW w:w="3523" w:type="dxa"/>
            <w:gridSpan w:val="4"/>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r w:rsidRPr="00D22A65">
              <w:rPr>
                <w:rFonts w:ascii="Century Gothic" w:hAnsi="Century Gothic"/>
                <w:sz w:val="18"/>
                <w:szCs w:val="18"/>
              </w:rPr>
              <w:t xml:space="preserve">Minggu </w:t>
            </w:r>
          </w:p>
        </w:tc>
      </w:tr>
      <w:tr w:rsidR="00D22A65" w:rsidRPr="00D22A65" w:rsidTr="00D22A65">
        <w:tc>
          <w:tcPr>
            <w:tcW w:w="850"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4253"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r w:rsidRPr="00D22A65">
              <w:rPr>
                <w:rFonts w:ascii="Century Gothic" w:hAnsi="Century Gothic"/>
                <w:sz w:val="18"/>
                <w:szCs w:val="18"/>
              </w:rPr>
              <w:t>I</w:t>
            </w:r>
          </w:p>
        </w:tc>
        <w:tc>
          <w:tcPr>
            <w:tcW w:w="993"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r w:rsidRPr="00D22A65">
              <w:rPr>
                <w:rFonts w:ascii="Century Gothic" w:hAnsi="Century Gothic"/>
                <w:sz w:val="18"/>
                <w:szCs w:val="18"/>
              </w:rPr>
              <w:t>II</w:t>
            </w: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r w:rsidRPr="00D22A65">
              <w:rPr>
                <w:rFonts w:ascii="Century Gothic" w:hAnsi="Century Gothic"/>
                <w:sz w:val="18"/>
                <w:szCs w:val="18"/>
              </w:rPr>
              <w:t>III</w:t>
            </w:r>
          </w:p>
        </w:tc>
        <w:tc>
          <w:tcPr>
            <w:tcW w:w="83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r w:rsidRPr="00D22A65">
              <w:rPr>
                <w:rFonts w:ascii="Century Gothic" w:hAnsi="Century Gothic"/>
                <w:sz w:val="18"/>
                <w:szCs w:val="18"/>
              </w:rPr>
              <w:t>IV</w:t>
            </w:r>
          </w:p>
        </w:tc>
      </w:tr>
      <w:tr w:rsidR="00D22A65" w:rsidRPr="00D22A65" w:rsidTr="00D22A65">
        <w:tc>
          <w:tcPr>
            <w:tcW w:w="850" w:type="dxa"/>
            <w:vMerge w:val="restart"/>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1</w:t>
            </w:r>
          </w:p>
        </w:tc>
        <w:tc>
          <w:tcPr>
            <w:tcW w:w="7776" w:type="dxa"/>
            <w:gridSpan w:val="5"/>
            <w:shd w:val="clear" w:color="auto" w:fill="auto"/>
          </w:tcPr>
          <w:p w:rsidR="00D22A65" w:rsidRPr="00D22A65" w:rsidRDefault="00D22A65" w:rsidP="00131A8F">
            <w:pPr>
              <w:tabs>
                <w:tab w:val="left" w:pos="0"/>
                <w:tab w:val="left" w:pos="709"/>
              </w:tabs>
              <w:spacing w:line="360" w:lineRule="auto"/>
              <w:rPr>
                <w:rFonts w:ascii="Century Gothic" w:hAnsi="Century Gothic"/>
                <w:sz w:val="18"/>
                <w:szCs w:val="18"/>
              </w:rPr>
            </w:pPr>
            <w:r w:rsidRPr="00D22A65">
              <w:rPr>
                <w:rFonts w:ascii="Century Gothic" w:hAnsi="Century Gothic"/>
                <w:sz w:val="18"/>
                <w:szCs w:val="18"/>
              </w:rPr>
              <w:t>Observasi</w:t>
            </w:r>
          </w:p>
        </w:tc>
      </w:tr>
      <w:tr w:rsidR="00D22A65" w:rsidRPr="00D22A65" w:rsidTr="00D22A65">
        <w:tc>
          <w:tcPr>
            <w:tcW w:w="850"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4253" w:type="dxa"/>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Koordinasi dengan Kepalas Sekolah</w:t>
            </w:r>
          </w:p>
        </w:tc>
        <w:tc>
          <w:tcPr>
            <w:tcW w:w="850" w:type="dxa"/>
            <w:shd w:val="clear" w:color="auto" w:fill="8DB3E2"/>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993"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3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r>
      <w:tr w:rsidR="00D22A65" w:rsidRPr="00D22A65" w:rsidTr="00D22A65">
        <w:tc>
          <w:tcPr>
            <w:tcW w:w="850" w:type="dxa"/>
            <w:vMerge w:val="restart"/>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2</w:t>
            </w:r>
          </w:p>
        </w:tc>
        <w:tc>
          <w:tcPr>
            <w:tcW w:w="7776" w:type="dxa"/>
            <w:gridSpan w:val="5"/>
            <w:shd w:val="clear" w:color="auto" w:fill="auto"/>
          </w:tcPr>
          <w:p w:rsidR="00D22A65" w:rsidRPr="00D22A65" w:rsidRDefault="00D22A65" w:rsidP="00131A8F">
            <w:pPr>
              <w:tabs>
                <w:tab w:val="left" w:pos="0"/>
                <w:tab w:val="left" w:pos="709"/>
              </w:tabs>
              <w:spacing w:line="360" w:lineRule="auto"/>
              <w:rPr>
                <w:rFonts w:ascii="Century Gothic" w:hAnsi="Century Gothic"/>
                <w:sz w:val="18"/>
                <w:szCs w:val="18"/>
              </w:rPr>
            </w:pPr>
            <w:r w:rsidRPr="00D22A65">
              <w:rPr>
                <w:rFonts w:ascii="Century Gothic" w:hAnsi="Century Gothic"/>
                <w:sz w:val="18"/>
                <w:szCs w:val="18"/>
              </w:rPr>
              <w:t>Perencanaan</w:t>
            </w:r>
          </w:p>
        </w:tc>
      </w:tr>
      <w:tr w:rsidR="00D22A65" w:rsidRPr="00D22A65" w:rsidTr="00D22A65">
        <w:tc>
          <w:tcPr>
            <w:tcW w:w="850"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4253" w:type="dxa"/>
            <w:shd w:val="clear" w:color="auto" w:fill="auto"/>
          </w:tcPr>
          <w:p w:rsidR="00D22A65" w:rsidRPr="00D22A65" w:rsidRDefault="00D22A65" w:rsidP="00D22A65">
            <w:pPr>
              <w:widowControl w:val="0"/>
              <w:numPr>
                <w:ilvl w:val="0"/>
                <w:numId w:val="7"/>
              </w:num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Temu awal dengan mitra dalam penetepan jadwal sosialisasi</w:t>
            </w:r>
          </w:p>
        </w:tc>
        <w:tc>
          <w:tcPr>
            <w:tcW w:w="850" w:type="dxa"/>
            <w:shd w:val="clear" w:color="auto" w:fill="FFFFFF"/>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993" w:type="dxa"/>
            <w:shd w:val="clear" w:color="auto" w:fill="8DB3E2"/>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3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r>
      <w:tr w:rsidR="00D22A65" w:rsidRPr="00D22A65" w:rsidTr="00D22A65">
        <w:tc>
          <w:tcPr>
            <w:tcW w:w="850"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4253" w:type="dxa"/>
            <w:shd w:val="clear" w:color="auto" w:fill="auto"/>
          </w:tcPr>
          <w:p w:rsidR="00D22A65" w:rsidRPr="00D22A65" w:rsidRDefault="00D22A65" w:rsidP="00D22A65">
            <w:pPr>
              <w:widowControl w:val="0"/>
              <w:numPr>
                <w:ilvl w:val="0"/>
                <w:numId w:val="7"/>
              </w:num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Penyusunan Materi Sosialisasi</w:t>
            </w:r>
          </w:p>
        </w:tc>
        <w:tc>
          <w:tcPr>
            <w:tcW w:w="850" w:type="dxa"/>
            <w:shd w:val="clear" w:color="auto" w:fill="8DB3E2"/>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993"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3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r>
      <w:tr w:rsidR="00D22A65" w:rsidRPr="00D22A65" w:rsidTr="00D22A65">
        <w:tc>
          <w:tcPr>
            <w:tcW w:w="850"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4253" w:type="dxa"/>
            <w:shd w:val="clear" w:color="auto" w:fill="auto"/>
          </w:tcPr>
          <w:p w:rsidR="00D22A65" w:rsidRPr="00D22A65" w:rsidRDefault="00D22A65" w:rsidP="00D22A65">
            <w:pPr>
              <w:widowControl w:val="0"/>
              <w:numPr>
                <w:ilvl w:val="0"/>
                <w:numId w:val="7"/>
              </w:num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Pelaksanaan kegiatan sosialisasi</w:t>
            </w: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993"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50" w:type="dxa"/>
            <w:shd w:val="clear" w:color="auto" w:fill="8DB3E2"/>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3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r>
      <w:tr w:rsidR="00D22A65" w:rsidRPr="00D22A65" w:rsidTr="00D22A65">
        <w:tc>
          <w:tcPr>
            <w:tcW w:w="850" w:type="dxa"/>
            <w:vMerge w:val="restart"/>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3</w:t>
            </w:r>
          </w:p>
        </w:tc>
        <w:tc>
          <w:tcPr>
            <w:tcW w:w="7776" w:type="dxa"/>
            <w:gridSpan w:val="5"/>
            <w:shd w:val="clear" w:color="auto" w:fill="auto"/>
          </w:tcPr>
          <w:p w:rsidR="00D22A65" w:rsidRPr="00D22A65" w:rsidRDefault="00D22A65" w:rsidP="00131A8F">
            <w:pPr>
              <w:tabs>
                <w:tab w:val="left" w:pos="0"/>
                <w:tab w:val="left" w:pos="709"/>
              </w:tabs>
              <w:spacing w:line="360" w:lineRule="auto"/>
              <w:rPr>
                <w:rFonts w:ascii="Century Gothic" w:hAnsi="Century Gothic"/>
                <w:sz w:val="18"/>
                <w:szCs w:val="18"/>
              </w:rPr>
            </w:pPr>
            <w:r w:rsidRPr="00D22A65">
              <w:rPr>
                <w:rFonts w:ascii="Century Gothic" w:hAnsi="Century Gothic"/>
                <w:sz w:val="18"/>
                <w:szCs w:val="18"/>
              </w:rPr>
              <w:t>Pelaporan</w:t>
            </w:r>
          </w:p>
        </w:tc>
      </w:tr>
      <w:tr w:rsidR="00D22A65" w:rsidRPr="00D22A65" w:rsidTr="00D22A65">
        <w:tc>
          <w:tcPr>
            <w:tcW w:w="850" w:type="dxa"/>
            <w:vMerge/>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p>
        </w:tc>
        <w:tc>
          <w:tcPr>
            <w:tcW w:w="4253" w:type="dxa"/>
            <w:shd w:val="clear" w:color="auto" w:fill="auto"/>
          </w:tcPr>
          <w:p w:rsidR="00D22A65" w:rsidRPr="00D22A65" w:rsidRDefault="00D22A65" w:rsidP="00131A8F">
            <w:pPr>
              <w:tabs>
                <w:tab w:val="left" w:pos="0"/>
                <w:tab w:val="left" w:pos="709"/>
              </w:tabs>
              <w:spacing w:line="360" w:lineRule="auto"/>
              <w:jc w:val="both"/>
              <w:rPr>
                <w:rFonts w:ascii="Century Gothic" w:hAnsi="Century Gothic"/>
                <w:sz w:val="18"/>
                <w:szCs w:val="18"/>
              </w:rPr>
            </w:pPr>
            <w:r w:rsidRPr="00D22A65">
              <w:rPr>
                <w:rFonts w:ascii="Century Gothic" w:hAnsi="Century Gothic"/>
                <w:sz w:val="18"/>
                <w:szCs w:val="18"/>
              </w:rPr>
              <w:t>Penyusunan Laporan Hasil Kegiatan</w:t>
            </w: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993"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50" w:type="dxa"/>
            <w:shd w:val="clear" w:color="auto" w:fill="auto"/>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c>
          <w:tcPr>
            <w:tcW w:w="830" w:type="dxa"/>
            <w:shd w:val="clear" w:color="auto" w:fill="8DB3E2"/>
          </w:tcPr>
          <w:p w:rsidR="00D22A65" w:rsidRPr="00D22A65" w:rsidRDefault="00D22A65" w:rsidP="00131A8F">
            <w:pPr>
              <w:tabs>
                <w:tab w:val="left" w:pos="0"/>
                <w:tab w:val="left" w:pos="709"/>
              </w:tabs>
              <w:spacing w:line="360" w:lineRule="auto"/>
              <w:jc w:val="center"/>
              <w:rPr>
                <w:rFonts w:ascii="Century Gothic" w:hAnsi="Century Gothic"/>
                <w:sz w:val="18"/>
                <w:szCs w:val="18"/>
              </w:rPr>
            </w:pPr>
          </w:p>
        </w:tc>
      </w:tr>
    </w:tbl>
    <w:p w:rsidR="005D7AAC" w:rsidRDefault="005D7AAC" w:rsidP="005D7AAC">
      <w:pPr>
        <w:spacing w:line="360" w:lineRule="auto"/>
        <w:jc w:val="both"/>
        <w:rPr>
          <w:rFonts w:ascii="Century Gothic" w:hAnsi="Century Gothic"/>
          <w:sz w:val="18"/>
          <w:szCs w:val="18"/>
        </w:rPr>
      </w:pPr>
    </w:p>
    <w:p w:rsidR="00E313A9" w:rsidRPr="00E313A9" w:rsidRDefault="00E313A9" w:rsidP="00E313A9">
      <w:pPr>
        <w:jc w:val="both"/>
        <w:rPr>
          <w:rFonts w:ascii="Century Gothic" w:hAnsi="Century Gothic"/>
          <w:sz w:val="18"/>
          <w:szCs w:val="18"/>
          <w:lang w:val="id-ID"/>
        </w:rPr>
      </w:pPr>
    </w:p>
    <w:p w:rsidR="005D7AAC" w:rsidRPr="005306BD" w:rsidRDefault="0019146E" w:rsidP="005D7AAC">
      <w:pPr>
        <w:pStyle w:val="Figure"/>
        <w:rPr>
          <w:rStyle w:val="CharacterStyle1"/>
        </w:rPr>
      </w:pPr>
      <w:r>
        <w:rPr>
          <w:sz w:val="24"/>
          <w:szCs w:val="24"/>
        </w:rPr>
        <w:drawing>
          <wp:inline distT="0" distB="0" distL="0" distR="0">
            <wp:extent cx="3514725" cy="1978907"/>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 51.jpg"/>
                    <pic:cNvPicPr/>
                  </pic:nvPicPr>
                  <pic:blipFill>
                    <a:blip r:embed="rId18">
                      <a:extLst>
                        <a:ext uri="{28A0092B-C50C-407E-A947-70E740481C1C}">
                          <a14:useLocalDpi xmlns:a14="http://schemas.microsoft.com/office/drawing/2010/main" val="0"/>
                        </a:ext>
                      </a:extLst>
                    </a:blip>
                    <a:stretch>
                      <a:fillRect/>
                    </a:stretch>
                  </pic:blipFill>
                  <pic:spPr>
                    <a:xfrm>
                      <a:off x="0" y="0"/>
                      <a:ext cx="3516729" cy="1980035"/>
                    </a:xfrm>
                    <a:prstGeom prst="rect">
                      <a:avLst/>
                    </a:prstGeom>
                  </pic:spPr>
                </pic:pic>
              </a:graphicData>
            </a:graphic>
          </wp:inline>
        </w:drawing>
      </w:r>
    </w:p>
    <w:p w:rsidR="005D7AAC" w:rsidRPr="00F85073" w:rsidRDefault="005D7AAC" w:rsidP="005D7AAC">
      <w:pPr>
        <w:pStyle w:val="FigureName"/>
        <w:spacing w:after="200" w:line="276" w:lineRule="auto"/>
        <w:rPr>
          <w:rStyle w:val="CharacterStyle1"/>
          <w:rFonts w:ascii="Century Gothic" w:hAnsi="Century Gothic"/>
          <w:sz w:val="18"/>
          <w:szCs w:val="18"/>
        </w:rPr>
      </w:pPr>
      <w:r w:rsidRPr="005D7AAC">
        <w:rPr>
          <w:rStyle w:val="CharacterStyle1"/>
          <w:rFonts w:ascii="Century Gothic" w:hAnsi="Century Gothic"/>
          <w:sz w:val="18"/>
          <w:szCs w:val="18"/>
        </w:rPr>
        <w:t>Gambar 1.</w:t>
      </w:r>
      <w:r w:rsidR="0019146E">
        <w:rPr>
          <w:rStyle w:val="CharacterStyle1"/>
          <w:rFonts w:ascii="Century Gothic" w:hAnsi="Century Gothic"/>
          <w:iCs/>
          <w:sz w:val="18"/>
          <w:szCs w:val="18"/>
        </w:rPr>
        <w:t>Penyampaian Materi Sosialisasi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3352"/>
        <w:gridCol w:w="3098"/>
      </w:tblGrid>
      <w:tr w:rsidR="005D7AAC" w:rsidRPr="005D7AAC" w:rsidTr="007F77C1">
        <w:trPr>
          <w:jc w:val="center"/>
        </w:trPr>
        <w:tc>
          <w:tcPr>
            <w:tcW w:w="2946" w:type="dxa"/>
          </w:tcPr>
          <w:p w:rsidR="005D7AAC" w:rsidRPr="005D7AAC" w:rsidRDefault="0019146E" w:rsidP="007F77C1">
            <w:pPr>
              <w:pStyle w:val="Figure"/>
              <w:rPr>
                <w:rFonts w:ascii="Century Gothic" w:hAnsi="Century Gothic"/>
                <w:sz w:val="18"/>
                <w:szCs w:val="18"/>
              </w:rPr>
            </w:pPr>
            <w:bookmarkStart w:id="0" w:name="_Hlk20657974"/>
            <w:r>
              <w:rPr>
                <w:rFonts w:ascii="Century Gothic" w:hAnsi="Century Gothic"/>
                <w:sz w:val="18"/>
                <w:szCs w:val="18"/>
              </w:rPr>
              <w:drawing>
                <wp:inline distT="0" distB="0" distL="0" distR="0" wp14:anchorId="5B279DC6" wp14:editId="19DCAD31">
                  <wp:extent cx="2133600" cy="194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 11.jpg"/>
                          <pic:cNvPicPr/>
                        </pic:nvPicPr>
                        <pic:blipFill>
                          <a:blip r:embed="rId19">
                            <a:extLst>
                              <a:ext uri="{28A0092B-C50C-407E-A947-70E740481C1C}">
                                <a14:useLocalDpi xmlns:a14="http://schemas.microsoft.com/office/drawing/2010/main" val="0"/>
                              </a:ext>
                            </a:extLst>
                          </a:blip>
                          <a:stretch>
                            <a:fillRect/>
                          </a:stretch>
                        </pic:blipFill>
                        <pic:spPr>
                          <a:xfrm>
                            <a:off x="0" y="0"/>
                            <a:ext cx="2133379" cy="1942899"/>
                          </a:xfrm>
                          <a:prstGeom prst="rect">
                            <a:avLst/>
                          </a:prstGeom>
                        </pic:spPr>
                      </pic:pic>
                    </a:graphicData>
                  </a:graphic>
                </wp:inline>
              </w:drawing>
            </w:r>
          </w:p>
          <w:p w:rsidR="005D7AAC" w:rsidRPr="005D7AAC" w:rsidRDefault="005D7AAC" w:rsidP="007F77C1">
            <w:pPr>
              <w:pStyle w:val="Figure"/>
              <w:spacing w:before="0" w:after="0"/>
              <w:rPr>
                <w:rFonts w:ascii="Century Gothic" w:hAnsi="Century Gothic"/>
                <w:sz w:val="18"/>
                <w:szCs w:val="18"/>
              </w:rPr>
            </w:pPr>
            <w:r w:rsidRPr="005D7AAC">
              <w:rPr>
                <w:rFonts w:ascii="Century Gothic" w:hAnsi="Century Gothic"/>
                <w:sz w:val="18"/>
                <w:szCs w:val="18"/>
              </w:rPr>
              <w:t>(a)</w:t>
            </w:r>
          </w:p>
        </w:tc>
        <w:tc>
          <w:tcPr>
            <w:tcW w:w="2737" w:type="dxa"/>
          </w:tcPr>
          <w:p w:rsidR="005D7AAC" w:rsidRPr="005D7AAC" w:rsidRDefault="00266522" w:rsidP="007F77C1">
            <w:pPr>
              <w:pStyle w:val="Figure"/>
              <w:rPr>
                <w:rFonts w:ascii="Century Gothic" w:hAnsi="Century Gothic"/>
                <w:sz w:val="18"/>
                <w:szCs w:val="18"/>
              </w:rPr>
            </w:pPr>
            <w:r>
              <w:rPr>
                <w:rFonts w:ascii="Century Gothic" w:hAnsi="Century Gothic"/>
                <w:sz w:val="18"/>
                <w:szCs w:val="18"/>
              </w:rPr>
              <w:drawing>
                <wp:inline distT="0" distB="0" distL="0" distR="0" wp14:anchorId="41ECF8BB" wp14:editId="3B0F0629">
                  <wp:extent cx="2105025" cy="2019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 21.jpg"/>
                          <pic:cNvPicPr/>
                        </pic:nvPicPr>
                        <pic:blipFill>
                          <a:blip r:embed="rId20">
                            <a:extLst>
                              <a:ext uri="{28A0092B-C50C-407E-A947-70E740481C1C}">
                                <a14:useLocalDpi xmlns:a14="http://schemas.microsoft.com/office/drawing/2010/main" val="0"/>
                              </a:ext>
                            </a:extLst>
                          </a:blip>
                          <a:stretch>
                            <a:fillRect/>
                          </a:stretch>
                        </pic:blipFill>
                        <pic:spPr>
                          <a:xfrm>
                            <a:off x="0" y="0"/>
                            <a:ext cx="2104807" cy="2019091"/>
                          </a:xfrm>
                          <a:prstGeom prst="rect">
                            <a:avLst/>
                          </a:prstGeom>
                        </pic:spPr>
                      </pic:pic>
                    </a:graphicData>
                  </a:graphic>
                </wp:inline>
              </w:drawing>
            </w:r>
          </w:p>
          <w:p w:rsidR="005D7AAC" w:rsidRPr="005D7AAC" w:rsidRDefault="005D7AAC" w:rsidP="007F77C1">
            <w:pPr>
              <w:pStyle w:val="Figure"/>
              <w:spacing w:before="0" w:after="0"/>
              <w:rPr>
                <w:rFonts w:ascii="Century Gothic" w:hAnsi="Century Gothic"/>
                <w:sz w:val="18"/>
                <w:szCs w:val="18"/>
              </w:rPr>
            </w:pPr>
            <w:r w:rsidRPr="005D7AAC">
              <w:rPr>
                <w:rFonts w:ascii="Century Gothic" w:hAnsi="Century Gothic"/>
                <w:sz w:val="18"/>
                <w:szCs w:val="18"/>
              </w:rPr>
              <w:t>(b)</w:t>
            </w:r>
          </w:p>
        </w:tc>
        <w:tc>
          <w:tcPr>
            <w:tcW w:w="2979" w:type="dxa"/>
          </w:tcPr>
          <w:p w:rsidR="005D7AAC" w:rsidRPr="005D7AAC" w:rsidRDefault="005F1F46" w:rsidP="007F77C1">
            <w:pPr>
              <w:pStyle w:val="Figure"/>
              <w:rPr>
                <w:rFonts w:ascii="Century Gothic" w:hAnsi="Century Gothic"/>
                <w:sz w:val="18"/>
                <w:szCs w:val="18"/>
              </w:rPr>
            </w:pPr>
            <w:bookmarkStart w:id="1" w:name="_GoBack"/>
            <w:r>
              <w:rPr>
                <w:rFonts w:ascii="Century Gothic" w:hAnsi="Century Gothic"/>
                <w:sz w:val="18"/>
                <w:szCs w:val="18"/>
              </w:rPr>
              <w:drawing>
                <wp:inline distT="0" distB="0" distL="0" distR="0" wp14:anchorId="4A6C1FC5" wp14:editId="310BB058">
                  <wp:extent cx="1943100" cy="2019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umentasi 31.jpg"/>
                          <pic:cNvPicPr/>
                        </pic:nvPicPr>
                        <pic:blipFill>
                          <a:blip r:embed="rId21">
                            <a:extLst>
                              <a:ext uri="{28A0092B-C50C-407E-A947-70E740481C1C}">
                                <a14:useLocalDpi xmlns:a14="http://schemas.microsoft.com/office/drawing/2010/main" val="0"/>
                              </a:ext>
                            </a:extLst>
                          </a:blip>
                          <a:stretch>
                            <a:fillRect/>
                          </a:stretch>
                        </pic:blipFill>
                        <pic:spPr>
                          <a:xfrm>
                            <a:off x="0" y="0"/>
                            <a:ext cx="1944372" cy="2020622"/>
                          </a:xfrm>
                          <a:prstGeom prst="rect">
                            <a:avLst/>
                          </a:prstGeom>
                        </pic:spPr>
                      </pic:pic>
                    </a:graphicData>
                  </a:graphic>
                </wp:inline>
              </w:drawing>
            </w:r>
            <w:bookmarkEnd w:id="1"/>
          </w:p>
          <w:p w:rsidR="005D7AAC" w:rsidRPr="005D7AAC" w:rsidRDefault="005D7AAC" w:rsidP="007F77C1">
            <w:pPr>
              <w:pStyle w:val="Figure"/>
              <w:spacing w:before="0" w:after="0"/>
              <w:rPr>
                <w:rFonts w:ascii="Century Gothic" w:hAnsi="Century Gothic"/>
                <w:sz w:val="18"/>
                <w:szCs w:val="18"/>
              </w:rPr>
            </w:pPr>
            <w:r w:rsidRPr="005D7AAC">
              <w:rPr>
                <w:rFonts w:ascii="Century Gothic" w:hAnsi="Century Gothic"/>
                <w:sz w:val="18"/>
                <w:szCs w:val="18"/>
              </w:rPr>
              <w:t>(c)</w:t>
            </w:r>
          </w:p>
        </w:tc>
      </w:tr>
    </w:tbl>
    <w:bookmarkEnd w:id="0"/>
    <w:p w:rsidR="005D7AAC" w:rsidRDefault="005D7AAC" w:rsidP="005D7AAC">
      <w:pPr>
        <w:pStyle w:val="FigureName"/>
        <w:rPr>
          <w:rStyle w:val="CharacterStyle1"/>
          <w:rFonts w:ascii="Century Gothic" w:hAnsi="Century Gothic"/>
          <w:sz w:val="18"/>
          <w:szCs w:val="18"/>
        </w:rPr>
      </w:pPr>
      <w:r w:rsidRPr="005D7AAC">
        <w:rPr>
          <w:rStyle w:val="CharacterStyle1"/>
          <w:rFonts w:ascii="Century Gothic" w:hAnsi="Century Gothic"/>
          <w:sz w:val="18"/>
          <w:szCs w:val="18"/>
        </w:rPr>
        <w:t xml:space="preserve">Gambar 2. </w:t>
      </w:r>
      <w:r w:rsidR="001127F8">
        <w:rPr>
          <w:rStyle w:val="CharacterStyle1"/>
          <w:rFonts w:ascii="Century Gothic" w:hAnsi="Century Gothic"/>
          <w:iCs/>
          <w:sz w:val="18"/>
          <w:szCs w:val="18"/>
        </w:rPr>
        <w:t>Kegiatan Sosialisasi</w:t>
      </w:r>
      <w:r w:rsidRPr="005D7AAC">
        <w:rPr>
          <w:rStyle w:val="CharacterStyle1"/>
          <w:rFonts w:ascii="Century Gothic" w:hAnsi="Century Gothic"/>
          <w:sz w:val="18"/>
          <w:szCs w:val="18"/>
        </w:rPr>
        <w:t xml:space="preserve"> (a) </w:t>
      </w:r>
      <w:r w:rsidR="001127F8">
        <w:rPr>
          <w:rStyle w:val="CharacterStyle1"/>
          <w:rFonts w:ascii="Century Gothic" w:hAnsi="Century Gothic"/>
          <w:sz w:val="18"/>
          <w:szCs w:val="18"/>
        </w:rPr>
        <w:t>Peserta Sosialisasi</w:t>
      </w:r>
      <w:r w:rsidRPr="005D7AAC">
        <w:rPr>
          <w:rStyle w:val="CharacterStyle1"/>
          <w:rFonts w:ascii="Century Gothic" w:hAnsi="Century Gothic"/>
          <w:sz w:val="18"/>
          <w:szCs w:val="18"/>
        </w:rPr>
        <w:t xml:space="preserve"> (b) </w:t>
      </w:r>
      <w:r w:rsidR="00266522">
        <w:rPr>
          <w:rStyle w:val="CharacterStyle1"/>
          <w:rFonts w:ascii="Century Gothic" w:hAnsi="Century Gothic"/>
          <w:sz w:val="18"/>
          <w:szCs w:val="18"/>
        </w:rPr>
        <w:t>Pengisian Angket</w:t>
      </w:r>
      <w:r w:rsidRPr="005D7AAC">
        <w:rPr>
          <w:rStyle w:val="CharacterStyle1"/>
          <w:rFonts w:ascii="Century Gothic" w:hAnsi="Century Gothic"/>
          <w:sz w:val="18"/>
          <w:szCs w:val="18"/>
        </w:rPr>
        <w:t xml:space="preserve"> (c) </w:t>
      </w:r>
      <w:r w:rsidR="005F1F46">
        <w:rPr>
          <w:rStyle w:val="CharacterStyle1"/>
          <w:rFonts w:ascii="Century Gothic" w:hAnsi="Century Gothic"/>
          <w:sz w:val="18"/>
          <w:szCs w:val="18"/>
        </w:rPr>
        <w:t>Dokumentasi</w:t>
      </w:r>
    </w:p>
    <w:p w:rsidR="00136093" w:rsidRDefault="00315AD4" w:rsidP="00136093">
      <w:pPr>
        <w:pStyle w:val="FigureName"/>
        <w:rPr>
          <w:rStyle w:val="CharacterStyle1"/>
          <w:rFonts w:ascii="Century Gothic" w:hAnsi="Century Gothic"/>
          <w:sz w:val="18"/>
          <w:szCs w:val="18"/>
        </w:rPr>
      </w:pPr>
      <w:r>
        <w:rPr>
          <w:noProof/>
        </w:rPr>
        <w:lastRenderedPageBreak/>
        <w:drawing>
          <wp:anchor distT="0" distB="0" distL="114300" distR="114300" simplePos="0" relativeHeight="251661312" behindDoc="0" locked="0" layoutInCell="1" allowOverlap="1" wp14:anchorId="2878E966" wp14:editId="419EC832">
            <wp:simplePos x="0" y="0"/>
            <wp:positionH relativeFrom="column">
              <wp:posOffset>1228725</wp:posOffset>
            </wp:positionH>
            <wp:positionV relativeFrom="paragraph">
              <wp:posOffset>115570</wp:posOffset>
            </wp:positionV>
            <wp:extent cx="3629025" cy="2076450"/>
            <wp:effectExtent l="0" t="0" r="9525" b="1905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C86581">
        <w:rPr>
          <w:noProof/>
        </w:rPr>
        <mc:AlternateContent>
          <mc:Choice Requires="wps">
            <w:drawing>
              <wp:anchor distT="0" distB="0" distL="114300" distR="114300" simplePos="0" relativeHeight="251660288" behindDoc="0" locked="0" layoutInCell="1" allowOverlap="1" wp14:anchorId="0372ED5A" wp14:editId="6B08383C">
                <wp:simplePos x="0" y="0"/>
                <wp:positionH relativeFrom="column">
                  <wp:posOffset>871855</wp:posOffset>
                </wp:positionH>
                <wp:positionV relativeFrom="paragraph">
                  <wp:posOffset>767080</wp:posOffset>
                </wp:positionV>
                <wp:extent cx="1250315" cy="233045"/>
                <wp:effectExtent l="0" t="0" r="0" b="0"/>
                <wp:wrapNone/>
                <wp:docPr id="8" name="TextBox 11"/>
                <wp:cNvGraphicFramePr/>
                <a:graphic xmlns:a="http://schemas.openxmlformats.org/drawingml/2006/main">
                  <a:graphicData uri="http://schemas.microsoft.com/office/word/2010/wordprocessingShape">
                    <wps:wsp>
                      <wps:cNvSpPr txBox="1"/>
                      <wps:spPr>
                        <a:xfrm rot="16200000">
                          <a:off x="0" y="0"/>
                          <a:ext cx="1250315" cy="2330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86581" w:rsidRDefault="00C86581" w:rsidP="00C86581">
                            <w:pPr>
                              <w:pStyle w:val="NormalWeb"/>
                              <w:spacing w:before="0" w:beforeAutospacing="0" w:after="0" w:afterAutospacing="0"/>
                              <w:jc w:val="center"/>
                            </w:pPr>
                            <w:r>
                              <w:rPr>
                                <w:rFonts w:asciiTheme="minorHAnsi" w:hAnsi="Calibri" w:cstheme="minorBidi"/>
                                <w:b/>
                                <w:bCs/>
                                <w:color w:val="000000" w:themeColor="text1"/>
                                <w:sz w:val="18"/>
                                <w:szCs w:val="18"/>
                              </w:rPr>
                              <w:t>Skala Penilaian</w:t>
                            </w:r>
                          </w:p>
                        </w:txbxContent>
                      </wps:txbx>
                      <wps:bodyPr vertOverflow="clip" horzOverflow="clip" wrap="square" rtlCol="0" anchor="t">
                        <a:sp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left:0;text-align:left;margin-left:68.65pt;margin-top:60.4pt;width:98.45pt;height:18.3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" filled="f" stroked="f">
                <v:textbox style="mso-fit-shape-to-text:t">
                  <w:txbxContent>
                    <w:p w:rsidR="00C86581" w:rsidRDefault="00C86581" w:rsidP="00C86581">
                      <w:pPr>
                        <w:pStyle w:val="NormalWeb"/>
                        <w:spacing w:before="0" w:beforeAutospacing="0" w:after="0" w:afterAutospacing="0"/>
                        <w:jc w:val="center"/>
                      </w:pPr>
                      <w:r>
                        <w:rPr>
                          <w:rFonts w:asciiTheme="minorHAnsi" w:hAnsi="Calibri" w:cstheme="minorBidi"/>
                          <w:b/>
                          <w:bCs/>
                          <w:color w:val="000000" w:themeColor="text1"/>
                          <w:sz w:val="18"/>
                          <w:szCs w:val="18"/>
                        </w:rPr>
                        <w:t>Skala Penilaian</w:t>
                      </w:r>
                    </w:p>
                  </w:txbxContent>
                </v:textbox>
              </v:shape>
            </w:pict>
          </mc:Fallback>
        </mc:AlternateContent>
      </w:r>
    </w:p>
    <w:p w:rsidR="00136093" w:rsidRDefault="00136093" w:rsidP="00136093">
      <w:pPr>
        <w:pStyle w:val="Figure"/>
        <w:jc w:val="left"/>
      </w:pPr>
    </w:p>
    <w:p w:rsidR="00315AD4" w:rsidRDefault="00315AD4" w:rsidP="00136093">
      <w:pPr>
        <w:pStyle w:val="Figure"/>
        <w:jc w:val="left"/>
      </w:pPr>
    </w:p>
    <w:p w:rsidR="00315AD4" w:rsidRDefault="00565EB5" w:rsidP="00136093">
      <w:pPr>
        <w:pStyle w:val="Figure"/>
        <w:jc w:val="left"/>
      </w:pPr>
      <w:r>
        <mc:AlternateContent>
          <mc:Choice Requires="wps">
            <w:drawing>
              <wp:anchor distT="0" distB="0" distL="114300" distR="114300" simplePos="0" relativeHeight="251663360" behindDoc="0" locked="0" layoutInCell="1" allowOverlap="1" wp14:anchorId="7E470AC9" wp14:editId="0675ABB9">
                <wp:simplePos x="0" y="0"/>
                <wp:positionH relativeFrom="column">
                  <wp:posOffset>872490</wp:posOffset>
                </wp:positionH>
                <wp:positionV relativeFrom="paragraph">
                  <wp:posOffset>86995</wp:posOffset>
                </wp:positionV>
                <wp:extent cx="1250315" cy="233045"/>
                <wp:effectExtent l="0" t="0" r="0" b="0"/>
                <wp:wrapNone/>
                <wp:docPr id="13" name="TextBox 11"/>
                <wp:cNvGraphicFramePr/>
                <a:graphic xmlns:a="http://schemas.openxmlformats.org/drawingml/2006/main">
                  <a:graphicData uri="http://schemas.microsoft.com/office/word/2010/wordprocessingShape">
                    <wps:wsp>
                      <wps:cNvSpPr txBox="1"/>
                      <wps:spPr>
                        <a:xfrm rot="16200000">
                          <a:off x="0" y="0"/>
                          <a:ext cx="1250315" cy="2330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565EB5" w:rsidRDefault="00565EB5" w:rsidP="00565EB5">
                            <w:pPr>
                              <w:pStyle w:val="NormalWeb"/>
                              <w:spacing w:before="0" w:beforeAutospacing="0" w:after="0" w:afterAutospacing="0"/>
                              <w:jc w:val="center"/>
                            </w:pPr>
                            <w:r>
                              <w:rPr>
                                <w:rFonts w:asciiTheme="minorHAnsi" w:hAnsi="Calibri" w:cstheme="minorBidi"/>
                                <w:b/>
                                <w:bCs/>
                                <w:color w:val="000000" w:themeColor="text1"/>
                                <w:sz w:val="18"/>
                                <w:szCs w:val="18"/>
                              </w:rPr>
                              <w:t>Skala Penilaian</w:t>
                            </w:r>
                          </w:p>
                        </w:txbxContent>
                      </wps:txbx>
                      <wps:bodyPr vertOverflow="clip" horzOverflow="clip" wrap="square" rtlCol="0" anchor="t">
                        <a:spAutoFit/>
                      </wps:bodyPr>
                    </wps:wsp>
                  </a:graphicData>
                </a:graphic>
              </wp:anchor>
            </w:drawing>
          </mc:Choice>
          <mc:Fallback>
            <w:pict>
              <v:shape id="_x0000_s1027" type="#_x0000_t202" style="position:absolute;margin-left:68.7pt;margin-top:6.85pt;width:98.45pt;height:18.3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" filled="f" stroked="f">
                <v:textbox style="mso-fit-shape-to-text:t">
                  <w:txbxContent>
                    <w:p w:rsidR="00565EB5" w:rsidRDefault="00565EB5" w:rsidP="00565EB5">
                      <w:pPr>
                        <w:pStyle w:val="NormalWeb"/>
                        <w:spacing w:before="0" w:beforeAutospacing="0" w:after="0" w:afterAutospacing="0"/>
                        <w:jc w:val="center"/>
                      </w:pPr>
                      <w:r>
                        <w:rPr>
                          <w:rFonts w:asciiTheme="minorHAnsi" w:hAnsi="Calibri" w:cstheme="minorBidi"/>
                          <w:b/>
                          <w:bCs/>
                          <w:color w:val="000000" w:themeColor="text1"/>
                          <w:sz w:val="18"/>
                          <w:szCs w:val="18"/>
                        </w:rPr>
                        <w:t>Skala Penilaian</w:t>
                      </w:r>
                    </w:p>
                  </w:txbxContent>
                </v:textbox>
              </v:shape>
            </w:pict>
          </mc:Fallback>
        </mc:AlternateContent>
      </w:r>
    </w:p>
    <w:p w:rsidR="00315AD4" w:rsidRDefault="00315AD4" w:rsidP="00136093">
      <w:pPr>
        <w:pStyle w:val="Figure"/>
        <w:jc w:val="left"/>
      </w:pPr>
    </w:p>
    <w:p w:rsidR="00315AD4" w:rsidRDefault="00315AD4" w:rsidP="00136093">
      <w:pPr>
        <w:pStyle w:val="Figure"/>
        <w:jc w:val="left"/>
      </w:pPr>
    </w:p>
    <w:p w:rsidR="00315AD4" w:rsidRDefault="00315AD4" w:rsidP="00136093">
      <w:pPr>
        <w:pStyle w:val="Figure"/>
        <w:jc w:val="left"/>
      </w:pPr>
    </w:p>
    <w:p w:rsidR="00315AD4" w:rsidRDefault="00315AD4" w:rsidP="00136093">
      <w:pPr>
        <w:pStyle w:val="Figure"/>
        <w:jc w:val="left"/>
      </w:pPr>
    </w:p>
    <w:p w:rsidR="00E313A9" w:rsidRPr="005D7AAC" w:rsidRDefault="005D7AAC" w:rsidP="005D7AAC">
      <w:pPr>
        <w:pStyle w:val="JudulGambar"/>
        <w:spacing w:after="200" w:line="276" w:lineRule="auto"/>
        <w:rPr>
          <w:rFonts w:ascii="Century Gothic" w:hAnsi="Century Gothic"/>
          <w:b/>
          <w:sz w:val="18"/>
          <w:szCs w:val="18"/>
          <w:lang w:val="id-ID"/>
        </w:rPr>
      </w:pPr>
      <w:r w:rsidRPr="005D7AAC">
        <w:rPr>
          <w:rFonts w:ascii="Century Gothic" w:hAnsi="Century Gothic"/>
          <w:noProof/>
          <w:sz w:val="18"/>
          <w:szCs w:val="18"/>
        </w:rPr>
        <w:t xml:space="preserve">Gambar 3. Hasil </w:t>
      </w:r>
      <w:r w:rsidR="00521E85">
        <w:rPr>
          <w:rFonts w:ascii="Century Gothic" w:hAnsi="Century Gothic"/>
          <w:noProof/>
          <w:sz w:val="18"/>
          <w:szCs w:val="18"/>
        </w:rPr>
        <w:t>Angket Peserta Sosialisasi</w:t>
      </w:r>
      <w:r w:rsidRPr="005D7AAC">
        <w:rPr>
          <w:rFonts w:ascii="Century Gothic" w:hAnsi="Century Gothic"/>
          <w:noProof/>
          <w:sz w:val="18"/>
          <w:szCs w:val="18"/>
        </w:rPr>
        <w:t xml:space="preserve"> </w:t>
      </w:r>
      <w:r w:rsidR="00B00D21">
        <w:rPr>
          <w:rFonts w:ascii="Century Gothic" w:hAnsi="Century Gothic"/>
          <w:noProof/>
          <w:sz w:val="18"/>
          <w:szCs w:val="18"/>
        </w:rPr>
        <w:t>Penerapan Sistem Informasi</w:t>
      </w:r>
      <w:r w:rsidR="00315AD4">
        <w:rPr>
          <w:rFonts w:ascii="Century Gothic" w:hAnsi="Century Gothic"/>
          <w:noProof/>
          <w:sz w:val="18"/>
          <w:szCs w:val="18"/>
        </w:rPr>
        <w:t xml:space="preserve"> Pengolahan Data</w:t>
      </w:r>
      <w:r w:rsidR="00B00D21">
        <w:rPr>
          <w:rFonts w:ascii="Century Gothic" w:hAnsi="Century Gothic"/>
          <w:noProof/>
          <w:sz w:val="18"/>
          <w:szCs w:val="18"/>
        </w:rPr>
        <w:t xml:space="preserve"> Akademik Berbasis Web pada SMK Madani Marendal I</w:t>
      </w:r>
    </w:p>
    <w:p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rsidR="008971AE" w:rsidRPr="008971AE" w:rsidRDefault="00182A9F" w:rsidP="007F77C1">
      <w:pPr>
        <w:spacing w:after="200" w:line="276" w:lineRule="auto"/>
        <w:ind w:firstLine="425"/>
        <w:jc w:val="both"/>
        <w:rPr>
          <w:rFonts w:ascii="Century Gothic" w:hAnsi="Century Gothic"/>
          <w:sz w:val="18"/>
          <w:szCs w:val="18"/>
        </w:rPr>
      </w:pPr>
      <w:r>
        <w:rPr>
          <w:rFonts w:ascii="Century Gothic" w:hAnsi="Century Gothic"/>
          <w:sz w:val="18"/>
          <w:szCs w:val="18"/>
          <w:lang w:eastAsia="id-ID"/>
        </w:rPr>
        <w:t xml:space="preserve">Kesimpulan yang dapat diambil dari </w:t>
      </w:r>
      <w:r w:rsidR="00D16FF1">
        <w:rPr>
          <w:rFonts w:ascii="Century Gothic" w:hAnsi="Century Gothic"/>
          <w:sz w:val="18"/>
          <w:szCs w:val="18"/>
          <w:lang w:eastAsia="id-ID"/>
        </w:rPr>
        <w:t>pengabdian yaitu kegiatan sosialisasi penerapan sistem informasi berbasis web dalam pen</w:t>
      </w:r>
      <w:r w:rsidR="00AE3FDE">
        <w:rPr>
          <w:rFonts w:ascii="Century Gothic" w:hAnsi="Century Gothic"/>
          <w:sz w:val="18"/>
          <w:szCs w:val="18"/>
          <w:lang w:eastAsia="id-ID"/>
        </w:rPr>
        <w:t>g</w:t>
      </w:r>
      <w:r w:rsidR="00D16FF1">
        <w:rPr>
          <w:rFonts w:ascii="Century Gothic" w:hAnsi="Century Gothic"/>
          <w:sz w:val="18"/>
          <w:szCs w:val="18"/>
          <w:lang w:eastAsia="id-ID"/>
        </w:rPr>
        <w:t xml:space="preserve">elolaan data akademik pada SMK Madani Marendal I berjalan dengan baik. Hal ini dapat dilihat dari evaluasi angket yang dilakukan yaitu </w:t>
      </w:r>
      <w:r w:rsidR="00D91E23">
        <w:rPr>
          <w:rFonts w:ascii="Century Gothic" w:hAnsi="Century Gothic"/>
          <w:sz w:val="18"/>
          <w:szCs w:val="18"/>
          <w:lang w:eastAsia="id-ID"/>
        </w:rPr>
        <w:t>hampir 100% peserta sosialisasi menyatakan SS (Sangat Setuju).</w:t>
      </w:r>
      <w:r w:rsidR="00AE3FDE">
        <w:rPr>
          <w:rFonts w:ascii="Century Gothic" w:hAnsi="Century Gothic"/>
          <w:sz w:val="18"/>
          <w:szCs w:val="18"/>
          <w:lang w:eastAsia="id-ID"/>
        </w:rPr>
        <w:t xml:space="preserve"> Dan hampir sebagian peserta paham dalam penggunaan Sistem Informasi Berbasis Web dalam pengelolaan Data Akademk sekolah, hal ini dapat dilihat dari antusiasnya para peserta </w:t>
      </w:r>
      <w:r w:rsidR="00F05102">
        <w:rPr>
          <w:rFonts w:ascii="Century Gothic" w:hAnsi="Century Gothic"/>
          <w:sz w:val="18"/>
          <w:szCs w:val="18"/>
          <w:lang w:eastAsia="id-ID"/>
        </w:rPr>
        <w:t xml:space="preserve">pada saat melihat demo </w:t>
      </w:r>
      <w:r w:rsidR="00AE3FDE">
        <w:rPr>
          <w:rFonts w:ascii="Century Gothic" w:hAnsi="Century Gothic"/>
          <w:sz w:val="18"/>
          <w:szCs w:val="18"/>
          <w:lang w:eastAsia="id-ID"/>
        </w:rPr>
        <w:t>sistem tersebut.</w:t>
      </w:r>
    </w:p>
    <w:p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rsidR="007F77C1" w:rsidRPr="007F77C1" w:rsidRDefault="002F641A" w:rsidP="007F77C1">
      <w:pPr>
        <w:spacing w:after="200" w:line="276" w:lineRule="auto"/>
        <w:ind w:firstLine="426"/>
        <w:jc w:val="both"/>
        <w:rPr>
          <w:rFonts w:ascii="Century Gothic" w:hAnsi="Century Gothic"/>
          <w:sz w:val="18"/>
          <w:szCs w:val="18"/>
        </w:rPr>
      </w:pPr>
      <w:r>
        <w:rPr>
          <w:rFonts w:ascii="Century Gothic" w:hAnsi="Century Gothic"/>
          <w:sz w:val="18"/>
          <w:szCs w:val="18"/>
        </w:rPr>
        <w:t xml:space="preserve">Dengan menyebut nama Allah SWT yang Maha Pengasih lagi Maha Penyayang yang telah melimpahkan rahmat, hidayah dan inayah-Nya kepada Kami, </w:t>
      </w:r>
      <w:r w:rsidR="006375E3">
        <w:rPr>
          <w:rFonts w:ascii="Century Gothic" w:hAnsi="Century Gothic"/>
          <w:sz w:val="18"/>
          <w:szCs w:val="18"/>
        </w:rPr>
        <w:t xml:space="preserve">sehingga kami dapat menyelesaikan pengabdian ini. Untuk itu kami menyampaikan banyak terimakasih kepada semua pihak yaitu </w:t>
      </w:r>
      <w:r w:rsidR="005D1E87">
        <w:rPr>
          <w:rFonts w:ascii="Century Gothic" w:hAnsi="Century Gothic"/>
          <w:sz w:val="18"/>
          <w:szCs w:val="18"/>
        </w:rPr>
        <w:t xml:space="preserve">Lembaga Penelitian dan </w:t>
      </w:r>
      <w:r w:rsidR="00623743">
        <w:rPr>
          <w:rFonts w:ascii="Century Gothic" w:hAnsi="Century Gothic"/>
          <w:sz w:val="18"/>
          <w:szCs w:val="18"/>
        </w:rPr>
        <w:t xml:space="preserve">Pengabdian Masyarakt (LPPM) Universitas Pembangunan Panca Budi dan </w:t>
      </w:r>
      <w:r w:rsidR="006375E3">
        <w:rPr>
          <w:rFonts w:ascii="Century Gothic" w:hAnsi="Century Gothic"/>
          <w:sz w:val="18"/>
          <w:szCs w:val="18"/>
        </w:rPr>
        <w:t>Kepala Sekolah SMK Madani Marendal I, keluarga dan rekan teman sejawat yang telah berkontribusi dalam kegiatan pengabdian ini. Semoga pengabdian ini dapat membantu pihak sekolah SMK Madani Marendal I dalam mengolah data akademik dengan efektif dan efisien.</w:t>
      </w:r>
      <w:r>
        <w:rPr>
          <w:rFonts w:ascii="Century Gothic" w:hAnsi="Century Gothic"/>
          <w:sz w:val="18"/>
          <w:szCs w:val="18"/>
        </w:rPr>
        <w:t xml:space="preserve"> </w:t>
      </w:r>
      <w:r>
        <w:rPr>
          <w:rFonts w:ascii="Century Gothic" w:hAnsi="Century Gothic"/>
          <w:sz w:val="18"/>
          <w:szCs w:val="18"/>
        </w:rPr>
        <w:tab/>
      </w:r>
    </w:p>
    <w:p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rsidR="00FF00F3" w:rsidRPr="00FF00F3" w:rsidRDefault="00FF00F3" w:rsidP="00843CF7">
      <w:pPr>
        <w:autoSpaceDE w:val="0"/>
        <w:autoSpaceDN w:val="0"/>
        <w:adjustRightInd w:val="0"/>
        <w:spacing w:line="276" w:lineRule="auto"/>
        <w:ind w:left="567" w:hanging="567"/>
        <w:jc w:val="both"/>
        <w:rPr>
          <w:rFonts w:ascii="Century Gothic" w:hAnsi="Century Gothic"/>
          <w:noProof/>
          <w:sz w:val="18"/>
          <w:szCs w:val="18"/>
        </w:rPr>
      </w:pPr>
      <w:r w:rsidRPr="00FF00F3">
        <w:rPr>
          <w:rFonts w:ascii="Century Gothic" w:hAnsi="Century Gothic"/>
          <w:b/>
          <w:sz w:val="18"/>
          <w:szCs w:val="18"/>
        </w:rPr>
        <w:fldChar w:fldCharType="begin" w:fldLock="1"/>
      </w:r>
      <w:r w:rsidRPr="00FF00F3">
        <w:rPr>
          <w:rFonts w:ascii="Century Gothic" w:hAnsi="Century Gothic"/>
          <w:b/>
          <w:sz w:val="18"/>
          <w:szCs w:val="18"/>
        </w:rPr>
        <w:instrText xml:space="preserve">ADDIN Mendeley Bibliography CSL_BIBLIOGRAPHY </w:instrText>
      </w:r>
      <w:r w:rsidRPr="00FF00F3">
        <w:rPr>
          <w:rFonts w:ascii="Century Gothic" w:hAnsi="Century Gothic"/>
          <w:b/>
          <w:sz w:val="18"/>
          <w:szCs w:val="18"/>
        </w:rPr>
        <w:fldChar w:fldCharType="separate"/>
      </w:r>
      <w:r w:rsidRPr="00FF00F3">
        <w:rPr>
          <w:rFonts w:ascii="Century Gothic" w:hAnsi="Century Gothic"/>
          <w:noProof/>
          <w:sz w:val="18"/>
          <w:szCs w:val="18"/>
        </w:rPr>
        <w:t xml:space="preserve">Riset, K., Tinggi, P., Bppt, G., Lantai, I. I., Mh, J., No, T., Pusat, J., &amp; Si, M. (2020). </w:t>
      </w:r>
      <w:r w:rsidRPr="00FF00F3">
        <w:rPr>
          <w:rFonts w:ascii="Century Gothic" w:hAnsi="Century Gothic"/>
          <w:i/>
          <w:iCs/>
          <w:noProof/>
          <w:sz w:val="18"/>
          <w:szCs w:val="18"/>
        </w:rPr>
        <w:t>Proposal Pengabdian Kepada Masyarakat ( Ppm ) 2019</w:t>
      </w:r>
      <w:r w:rsidRPr="00FF00F3">
        <w:rPr>
          <w:rFonts w:ascii="Century Gothic" w:hAnsi="Century Gothic"/>
          <w:noProof/>
          <w:sz w:val="18"/>
          <w:szCs w:val="18"/>
        </w:rPr>
        <w:t xml:space="preserve">. </w:t>
      </w:r>
      <w:r w:rsidRPr="00FF00F3">
        <w:rPr>
          <w:rFonts w:ascii="Century Gothic" w:hAnsi="Century Gothic"/>
          <w:i/>
          <w:iCs/>
          <w:noProof/>
          <w:sz w:val="18"/>
          <w:szCs w:val="18"/>
        </w:rPr>
        <w:t>8</w:t>
      </w:r>
      <w:r w:rsidRPr="00FF00F3">
        <w:rPr>
          <w:rFonts w:ascii="Century Gothic" w:hAnsi="Century Gothic"/>
          <w:noProof/>
          <w:sz w:val="18"/>
          <w:szCs w:val="18"/>
        </w:rPr>
        <w:t>.</w:t>
      </w:r>
    </w:p>
    <w:p w:rsidR="00FF00F3" w:rsidRPr="00FF00F3" w:rsidRDefault="00FF00F3" w:rsidP="00843CF7">
      <w:pPr>
        <w:autoSpaceDE w:val="0"/>
        <w:autoSpaceDN w:val="0"/>
        <w:adjustRightInd w:val="0"/>
        <w:spacing w:line="276" w:lineRule="auto"/>
        <w:ind w:left="567" w:hanging="567"/>
        <w:jc w:val="both"/>
        <w:rPr>
          <w:rFonts w:ascii="Century Gothic" w:hAnsi="Century Gothic"/>
          <w:noProof/>
          <w:sz w:val="18"/>
          <w:szCs w:val="18"/>
        </w:rPr>
      </w:pPr>
      <w:r w:rsidRPr="00FF00F3">
        <w:rPr>
          <w:rFonts w:ascii="Century Gothic" w:hAnsi="Century Gothic"/>
          <w:noProof/>
          <w:sz w:val="18"/>
          <w:szCs w:val="18"/>
        </w:rPr>
        <w:t xml:space="preserve">Susanti, M. (2016). Perancangan Sistem Informasi Akademik Berbasis Web Pada Smk Pasar Minggu Jakarta. </w:t>
      </w:r>
      <w:r w:rsidRPr="00FF00F3">
        <w:rPr>
          <w:rFonts w:ascii="Century Gothic" w:hAnsi="Century Gothic"/>
          <w:i/>
          <w:iCs/>
          <w:noProof/>
          <w:sz w:val="18"/>
          <w:szCs w:val="18"/>
        </w:rPr>
        <w:t>Informatika</w:t>
      </w:r>
      <w:r w:rsidRPr="00FF00F3">
        <w:rPr>
          <w:rFonts w:ascii="Century Gothic" w:hAnsi="Century Gothic"/>
          <w:noProof/>
          <w:sz w:val="18"/>
          <w:szCs w:val="18"/>
        </w:rPr>
        <w:t xml:space="preserve">, </w:t>
      </w:r>
      <w:r w:rsidRPr="00FF00F3">
        <w:rPr>
          <w:rFonts w:ascii="Century Gothic" w:hAnsi="Century Gothic"/>
          <w:i/>
          <w:iCs/>
          <w:noProof/>
          <w:sz w:val="18"/>
          <w:szCs w:val="18"/>
        </w:rPr>
        <w:t>3</w:t>
      </w:r>
      <w:r w:rsidRPr="00FF00F3">
        <w:rPr>
          <w:rFonts w:ascii="Century Gothic" w:hAnsi="Century Gothic"/>
          <w:noProof/>
          <w:sz w:val="18"/>
          <w:szCs w:val="18"/>
        </w:rPr>
        <w:t>(1), 91–99.</w:t>
      </w:r>
    </w:p>
    <w:p w:rsidR="00FF00F3" w:rsidRPr="00FF00F3" w:rsidRDefault="00FF00F3" w:rsidP="00843CF7">
      <w:pPr>
        <w:autoSpaceDE w:val="0"/>
        <w:autoSpaceDN w:val="0"/>
        <w:adjustRightInd w:val="0"/>
        <w:spacing w:line="276" w:lineRule="auto"/>
        <w:ind w:left="567" w:hanging="567"/>
        <w:jc w:val="both"/>
        <w:rPr>
          <w:rFonts w:ascii="Century Gothic" w:hAnsi="Century Gothic"/>
          <w:noProof/>
          <w:sz w:val="18"/>
          <w:szCs w:val="18"/>
        </w:rPr>
      </w:pPr>
      <w:r w:rsidRPr="00FF00F3">
        <w:rPr>
          <w:rFonts w:ascii="Century Gothic" w:hAnsi="Century Gothic"/>
          <w:noProof/>
          <w:sz w:val="18"/>
          <w:szCs w:val="18"/>
        </w:rPr>
        <w:t xml:space="preserve">Yani, A., Syauki, A., &amp; Marlina, S. (2019). Rancang Bangun Sistem Informasi Akademik Berbasis Web pada Madrasah Aliyah Attaqwa Tangerang. </w:t>
      </w:r>
      <w:r w:rsidRPr="00FF00F3">
        <w:rPr>
          <w:rFonts w:ascii="Century Gothic" w:hAnsi="Century Gothic"/>
          <w:i/>
          <w:iCs/>
          <w:noProof/>
          <w:sz w:val="18"/>
          <w:szCs w:val="18"/>
        </w:rPr>
        <w:t>Jurnal Informatika</w:t>
      </w:r>
      <w:r w:rsidRPr="00FF00F3">
        <w:rPr>
          <w:rFonts w:ascii="Century Gothic" w:hAnsi="Century Gothic"/>
          <w:noProof/>
          <w:sz w:val="18"/>
          <w:szCs w:val="18"/>
        </w:rPr>
        <w:t xml:space="preserve">, </w:t>
      </w:r>
      <w:r w:rsidRPr="00FF00F3">
        <w:rPr>
          <w:rFonts w:ascii="Century Gothic" w:hAnsi="Century Gothic"/>
          <w:i/>
          <w:iCs/>
          <w:noProof/>
          <w:sz w:val="18"/>
          <w:szCs w:val="18"/>
        </w:rPr>
        <w:t>6</w:t>
      </w:r>
      <w:r w:rsidRPr="00FF00F3">
        <w:rPr>
          <w:rFonts w:ascii="Century Gothic" w:hAnsi="Century Gothic"/>
          <w:noProof/>
          <w:sz w:val="18"/>
          <w:szCs w:val="18"/>
        </w:rPr>
        <w:t>(2), 255–261. https://doi.org/10.31311/ji.v6i2.6038</w:t>
      </w:r>
    </w:p>
    <w:p w:rsidR="00FF00F3" w:rsidRPr="007F77C1" w:rsidRDefault="00FF00F3" w:rsidP="00FF00F3">
      <w:pPr>
        <w:spacing w:after="200" w:line="276" w:lineRule="auto"/>
        <w:ind w:left="567" w:hanging="567"/>
        <w:jc w:val="both"/>
        <w:rPr>
          <w:rFonts w:ascii="Century Gothic" w:hAnsi="Century Gothic"/>
          <w:b/>
          <w:bCs/>
          <w:sz w:val="18"/>
          <w:szCs w:val="18"/>
        </w:rPr>
      </w:pPr>
      <w:r w:rsidRPr="00FF00F3">
        <w:rPr>
          <w:rFonts w:ascii="Century Gothic" w:hAnsi="Century Gothic"/>
          <w:b/>
          <w:sz w:val="18"/>
          <w:szCs w:val="18"/>
        </w:rPr>
        <w:fldChar w:fldCharType="end"/>
      </w: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b/>
          <w:bCs/>
        </w:rPr>
      </w:pPr>
    </w:p>
    <w:p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DCC" w:rsidRDefault="00DA3DCC" w:rsidP="008834B4">
      <w:r>
        <w:separator/>
      </w:r>
    </w:p>
  </w:endnote>
  <w:endnote w:type="continuationSeparator" w:id="0">
    <w:p w:rsidR="00DA3DCC" w:rsidRDefault="00DA3DC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1424F4">
      <w:rPr>
        <w:noProof/>
        <w:sz w:val="14"/>
      </w:rPr>
      <w:t>4</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DCC" w:rsidRDefault="00DA3DCC" w:rsidP="008834B4">
      <w:r>
        <w:separator/>
      </w:r>
    </w:p>
  </w:footnote>
  <w:footnote w:type="continuationSeparator" w:id="0">
    <w:p w:rsidR="00DA3DCC" w:rsidRDefault="00DA3DCC"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RDefault="007F77C1" w:rsidP="00F71A34">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53F77793"/>
    <w:multiLevelType w:val="hybridMultilevel"/>
    <w:tmpl w:val="141AA0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4E0B60"/>
    <w:multiLevelType w:val="hybridMultilevel"/>
    <w:tmpl w:val="9162E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470C40"/>
    <w:multiLevelType w:val="hybridMultilevel"/>
    <w:tmpl w:val="522A7D44"/>
    <w:lvl w:ilvl="0" w:tplc="BD48E5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6"/>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6F11"/>
    <w:rsid w:val="00007743"/>
    <w:rsid w:val="00011BDA"/>
    <w:rsid w:val="00014011"/>
    <w:rsid w:val="0001490C"/>
    <w:rsid w:val="000206B0"/>
    <w:rsid w:val="000424CB"/>
    <w:rsid w:val="000548FD"/>
    <w:rsid w:val="00065EF9"/>
    <w:rsid w:val="00067A12"/>
    <w:rsid w:val="000702F6"/>
    <w:rsid w:val="000714F0"/>
    <w:rsid w:val="0008346A"/>
    <w:rsid w:val="00085B45"/>
    <w:rsid w:val="00085D40"/>
    <w:rsid w:val="00091EDD"/>
    <w:rsid w:val="000A1713"/>
    <w:rsid w:val="000A1A61"/>
    <w:rsid w:val="000A35AF"/>
    <w:rsid w:val="000A4990"/>
    <w:rsid w:val="000A5DB7"/>
    <w:rsid w:val="000C3154"/>
    <w:rsid w:val="000D53CB"/>
    <w:rsid w:val="000D5D7E"/>
    <w:rsid w:val="000D7DF7"/>
    <w:rsid w:val="000F78C4"/>
    <w:rsid w:val="00100B18"/>
    <w:rsid w:val="001017F8"/>
    <w:rsid w:val="001054E9"/>
    <w:rsid w:val="00106EE9"/>
    <w:rsid w:val="001127F8"/>
    <w:rsid w:val="00115954"/>
    <w:rsid w:val="00120626"/>
    <w:rsid w:val="001262A1"/>
    <w:rsid w:val="001301A4"/>
    <w:rsid w:val="00133764"/>
    <w:rsid w:val="00135629"/>
    <w:rsid w:val="00136093"/>
    <w:rsid w:val="001424F4"/>
    <w:rsid w:val="00143AEE"/>
    <w:rsid w:val="00145228"/>
    <w:rsid w:val="0014619F"/>
    <w:rsid w:val="00154FAF"/>
    <w:rsid w:val="001609C1"/>
    <w:rsid w:val="0017024C"/>
    <w:rsid w:val="00172731"/>
    <w:rsid w:val="0017670A"/>
    <w:rsid w:val="00182A9F"/>
    <w:rsid w:val="00183EC0"/>
    <w:rsid w:val="00184ED3"/>
    <w:rsid w:val="0019146E"/>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66522"/>
    <w:rsid w:val="002704CB"/>
    <w:rsid w:val="0027481D"/>
    <w:rsid w:val="0027760A"/>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2F641A"/>
    <w:rsid w:val="00306300"/>
    <w:rsid w:val="003070DB"/>
    <w:rsid w:val="00315725"/>
    <w:rsid w:val="00315AD4"/>
    <w:rsid w:val="00316CD5"/>
    <w:rsid w:val="003352E8"/>
    <w:rsid w:val="00337DEE"/>
    <w:rsid w:val="00340E1D"/>
    <w:rsid w:val="003451C6"/>
    <w:rsid w:val="00364615"/>
    <w:rsid w:val="00366132"/>
    <w:rsid w:val="0037001B"/>
    <w:rsid w:val="003759DB"/>
    <w:rsid w:val="00385774"/>
    <w:rsid w:val="0038577B"/>
    <w:rsid w:val="003940B6"/>
    <w:rsid w:val="003A1A02"/>
    <w:rsid w:val="003A2DE8"/>
    <w:rsid w:val="003A6528"/>
    <w:rsid w:val="003C195A"/>
    <w:rsid w:val="003C5838"/>
    <w:rsid w:val="003C77AD"/>
    <w:rsid w:val="003E20D4"/>
    <w:rsid w:val="003F5908"/>
    <w:rsid w:val="00404F20"/>
    <w:rsid w:val="0040725F"/>
    <w:rsid w:val="00417860"/>
    <w:rsid w:val="00421E95"/>
    <w:rsid w:val="00427243"/>
    <w:rsid w:val="0043367B"/>
    <w:rsid w:val="00440A7F"/>
    <w:rsid w:val="00447BEA"/>
    <w:rsid w:val="0045137C"/>
    <w:rsid w:val="00452B2A"/>
    <w:rsid w:val="00453551"/>
    <w:rsid w:val="00455068"/>
    <w:rsid w:val="00460185"/>
    <w:rsid w:val="004626B1"/>
    <w:rsid w:val="00464FBD"/>
    <w:rsid w:val="0046678A"/>
    <w:rsid w:val="00471381"/>
    <w:rsid w:val="00471A4A"/>
    <w:rsid w:val="0048214E"/>
    <w:rsid w:val="00487141"/>
    <w:rsid w:val="00490FBB"/>
    <w:rsid w:val="004B6F4D"/>
    <w:rsid w:val="004C2111"/>
    <w:rsid w:val="004C7E2F"/>
    <w:rsid w:val="004D11FB"/>
    <w:rsid w:val="004D75B8"/>
    <w:rsid w:val="004E796A"/>
    <w:rsid w:val="005013A9"/>
    <w:rsid w:val="00512D3B"/>
    <w:rsid w:val="00514265"/>
    <w:rsid w:val="0052165B"/>
    <w:rsid w:val="00521E85"/>
    <w:rsid w:val="005236B2"/>
    <w:rsid w:val="00530252"/>
    <w:rsid w:val="00532219"/>
    <w:rsid w:val="0053436A"/>
    <w:rsid w:val="005400FF"/>
    <w:rsid w:val="00542E5F"/>
    <w:rsid w:val="0055713B"/>
    <w:rsid w:val="00561570"/>
    <w:rsid w:val="00565553"/>
    <w:rsid w:val="00565EB5"/>
    <w:rsid w:val="00575E58"/>
    <w:rsid w:val="00580595"/>
    <w:rsid w:val="00594EB1"/>
    <w:rsid w:val="005A50B9"/>
    <w:rsid w:val="005B23C1"/>
    <w:rsid w:val="005B572D"/>
    <w:rsid w:val="005C5E9E"/>
    <w:rsid w:val="005D1E87"/>
    <w:rsid w:val="005D64C7"/>
    <w:rsid w:val="005D7AAC"/>
    <w:rsid w:val="005E392A"/>
    <w:rsid w:val="005F1F46"/>
    <w:rsid w:val="005F6234"/>
    <w:rsid w:val="0060547B"/>
    <w:rsid w:val="00606911"/>
    <w:rsid w:val="00613245"/>
    <w:rsid w:val="006171A2"/>
    <w:rsid w:val="00623743"/>
    <w:rsid w:val="006375E3"/>
    <w:rsid w:val="006518F5"/>
    <w:rsid w:val="006748D9"/>
    <w:rsid w:val="00682117"/>
    <w:rsid w:val="00684BFF"/>
    <w:rsid w:val="00686CE1"/>
    <w:rsid w:val="006A761E"/>
    <w:rsid w:val="006B448F"/>
    <w:rsid w:val="006C4214"/>
    <w:rsid w:val="006D19AF"/>
    <w:rsid w:val="006D7141"/>
    <w:rsid w:val="006E0907"/>
    <w:rsid w:val="006E4549"/>
    <w:rsid w:val="006F1E24"/>
    <w:rsid w:val="006F3D3C"/>
    <w:rsid w:val="00710C0A"/>
    <w:rsid w:val="00710EEC"/>
    <w:rsid w:val="00713A48"/>
    <w:rsid w:val="00713C2A"/>
    <w:rsid w:val="007178D2"/>
    <w:rsid w:val="00726A49"/>
    <w:rsid w:val="007556DF"/>
    <w:rsid w:val="00765904"/>
    <w:rsid w:val="00773E88"/>
    <w:rsid w:val="00796CD8"/>
    <w:rsid w:val="007A0537"/>
    <w:rsid w:val="007A1D24"/>
    <w:rsid w:val="007B207D"/>
    <w:rsid w:val="007C6FC5"/>
    <w:rsid w:val="007D266C"/>
    <w:rsid w:val="007D29A8"/>
    <w:rsid w:val="007E1FC6"/>
    <w:rsid w:val="007E71DC"/>
    <w:rsid w:val="007F48D1"/>
    <w:rsid w:val="007F58AF"/>
    <w:rsid w:val="007F6D69"/>
    <w:rsid w:val="007F6FD9"/>
    <w:rsid w:val="007F77C1"/>
    <w:rsid w:val="00807961"/>
    <w:rsid w:val="008106BE"/>
    <w:rsid w:val="00815281"/>
    <w:rsid w:val="00823074"/>
    <w:rsid w:val="008243A7"/>
    <w:rsid w:val="00826A6B"/>
    <w:rsid w:val="00833C2C"/>
    <w:rsid w:val="00843CF7"/>
    <w:rsid w:val="00845CDA"/>
    <w:rsid w:val="008548E2"/>
    <w:rsid w:val="0086167A"/>
    <w:rsid w:val="008645DC"/>
    <w:rsid w:val="00870CEB"/>
    <w:rsid w:val="00882BBD"/>
    <w:rsid w:val="008834B4"/>
    <w:rsid w:val="008971AE"/>
    <w:rsid w:val="008A3D98"/>
    <w:rsid w:val="008B6D37"/>
    <w:rsid w:val="008C6F30"/>
    <w:rsid w:val="008D1939"/>
    <w:rsid w:val="008F0C3E"/>
    <w:rsid w:val="009048E5"/>
    <w:rsid w:val="0091041E"/>
    <w:rsid w:val="009115D2"/>
    <w:rsid w:val="00916B1D"/>
    <w:rsid w:val="00923DFB"/>
    <w:rsid w:val="00934C8B"/>
    <w:rsid w:val="0094194A"/>
    <w:rsid w:val="00943B7A"/>
    <w:rsid w:val="00957140"/>
    <w:rsid w:val="00971183"/>
    <w:rsid w:val="00971692"/>
    <w:rsid w:val="009751A1"/>
    <w:rsid w:val="009A638D"/>
    <w:rsid w:val="009B0A5B"/>
    <w:rsid w:val="009B5803"/>
    <w:rsid w:val="009C1F59"/>
    <w:rsid w:val="009C34AF"/>
    <w:rsid w:val="009D0F14"/>
    <w:rsid w:val="009E01FB"/>
    <w:rsid w:val="009E70A8"/>
    <w:rsid w:val="009F362B"/>
    <w:rsid w:val="00A007B6"/>
    <w:rsid w:val="00A06B5C"/>
    <w:rsid w:val="00A1393A"/>
    <w:rsid w:val="00A149CF"/>
    <w:rsid w:val="00A159BD"/>
    <w:rsid w:val="00A167AB"/>
    <w:rsid w:val="00A21880"/>
    <w:rsid w:val="00A271CD"/>
    <w:rsid w:val="00A27720"/>
    <w:rsid w:val="00A309E8"/>
    <w:rsid w:val="00A31B34"/>
    <w:rsid w:val="00A35B06"/>
    <w:rsid w:val="00A45415"/>
    <w:rsid w:val="00A73991"/>
    <w:rsid w:val="00A81FB5"/>
    <w:rsid w:val="00A901F6"/>
    <w:rsid w:val="00AA1566"/>
    <w:rsid w:val="00AA6D5B"/>
    <w:rsid w:val="00AB11F6"/>
    <w:rsid w:val="00AC1883"/>
    <w:rsid w:val="00AD2B84"/>
    <w:rsid w:val="00AD38F8"/>
    <w:rsid w:val="00AE3FDE"/>
    <w:rsid w:val="00AF3935"/>
    <w:rsid w:val="00AF522C"/>
    <w:rsid w:val="00B00D21"/>
    <w:rsid w:val="00B04046"/>
    <w:rsid w:val="00B119A1"/>
    <w:rsid w:val="00B1226A"/>
    <w:rsid w:val="00B21A44"/>
    <w:rsid w:val="00B24F44"/>
    <w:rsid w:val="00B40BD8"/>
    <w:rsid w:val="00B47CC2"/>
    <w:rsid w:val="00B644CD"/>
    <w:rsid w:val="00B6552C"/>
    <w:rsid w:val="00B80BB9"/>
    <w:rsid w:val="00B829DF"/>
    <w:rsid w:val="00B9472A"/>
    <w:rsid w:val="00BA0205"/>
    <w:rsid w:val="00BA7E19"/>
    <w:rsid w:val="00BB0337"/>
    <w:rsid w:val="00BB0831"/>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86581"/>
    <w:rsid w:val="00C90229"/>
    <w:rsid w:val="00C90E8E"/>
    <w:rsid w:val="00C9268B"/>
    <w:rsid w:val="00CA1D16"/>
    <w:rsid w:val="00CA3AD9"/>
    <w:rsid w:val="00CB2E52"/>
    <w:rsid w:val="00CB3414"/>
    <w:rsid w:val="00CC337A"/>
    <w:rsid w:val="00CC3A26"/>
    <w:rsid w:val="00CC7F88"/>
    <w:rsid w:val="00CD34B8"/>
    <w:rsid w:val="00CD3B85"/>
    <w:rsid w:val="00CD3FCA"/>
    <w:rsid w:val="00CE1337"/>
    <w:rsid w:val="00CE6D08"/>
    <w:rsid w:val="00CF5B20"/>
    <w:rsid w:val="00D01147"/>
    <w:rsid w:val="00D02F52"/>
    <w:rsid w:val="00D16FF1"/>
    <w:rsid w:val="00D22A65"/>
    <w:rsid w:val="00D23219"/>
    <w:rsid w:val="00D25933"/>
    <w:rsid w:val="00D3794A"/>
    <w:rsid w:val="00D42E85"/>
    <w:rsid w:val="00D4384B"/>
    <w:rsid w:val="00D5072F"/>
    <w:rsid w:val="00D575A5"/>
    <w:rsid w:val="00D62FAB"/>
    <w:rsid w:val="00D77515"/>
    <w:rsid w:val="00D77B97"/>
    <w:rsid w:val="00D836D8"/>
    <w:rsid w:val="00D902FF"/>
    <w:rsid w:val="00D91E23"/>
    <w:rsid w:val="00D92168"/>
    <w:rsid w:val="00DA3B59"/>
    <w:rsid w:val="00DA3DCC"/>
    <w:rsid w:val="00DD706F"/>
    <w:rsid w:val="00DE1337"/>
    <w:rsid w:val="00DE1FEA"/>
    <w:rsid w:val="00DF38D5"/>
    <w:rsid w:val="00DF6F4C"/>
    <w:rsid w:val="00E13E10"/>
    <w:rsid w:val="00E305BE"/>
    <w:rsid w:val="00E313A9"/>
    <w:rsid w:val="00E33A24"/>
    <w:rsid w:val="00E34C0E"/>
    <w:rsid w:val="00E3655D"/>
    <w:rsid w:val="00E43F3F"/>
    <w:rsid w:val="00E44E92"/>
    <w:rsid w:val="00E51DB9"/>
    <w:rsid w:val="00E53021"/>
    <w:rsid w:val="00E562F6"/>
    <w:rsid w:val="00E60E8E"/>
    <w:rsid w:val="00E61A8D"/>
    <w:rsid w:val="00E71B88"/>
    <w:rsid w:val="00E745DB"/>
    <w:rsid w:val="00E9707A"/>
    <w:rsid w:val="00EA1E40"/>
    <w:rsid w:val="00EA2609"/>
    <w:rsid w:val="00EA4D78"/>
    <w:rsid w:val="00EB0387"/>
    <w:rsid w:val="00EB3649"/>
    <w:rsid w:val="00EB6F37"/>
    <w:rsid w:val="00EC4BAD"/>
    <w:rsid w:val="00EC7B13"/>
    <w:rsid w:val="00EF037C"/>
    <w:rsid w:val="00EF26E1"/>
    <w:rsid w:val="00F03839"/>
    <w:rsid w:val="00F05102"/>
    <w:rsid w:val="00F1727A"/>
    <w:rsid w:val="00F2085B"/>
    <w:rsid w:val="00F21C4B"/>
    <w:rsid w:val="00F2552D"/>
    <w:rsid w:val="00F2553F"/>
    <w:rsid w:val="00F331E1"/>
    <w:rsid w:val="00F33CAB"/>
    <w:rsid w:val="00F35E15"/>
    <w:rsid w:val="00F4324D"/>
    <w:rsid w:val="00F46669"/>
    <w:rsid w:val="00F665D4"/>
    <w:rsid w:val="00F707F8"/>
    <w:rsid w:val="00F71A34"/>
    <w:rsid w:val="00F73916"/>
    <w:rsid w:val="00F7694C"/>
    <w:rsid w:val="00F847A4"/>
    <w:rsid w:val="00F85073"/>
    <w:rsid w:val="00F86FAF"/>
    <w:rsid w:val="00F87948"/>
    <w:rsid w:val="00FA56E2"/>
    <w:rsid w:val="00FB7BBC"/>
    <w:rsid w:val="00FC659C"/>
    <w:rsid w:val="00FD12BB"/>
    <w:rsid w:val="00FD1CFC"/>
    <w:rsid w:val="00FD2B02"/>
    <w:rsid w:val="00FD3F12"/>
    <w:rsid w:val="00FF00F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HTMLPreformatted">
    <w:name w:val="HTML Preformatted"/>
    <w:basedOn w:val="Normal"/>
    <w:link w:val="HTMLPreformattedChar"/>
    <w:uiPriority w:val="99"/>
    <w:semiHidden/>
    <w:unhideWhenUsed/>
    <w:rsid w:val="00020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206B0"/>
    <w:rPr>
      <w:rFonts w:ascii="Courier New" w:eastAsia="Times New Roman" w:hAnsi="Courier New" w:cs="Courier New"/>
    </w:rPr>
  </w:style>
  <w:style w:type="paragraph" w:styleId="NormalWeb">
    <w:name w:val="Normal (Web)"/>
    <w:basedOn w:val="Normal"/>
    <w:uiPriority w:val="99"/>
    <w:semiHidden/>
    <w:unhideWhenUsed/>
    <w:rsid w:val="00C86581"/>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HTMLPreformatted">
    <w:name w:val="HTML Preformatted"/>
    <w:basedOn w:val="Normal"/>
    <w:link w:val="HTMLPreformattedChar"/>
    <w:uiPriority w:val="99"/>
    <w:semiHidden/>
    <w:unhideWhenUsed/>
    <w:rsid w:val="00020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206B0"/>
    <w:rPr>
      <w:rFonts w:ascii="Courier New" w:eastAsia="Times New Roman" w:hAnsi="Courier New" w:cs="Courier New"/>
    </w:rPr>
  </w:style>
  <w:style w:type="paragraph" w:styleId="NormalWeb">
    <w:name w:val="Normal (Web)"/>
    <w:basedOn w:val="Normal"/>
    <w:uiPriority w:val="99"/>
    <w:semiHidden/>
    <w:unhideWhenUsed/>
    <w:rsid w:val="00C8658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79532">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Layout" Target="diagrams/layout1.xml"/><Relationship Id="rId22" Type="http://schemas.openxmlformats.org/officeDocument/2006/relationships/chart" Target="charts/chart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MATERI%20KULIAH\PANCA%20BUDI\LPPM\JURNAL%20PENERLITIAN%20Q\PENGABDIAN%20MANDIRI\dokumentasi\grafik%20angket%20sosialis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8624732253295925"/>
          <c:y val="4.3158482740677823E-2"/>
          <c:w val="0.64482517271547946"/>
          <c:h val="0.71951730523480484"/>
        </c:manualLayout>
      </c:layout>
      <c:scatterChart>
        <c:scatterStyle val="lineMarker"/>
        <c:varyColors val="0"/>
        <c:ser>
          <c:idx val="0"/>
          <c:order val="0"/>
          <c:tx>
            <c:strRef>
              <c:f>'grafik angket'!$C$2</c:f>
              <c:strCache>
                <c:ptCount val="1"/>
                <c:pt idx="0">
                  <c:v>SS</c:v>
                </c:pt>
              </c:strCache>
            </c:strRef>
          </c:tx>
          <c:yVal>
            <c:numRef>
              <c:f>'grafik angket'!$C$3:$C$13</c:f>
              <c:numCache>
                <c:formatCode>General</c:formatCode>
                <c:ptCount val="11"/>
                <c:pt idx="0">
                  <c:v>14</c:v>
                </c:pt>
                <c:pt idx="1">
                  <c:v>10</c:v>
                </c:pt>
                <c:pt idx="2">
                  <c:v>14</c:v>
                </c:pt>
                <c:pt idx="3">
                  <c:v>14</c:v>
                </c:pt>
                <c:pt idx="4">
                  <c:v>13</c:v>
                </c:pt>
                <c:pt idx="5">
                  <c:v>12</c:v>
                </c:pt>
                <c:pt idx="6">
                  <c:v>12</c:v>
                </c:pt>
                <c:pt idx="7">
                  <c:v>11</c:v>
                </c:pt>
                <c:pt idx="8">
                  <c:v>14</c:v>
                </c:pt>
                <c:pt idx="9">
                  <c:v>13</c:v>
                </c:pt>
                <c:pt idx="10">
                  <c:v>14</c:v>
                </c:pt>
              </c:numCache>
            </c:numRef>
          </c:yVal>
          <c:smooth val="0"/>
        </c:ser>
        <c:ser>
          <c:idx val="1"/>
          <c:order val="1"/>
          <c:tx>
            <c:strRef>
              <c:f>'grafik angket'!$D$2</c:f>
              <c:strCache>
                <c:ptCount val="1"/>
                <c:pt idx="0">
                  <c:v>S</c:v>
                </c:pt>
              </c:strCache>
            </c:strRef>
          </c:tx>
          <c:yVal>
            <c:numRef>
              <c:f>'grafik angket'!$D$3:$D$13</c:f>
              <c:numCache>
                <c:formatCode>General</c:formatCode>
                <c:ptCount val="11"/>
                <c:pt idx="0">
                  <c:v>4</c:v>
                </c:pt>
                <c:pt idx="1">
                  <c:v>8</c:v>
                </c:pt>
                <c:pt idx="2">
                  <c:v>4</c:v>
                </c:pt>
                <c:pt idx="3">
                  <c:v>4</c:v>
                </c:pt>
                <c:pt idx="4">
                  <c:v>5</c:v>
                </c:pt>
                <c:pt idx="5">
                  <c:v>6</c:v>
                </c:pt>
                <c:pt idx="6">
                  <c:v>6</c:v>
                </c:pt>
                <c:pt idx="7">
                  <c:v>7</c:v>
                </c:pt>
                <c:pt idx="8">
                  <c:v>4</c:v>
                </c:pt>
                <c:pt idx="9">
                  <c:v>5</c:v>
                </c:pt>
                <c:pt idx="10">
                  <c:v>4</c:v>
                </c:pt>
              </c:numCache>
            </c:numRef>
          </c:yVal>
          <c:smooth val="0"/>
        </c:ser>
        <c:ser>
          <c:idx val="2"/>
          <c:order val="2"/>
          <c:tx>
            <c:strRef>
              <c:f>'grafik angket'!$E$2</c:f>
              <c:strCache>
                <c:ptCount val="1"/>
                <c:pt idx="0">
                  <c:v>TS</c:v>
                </c:pt>
              </c:strCache>
            </c:strRef>
          </c:tx>
          <c:yVal>
            <c:numRef>
              <c:f>'grafik angket'!$E$3:$E$13</c:f>
              <c:numCache>
                <c:formatCode>General</c:formatCode>
                <c:ptCount val="11"/>
              </c:numCache>
            </c:numRef>
          </c:yVal>
          <c:smooth val="0"/>
        </c:ser>
        <c:ser>
          <c:idx val="3"/>
          <c:order val="3"/>
          <c:tx>
            <c:strRef>
              <c:f>'grafik angket'!$F$2</c:f>
              <c:strCache>
                <c:ptCount val="1"/>
                <c:pt idx="0">
                  <c:v>STS</c:v>
                </c:pt>
              </c:strCache>
            </c:strRef>
          </c:tx>
          <c:yVal>
            <c:numRef>
              <c:f>'grafik angket'!$F$3:$F$13</c:f>
              <c:numCache>
                <c:formatCode>General</c:formatCode>
                <c:ptCount val="11"/>
              </c:numCache>
            </c:numRef>
          </c:yVal>
          <c:smooth val="0"/>
        </c:ser>
        <c:dLbls>
          <c:showLegendKey val="0"/>
          <c:showVal val="0"/>
          <c:showCatName val="0"/>
          <c:showSerName val="0"/>
          <c:showPercent val="0"/>
          <c:showBubbleSize val="0"/>
        </c:dLbls>
        <c:axId val="527450880"/>
        <c:axId val="527452416"/>
      </c:scatterChart>
      <c:valAx>
        <c:axId val="527450880"/>
        <c:scaling>
          <c:orientation val="minMax"/>
        </c:scaling>
        <c:delete val="0"/>
        <c:axPos val="b"/>
        <c:numFmt formatCode="General" sourceLinked="1"/>
        <c:majorTickMark val="out"/>
        <c:minorTickMark val="none"/>
        <c:tickLblPos val="nextTo"/>
        <c:crossAx val="527452416"/>
        <c:crosses val="autoZero"/>
        <c:crossBetween val="midCat"/>
      </c:valAx>
      <c:valAx>
        <c:axId val="527452416"/>
        <c:scaling>
          <c:orientation val="minMax"/>
        </c:scaling>
        <c:delete val="0"/>
        <c:axPos val="l"/>
        <c:numFmt formatCode="General" sourceLinked="1"/>
        <c:majorTickMark val="out"/>
        <c:minorTickMark val="none"/>
        <c:tickLblPos val="nextTo"/>
        <c:crossAx val="527450880"/>
        <c:crosses val="autoZero"/>
        <c:crossBetween val="midCat"/>
      </c:valAx>
    </c:plotArea>
    <c:legend>
      <c:legendPos val="r"/>
      <c:overlay val="0"/>
    </c:legend>
    <c:plotVisOnly val="1"/>
    <c:dispBlanksAs val="gap"/>
    <c:showDLblsOverMax val="0"/>
  </c:chart>
  <c:txPr>
    <a:bodyPr/>
    <a:lstStyle/>
    <a:p>
      <a:pPr>
        <a:defRPr sz="900"/>
      </a:pPr>
      <a:endParaRPr lang="en-U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B675DE-7894-47EE-ADD1-4BA33DECD897}" type="doc">
      <dgm:prSet loTypeId="urn:microsoft.com/office/officeart/2005/8/layout/hProcess4" loCatId="process" qsTypeId="urn:microsoft.com/office/officeart/2005/8/quickstyle/simple1" qsCatId="simple" csTypeId="urn:microsoft.com/office/officeart/2005/8/colors/accent0_1" csCatId="mainScheme" phldr="1"/>
      <dgm:spPr/>
    </dgm:pt>
    <dgm:pt modelId="{2CD2FD94-2B75-41AA-86FB-8DAA056AC025}">
      <dgm:prSet phldrT="[Text]" custT="1"/>
      <dgm:spPr>
        <a:xfrm>
          <a:off x="2609" y="490522"/>
          <a:ext cx="784816" cy="34595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800">
              <a:solidFill>
                <a:sysClr val="windowText" lastClr="000000">
                  <a:hueOff val="0"/>
                  <a:satOff val="0"/>
                  <a:lumOff val="0"/>
                  <a:alphaOff val="0"/>
                </a:sysClr>
              </a:solidFill>
              <a:latin typeface="Century Gothic" pitchFamily="34" charset="0"/>
              <a:ea typeface="+mn-ea"/>
              <a:cs typeface="Times New Roman" panose="02020603050405020304" pitchFamily="18" charset="0"/>
            </a:rPr>
            <a:t>Penelitian Awal</a:t>
          </a:r>
        </a:p>
      </dgm:t>
    </dgm:pt>
    <dgm:pt modelId="{0880156E-2EDF-47AD-A41A-53A72EB38506}" type="parTrans" cxnId="{E9041BA6-F3C9-4C60-A393-24795F66835E}">
      <dgm:prSet/>
      <dgm:spPr/>
      <dgm:t>
        <a:bodyPr/>
        <a:lstStyle/>
        <a:p>
          <a:endParaRPr lang="en-US" sz="800">
            <a:latin typeface="Century Gothic" pitchFamily="34" charset="0"/>
          </a:endParaRPr>
        </a:p>
      </dgm:t>
    </dgm:pt>
    <dgm:pt modelId="{D6D07D48-BCEB-4F66-88D5-9B3D9D358297}" type="sibTrans" cxnId="{E9041BA6-F3C9-4C60-A393-24795F66835E}">
      <dgm:prSet/>
      <dgm:spPr>
        <a:xfrm>
          <a:off x="299500" y="101916"/>
          <a:ext cx="1010738" cy="1010738"/>
        </a:xfrm>
        <a:solidFill>
          <a:sysClr val="windowText" lastClr="000000">
            <a:tint val="60000"/>
            <a:hueOff val="0"/>
            <a:satOff val="0"/>
            <a:lumOff val="0"/>
            <a:alphaOff val="0"/>
          </a:sysClr>
        </a:solidFill>
        <a:ln>
          <a:noFill/>
        </a:ln>
        <a:effectLst/>
      </dgm:spPr>
      <dgm:t>
        <a:bodyPr/>
        <a:lstStyle/>
        <a:p>
          <a:endParaRPr lang="en-US" sz="800">
            <a:latin typeface="Century Gothic" pitchFamily="34" charset="0"/>
          </a:endParaRPr>
        </a:p>
      </dgm:t>
    </dgm:pt>
    <dgm:pt modelId="{E1E211E5-2FB4-4842-92BD-1E655FCE542C}">
      <dgm:prSet phldrT="[Text]" custT="1"/>
      <dgm:spPr>
        <a:xfrm>
          <a:off x="944736" y="305449"/>
          <a:ext cx="803808" cy="36750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800">
              <a:solidFill>
                <a:sysClr val="windowText" lastClr="000000">
                  <a:hueOff val="0"/>
                  <a:satOff val="0"/>
                  <a:lumOff val="0"/>
                  <a:alphaOff val="0"/>
                </a:sysClr>
              </a:solidFill>
              <a:latin typeface="Century Gothic" pitchFamily="34" charset="0"/>
              <a:ea typeface="+mn-ea"/>
              <a:cs typeface="Times New Roman" panose="02020603050405020304" pitchFamily="18" charset="0"/>
            </a:rPr>
            <a:t>Analisa Data</a:t>
          </a:r>
        </a:p>
      </dgm:t>
    </dgm:pt>
    <dgm:pt modelId="{5DDEE101-8669-437D-81B1-3E83A4CA0474}" type="parTrans" cxnId="{79A62733-16F8-496B-A594-57206FDF33AF}">
      <dgm:prSet/>
      <dgm:spPr/>
      <dgm:t>
        <a:bodyPr/>
        <a:lstStyle/>
        <a:p>
          <a:endParaRPr lang="en-US" sz="800">
            <a:latin typeface="Century Gothic" pitchFamily="34" charset="0"/>
          </a:endParaRPr>
        </a:p>
      </dgm:t>
    </dgm:pt>
    <dgm:pt modelId="{C5E76DFD-7EA5-48E0-8CF2-6660C8125388}" type="sibTrans" cxnId="{79A62733-16F8-496B-A594-57206FDF33AF}">
      <dgm:prSet/>
      <dgm:spPr>
        <a:xfrm>
          <a:off x="1235202" y="-74287"/>
          <a:ext cx="1367016" cy="1367016"/>
        </a:xfrm>
        <a:solidFill>
          <a:sysClr val="windowText" lastClr="000000">
            <a:tint val="60000"/>
            <a:hueOff val="0"/>
            <a:satOff val="0"/>
            <a:lumOff val="0"/>
            <a:alphaOff val="0"/>
          </a:sysClr>
        </a:solidFill>
        <a:ln>
          <a:noFill/>
        </a:ln>
        <a:effectLst/>
      </dgm:spPr>
      <dgm:t>
        <a:bodyPr/>
        <a:lstStyle/>
        <a:p>
          <a:endParaRPr lang="en-US" sz="800">
            <a:latin typeface="Century Gothic" pitchFamily="34" charset="0"/>
          </a:endParaRPr>
        </a:p>
      </dgm:t>
    </dgm:pt>
    <dgm:pt modelId="{4D7252E2-66B9-4B2B-9997-D0FB356B4A3E}">
      <dgm:prSet phldrT="[Text]" custT="1"/>
      <dgm:spPr>
        <a:xfrm>
          <a:off x="1905857" y="378617"/>
          <a:ext cx="1325311" cy="49515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800">
              <a:solidFill>
                <a:sysClr val="windowText" lastClr="000000">
                  <a:hueOff val="0"/>
                  <a:satOff val="0"/>
                  <a:lumOff val="0"/>
                  <a:alphaOff val="0"/>
                </a:sysClr>
              </a:solidFill>
              <a:latin typeface="Century Gothic" pitchFamily="34" charset="0"/>
              <a:ea typeface="+mn-ea"/>
              <a:cs typeface="Times New Roman" panose="02020603050405020304" pitchFamily="18" charset="0"/>
            </a:rPr>
            <a:t>Desain Program dengan Menerapkan Metode Waterfall</a:t>
          </a:r>
        </a:p>
      </dgm:t>
    </dgm:pt>
    <dgm:pt modelId="{244EB72B-87EB-4876-8C54-9EA559D4425C}" type="parTrans" cxnId="{1A29BA85-522D-4D0F-AE7E-30E82B928F0D}">
      <dgm:prSet/>
      <dgm:spPr/>
      <dgm:t>
        <a:bodyPr/>
        <a:lstStyle/>
        <a:p>
          <a:endParaRPr lang="en-US" sz="800">
            <a:latin typeface="Century Gothic" pitchFamily="34" charset="0"/>
          </a:endParaRPr>
        </a:p>
      </dgm:t>
    </dgm:pt>
    <dgm:pt modelId="{DF997DB1-C8B3-4866-B0D5-87DC8EC9AC2F}" type="sibTrans" cxnId="{1A29BA85-522D-4D0F-AE7E-30E82B928F0D}">
      <dgm:prSet/>
      <dgm:spPr>
        <a:xfrm>
          <a:off x="2441508" y="-138526"/>
          <a:ext cx="1362885" cy="1362885"/>
        </a:xfrm>
        <a:solidFill>
          <a:sysClr val="windowText" lastClr="000000">
            <a:tint val="60000"/>
            <a:hueOff val="0"/>
            <a:satOff val="0"/>
            <a:lumOff val="0"/>
            <a:alphaOff val="0"/>
          </a:sysClr>
        </a:solidFill>
        <a:ln>
          <a:noFill/>
        </a:ln>
        <a:effectLst/>
      </dgm:spPr>
      <dgm:t>
        <a:bodyPr/>
        <a:lstStyle/>
        <a:p>
          <a:endParaRPr lang="en-US" sz="800">
            <a:latin typeface="Century Gothic" pitchFamily="34" charset="0"/>
          </a:endParaRPr>
        </a:p>
      </dgm:t>
    </dgm:pt>
    <dgm:pt modelId="{9BEA96BD-66FB-4841-89B3-AA3D7D8A2264}">
      <dgm:prSet phldrT="[Text]" custT="1"/>
      <dgm:spPr>
        <a:xfrm>
          <a:off x="3388480" y="297732"/>
          <a:ext cx="875255" cy="39837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800">
              <a:solidFill>
                <a:sysClr val="windowText" lastClr="000000">
                  <a:hueOff val="0"/>
                  <a:satOff val="0"/>
                  <a:lumOff val="0"/>
                  <a:alphaOff val="0"/>
                </a:sysClr>
              </a:solidFill>
              <a:latin typeface="Century Gothic" pitchFamily="34" charset="0"/>
              <a:ea typeface="+mn-ea"/>
              <a:cs typeface="Times New Roman" panose="02020603050405020304" pitchFamily="18" charset="0"/>
            </a:rPr>
            <a:t>Implementasi Sistem</a:t>
          </a:r>
        </a:p>
      </dgm:t>
    </dgm:pt>
    <dgm:pt modelId="{C2582F38-6960-475F-B59F-082A3686D2FD}" type="parTrans" cxnId="{D8053900-0549-48E7-8AF4-B41EC2EB50B2}">
      <dgm:prSet/>
      <dgm:spPr/>
      <dgm:t>
        <a:bodyPr/>
        <a:lstStyle/>
        <a:p>
          <a:endParaRPr lang="en-US" sz="800">
            <a:latin typeface="Century Gothic" pitchFamily="34" charset="0"/>
          </a:endParaRPr>
        </a:p>
      </dgm:t>
    </dgm:pt>
    <dgm:pt modelId="{4E8C961B-D180-4FEA-9899-DD802C15D514}" type="sibTrans" cxnId="{D8053900-0549-48E7-8AF4-B41EC2EB50B2}">
      <dgm:prSet/>
      <dgm:spPr>
        <a:xfrm>
          <a:off x="3725057" y="8582"/>
          <a:ext cx="1072528" cy="1072528"/>
        </a:xfrm>
        <a:solidFill>
          <a:sysClr val="windowText" lastClr="000000">
            <a:tint val="60000"/>
            <a:hueOff val="0"/>
            <a:satOff val="0"/>
            <a:lumOff val="0"/>
            <a:alphaOff val="0"/>
          </a:sysClr>
        </a:solidFill>
        <a:ln>
          <a:noFill/>
        </a:ln>
        <a:effectLst/>
      </dgm:spPr>
      <dgm:t>
        <a:bodyPr/>
        <a:lstStyle/>
        <a:p>
          <a:endParaRPr lang="en-US" sz="800">
            <a:latin typeface="Century Gothic" pitchFamily="34" charset="0"/>
          </a:endParaRPr>
        </a:p>
      </dgm:t>
    </dgm:pt>
    <dgm:pt modelId="{6853248D-887F-4126-83D3-9ABF7341099D}">
      <dgm:prSet phldrT="[Text]" custT="1"/>
      <dgm:spPr>
        <a:xfrm>
          <a:off x="4421047" y="451020"/>
          <a:ext cx="742614" cy="39862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800">
              <a:solidFill>
                <a:sysClr val="windowText" lastClr="000000">
                  <a:hueOff val="0"/>
                  <a:satOff val="0"/>
                  <a:lumOff val="0"/>
                  <a:alphaOff val="0"/>
                </a:sysClr>
              </a:solidFill>
              <a:latin typeface="Century Gothic" pitchFamily="34" charset="0"/>
              <a:ea typeface="+mn-ea"/>
              <a:cs typeface="Times New Roman" panose="02020603050405020304" pitchFamily="18" charset="0"/>
            </a:rPr>
            <a:t>Pengujian Sistem</a:t>
          </a:r>
        </a:p>
      </dgm:t>
    </dgm:pt>
    <dgm:pt modelId="{C8FC13D4-63C3-46C6-821B-500338766C23}" type="parTrans" cxnId="{E8E42DDD-8CFF-48D0-B268-F9F137AD3491}">
      <dgm:prSet/>
      <dgm:spPr/>
      <dgm:t>
        <a:bodyPr/>
        <a:lstStyle/>
        <a:p>
          <a:endParaRPr lang="en-US" sz="800">
            <a:latin typeface="Century Gothic" pitchFamily="34" charset="0"/>
          </a:endParaRPr>
        </a:p>
      </dgm:t>
    </dgm:pt>
    <dgm:pt modelId="{41A4697E-9C26-4E40-8B9C-B38C6C9D53D9}" type="sibTrans" cxnId="{E8E42DDD-8CFF-48D0-B268-F9F137AD3491}">
      <dgm:prSet/>
      <dgm:spPr>
        <a:xfrm>
          <a:off x="4697137" y="144443"/>
          <a:ext cx="965107" cy="965107"/>
        </a:xfrm>
        <a:solidFill>
          <a:sysClr val="windowText" lastClr="000000">
            <a:tint val="60000"/>
            <a:hueOff val="0"/>
            <a:satOff val="0"/>
            <a:lumOff val="0"/>
            <a:alphaOff val="0"/>
          </a:sysClr>
        </a:solidFill>
        <a:ln>
          <a:noFill/>
        </a:ln>
        <a:effectLst/>
      </dgm:spPr>
      <dgm:t>
        <a:bodyPr/>
        <a:lstStyle/>
        <a:p>
          <a:endParaRPr lang="en-US" sz="800">
            <a:latin typeface="Century Gothic" pitchFamily="34" charset="0"/>
          </a:endParaRPr>
        </a:p>
      </dgm:t>
    </dgm:pt>
    <dgm:pt modelId="{59D3302B-8BC8-4776-AB24-B681E78F5F2F}">
      <dgm:prSet phldrT="[Text]" custT="1"/>
      <dgm:spPr>
        <a:xfrm>
          <a:off x="5320974" y="301723"/>
          <a:ext cx="766665" cy="3824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800">
              <a:solidFill>
                <a:sysClr val="windowText" lastClr="000000">
                  <a:hueOff val="0"/>
                  <a:satOff val="0"/>
                  <a:lumOff val="0"/>
                  <a:alphaOff val="0"/>
                </a:sysClr>
              </a:solidFill>
              <a:latin typeface="Century Gothic" pitchFamily="34" charset="0"/>
              <a:ea typeface="+mn-ea"/>
              <a:cs typeface="Times New Roman" panose="02020603050405020304" pitchFamily="18" charset="0"/>
            </a:rPr>
            <a:t>Penerapan Sistem</a:t>
          </a:r>
        </a:p>
      </dgm:t>
    </dgm:pt>
    <dgm:pt modelId="{30030254-AC4A-4915-9BFD-1567B08BA657}" type="parTrans" cxnId="{B5067C44-499F-41BA-B032-9E96335F6C09}">
      <dgm:prSet/>
      <dgm:spPr/>
      <dgm:t>
        <a:bodyPr/>
        <a:lstStyle/>
        <a:p>
          <a:endParaRPr lang="en-US" sz="800">
            <a:latin typeface="Century Gothic" pitchFamily="34" charset="0"/>
          </a:endParaRPr>
        </a:p>
      </dgm:t>
    </dgm:pt>
    <dgm:pt modelId="{0ED47621-8994-4B18-A8FA-290F48845FD5}" type="sibTrans" cxnId="{B5067C44-499F-41BA-B032-9E96335F6C09}">
      <dgm:prSet/>
      <dgm:spPr/>
      <dgm:t>
        <a:bodyPr/>
        <a:lstStyle/>
        <a:p>
          <a:endParaRPr lang="en-US" sz="800">
            <a:latin typeface="Century Gothic" pitchFamily="34" charset="0"/>
          </a:endParaRPr>
        </a:p>
      </dgm:t>
    </dgm:pt>
    <dgm:pt modelId="{65C686A2-B67A-4A09-A28F-B93918A2300E}" type="pres">
      <dgm:prSet presAssocID="{FCB675DE-7894-47EE-ADD1-4BA33DECD897}" presName="Name0" presStyleCnt="0">
        <dgm:presLayoutVars>
          <dgm:dir/>
          <dgm:animLvl val="lvl"/>
          <dgm:resizeHandles val="exact"/>
        </dgm:presLayoutVars>
      </dgm:prSet>
      <dgm:spPr/>
    </dgm:pt>
    <dgm:pt modelId="{2DBB4539-4638-4D26-89F3-939846FFFCE2}" type="pres">
      <dgm:prSet presAssocID="{FCB675DE-7894-47EE-ADD1-4BA33DECD897}" presName="tSp" presStyleCnt="0"/>
      <dgm:spPr/>
    </dgm:pt>
    <dgm:pt modelId="{B32F8E29-63D8-4A6E-B5B6-373FEFA2DF46}" type="pres">
      <dgm:prSet presAssocID="{FCB675DE-7894-47EE-ADD1-4BA33DECD897}" presName="bSp" presStyleCnt="0"/>
      <dgm:spPr/>
    </dgm:pt>
    <dgm:pt modelId="{E48849A3-A917-4F66-8384-FB78BA88DEB0}" type="pres">
      <dgm:prSet presAssocID="{FCB675DE-7894-47EE-ADD1-4BA33DECD897}" presName="process" presStyleCnt="0"/>
      <dgm:spPr/>
    </dgm:pt>
    <dgm:pt modelId="{8899B0D7-BA70-4726-9BAE-73417EF4E8E7}" type="pres">
      <dgm:prSet presAssocID="{2CD2FD94-2B75-41AA-86FB-8DAA056AC025}" presName="composite1" presStyleCnt="0"/>
      <dgm:spPr/>
    </dgm:pt>
    <dgm:pt modelId="{E58B472A-80F5-4CFD-9D96-B077DEC1DB4F}" type="pres">
      <dgm:prSet presAssocID="{2CD2FD94-2B75-41AA-86FB-8DAA056AC025}" presName="dummyNode1" presStyleLbl="node1" presStyleIdx="0" presStyleCnt="6"/>
      <dgm:spPr/>
    </dgm:pt>
    <dgm:pt modelId="{102D0EA7-81ED-48FF-BAD0-950CF1EDCDE9}" type="pres">
      <dgm:prSet presAssocID="{2CD2FD94-2B75-41AA-86FB-8DAA056AC025}" presName="childNode1" presStyleLbl="bgAcc1" presStyleIdx="0" presStyleCnt="6">
        <dgm:presLayoutVars>
          <dgm:bulletEnabled val="1"/>
        </dgm:presLayoutVars>
      </dgm:prSet>
      <dgm:spPr>
        <a:xfrm>
          <a:off x="160270" y="373073"/>
          <a:ext cx="352119" cy="29042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C89F267F-E561-482E-A5CA-D0B652AC490A}" type="pres">
      <dgm:prSet presAssocID="{2CD2FD94-2B75-41AA-86FB-8DAA056AC025}" presName="childNode1tx" presStyleLbl="bgAcc1" presStyleIdx="0" presStyleCnt="6">
        <dgm:presLayoutVars>
          <dgm:bulletEnabled val="1"/>
        </dgm:presLayoutVars>
      </dgm:prSet>
      <dgm:spPr/>
    </dgm:pt>
    <dgm:pt modelId="{E0DC3417-8168-4916-9695-33F605265476}" type="pres">
      <dgm:prSet presAssocID="{2CD2FD94-2B75-41AA-86FB-8DAA056AC025}" presName="parentNode1" presStyleLbl="node1" presStyleIdx="0" presStyleCnt="6" custScaleX="250744" custScaleY="277944">
        <dgm:presLayoutVars>
          <dgm:chMax val="1"/>
          <dgm:bulletEnabled val="1"/>
        </dgm:presLayoutVars>
      </dgm:prSet>
      <dgm:spPr>
        <a:prstGeom prst="roundRect">
          <a:avLst>
            <a:gd name="adj" fmla="val 10000"/>
          </a:avLst>
        </a:prstGeom>
      </dgm:spPr>
      <dgm:t>
        <a:bodyPr/>
        <a:lstStyle/>
        <a:p>
          <a:endParaRPr lang="en-US"/>
        </a:p>
      </dgm:t>
    </dgm:pt>
    <dgm:pt modelId="{E25258BE-8A85-4E4E-B7A0-713EBD852351}" type="pres">
      <dgm:prSet presAssocID="{2CD2FD94-2B75-41AA-86FB-8DAA056AC025}" presName="connSite1" presStyleCnt="0"/>
      <dgm:spPr/>
    </dgm:pt>
    <dgm:pt modelId="{FD593CE1-D01E-4222-AB79-C5EE5136F60E}" type="pres">
      <dgm:prSet presAssocID="{D6D07D48-BCEB-4F66-88D5-9B3D9D358297}" presName="Name9" presStyleLbl="sibTrans2D1" presStyleIdx="0" presStyleCnt="5"/>
      <dgm:spPr>
        <a:prstGeom prst="leftCircularArrow">
          <a:avLst>
            <a:gd name="adj1" fmla="val 3268"/>
            <a:gd name="adj2" fmla="val 403312"/>
            <a:gd name="adj3" fmla="val 2201511"/>
            <a:gd name="adj4" fmla="val 9047178"/>
            <a:gd name="adj5" fmla="val 3813"/>
          </a:avLst>
        </a:prstGeom>
      </dgm:spPr>
      <dgm:t>
        <a:bodyPr/>
        <a:lstStyle/>
        <a:p>
          <a:endParaRPr lang="en-US"/>
        </a:p>
      </dgm:t>
    </dgm:pt>
    <dgm:pt modelId="{9869A365-D0C3-4AE2-96AF-865BAD363EF9}" type="pres">
      <dgm:prSet presAssocID="{E1E211E5-2FB4-4842-92BD-1E655FCE542C}" presName="composite2" presStyleCnt="0"/>
      <dgm:spPr/>
    </dgm:pt>
    <dgm:pt modelId="{D8E6CE3A-9579-4E0C-91BA-BD8C2D55BED6}" type="pres">
      <dgm:prSet presAssocID="{E1E211E5-2FB4-4842-92BD-1E655FCE542C}" presName="dummyNode2" presStyleLbl="node1" presStyleIdx="0" presStyleCnt="6"/>
      <dgm:spPr/>
    </dgm:pt>
    <dgm:pt modelId="{9A22F372-63B1-4E35-BCB1-0E14F05211C6}" type="pres">
      <dgm:prSet presAssocID="{E1E211E5-2FB4-4842-92BD-1E655FCE542C}" presName="childNode2" presStyleLbl="bgAcc1" presStyleIdx="1" presStyleCnt="6">
        <dgm:presLayoutVars>
          <dgm:bulletEnabled val="1"/>
        </dgm:presLayoutVars>
      </dgm:prSet>
      <dgm:spPr>
        <a:xfrm>
          <a:off x="1111894" y="489204"/>
          <a:ext cx="352119" cy="29042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A8011BD0-CBE2-40CA-8985-900E941C6C6B}" type="pres">
      <dgm:prSet presAssocID="{E1E211E5-2FB4-4842-92BD-1E655FCE542C}" presName="childNode2tx" presStyleLbl="bgAcc1" presStyleIdx="1" presStyleCnt="6">
        <dgm:presLayoutVars>
          <dgm:bulletEnabled val="1"/>
        </dgm:presLayoutVars>
      </dgm:prSet>
      <dgm:spPr/>
    </dgm:pt>
    <dgm:pt modelId="{8F4DCE06-F67E-49B6-9F53-939AF917285F}" type="pres">
      <dgm:prSet presAssocID="{E1E211E5-2FB4-4842-92BD-1E655FCE542C}" presName="parentNode2" presStyleLbl="node1" presStyleIdx="1" presStyleCnt="6" custScaleX="256812" custScaleY="295265">
        <dgm:presLayoutVars>
          <dgm:chMax val="0"/>
          <dgm:bulletEnabled val="1"/>
        </dgm:presLayoutVars>
      </dgm:prSet>
      <dgm:spPr>
        <a:prstGeom prst="roundRect">
          <a:avLst>
            <a:gd name="adj" fmla="val 10000"/>
          </a:avLst>
        </a:prstGeom>
      </dgm:spPr>
      <dgm:t>
        <a:bodyPr/>
        <a:lstStyle/>
        <a:p>
          <a:endParaRPr lang="en-US"/>
        </a:p>
      </dgm:t>
    </dgm:pt>
    <dgm:pt modelId="{C07B455E-BBAB-4C33-99F3-F7F7200D0938}" type="pres">
      <dgm:prSet presAssocID="{E1E211E5-2FB4-4842-92BD-1E655FCE542C}" presName="connSite2" presStyleCnt="0"/>
      <dgm:spPr/>
    </dgm:pt>
    <dgm:pt modelId="{371A707A-EA2D-4767-AAF4-00EF4A46D22A}" type="pres">
      <dgm:prSet presAssocID="{C5E76DFD-7EA5-48E0-8CF2-6660C8125388}" presName="Name18" presStyleLbl="sibTrans2D1" presStyleIdx="1" presStyleCnt="5"/>
      <dgm:spPr>
        <a:prstGeom prst="circularArrow">
          <a:avLst>
            <a:gd name="adj1" fmla="val 2417"/>
            <a:gd name="adj2" fmla="val 292312"/>
            <a:gd name="adj3" fmla="val 19434776"/>
            <a:gd name="adj4" fmla="val 12478109"/>
            <a:gd name="adj5" fmla="val 2819"/>
          </a:avLst>
        </a:prstGeom>
      </dgm:spPr>
      <dgm:t>
        <a:bodyPr/>
        <a:lstStyle/>
        <a:p>
          <a:endParaRPr lang="en-US"/>
        </a:p>
      </dgm:t>
    </dgm:pt>
    <dgm:pt modelId="{44B85639-F69D-44C3-92FF-28AC05CB96CE}" type="pres">
      <dgm:prSet presAssocID="{4D7252E2-66B9-4B2B-9997-D0FB356B4A3E}" presName="composite1" presStyleCnt="0"/>
      <dgm:spPr/>
    </dgm:pt>
    <dgm:pt modelId="{48C7222A-5293-4050-9633-CE78FE9B4229}" type="pres">
      <dgm:prSet presAssocID="{4D7252E2-66B9-4B2B-9997-D0FB356B4A3E}" presName="dummyNode1" presStyleLbl="node1" presStyleIdx="1" presStyleCnt="6"/>
      <dgm:spPr/>
    </dgm:pt>
    <dgm:pt modelId="{7A772336-7994-48F0-9969-A2E0E42CC2BC}" type="pres">
      <dgm:prSet presAssocID="{4D7252E2-66B9-4B2B-9997-D0FB356B4A3E}" presName="childNode1" presStyleLbl="bgAcc1" presStyleIdx="2" presStyleCnt="6">
        <dgm:presLayoutVars>
          <dgm:bulletEnabled val="1"/>
        </dgm:presLayoutVars>
      </dgm:prSet>
      <dgm:spPr>
        <a:xfrm>
          <a:off x="2333766" y="335771"/>
          <a:ext cx="352119" cy="29042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1055EFE2-B831-40BA-A738-4564890A028B}" type="pres">
      <dgm:prSet presAssocID="{4D7252E2-66B9-4B2B-9997-D0FB356B4A3E}" presName="childNode1tx" presStyleLbl="bgAcc1" presStyleIdx="2" presStyleCnt="6">
        <dgm:presLayoutVars>
          <dgm:bulletEnabled val="1"/>
        </dgm:presLayoutVars>
      </dgm:prSet>
      <dgm:spPr/>
    </dgm:pt>
    <dgm:pt modelId="{B23E669E-CA7D-4319-A571-D9D95964E283}" type="pres">
      <dgm:prSet presAssocID="{4D7252E2-66B9-4B2B-9997-D0FB356B4A3E}" presName="parentNode1" presStyleLbl="node1" presStyleIdx="2" presStyleCnt="6" custScaleX="423429" custScaleY="397820">
        <dgm:presLayoutVars>
          <dgm:chMax val="1"/>
          <dgm:bulletEnabled val="1"/>
        </dgm:presLayoutVars>
      </dgm:prSet>
      <dgm:spPr>
        <a:prstGeom prst="roundRect">
          <a:avLst>
            <a:gd name="adj" fmla="val 10000"/>
          </a:avLst>
        </a:prstGeom>
      </dgm:spPr>
      <dgm:t>
        <a:bodyPr/>
        <a:lstStyle/>
        <a:p>
          <a:endParaRPr lang="en-US"/>
        </a:p>
      </dgm:t>
    </dgm:pt>
    <dgm:pt modelId="{F5C063FA-DDC5-46E6-BDD1-D41021B34297}" type="pres">
      <dgm:prSet presAssocID="{4D7252E2-66B9-4B2B-9997-D0FB356B4A3E}" presName="connSite1" presStyleCnt="0"/>
      <dgm:spPr/>
    </dgm:pt>
    <dgm:pt modelId="{D7C1A4A4-E075-4ADD-99C1-957370B65ACB}" type="pres">
      <dgm:prSet presAssocID="{DF997DB1-C8B3-4866-B0D5-87DC8EC9AC2F}" presName="Name9" presStyleLbl="sibTrans2D1" presStyleIdx="2" presStyleCnt="5"/>
      <dgm:spPr>
        <a:prstGeom prst="leftCircularArrow">
          <a:avLst>
            <a:gd name="adj1" fmla="val 2424"/>
            <a:gd name="adj2" fmla="val 293248"/>
            <a:gd name="adj3" fmla="val 1994679"/>
            <a:gd name="adj4" fmla="val 8950410"/>
            <a:gd name="adj5" fmla="val 2828"/>
          </a:avLst>
        </a:prstGeom>
      </dgm:spPr>
      <dgm:t>
        <a:bodyPr/>
        <a:lstStyle/>
        <a:p>
          <a:endParaRPr lang="en-US"/>
        </a:p>
      </dgm:t>
    </dgm:pt>
    <dgm:pt modelId="{7FC11B3D-D51E-40F0-B9FC-620E3594C1EC}" type="pres">
      <dgm:prSet presAssocID="{9BEA96BD-66FB-4841-89B3-AA3D7D8A2264}" presName="composite2" presStyleCnt="0"/>
      <dgm:spPr/>
    </dgm:pt>
    <dgm:pt modelId="{7675C706-836F-4B64-989F-6ED251BC4048}" type="pres">
      <dgm:prSet presAssocID="{9BEA96BD-66FB-4841-89B3-AA3D7D8A2264}" presName="dummyNode2" presStyleLbl="node1" presStyleIdx="2" presStyleCnt="6"/>
      <dgm:spPr/>
    </dgm:pt>
    <dgm:pt modelId="{F5625377-BBB2-47D8-98F1-23821D3255B8}" type="pres">
      <dgm:prSet presAssocID="{9BEA96BD-66FB-4841-89B3-AA3D7D8A2264}" presName="childNode2" presStyleLbl="bgAcc1" presStyleIdx="3" presStyleCnt="6">
        <dgm:presLayoutVars>
          <dgm:bulletEnabled val="1"/>
        </dgm:presLayoutVars>
      </dgm:prSet>
      <dgm:spPr>
        <a:xfrm>
          <a:off x="3591361" y="496921"/>
          <a:ext cx="352119" cy="29042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CB427066-AF64-4A18-BEFD-153F77BF07C8}" type="pres">
      <dgm:prSet presAssocID="{9BEA96BD-66FB-4841-89B3-AA3D7D8A2264}" presName="childNode2tx" presStyleLbl="bgAcc1" presStyleIdx="3" presStyleCnt="6">
        <dgm:presLayoutVars>
          <dgm:bulletEnabled val="1"/>
        </dgm:presLayoutVars>
      </dgm:prSet>
      <dgm:spPr/>
    </dgm:pt>
    <dgm:pt modelId="{ED360ABD-44CC-4CF8-BDF8-C50E7A7FC7FB}" type="pres">
      <dgm:prSet presAssocID="{9BEA96BD-66FB-4841-89B3-AA3D7D8A2264}" presName="parentNode2" presStyleLbl="node1" presStyleIdx="3" presStyleCnt="6" custScaleX="279639" custScaleY="320066">
        <dgm:presLayoutVars>
          <dgm:chMax val="0"/>
          <dgm:bulletEnabled val="1"/>
        </dgm:presLayoutVars>
      </dgm:prSet>
      <dgm:spPr>
        <a:prstGeom prst="roundRect">
          <a:avLst>
            <a:gd name="adj" fmla="val 10000"/>
          </a:avLst>
        </a:prstGeom>
      </dgm:spPr>
      <dgm:t>
        <a:bodyPr/>
        <a:lstStyle/>
        <a:p>
          <a:endParaRPr lang="en-US"/>
        </a:p>
      </dgm:t>
    </dgm:pt>
    <dgm:pt modelId="{47934860-FD6A-439D-8DA2-0EA8975C7F9C}" type="pres">
      <dgm:prSet presAssocID="{9BEA96BD-66FB-4841-89B3-AA3D7D8A2264}" presName="connSite2" presStyleCnt="0"/>
      <dgm:spPr/>
    </dgm:pt>
    <dgm:pt modelId="{11423835-C0FD-4307-8B82-6822B168659B}" type="pres">
      <dgm:prSet presAssocID="{4E8C961B-D180-4FEA-9899-DD802C15D514}" presName="Name18" presStyleLbl="sibTrans2D1" presStyleIdx="3" presStyleCnt="5"/>
      <dgm:spPr>
        <a:prstGeom prst="circularArrow">
          <a:avLst>
            <a:gd name="adj1" fmla="val 3080"/>
            <a:gd name="adj2" fmla="val 378389"/>
            <a:gd name="adj3" fmla="val 19445861"/>
            <a:gd name="adj4" fmla="val 12575272"/>
            <a:gd name="adj5" fmla="val 3594"/>
          </a:avLst>
        </a:prstGeom>
      </dgm:spPr>
      <dgm:t>
        <a:bodyPr/>
        <a:lstStyle/>
        <a:p>
          <a:endParaRPr lang="en-US"/>
        </a:p>
      </dgm:t>
    </dgm:pt>
    <dgm:pt modelId="{CAE3FBC5-3E83-440F-A2D5-B2B2AC998A19}" type="pres">
      <dgm:prSet presAssocID="{6853248D-887F-4126-83D3-9ABF7341099D}" presName="composite1" presStyleCnt="0"/>
      <dgm:spPr/>
    </dgm:pt>
    <dgm:pt modelId="{F89632C1-E1A3-4A58-892E-F5D027AC6E94}" type="pres">
      <dgm:prSet presAssocID="{6853248D-887F-4126-83D3-9ABF7341099D}" presName="dummyNode1" presStyleLbl="node1" presStyleIdx="3" presStyleCnt="6"/>
      <dgm:spPr/>
    </dgm:pt>
    <dgm:pt modelId="{0AEAB212-E1E3-459B-A13E-10FF9B371732}" type="pres">
      <dgm:prSet presAssocID="{6853248D-887F-4126-83D3-9ABF7341099D}" presName="childNode1" presStyleLbl="bgAcc1" presStyleIdx="4" presStyleCnt="6">
        <dgm:presLayoutVars>
          <dgm:bulletEnabled val="1"/>
        </dgm:presLayoutVars>
      </dgm:prSet>
      <dgm:spPr>
        <a:xfrm>
          <a:off x="4557609" y="359905"/>
          <a:ext cx="352119" cy="29042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945BC607-AC91-486F-8BE6-5F7E7BEFAD95}" type="pres">
      <dgm:prSet presAssocID="{6853248D-887F-4126-83D3-9ABF7341099D}" presName="childNode1tx" presStyleLbl="bgAcc1" presStyleIdx="4" presStyleCnt="6">
        <dgm:presLayoutVars>
          <dgm:bulletEnabled val="1"/>
        </dgm:presLayoutVars>
      </dgm:prSet>
      <dgm:spPr/>
    </dgm:pt>
    <dgm:pt modelId="{BA0FD00E-EA49-434A-B0AF-8F0A0CC3B00C}" type="pres">
      <dgm:prSet presAssocID="{6853248D-887F-4126-83D3-9ABF7341099D}" presName="parentNode1" presStyleLbl="node1" presStyleIdx="4" presStyleCnt="6" custScaleX="237261" custScaleY="320260">
        <dgm:presLayoutVars>
          <dgm:chMax val="1"/>
          <dgm:bulletEnabled val="1"/>
        </dgm:presLayoutVars>
      </dgm:prSet>
      <dgm:spPr>
        <a:prstGeom prst="roundRect">
          <a:avLst>
            <a:gd name="adj" fmla="val 10000"/>
          </a:avLst>
        </a:prstGeom>
      </dgm:spPr>
      <dgm:t>
        <a:bodyPr/>
        <a:lstStyle/>
        <a:p>
          <a:endParaRPr lang="en-US"/>
        </a:p>
      </dgm:t>
    </dgm:pt>
    <dgm:pt modelId="{BD6CCAE4-68B5-41DE-AB60-12111D1702BF}" type="pres">
      <dgm:prSet presAssocID="{6853248D-887F-4126-83D3-9ABF7341099D}" presName="connSite1" presStyleCnt="0"/>
      <dgm:spPr/>
    </dgm:pt>
    <dgm:pt modelId="{7FDDBF5C-0F1E-48EB-9ACA-FB60E2C2BF33}" type="pres">
      <dgm:prSet presAssocID="{41A4697E-9C26-4E40-8B9C-B38C6C9D53D9}" presName="Name9" presStyleLbl="sibTrans2D1" presStyleIdx="4" presStyleCnt="5"/>
      <dgm:spPr>
        <a:prstGeom prst="leftCircularArrow">
          <a:avLst>
            <a:gd name="adj1" fmla="val 3423"/>
            <a:gd name="adj2" fmla="val 423934"/>
            <a:gd name="adj3" fmla="val 2181519"/>
            <a:gd name="adj4" fmla="val 9006564"/>
            <a:gd name="adj5" fmla="val 3993"/>
          </a:avLst>
        </a:prstGeom>
      </dgm:spPr>
      <dgm:t>
        <a:bodyPr/>
        <a:lstStyle/>
        <a:p>
          <a:endParaRPr lang="en-US"/>
        </a:p>
      </dgm:t>
    </dgm:pt>
    <dgm:pt modelId="{4F20E553-3BBE-4328-9E4F-24ED7A1B1646}" type="pres">
      <dgm:prSet presAssocID="{59D3302B-8BC8-4776-AB24-B681E78F5F2F}" presName="composite2" presStyleCnt="0"/>
      <dgm:spPr/>
    </dgm:pt>
    <dgm:pt modelId="{C06D4282-3BB5-4BDF-B529-933EBFD99124}" type="pres">
      <dgm:prSet presAssocID="{59D3302B-8BC8-4776-AB24-B681E78F5F2F}" presName="dummyNode2" presStyleLbl="node1" presStyleIdx="4" presStyleCnt="6"/>
      <dgm:spPr/>
    </dgm:pt>
    <dgm:pt modelId="{D8B7DDA1-293D-48A9-AC43-BB09301243A0}" type="pres">
      <dgm:prSet presAssocID="{59D3302B-8BC8-4776-AB24-B681E78F5F2F}" presName="childNode2" presStyleLbl="bgAcc1" presStyleIdx="5" presStyleCnt="6">
        <dgm:presLayoutVars>
          <dgm:bulletEnabled val="1"/>
        </dgm:presLayoutVars>
      </dgm:prSet>
      <dgm:spPr>
        <a:xfrm>
          <a:off x="5469560" y="492930"/>
          <a:ext cx="352119" cy="29042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01A46B3A-05C4-415F-8600-2C768B97DC2F}" type="pres">
      <dgm:prSet presAssocID="{59D3302B-8BC8-4776-AB24-B681E78F5F2F}" presName="childNode2tx" presStyleLbl="bgAcc1" presStyleIdx="5" presStyleCnt="6">
        <dgm:presLayoutVars>
          <dgm:bulletEnabled val="1"/>
        </dgm:presLayoutVars>
      </dgm:prSet>
      <dgm:spPr/>
    </dgm:pt>
    <dgm:pt modelId="{1E7A459B-8327-4EF4-9931-B4154E83E6B5}" type="pres">
      <dgm:prSet presAssocID="{59D3302B-8BC8-4776-AB24-B681E78F5F2F}" presName="parentNode2" presStyleLbl="node1" presStyleIdx="5" presStyleCnt="6" custScaleX="244945" custScaleY="307240">
        <dgm:presLayoutVars>
          <dgm:chMax val="0"/>
          <dgm:bulletEnabled val="1"/>
        </dgm:presLayoutVars>
      </dgm:prSet>
      <dgm:spPr>
        <a:prstGeom prst="roundRect">
          <a:avLst>
            <a:gd name="adj" fmla="val 10000"/>
          </a:avLst>
        </a:prstGeom>
      </dgm:spPr>
      <dgm:t>
        <a:bodyPr/>
        <a:lstStyle/>
        <a:p>
          <a:endParaRPr lang="en-US"/>
        </a:p>
      </dgm:t>
    </dgm:pt>
    <dgm:pt modelId="{96EB0CBD-25BE-498D-A596-5107DAF166FA}" type="pres">
      <dgm:prSet presAssocID="{59D3302B-8BC8-4776-AB24-B681E78F5F2F}" presName="connSite2" presStyleCnt="0"/>
      <dgm:spPr/>
    </dgm:pt>
  </dgm:ptLst>
  <dgm:cxnLst>
    <dgm:cxn modelId="{C222CEA5-5144-4C15-AFAF-87FBC209313A}" type="presOf" srcId="{D6D07D48-BCEB-4F66-88D5-9B3D9D358297}" destId="{FD593CE1-D01E-4222-AB79-C5EE5136F60E}" srcOrd="0" destOrd="0" presId="urn:microsoft.com/office/officeart/2005/8/layout/hProcess4"/>
    <dgm:cxn modelId="{D4956C52-BCAE-473D-B88A-8796D62428E5}" type="presOf" srcId="{4E8C961B-D180-4FEA-9899-DD802C15D514}" destId="{11423835-C0FD-4307-8B82-6822B168659B}" srcOrd="0" destOrd="0" presId="urn:microsoft.com/office/officeart/2005/8/layout/hProcess4"/>
    <dgm:cxn modelId="{BC0CE4D4-EA65-41F9-AA9D-1826BD4670D1}" type="presOf" srcId="{9BEA96BD-66FB-4841-89B3-AA3D7D8A2264}" destId="{ED360ABD-44CC-4CF8-BDF8-C50E7A7FC7FB}" srcOrd="0" destOrd="0" presId="urn:microsoft.com/office/officeart/2005/8/layout/hProcess4"/>
    <dgm:cxn modelId="{B5067C44-499F-41BA-B032-9E96335F6C09}" srcId="{FCB675DE-7894-47EE-ADD1-4BA33DECD897}" destId="{59D3302B-8BC8-4776-AB24-B681E78F5F2F}" srcOrd="5" destOrd="0" parTransId="{30030254-AC4A-4915-9BFD-1567B08BA657}" sibTransId="{0ED47621-8994-4B18-A8FA-290F48845FD5}"/>
    <dgm:cxn modelId="{D8053900-0549-48E7-8AF4-B41EC2EB50B2}" srcId="{FCB675DE-7894-47EE-ADD1-4BA33DECD897}" destId="{9BEA96BD-66FB-4841-89B3-AA3D7D8A2264}" srcOrd="3" destOrd="0" parTransId="{C2582F38-6960-475F-B59F-082A3686D2FD}" sibTransId="{4E8C961B-D180-4FEA-9899-DD802C15D514}"/>
    <dgm:cxn modelId="{3B80B1F1-1C96-4993-9950-1CFEBFF1A88F}" type="presOf" srcId="{6853248D-887F-4126-83D3-9ABF7341099D}" destId="{BA0FD00E-EA49-434A-B0AF-8F0A0CC3B00C}" srcOrd="0" destOrd="0" presId="urn:microsoft.com/office/officeart/2005/8/layout/hProcess4"/>
    <dgm:cxn modelId="{E9041BA6-F3C9-4C60-A393-24795F66835E}" srcId="{FCB675DE-7894-47EE-ADD1-4BA33DECD897}" destId="{2CD2FD94-2B75-41AA-86FB-8DAA056AC025}" srcOrd="0" destOrd="0" parTransId="{0880156E-2EDF-47AD-A41A-53A72EB38506}" sibTransId="{D6D07D48-BCEB-4F66-88D5-9B3D9D358297}"/>
    <dgm:cxn modelId="{79A62733-16F8-496B-A594-57206FDF33AF}" srcId="{FCB675DE-7894-47EE-ADD1-4BA33DECD897}" destId="{E1E211E5-2FB4-4842-92BD-1E655FCE542C}" srcOrd="1" destOrd="0" parTransId="{5DDEE101-8669-437D-81B1-3E83A4CA0474}" sibTransId="{C5E76DFD-7EA5-48E0-8CF2-6660C8125388}"/>
    <dgm:cxn modelId="{55B45341-FB2C-4A8B-BC72-6879B21BAD67}" type="presOf" srcId="{2CD2FD94-2B75-41AA-86FB-8DAA056AC025}" destId="{E0DC3417-8168-4916-9695-33F605265476}" srcOrd="0" destOrd="0" presId="urn:microsoft.com/office/officeart/2005/8/layout/hProcess4"/>
    <dgm:cxn modelId="{24DC2B2A-867A-46DA-BAA8-614C1997C52D}" type="presOf" srcId="{4D7252E2-66B9-4B2B-9997-D0FB356B4A3E}" destId="{B23E669E-CA7D-4319-A571-D9D95964E283}" srcOrd="0" destOrd="0" presId="urn:microsoft.com/office/officeart/2005/8/layout/hProcess4"/>
    <dgm:cxn modelId="{6C9AF205-5F07-408B-A383-60A4DFFC5B27}" type="presOf" srcId="{41A4697E-9C26-4E40-8B9C-B38C6C9D53D9}" destId="{7FDDBF5C-0F1E-48EB-9ACA-FB60E2C2BF33}" srcOrd="0" destOrd="0" presId="urn:microsoft.com/office/officeart/2005/8/layout/hProcess4"/>
    <dgm:cxn modelId="{E4085A17-D6FB-473F-B4B9-E559C1D26DFD}" type="presOf" srcId="{59D3302B-8BC8-4776-AB24-B681E78F5F2F}" destId="{1E7A459B-8327-4EF4-9931-B4154E83E6B5}" srcOrd="0" destOrd="0" presId="urn:microsoft.com/office/officeart/2005/8/layout/hProcess4"/>
    <dgm:cxn modelId="{1A29BA85-522D-4D0F-AE7E-30E82B928F0D}" srcId="{FCB675DE-7894-47EE-ADD1-4BA33DECD897}" destId="{4D7252E2-66B9-4B2B-9997-D0FB356B4A3E}" srcOrd="2" destOrd="0" parTransId="{244EB72B-87EB-4876-8C54-9EA559D4425C}" sibTransId="{DF997DB1-C8B3-4866-B0D5-87DC8EC9AC2F}"/>
    <dgm:cxn modelId="{E8E42DDD-8CFF-48D0-B268-F9F137AD3491}" srcId="{FCB675DE-7894-47EE-ADD1-4BA33DECD897}" destId="{6853248D-887F-4126-83D3-9ABF7341099D}" srcOrd="4" destOrd="0" parTransId="{C8FC13D4-63C3-46C6-821B-500338766C23}" sibTransId="{41A4697E-9C26-4E40-8B9C-B38C6C9D53D9}"/>
    <dgm:cxn modelId="{ED01F71A-24D4-4776-A2DD-2B1315B3B5A9}" type="presOf" srcId="{FCB675DE-7894-47EE-ADD1-4BA33DECD897}" destId="{65C686A2-B67A-4A09-A28F-B93918A2300E}" srcOrd="0" destOrd="0" presId="urn:microsoft.com/office/officeart/2005/8/layout/hProcess4"/>
    <dgm:cxn modelId="{D88B8EF0-7522-49C3-9BDF-5096212867E0}" type="presOf" srcId="{DF997DB1-C8B3-4866-B0D5-87DC8EC9AC2F}" destId="{D7C1A4A4-E075-4ADD-99C1-957370B65ACB}" srcOrd="0" destOrd="0" presId="urn:microsoft.com/office/officeart/2005/8/layout/hProcess4"/>
    <dgm:cxn modelId="{EBF7EE5A-0C90-47F8-AC88-3339EEA89540}" type="presOf" srcId="{C5E76DFD-7EA5-48E0-8CF2-6660C8125388}" destId="{371A707A-EA2D-4767-AAF4-00EF4A46D22A}" srcOrd="0" destOrd="0" presId="urn:microsoft.com/office/officeart/2005/8/layout/hProcess4"/>
    <dgm:cxn modelId="{23BEB64E-23C7-40E6-9316-3EEDD741C063}" type="presOf" srcId="{E1E211E5-2FB4-4842-92BD-1E655FCE542C}" destId="{8F4DCE06-F67E-49B6-9F53-939AF917285F}" srcOrd="0" destOrd="0" presId="urn:microsoft.com/office/officeart/2005/8/layout/hProcess4"/>
    <dgm:cxn modelId="{D368CC73-D88B-44A2-936D-F4E792386769}" type="presParOf" srcId="{65C686A2-B67A-4A09-A28F-B93918A2300E}" destId="{2DBB4539-4638-4D26-89F3-939846FFFCE2}" srcOrd="0" destOrd="0" presId="urn:microsoft.com/office/officeart/2005/8/layout/hProcess4"/>
    <dgm:cxn modelId="{22FF3D2F-B858-430A-939F-D480B20FC973}" type="presParOf" srcId="{65C686A2-B67A-4A09-A28F-B93918A2300E}" destId="{B32F8E29-63D8-4A6E-B5B6-373FEFA2DF46}" srcOrd="1" destOrd="0" presId="urn:microsoft.com/office/officeart/2005/8/layout/hProcess4"/>
    <dgm:cxn modelId="{F658CF6F-924B-4C1B-8460-FA54A012F18B}" type="presParOf" srcId="{65C686A2-B67A-4A09-A28F-B93918A2300E}" destId="{E48849A3-A917-4F66-8384-FB78BA88DEB0}" srcOrd="2" destOrd="0" presId="urn:microsoft.com/office/officeart/2005/8/layout/hProcess4"/>
    <dgm:cxn modelId="{13541A87-ECBE-4459-886A-F625373F61B8}" type="presParOf" srcId="{E48849A3-A917-4F66-8384-FB78BA88DEB0}" destId="{8899B0D7-BA70-4726-9BAE-73417EF4E8E7}" srcOrd="0" destOrd="0" presId="urn:microsoft.com/office/officeart/2005/8/layout/hProcess4"/>
    <dgm:cxn modelId="{88F137C2-B7D0-4236-B2F0-326102C1EDEE}" type="presParOf" srcId="{8899B0D7-BA70-4726-9BAE-73417EF4E8E7}" destId="{E58B472A-80F5-4CFD-9D96-B077DEC1DB4F}" srcOrd="0" destOrd="0" presId="urn:microsoft.com/office/officeart/2005/8/layout/hProcess4"/>
    <dgm:cxn modelId="{D664FB25-185B-4620-8BAE-A1755A8F8FC2}" type="presParOf" srcId="{8899B0D7-BA70-4726-9BAE-73417EF4E8E7}" destId="{102D0EA7-81ED-48FF-BAD0-950CF1EDCDE9}" srcOrd="1" destOrd="0" presId="urn:microsoft.com/office/officeart/2005/8/layout/hProcess4"/>
    <dgm:cxn modelId="{1D9AF8C7-7028-43FE-AA6B-501B8381D7C0}" type="presParOf" srcId="{8899B0D7-BA70-4726-9BAE-73417EF4E8E7}" destId="{C89F267F-E561-482E-A5CA-D0B652AC490A}" srcOrd="2" destOrd="0" presId="urn:microsoft.com/office/officeart/2005/8/layout/hProcess4"/>
    <dgm:cxn modelId="{A58836CE-78FA-46C2-AE19-51A753631F57}" type="presParOf" srcId="{8899B0D7-BA70-4726-9BAE-73417EF4E8E7}" destId="{E0DC3417-8168-4916-9695-33F605265476}" srcOrd="3" destOrd="0" presId="urn:microsoft.com/office/officeart/2005/8/layout/hProcess4"/>
    <dgm:cxn modelId="{A693362A-EBB4-4C81-9687-4C06D0AF6203}" type="presParOf" srcId="{8899B0D7-BA70-4726-9BAE-73417EF4E8E7}" destId="{E25258BE-8A85-4E4E-B7A0-713EBD852351}" srcOrd="4" destOrd="0" presId="urn:microsoft.com/office/officeart/2005/8/layout/hProcess4"/>
    <dgm:cxn modelId="{50C636CB-5B83-4592-9367-FABBFC48970E}" type="presParOf" srcId="{E48849A3-A917-4F66-8384-FB78BA88DEB0}" destId="{FD593CE1-D01E-4222-AB79-C5EE5136F60E}" srcOrd="1" destOrd="0" presId="urn:microsoft.com/office/officeart/2005/8/layout/hProcess4"/>
    <dgm:cxn modelId="{4CF6A9D5-69E2-4A58-94F0-F18E28616570}" type="presParOf" srcId="{E48849A3-A917-4F66-8384-FB78BA88DEB0}" destId="{9869A365-D0C3-4AE2-96AF-865BAD363EF9}" srcOrd="2" destOrd="0" presId="urn:microsoft.com/office/officeart/2005/8/layout/hProcess4"/>
    <dgm:cxn modelId="{E8128439-DD3A-46AD-A0B1-6D8EA1FD0F67}" type="presParOf" srcId="{9869A365-D0C3-4AE2-96AF-865BAD363EF9}" destId="{D8E6CE3A-9579-4E0C-91BA-BD8C2D55BED6}" srcOrd="0" destOrd="0" presId="urn:microsoft.com/office/officeart/2005/8/layout/hProcess4"/>
    <dgm:cxn modelId="{BBDE12CD-F7C9-4C1B-92FB-5FD351020E5C}" type="presParOf" srcId="{9869A365-D0C3-4AE2-96AF-865BAD363EF9}" destId="{9A22F372-63B1-4E35-BCB1-0E14F05211C6}" srcOrd="1" destOrd="0" presId="urn:microsoft.com/office/officeart/2005/8/layout/hProcess4"/>
    <dgm:cxn modelId="{8E3DEAF6-F3DD-4F4D-B6C6-A8A2640A19E0}" type="presParOf" srcId="{9869A365-D0C3-4AE2-96AF-865BAD363EF9}" destId="{A8011BD0-CBE2-40CA-8985-900E941C6C6B}" srcOrd="2" destOrd="0" presId="urn:microsoft.com/office/officeart/2005/8/layout/hProcess4"/>
    <dgm:cxn modelId="{2AB68CBF-83E5-41EC-AAD3-936F79AC0FBC}" type="presParOf" srcId="{9869A365-D0C3-4AE2-96AF-865BAD363EF9}" destId="{8F4DCE06-F67E-49B6-9F53-939AF917285F}" srcOrd="3" destOrd="0" presId="urn:microsoft.com/office/officeart/2005/8/layout/hProcess4"/>
    <dgm:cxn modelId="{BB188972-AFC0-4E71-B067-0B27A994AB0E}" type="presParOf" srcId="{9869A365-D0C3-4AE2-96AF-865BAD363EF9}" destId="{C07B455E-BBAB-4C33-99F3-F7F7200D0938}" srcOrd="4" destOrd="0" presId="urn:microsoft.com/office/officeart/2005/8/layout/hProcess4"/>
    <dgm:cxn modelId="{E32627C1-BB88-42FB-91E0-6E332C0C29CD}" type="presParOf" srcId="{E48849A3-A917-4F66-8384-FB78BA88DEB0}" destId="{371A707A-EA2D-4767-AAF4-00EF4A46D22A}" srcOrd="3" destOrd="0" presId="urn:microsoft.com/office/officeart/2005/8/layout/hProcess4"/>
    <dgm:cxn modelId="{E8FAF370-86AF-4E96-9795-FF9FC2E6A8DF}" type="presParOf" srcId="{E48849A3-A917-4F66-8384-FB78BA88DEB0}" destId="{44B85639-F69D-44C3-92FF-28AC05CB96CE}" srcOrd="4" destOrd="0" presId="urn:microsoft.com/office/officeart/2005/8/layout/hProcess4"/>
    <dgm:cxn modelId="{594CD1D5-5B0F-4A86-8FF9-102FDF705E63}" type="presParOf" srcId="{44B85639-F69D-44C3-92FF-28AC05CB96CE}" destId="{48C7222A-5293-4050-9633-CE78FE9B4229}" srcOrd="0" destOrd="0" presId="urn:microsoft.com/office/officeart/2005/8/layout/hProcess4"/>
    <dgm:cxn modelId="{9B100115-77D6-493D-B831-1D00EF6F621B}" type="presParOf" srcId="{44B85639-F69D-44C3-92FF-28AC05CB96CE}" destId="{7A772336-7994-48F0-9969-A2E0E42CC2BC}" srcOrd="1" destOrd="0" presId="urn:microsoft.com/office/officeart/2005/8/layout/hProcess4"/>
    <dgm:cxn modelId="{97E0C4FA-ECFF-48D2-BD4D-F43C729420D9}" type="presParOf" srcId="{44B85639-F69D-44C3-92FF-28AC05CB96CE}" destId="{1055EFE2-B831-40BA-A738-4564890A028B}" srcOrd="2" destOrd="0" presId="urn:microsoft.com/office/officeart/2005/8/layout/hProcess4"/>
    <dgm:cxn modelId="{2F41A12F-02B9-4325-AF4D-184E83608FCA}" type="presParOf" srcId="{44B85639-F69D-44C3-92FF-28AC05CB96CE}" destId="{B23E669E-CA7D-4319-A571-D9D95964E283}" srcOrd="3" destOrd="0" presId="urn:microsoft.com/office/officeart/2005/8/layout/hProcess4"/>
    <dgm:cxn modelId="{A4AF3DC2-F06B-4D3D-BC28-3913AEFC1EC4}" type="presParOf" srcId="{44B85639-F69D-44C3-92FF-28AC05CB96CE}" destId="{F5C063FA-DDC5-46E6-BDD1-D41021B34297}" srcOrd="4" destOrd="0" presId="urn:microsoft.com/office/officeart/2005/8/layout/hProcess4"/>
    <dgm:cxn modelId="{FE7CEAFC-B6A2-483D-A984-F9691BC8334B}" type="presParOf" srcId="{E48849A3-A917-4F66-8384-FB78BA88DEB0}" destId="{D7C1A4A4-E075-4ADD-99C1-957370B65ACB}" srcOrd="5" destOrd="0" presId="urn:microsoft.com/office/officeart/2005/8/layout/hProcess4"/>
    <dgm:cxn modelId="{7DA4D781-E013-4DC2-B091-A1766041F14C}" type="presParOf" srcId="{E48849A3-A917-4F66-8384-FB78BA88DEB0}" destId="{7FC11B3D-D51E-40F0-B9FC-620E3594C1EC}" srcOrd="6" destOrd="0" presId="urn:microsoft.com/office/officeart/2005/8/layout/hProcess4"/>
    <dgm:cxn modelId="{ABF66AC1-4B49-47D8-A888-6877F4317832}" type="presParOf" srcId="{7FC11B3D-D51E-40F0-B9FC-620E3594C1EC}" destId="{7675C706-836F-4B64-989F-6ED251BC4048}" srcOrd="0" destOrd="0" presId="urn:microsoft.com/office/officeart/2005/8/layout/hProcess4"/>
    <dgm:cxn modelId="{C765F073-36FC-4080-B045-638DE9BDF635}" type="presParOf" srcId="{7FC11B3D-D51E-40F0-B9FC-620E3594C1EC}" destId="{F5625377-BBB2-47D8-98F1-23821D3255B8}" srcOrd="1" destOrd="0" presId="urn:microsoft.com/office/officeart/2005/8/layout/hProcess4"/>
    <dgm:cxn modelId="{D979F3ED-FD71-4852-908B-F791FED0E557}" type="presParOf" srcId="{7FC11B3D-D51E-40F0-B9FC-620E3594C1EC}" destId="{CB427066-AF64-4A18-BEFD-153F77BF07C8}" srcOrd="2" destOrd="0" presId="urn:microsoft.com/office/officeart/2005/8/layout/hProcess4"/>
    <dgm:cxn modelId="{0386D248-C539-4B7B-8B7A-52551F274E38}" type="presParOf" srcId="{7FC11B3D-D51E-40F0-B9FC-620E3594C1EC}" destId="{ED360ABD-44CC-4CF8-BDF8-C50E7A7FC7FB}" srcOrd="3" destOrd="0" presId="urn:microsoft.com/office/officeart/2005/8/layout/hProcess4"/>
    <dgm:cxn modelId="{BB5247A8-FE2F-403F-B90D-2D51E4A26528}" type="presParOf" srcId="{7FC11B3D-D51E-40F0-B9FC-620E3594C1EC}" destId="{47934860-FD6A-439D-8DA2-0EA8975C7F9C}" srcOrd="4" destOrd="0" presId="urn:microsoft.com/office/officeart/2005/8/layout/hProcess4"/>
    <dgm:cxn modelId="{E20DB4DB-DEB1-4E46-B6FD-41407A7EC8CC}" type="presParOf" srcId="{E48849A3-A917-4F66-8384-FB78BA88DEB0}" destId="{11423835-C0FD-4307-8B82-6822B168659B}" srcOrd="7" destOrd="0" presId="urn:microsoft.com/office/officeart/2005/8/layout/hProcess4"/>
    <dgm:cxn modelId="{A98C89B0-CBF6-45F4-BB86-6D30FDE9A3F5}" type="presParOf" srcId="{E48849A3-A917-4F66-8384-FB78BA88DEB0}" destId="{CAE3FBC5-3E83-440F-A2D5-B2B2AC998A19}" srcOrd="8" destOrd="0" presId="urn:microsoft.com/office/officeart/2005/8/layout/hProcess4"/>
    <dgm:cxn modelId="{67020472-6914-4599-9C56-A54543497285}" type="presParOf" srcId="{CAE3FBC5-3E83-440F-A2D5-B2B2AC998A19}" destId="{F89632C1-E1A3-4A58-892E-F5D027AC6E94}" srcOrd="0" destOrd="0" presId="urn:microsoft.com/office/officeart/2005/8/layout/hProcess4"/>
    <dgm:cxn modelId="{5381D90A-F60C-4690-B5A5-D1C3BF2CD7F5}" type="presParOf" srcId="{CAE3FBC5-3E83-440F-A2D5-B2B2AC998A19}" destId="{0AEAB212-E1E3-459B-A13E-10FF9B371732}" srcOrd="1" destOrd="0" presId="urn:microsoft.com/office/officeart/2005/8/layout/hProcess4"/>
    <dgm:cxn modelId="{7578C604-EFB0-4DBF-A471-8190658C826B}" type="presParOf" srcId="{CAE3FBC5-3E83-440F-A2D5-B2B2AC998A19}" destId="{945BC607-AC91-486F-8BE6-5F7E7BEFAD95}" srcOrd="2" destOrd="0" presId="urn:microsoft.com/office/officeart/2005/8/layout/hProcess4"/>
    <dgm:cxn modelId="{AFD3A415-DB3D-4C8C-A79E-817BB95E8FD8}" type="presParOf" srcId="{CAE3FBC5-3E83-440F-A2D5-B2B2AC998A19}" destId="{BA0FD00E-EA49-434A-B0AF-8F0A0CC3B00C}" srcOrd="3" destOrd="0" presId="urn:microsoft.com/office/officeart/2005/8/layout/hProcess4"/>
    <dgm:cxn modelId="{E5EE17FA-4663-4BCE-850E-F073E1944DDA}" type="presParOf" srcId="{CAE3FBC5-3E83-440F-A2D5-B2B2AC998A19}" destId="{BD6CCAE4-68B5-41DE-AB60-12111D1702BF}" srcOrd="4" destOrd="0" presId="urn:microsoft.com/office/officeart/2005/8/layout/hProcess4"/>
    <dgm:cxn modelId="{96832A5E-1E89-424F-BEFA-A12CC4BFB61F}" type="presParOf" srcId="{E48849A3-A917-4F66-8384-FB78BA88DEB0}" destId="{7FDDBF5C-0F1E-48EB-9ACA-FB60E2C2BF33}" srcOrd="9" destOrd="0" presId="urn:microsoft.com/office/officeart/2005/8/layout/hProcess4"/>
    <dgm:cxn modelId="{07196881-616B-4D53-B611-6948CD950E8D}" type="presParOf" srcId="{E48849A3-A917-4F66-8384-FB78BA88DEB0}" destId="{4F20E553-3BBE-4328-9E4F-24ED7A1B1646}" srcOrd="10" destOrd="0" presId="urn:microsoft.com/office/officeart/2005/8/layout/hProcess4"/>
    <dgm:cxn modelId="{CA11142B-E54C-44D9-B652-205A8064FC01}" type="presParOf" srcId="{4F20E553-3BBE-4328-9E4F-24ED7A1B1646}" destId="{C06D4282-3BB5-4BDF-B529-933EBFD99124}" srcOrd="0" destOrd="0" presId="urn:microsoft.com/office/officeart/2005/8/layout/hProcess4"/>
    <dgm:cxn modelId="{AE8AA02C-C379-4550-B28F-7F8932BDDF6D}" type="presParOf" srcId="{4F20E553-3BBE-4328-9E4F-24ED7A1B1646}" destId="{D8B7DDA1-293D-48A9-AC43-BB09301243A0}" srcOrd="1" destOrd="0" presId="urn:microsoft.com/office/officeart/2005/8/layout/hProcess4"/>
    <dgm:cxn modelId="{2663D048-07C1-43CF-918F-1A5FD48DA653}" type="presParOf" srcId="{4F20E553-3BBE-4328-9E4F-24ED7A1B1646}" destId="{01A46B3A-05C4-415F-8600-2C768B97DC2F}" srcOrd="2" destOrd="0" presId="urn:microsoft.com/office/officeart/2005/8/layout/hProcess4"/>
    <dgm:cxn modelId="{C97FF23F-1AB8-451F-86AC-A59C53F5ECF4}" type="presParOf" srcId="{4F20E553-3BBE-4328-9E4F-24ED7A1B1646}" destId="{1E7A459B-8327-4EF4-9931-B4154E83E6B5}" srcOrd="3" destOrd="0" presId="urn:microsoft.com/office/officeart/2005/8/layout/hProcess4"/>
    <dgm:cxn modelId="{EA7F0A4A-951F-46C9-B827-8BE76A2F7C4F}" type="presParOf" srcId="{4F20E553-3BBE-4328-9E4F-24ED7A1B1646}" destId="{96EB0CBD-25BE-498D-A596-5107DAF166FA}"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D0EA7-81ED-48FF-BAD0-950CF1EDCDE9}">
      <dsp:nvSpPr>
        <dsp:cNvPr id="0" name=""/>
        <dsp:cNvSpPr/>
      </dsp:nvSpPr>
      <dsp:spPr>
        <a:xfrm>
          <a:off x="150169" y="384350"/>
          <a:ext cx="329095" cy="27143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FD593CE1-D01E-4222-AB79-C5EE5136F60E}">
      <dsp:nvSpPr>
        <dsp:cNvPr id="0" name=""/>
        <dsp:cNvSpPr/>
      </dsp:nvSpPr>
      <dsp:spPr>
        <a:xfrm>
          <a:off x="283445" y="142238"/>
          <a:ext cx="927933" cy="927933"/>
        </a:xfrm>
        <a:prstGeom prst="leftCircularArrow">
          <a:avLst>
            <a:gd name="adj1" fmla="val 3268"/>
            <a:gd name="adj2" fmla="val 403312"/>
            <a:gd name="adj3" fmla="val 2201511"/>
            <a:gd name="adj4" fmla="val 9047178"/>
            <a:gd name="adj5" fmla="val 381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E0DC3417-8168-4916-9695-33F605265476}">
      <dsp:nvSpPr>
        <dsp:cNvPr id="0" name=""/>
        <dsp:cNvSpPr/>
      </dsp:nvSpPr>
      <dsp:spPr>
        <a:xfrm>
          <a:off x="2816" y="494119"/>
          <a:ext cx="733498" cy="32332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entury Gothic" pitchFamily="34" charset="0"/>
              <a:ea typeface="+mn-ea"/>
              <a:cs typeface="Times New Roman" panose="02020603050405020304" pitchFamily="18" charset="0"/>
            </a:rPr>
            <a:t>Penelitian Awal</a:t>
          </a:r>
        </a:p>
      </dsp:txBody>
      <dsp:txXfrm>
        <a:off x="12286" y="503589"/>
        <a:ext cx="714558" cy="304389"/>
      </dsp:txXfrm>
    </dsp:sp>
    <dsp:sp modelId="{9A22F372-63B1-4E35-BCB1-0E14F05211C6}">
      <dsp:nvSpPr>
        <dsp:cNvPr id="0" name=""/>
        <dsp:cNvSpPr/>
      </dsp:nvSpPr>
      <dsp:spPr>
        <a:xfrm>
          <a:off x="1029154" y="492887"/>
          <a:ext cx="329095" cy="27143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371A707A-EA2D-4767-AAF4-00EF4A46D22A}">
      <dsp:nvSpPr>
        <dsp:cNvPr id="0" name=""/>
        <dsp:cNvSpPr/>
      </dsp:nvSpPr>
      <dsp:spPr>
        <a:xfrm>
          <a:off x="1147547" y="-28360"/>
          <a:ext cx="1260919" cy="1260919"/>
        </a:xfrm>
        <a:prstGeom prst="circularArrow">
          <a:avLst>
            <a:gd name="adj1" fmla="val 2417"/>
            <a:gd name="adj2" fmla="val 292312"/>
            <a:gd name="adj3" fmla="val 19434776"/>
            <a:gd name="adj4" fmla="val 12478109"/>
            <a:gd name="adj5" fmla="val 2819"/>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8F4DCE06-F67E-49B6-9F53-939AF917285F}">
      <dsp:nvSpPr>
        <dsp:cNvPr id="0" name=""/>
        <dsp:cNvSpPr/>
      </dsp:nvSpPr>
      <dsp:spPr>
        <a:xfrm>
          <a:off x="872926" y="321148"/>
          <a:ext cx="751249" cy="34347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entury Gothic" pitchFamily="34" charset="0"/>
              <a:ea typeface="+mn-ea"/>
              <a:cs typeface="Times New Roman" panose="02020603050405020304" pitchFamily="18" charset="0"/>
            </a:rPr>
            <a:t>Analisa Data</a:t>
          </a:r>
        </a:p>
      </dsp:txBody>
      <dsp:txXfrm>
        <a:off x="882986" y="331208"/>
        <a:ext cx="731129" cy="323359"/>
      </dsp:txXfrm>
    </dsp:sp>
    <dsp:sp modelId="{7A772336-7994-48F0-9969-A2E0E42CC2BC}">
      <dsp:nvSpPr>
        <dsp:cNvPr id="0" name=""/>
        <dsp:cNvSpPr/>
      </dsp:nvSpPr>
      <dsp:spPr>
        <a:xfrm>
          <a:off x="2160715" y="349487"/>
          <a:ext cx="329095" cy="27143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D7C1A4A4-E075-4ADD-99C1-957370B65ACB}">
      <dsp:nvSpPr>
        <dsp:cNvPr id="0" name=""/>
        <dsp:cNvSpPr/>
      </dsp:nvSpPr>
      <dsp:spPr>
        <a:xfrm>
          <a:off x="2264561" y="-82484"/>
          <a:ext cx="1257056" cy="1257056"/>
        </a:xfrm>
        <a:prstGeom prst="leftCircularArrow">
          <a:avLst>
            <a:gd name="adj1" fmla="val 2424"/>
            <a:gd name="adj2" fmla="val 293248"/>
            <a:gd name="adj3" fmla="val 1994679"/>
            <a:gd name="adj4" fmla="val 8950410"/>
            <a:gd name="adj5" fmla="val 2828"/>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B23E669E-CA7D-4319-A571-D9D95964E283}">
      <dsp:nvSpPr>
        <dsp:cNvPr id="0" name=""/>
        <dsp:cNvSpPr/>
      </dsp:nvSpPr>
      <dsp:spPr>
        <a:xfrm>
          <a:off x="1760786" y="389531"/>
          <a:ext cx="1238652" cy="46278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entury Gothic" pitchFamily="34" charset="0"/>
              <a:ea typeface="+mn-ea"/>
              <a:cs typeface="Times New Roman" panose="02020603050405020304" pitchFamily="18" charset="0"/>
            </a:rPr>
            <a:t>Desain Program dengan Menerapkan Metode Waterfall</a:t>
          </a:r>
        </a:p>
      </dsp:txBody>
      <dsp:txXfrm>
        <a:off x="1774340" y="403085"/>
        <a:ext cx="1211544" cy="435672"/>
      </dsp:txXfrm>
    </dsp:sp>
    <dsp:sp modelId="{F5625377-BBB2-47D8-98F1-23821D3255B8}">
      <dsp:nvSpPr>
        <dsp:cNvPr id="0" name=""/>
        <dsp:cNvSpPr/>
      </dsp:nvSpPr>
      <dsp:spPr>
        <a:xfrm>
          <a:off x="3325665" y="500100"/>
          <a:ext cx="329095" cy="27143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11423835-C0FD-4307-8B82-6822B168659B}">
      <dsp:nvSpPr>
        <dsp:cNvPr id="0" name=""/>
        <dsp:cNvSpPr/>
      </dsp:nvSpPr>
      <dsp:spPr>
        <a:xfrm>
          <a:off x="3453769" y="49092"/>
          <a:ext cx="985682" cy="985682"/>
        </a:xfrm>
        <a:prstGeom prst="circularArrow">
          <a:avLst>
            <a:gd name="adj1" fmla="val 3080"/>
            <a:gd name="adj2" fmla="val 378389"/>
            <a:gd name="adj3" fmla="val 19445861"/>
            <a:gd name="adj4" fmla="val 12575272"/>
            <a:gd name="adj5" fmla="val 359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ED360ABD-44CC-4CF8-BDF8-C50E7A7FC7FB}">
      <dsp:nvSpPr>
        <dsp:cNvPr id="0" name=""/>
        <dsp:cNvSpPr/>
      </dsp:nvSpPr>
      <dsp:spPr>
        <a:xfrm>
          <a:off x="3136049" y="313935"/>
          <a:ext cx="818025" cy="37232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entury Gothic" pitchFamily="34" charset="0"/>
              <a:ea typeface="+mn-ea"/>
              <a:cs typeface="Times New Roman" panose="02020603050405020304" pitchFamily="18" charset="0"/>
            </a:rPr>
            <a:t>Implementasi Sistem</a:t>
          </a:r>
        </a:p>
      </dsp:txBody>
      <dsp:txXfrm>
        <a:off x="3146954" y="324840"/>
        <a:ext cx="796215" cy="350519"/>
      </dsp:txXfrm>
    </dsp:sp>
    <dsp:sp modelId="{0AEAB212-E1E3-459B-A13E-10FF9B371732}">
      <dsp:nvSpPr>
        <dsp:cNvPr id="0" name=""/>
        <dsp:cNvSpPr/>
      </dsp:nvSpPr>
      <dsp:spPr>
        <a:xfrm>
          <a:off x="4218317" y="372043"/>
          <a:ext cx="329095" cy="27143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7FDDBF5C-0F1E-48EB-9ACA-FB60E2C2BF33}">
      <dsp:nvSpPr>
        <dsp:cNvPr id="0" name=""/>
        <dsp:cNvSpPr/>
      </dsp:nvSpPr>
      <dsp:spPr>
        <a:xfrm>
          <a:off x="4351872" y="181984"/>
          <a:ext cx="885286" cy="885286"/>
        </a:xfrm>
        <a:prstGeom prst="leftCircularArrow">
          <a:avLst>
            <a:gd name="adj1" fmla="val 3423"/>
            <a:gd name="adj2" fmla="val 423934"/>
            <a:gd name="adj3" fmla="val 2181519"/>
            <a:gd name="adj4" fmla="val 9006564"/>
            <a:gd name="adj5" fmla="val 3993"/>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BA0FD00E-EA49-434A-B0AF-8F0A0CC3B00C}">
      <dsp:nvSpPr>
        <dsp:cNvPr id="0" name=""/>
        <dsp:cNvSpPr/>
      </dsp:nvSpPr>
      <dsp:spPr>
        <a:xfrm>
          <a:off x="4090685" y="457200"/>
          <a:ext cx="694057" cy="372555"/>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entury Gothic" pitchFamily="34" charset="0"/>
              <a:ea typeface="+mn-ea"/>
              <a:cs typeface="Times New Roman" panose="02020603050405020304" pitchFamily="18" charset="0"/>
            </a:rPr>
            <a:t>Pengujian Sistem</a:t>
          </a:r>
        </a:p>
      </dsp:txBody>
      <dsp:txXfrm>
        <a:off x="4101597" y="468112"/>
        <a:ext cx="672233" cy="350731"/>
      </dsp:txXfrm>
    </dsp:sp>
    <dsp:sp modelId="{D8B7DDA1-293D-48A9-AC43-BB09301243A0}">
      <dsp:nvSpPr>
        <dsp:cNvPr id="0" name=""/>
        <dsp:cNvSpPr/>
      </dsp:nvSpPr>
      <dsp:spPr>
        <a:xfrm>
          <a:off x="5060224" y="496370"/>
          <a:ext cx="329095" cy="271434"/>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1E7A459B-8327-4EF4-9931-B4154E83E6B5}">
      <dsp:nvSpPr>
        <dsp:cNvPr id="0" name=""/>
        <dsp:cNvSpPr/>
      </dsp:nvSpPr>
      <dsp:spPr>
        <a:xfrm>
          <a:off x="4921353" y="317665"/>
          <a:ext cx="716535" cy="35740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entury Gothic" pitchFamily="34" charset="0"/>
              <a:ea typeface="+mn-ea"/>
              <a:cs typeface="Times New Roman" panose="02020603050405020304" pitchFamily="18" charset="0"/>
            </a:rPr>
            <a:t>Penerapan Sistem</a:t>
          </a:r>
        </a:p>
      </dsp:txBody>
      <dsp:txXfrm>
        <a:off x="4931821" y="328133"/>
        <a:ext cx="695599" cy="33647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0.40613</cdr:x>
      <cdr:y>0.86006</cdr:y>
    </cdr:from>
    <cdr:to>
      <cdr:x>0.59004</cdr:x>
      <cdr:y>1</cdr:y>
    </cdr:to>
    <cdr:sp macro="" textlink="">
      <cdr:nvSpPr>
        <cdr:cNvPr id="2" name="TextBox 1"/>
        <cdr:cNvSpPr txBox="1"/>
      </cdr:nvSpPr>
      <cdr:spPr>
        <a:xfrm xmlns:a="http://schemas.openxmlformats.org/drawingml/2006/main">
          <a:off x="2019300" y="2809875"/>
          <a:ext cx="914400" cy="4571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0.42912</cdr:x>
      <cdr:y>0.86012</cdr:y>
    </cdr:from>
    <cdr:to>
      <cdr:x>0.61303</cdr:x>
      <cdr:y>0.9375</cdr:y>
    </cdr:to>
    <cdr:sp macro="" textlink="">
      <cdr:nvSpPr>
        <cdr:cNvPr id="3" name="TextBox 2"/>
        <cdr:cNvSpPr txBox="1"/>
      </cdr:nvSpPr>
      <cdr:spPr>
        <a:xfrm xmlns:a="http://schemas.openxmlformats.org/drawingml/2006/main">
          <a:off x="2133600" y="2752726"/>
          <a:ext cx="914400"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900" b="1">
              <a:latin typeface="Century Gothic" pitchFamily="34" charset="0"/>
            </a:rPr>
            <a:t>Pernyataan Peserta</a:t>
          </a:r>
          <a:r>
            <a:rPr lang="en-US" sz="900" b="1" baseline="0">
              <a:latin typeface="Century Gothic" pitchFamily="34" charset="0"/>
            </a:rPr>
            <a:t> Sosialisasi</a:t>
          </a:r>
          <a:endParaRPr lang="en-US" sz="900" b="1">
            <a:latin typeface="Century Gothic"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EB551-52E2-4EF0-A540-A22A879D3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6</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ASUS</cp:lastModifiedBy>
  <cp:revision>84</cp:revision>
  <cp:lastPrinted>2014-10-31T14:16:00Z</cp:lastPrinted>
  <dcterms:created xsi:type="dcterms:W3CDTF">2020-08-12T00:56:00Z</dcterms:created>
  <dcterms:modified xsi:type="dcterms:W3CDTF">2021-03-04T03:48:00Z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ies>
</file>