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637AFE55" w14:textId="77777777" w:rsidR="008C2366" w:rsidRDefault="008C2366" w:rsidP="008C2366">
            <w:pPr>
              <w:jc w:val="center"/>
              <w:rPr>
                <w:rFonts w:ascii="Tahoma" w:hAnsi="Tahoma" w:cs="Tahoma"/>
                <w:b/>
                <w:iCs/>
                <w:lang w:val="en-ID"/>
              </w:rPr>
            </w:pPr>
            <w:r>
              <w:rPr>
                <w:rFonts w:ascii="Tahoma" w:hAnsi="Tahoma" w:cs="Tahoma"/>
                <w:b/>
                <w:iCs/>
              </w:rPr>
              <w:t xml:space="preserve">PENDAMPINGAN KADER DALAM MELAKSANAKAN PROGRAM </w:t>
            </w:r>
            <w:r w:rsidRPr="007C0B7C">
              <w:rPr>
                <w:rFonts w:ascii="Tahoma" w:hAnsi="Tahoma" w:cs="Tahoma"/>
                <w:b/>
                <w:i/>
              </w:rPr>
              <w:t>HOME VISIT</w:t>
            </w:r>
            <w:r>
              <w:rPr>
                <w:rFonts w:ascii="Tahoma" w:hAnsi="Tahoma" w:cs="Tahoma"/>
                <w:b/>
                <w:iCs/>
              </w:rPr>
              <w:t xml:space="preserve"> BAGI KELUARGA DENGAN MALARIA </w:t>
            </w:r>
          </w:p>
          <w:p w14:paraId="25571CB0" w14:textId="77777777" w:rsidR="00D42E85" w:rsidRDefault="00D42E85" w:rsidP="007F77C1">
            <w:pPr>
              <w:rPr>
                <w:rFonts w:ascii="Century Gothic" w:hAnsi="Century Gothic"/>
              </w:rPr>
            </w:pPr>
          </w:p>
          <w:p w14:paraId="19F44110" w14:textId="77777777" w:rsidR="00D42E85" w:rsidRPr="003A259F" w:rsidRDefault="00D42E85" w:rsidP="007F77C1">
            <w:pPr>
              <w:rPr>
                <w:rFonts w:ascii="Century Gothic" w:hAnsi="Century Gothic"/>
              </w:rPr>
            </w:pPr>
          </w:p>
          <w:p w14:paraId="4A70D456" w14:textId="4B95B04C" w:rsidR="00D42E85" w:rsidRPr="00D42E85" w:rsidRDefault="008C2366" w:rsidP="007F77C1">
            <w:pPr>
              <w:rPr>
                <w:rFonts w:ascii="Century Gothic" w:hAnsi="Century Gothic"/>
                <w:sz w:val="20"/>
              </w:rPr>
            </w:pPr>
            <w:r>
              <w:rPr>
                <w:rFonts w:ascii="Century Gothic" w:hAnsi="Century Gothic"/>
                <w:b/>
                <w:bCs/>
                <w:sz w:val="20"/>
                <w:lang w:val="id-ID"/>
              </w:rPr>
              <w:t>Sulistiyani</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lang w:val="id-ID"/>
              </w:rPr>
              <w:t>Rina Purwanti</w:t>
            </w:r>
            <w:r w:rsidR="00D42E85" w:rsidRPr="00F2553F">
              <w:rPr>
                <w:rFonts w:ascii="Century Gothic" w:hAnsi="Century Gothic"/>
                <w:b/>
                <w:bCs/>
                <w:sz w:val="20"/>
                <w:vertAlign w:val="superscript"/>
                <w:lang w:val="id-ID"/>
              </w:rPr>
              <w:t>2</w:t>
            </w:r>
            <w:r w:rsidRPr="008C2366">
              <w:rPr>
                <w:rFonts w:ascii="Century Gothic" w:hAnsi="Century Gothic"/>
                <w:b/>
                <w:bCs/>
                <w:sz w:val="20"/>
                <w:lang w:val="id-ID"/>
              </w:rPr>
              <w:t>,</w:t>
            </w:r>
            <w:r>
              <w:rPr>
                <w:rFonts w:ascii="Century Gothic" w:hAnsi="Century Gothic"/>
                <w:b/>
                <w:bCs/>
                <w:sz w:val="20"/>
                <w:vertAlign w:val="superscript"/>
                <w:lang w:val="id-ID"/>
              </w:rPr>
              <w:t xml:space="preserve"> </w:t>
            </w:r>
            <w:proofErr w:type="spellStart"/>
            <w:r w:rsidRPr="008C2366">
              <w:rPr>
                <w:rFonts w:ascii="Century Gothic" w:hAnsi="Century Gothic"/>
                <w:b/>
                <w:bCs/>
                <w:sz w:val="20"/>
              </w:rPr>
              <w:t>Afika</w:t>
            </w:r>
            <w:proofErr w:type="spellEnd"/>
            <w:r w:rsidRPr="008C2366">
              <w:rPr>
                <w:rFonts w:ascii="Century Gothic" w:hAnsi="Century Gothic"/>
                <w:b/>
                <w:bCs/>
                <w:sz w:val="20"/>
              </w:rPr>
              <w:t xml:space="preserve"> Hermayani</w:t>
            </w:r>
            <w:r w:rsidRPr="008C2366">
              <w:rPr>
                <w:rFonts w:ascii="Century Gothic" w:hAnsi="Century Gothic"/>
                <w:b/>
                <w:bCs/>
                <w:sz w:val="20"/>
                <w:vertAlign w:val="superscript"/>
              </w:rPr>
              <w:t>3</w:t>
            </w:r>
            <w:r w:rsidRPr="008C2366">
              <w:rPr>
                <w:rFonts w:ascii="Century Gothic" w:hAnsi="Century Gothic"/>
                <w:b/>
                <w:bCs/>
                <w:sz w:val="20"/>
              </w:rPr>
              <w:t xml:space="preserve">, </w:t>
            </w:r>
            <w:proofErr w:type="spellStart"/>
            <w:r w:rsidRPr="008C2366">
              <w:rPr>
                <w:rFonts w:ascii="Century Gothic" w:hAnsi="Century Gothic"/>
                <w:b/>
                <w:bCs/>
                <w:sz w:val="20"/>
              </w:rPr>
              <w:t>Korinus</w:t>
            </w:r>
            <w:proofErr w:type="spellEnd"/>
            <w:r w:rsidRPr="008C2366">
              <w:rPr>
                <w:rFonts w:ascii="Century Gothic" w:hAnsi="Century Gothic"/>
                <w:b/>
                <w:bCs/>
                <w:sz w:val="20"/>
              </w:rPr>
              <w:t xml:space="preserve"> Suweni</w:t>
            </w:r>
            <w:r w:rsidRPr="008C2366">
              <w:rPr>
                <w:rFonts w:ascii="Century Gothic" w:hAnsi="Century Gothic"/>
                <w:b/>
                <w:bCs/>
                <w:sz w:val="20"/>
                <w:vertAlign w:val="superscript"/>
              </w:rPr>
              <w:t>4</w:t>
            </w:r>
          </w:p>
          <w:p w14:paraId="658EB2B1" w14:textId="77777777" w:rsidR="00D42E85" w:rsidRPr="003A259F" w:rsidRDefault="00D42E85" w:rsidP="007F77C1">
            <w:pPr>
              <w:rPr>
                <w:rFonts w:ascii="Century Gothic" w:hAnsi="Century Gothic"/>
              </w:rPr>
            </w:pPr>
          </w:p>
          <w:p w14:paraId="2E6A2D22" w14:textId="72678919"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F2553F">
              <w:rPr>
                <w:rFonts w:ascii="Century Gothic" w:hAnsi="Century Gothic"/>
                <w:sz w:val="18"/>
              </w:rPr>
              <w:t>Program Studi</w:t>
            </w:r>
            <w:r w:rsidR="008C2366">
              <w:rPr>
                <w:rFonts w:ascii="Century Gothic" w:hAnsi="Century Gothic"/>
                <w:sz w:val="18"/>
              </w:rPr>
              <w:t xml:space="preserve"> Pendidikan </w:t>
            </w:r>
            <w:proofErr w:type="spellStart"/>
            <w:r w:rsidR="008C2366">
              <w:rPr>
                <w:rFonts w:ascii="Century Gothic" w:hAnsi="Century Gothic"/>
                <w:sz w:val="18"/>
              </w:rPr>
              <w:t>Profesi</w:t>
            </w:r>
            <w:proofErr w:type="spellEnd"/>
            <w:r w:rsidR="008C2366">
              <w:rPr>
                <w:rFonts w:ascii="Century Gothic" w:hAnsi="Century Gothic"/>
                <w:sz w:val="18"/>
              </w:rPr>
              <w:t xml:space="preserve"> </w:t>
            </w:r>
            <w:proofErr w:type="spellStart"/>
            <w:r w:rsidR="008C2366">
              <w:rPr>
                <w:rFonts w:ascii="Century Gothic" w:hAnsi="Century Gothic"/>
                <w:sz w:val="18"/>
              </w:rPr>
              <w:t>Keperawatan</w:t>
            </w:r>
            <w:proofErr w:type="spellEnd"/>
            <w:r w:rsidR="008C2366">
              <w:rPr>
                <w:rFonts w:ascii="Century Gothic" w:hAnsi="Century Gothic"/>
                <w:sz w:val="18"/>
              </w:rPr>
              <w:t xml:space="preserve"> Ners</w:t>
            </w:r>
            <w:r w:rsidRPr="00FB38E7">
              <w:rPr>
                <w:rFonts w:ascii="Century Gothic" w:hAnsi="Century Gothic"/>
                <w:sz w:val="18"/>
                <w:lang w:val="id-ID"/>
              </w:rPr>
              <w:t xml:space="preserve">, </w:t>
            </w:r>
            <w:r w:rsidR="008C2366">
              <w:rPr>
                <w:rFonts w:ascii="Century Gothic" w:hAnsi="Century Gothic"/>
                <w:sz w:val="18"/>
                <w:lang w:val="id-ID"/>
              </w:rPr>
              <w:t>Politeknik Kesehatan Kemenkes Jayapura</w:t>
            </w:r>
          </w:p>
          <w:p w14:paraId="3A523C5B" w14:textId="31F7502B" w:rsidR="00D42E85" w:rsidRDefault="00D42E85" w:rsidP="007F77C1">
            <w:pPr>
              <w:rPr>
                <w:rFonts w:ascii="Century Gothic" w:hAnsi="Century Gothic"/>
                <w:sz w:val="18"/>
              </w:rPr>
            </w:pPr>
            <w:r w:rsidRPr="00FB38E7">
              <w:rPr>
                <w:rFonts w:ascii="Century Gothic" w:hAnsi="Century Gothic"/>
                <w:sz w:val="18"/>
                <w:vertAlign w:val="superscript"/>
                <w:lang w:val="id-ID"/>
              </w:rPr>
              <w:t>2</w:t>
            </w:r>
            <w:r w:rsidR="008C2366">
              <w:rPr>
                <w:rFonts w:ascii="Century Gothic" w:hAnsi="Century Gothic"/>
                <w:sz w:val="18"/>
                <w:vertAlign w:val="superscript"/>
                <w:lang w:val="id-ID"/>
              </w:rPr>
              <w:t>,3</w:t>
            </w:r>
            <w:r w:rsidRPr="00FB38E7">
              <w:rPr>
                <w:rFonts w:ascii="Century Gothic" w:hAnsi="Century Gothic"/>
                <w:sz w:val="18"/>
                <w:vertAlign w:val="superscript"/>
                <w:lang w:val="id-ID"/>
              </w:rPr>
              <w:t>)</w:t>
            </w:r>
            <w:r w:rsidR="00F2553F">
              <w:rPr>
                <w:rFonts w:ascii="Century Gothic" w:hAnsi="Century Gothic"/>
                <w:sz w:val="18"/>
              </w:rPr>
              <w:t xml:space="preserve"> Program Studi</w:t>
            </w:r>
            <w:r w:rsidR="008C2366">
              <w:rPr>
                <w:rFonts w:ascii="Century Gothic" w:hAnsi="Century Gothic"/>
                <w:sz w:val="18"/>
              </w:rPr>
              <w:t xml:space="preserve"> </w:t>
            </w:r>
            <w:proofErr w:type="spellStart"/>
            <w:r w:rsidR="008C2366">
              <w:rPr>
                <w:rFonts w:ascii="Century Gothic" w:hAnsi="Century Gothic"/>
                <w:sz w:val="18"/>
              </w:rPr>
              <w:t>Teknologi</w:t>
            </w:r>
            <w:proofErr w:type="spellEnd"/>
            <w:r w:rsidR="008C2366">
              <w:rPr>
                <w:rFonts w:ascii="Century Gothic" w:hAnsi="Century Gothic"/>
                <w:sz w:val="18"/>
              </w:rPr>
              <w:t xml:space="preserve"> </w:t>
            </w:r>
            <w:proofErr w:type="spellStart"/>
            <w:r w:rsidR="008C2366">
              <w:rPr>
                <w:rFonts w:ascii="Century Gothic" w:hAnsi="Century Gothic"/>
                <w:sz w:val="18"/>
              </w:rPr>
              <w:t>Laboratorium</w:t>
            </w:r>
            <w:proofErr w:type="spellEnd"/>
            <w:r w:rsidR="008C2366">
              <w:rPr>
                <w:rFonts w:ascii="Century Gothic" w:hAnsi="Century Gothic"/>
                <w:sz w:val="18"/>
              </w:rPr>
              <w:t xml:space="preserve"> </w:t>
            </w:r>
            <w:proofErr w:type="spellStart"/>
            <w:r w:rsidR="008C2366">
              <w:rPr>
                <w:rFonts w:ascii="Century Gothic" w:hAnsi="Century Gothic"/>
                <w:sz w:val="18"/>
              </w:rPr>
              <w:t>Medis</w:t>
            </w:r>
            <w:proofErr w:type="spellEnd"/>
            <w:r w:rsidR="008C2366">
              <w:rPr>
                <w:rFonts w:ascii="Century Gothic" w:hAnsi="Century Gothic"/>
                <w:sz w:val="18"/>
              </w:rPr>
              <w:t xml:space="preserve">, </w:t>
            </w:r>
            <w:proofErr w:type="spellStart"/>
            <w:r w:rsidR="008C2366">
              <w:rPr>
                <w:rFonts w:ascii="Century Gothic" w:hAnsi="Century Gothic"/>
                <w:sz w:val="18"/>
              </w:rPr>
              <w:t>Politeknik</w:t>
            </w:r>
            <w:proofErr w:type="spellEnd"/>
            <w:r w:rsidR="008C2366">
              <w:rPr>
                <w:rFonts w:ascii="Century Gothic" w:hAnsi="Century Gothic"/>
                <w:sz w:val="18"/>
              </w:rPr>
              <w:t xml:space="preserve"> Kesehatan </w:t>
            </w:r>
            <w:proofErr w:type="spellStart"/>
            <w:r w:rsidR="008C2366">
              <w:rPr>
                <w:rFonts w:ascii="Century Gothic" w:hAnsi="Century Gothic"/>
                <w:sz w:val="18"/>
              </w:rPr>
              <w:t>Kemenkes</w:t>
            </w:r>
            <w:proofErr w:type="spellEnd"/>
            <w:r w:rsidR="008C2366">
              <w:rPr>
                <w:rFonts w:ascii="Century Gothic" w:hAnsi="Century Gothic"/>
                <w:sz w:val="18"/>
              </w:rPr>
              <w:t xml:space="preserve"> Jayapura</w:t>
            </w:r>
          </w:p>
          <w:p w14:paraId="49ACDCCB" w14:textId="15B14475" w:rsidR="008C2366" w:rsidRPr="00F2553F" w:rsidRDefault="008C2366" w:rsidP="008C2366">
            <w:pPr>
              <w:rPr>
                <w:rFonts w:ascii="Century Gothic" w:hAnsi="Century Gothic"/>
                <w:sz w:val="18"/>
              </w:rPr>
            </w:pPr>
            <w:r>
              <w:rPr>
                <w:rFonts w:ascii="Century Gothic" w:hAnsi="Century Gothic"/>
                <w:sz w:val="18"/>
                <w:vertAlign w:val="superscript"/>
                <w:lang w:val="id-ID"/>
              </w:rPr>
              <w:t>4</w:t>
            </w:r>
            <w:r w:rsidRPr="00FB38E7">
              <w:rPr>
                <w:rFonts w:ascii="Century Gothic" w:hAnsi="Century Gothic"/>
                <w:sz w:val="18"/>
                <w:vertAlign w:val="superscript"/>
                <w:lang w:val="id-ID"/>
              </w:rPr>
              <w:t>)</w:t>
            </w:r>
            <w:r>
              <w:rPr>
                <w:rFonts w:ascii="Century Gothic" w:hAnsi="Century Gothic"/>
                <w:sz w:val="18"/>
              </w:rPr>
              <w:t xml:space="preserve">Program Studi </w:t>
            </w:r>
            <w:r>
              <w:rPr>
                <w:rFonts w:ascii="Century Gothic" w:hAnsi="Century Gothic"/>
                <w:sz w:val="18"/>
              </w:rPr>
              <w:t xml:space="preserve">D-III </w:t>
            </w:r>
            <w:proofErr w:type="spellStart"/>
            <w:r>
              <w:rPr>
                <w:rFonts w:ascii="Century Gothic" w:hAnsi="Century Gothic"/>
                <w:sz w:val="18"/>
              </w:rPr>
              <w:t>Keperawatan</w:t>
            </w:r>
            <w:proofErr w:type="spellEnd"/>
            <w:r>
              <w:rPr>
                <w:rFonts w:ascii="Century Gothic" w:hAnsi="Century Gothic"/>
                <w:sz w:val="18"/>
              </w:rPr>
              <w:t xml:space="preserve"> Jayapura, </w:t>
            </w:r>
            <w:r>
              <w:rPr>
                <w:rFonts w:ascii="Century Gothic" w:hAnsi="Century Gothic"/>
                <w:sz w:val="18"/>
                <w:lang w:val="id-ID"/>
              </w:rPr>
              <w:t>Politeknik Kesehatan Kemenkes Jayapura</w:t>
            </w:r>
          </w:p>
          <w:p w14:paraId="773865F8" w14:textId="77777777" w:rsidR="008C2366" w:rsidRPr="00FB38E7" w:rsidRDefault="008C2366" w:rsidP="007F77C1">
            <w:pPr>
              <w:rPr>
                <w:rFonts w:ascii="Century Gothic" w:hAnsi="Century Gothic"/>
                <w:sz w:val="18"/>
                <w:lang w:val="id-ID"/>
              </w:rPr>
            </w:pP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156B8D96"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Pilih penulis yang akan menjadi korespondensi author</w:t>
            </w:r>
          </w:p>
          <w:p w14:paraId="5A236C5D" w14:textId="755C4999" w:rsidR="00D42E85" w:rsidRPr="00115954" w:rsidRDefault="00D42E85" w:rsidP="007F77C1">
            <w:pPr>
              <w:rPr>
                <w:rFonts w:ascii="Century Gothic" w:hAnsi="Century Gothic"/>
                <w:sz w:val="18"/>
                <w:lang w:val="id-ID"/>
              </w:rPr>
            </w:pPr>
            <w:r w:rsidRPr="00115954">
              <w:rPr>
                <w:rFonts w:ascii="Century Gothic" w:hAnsi="Century Gothic"/>
                <w:sz w:val="18"/>
                <w:lang w:val="id-ID"/>
              </w:rPr>
              <w:t xml:space="preserve">Email : </w:t>
            </w:r>
            <w:r w:rsidR="008C2366">
              <w:rPr>
                <w:rFonts w:ascii="Century Gothic" w:hAnsi="Century Gothic"/>
                <w:sz w:val="18"/>
                <w:lang w:val="id-ID"/>
              </w:rPr>
              <w:t>is.listi83@gmail.com</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proofErr w:type="spellStart"/>
            <w:r>
              <w:rPr>
                <w:rFonts w:ascii="Century Gothic" w:hAnsi="Century Gothic" w:cs="Times"/>
                <w:b/>
                <w:szCs w:val="22"/>
              </w:rPr>
              <w:t>Abstrak</w:t>
            </w:r>
            <w:proofErr w:type="spellEnd"/>
          </w:p>
          <w:p w14:paraId="2D2E8D0B" w14:textId="77777777" w:rsidR="00D42E85" w:rsidRPr="003A259F" w:rsidRDefault="00D42E85" w:rsidP="007F77C1">
            <w:pPr>
              <w:rPr>
                <w:rFonts w:ascii="Century Gothic" w:hAnsi="Century Gothic" w:cs="Times"/>
                <w:sz w:val="16"/>
                <w:szCs w:val="16"/>
              </w:rPr>
            </w:pPr>
          </w:p>
          <w:p w14:paraId="423F8065" w14:textId="77777777" w:rsidR="008C2366" w:rsidRPr="008C2366" w:rsidRDefault="008C2366" w:rsidP="008C2366">
            <w:pPr>
              <w:ind w:left="12" w:right="64"/>
              <w:jc w:val="both"/>
              <w:rPr>
                <w:rFonts w:ascii="Century Gothic" w:hAnsi="Century Gothic" w:cs="Tahoma"/>
                <w:iCs/>
                <w:sz w:val="16"/>
                <w:szCs w:val="16"/>
                <w:lang w:val="en-ID"/>
              </w:rPr>
            </w:pPr>
            <w:r w:rsidRPr="008C2366">
              <w:rPr>
                <w:rFonts w:ascii="Century Gothic" w:hAnsi="Century Gothic" w:cs="Tahoma"/>
                <w:iCs/>
                <w:sz w:val="16"/>
                <w:szCs w:val="16"/>
                <w:lang w:val="en-ID"/>
              </w:rPr>
              <w:t xml:space="preserve">Program </w:t>
            </w:r>
            <w:proofErr w:type="spellStart"/>
            <w:r w:rsidRPr="008C2366">
              <w:rPr>
                <w:rFonts w:ascii="Century Gothic" w:hAnsi="Century Gothic" w:cs="Tahoma"/>
                <w:iCs/>
                <w:sz w:val="16"/>
                <w:szCs w:val="16"/>
                <w:lang w:val="en-ID"/>
              </w:rPr>
              <w:t>eliminasi</w:t>
            </w:r>
            <w:proofErr w:type="spellEnd"/>
            <w:r w:rsidRPr="008C2366">
              <w:rPr>
                <w:rFonts w:ascii="Century Gothic" w:hAnsi="Century Gothic" w:cs="Tahoma"/>
                <w:iCs/>
                <w:sz w:val="16"/>
                <w:szCs w:val="16"/>
                <w:lang w:val="en-ID"/>
              </w:rPr>
              <w:t xml:space="preserve"> malaria </w:t>
            </w:r>
            <w:proofErr w:type="spellStart"/>
            <w:r w:rsidRPr="008C2366">
              <w:rPr>
                <w:rFonts w:ascii="Century Gothic" w:hAnsi="Century Gothic" w:cs="Tahoma"/>
                <w:iCs/>
                <w:sz w:val="16"/>
                <w:szCs w:val="16"/>
                <w:lang w:val="en-ID"/>
              </w:rPr>
              <w:t>memerlukan</w:t>
            </w:r>
            <w:proofErr w:type="spellEnd"/>
            <w:r w:rsidRPr="008C2366">
              <w:rPr>
                <w:rFonts w:ascii="Century Gothic" w:hAnsi="Century Gothic" w:cs="Tahoma"/>
                <w:iCs/>
                <w:sz w:val="16"/>
                <w:szCs w:val="16"/>
                <w:lang w:val="en-ID"/>
              </w:rPr>
              <w:t xml:space="preserve"> strategi </w:t>
            </w:r>
            <w:proofErr w:type="spellStart"/>
            <w:r w:rsidRPr="008C2366">
              <w:rPr>
                <w:rFonts w:ascii="Century Gothic" w:hAnsi="Century Gothic" w:cs="Tahoma"/>
                <w:iCs/>
                <w:sz w:val="16"/>
                <w:szCs w:val="16"/>
                <w:lang w:val="en-ID"/>
              </w:rPr>
              <w:t>holistik</w:t>
            </w:r>
            <w:proofErr w:type="spellEnd"/>
            <w:r w:rsidRPr="008C2366">
              <w:rPr>
                <w:rFonts w:ascii="Century Gothic" w:hAnsi="Century Gothic" w:cs="Tahoma"/>
                <w:iCs/>
                <w:sz w:val="16"/>
                <w:szCs w:val="16"/>
                <w:lang w:val="en-ID"/>
              </w:rPr>
              <w:t xml:space="preserve"> yang </w:t>
            </w:r>
            <w:proofErr w:type="spellStart"/>
            <w:r w:rsidRPr="008C2366">
              <w:rPr>
                <w:rFonts w:ascii="Century Gothic" w:hAnsi="Century Gothic" w:cs="Tahoma"/>
                <w:iCs/>
                <w:sz w:val="16"/>
                <w:szCs w:val="16"/>
                <w:lang w:val="en-ID"/>
              </w:rPr>
              <w:t>melibatkan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partisipasi</w:t>
            </w:r>
            <w:proofErr w:type="spellEnd"/>
            <w:r w:rsidRPr="008C2366">
              <w:rPr>
                <w:rFonts w:ascii="Century Gothic" w:hAnsi="Century Gothic" w:cs="Tahoma"/>
                <w:iCs/>
                <w:sz w:val="16"/>
                <w:szCs w:val="16"/>
                <w:lang w:val="en-ID"/>
              </w:rPr>
              <w:t xml:space="preserve"> Masyarakat</w:t>
            </w:r>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melalui</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pendampingan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kader</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sebagai</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upaya</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pemberdayaan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masyarakat</w:t>
            </w:r>
            <w:proofErr w:type="spellEnd"/>
            <w:r w:rsidRPr="008C2366">
              <w:rPr>
                <w:rFonts w:ascii="Century Gothic" w:hAnsi="Century Gothic" w:cs="Tahoma"/>
                <w:iCs/>
                <w:sz w:val="16"/>
                <w:szCs w:val="16"/>
              </w:rPr>
              <w:t xml:space="preserve">. </w:t>
            </w:r>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pemahaman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masyarakat</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tentang</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gejala</w:t>
            </w:r>
            <w:proofErr w:type="spellEnd"/>
            <w:r w:rsidRPr="008C2366">
              <w:rPr>
                <w:rFonts w:ascii="Century Gothic" w:hAnsi="Century Gothic" w:cs="Tahoma"/>
                <w:iCs/>
                <w:sz w:val="16"/>
                <w:szCs w:val="16"/>
                <w:lang w:val="en-ID"/>
              </w:rPr>
              <w:t xml:space="preserve"> malaria</w:t>
            </w:r>
            <w:r w:rsidRPr="008C2366">
              <w:rPr>
                <w:rFonts w:ascii="Century Gothic" w:hAnsi="Century Gothic" w:cs="Tahoma"/>
                <w:iCs/>
                <w:sz w:val="16"/>
                <w:szCs w:val="16"/>
              </w:rPr>
              <w:t xml:space="preserve"> yang </w:t>
            </w:r>
            <w:proofErr w:type="spellStart"/>
            <w:r w:rsidRPr="008C2366">
              <w:rPr>
                <w:rFonts w:ascii="Century Gothic" w:hAnsi="Century Gothic" w:cs="Tahoma"/>
                <w:iCs/>
                <w:sz w:val="16"/>
                <w:szCs w:val="16"/>
              </w:rPr>
              <w:t>masih</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kurang</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menunjukkan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urgensi</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pendekatan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berbasis</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masyarakat</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rPr>
              <w:t>Kegiatan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pengabdian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kepada</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masyarakat</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bertujuan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untuk</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memperkuat</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peran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kader</w:t>
            </w:r>
            <w:proofErr w:type="spellEnd"/>
            <w:r w:rsidRPr="008C2366">
              <w:rPr>
                <w:rFonts w:ascii="Century Gothic" w:hAnsi="Century Gothic" w:cs="Tahoma"/>
                <w:iCs/>
                <w:sz w:val="16"/>
                <w:szCs w:val="16"/>
                <w:lang w:val="en-ID"/>
              </w:rPr>
              <w:t xml:space="preserve"> malaria </w:t>
            </w:r>
            <w:proofErr w:type="spellStart"/>
            <w:r w:rsidRPr="008C2366">
              <w:rPr>
                <w:rFonts w:ascii="Century Gothic" w:hAnsi="Century Gothic" w:cs="Tahoma"/>
                <w:iCs/>
                <w:sz w:val="16"/>
                <w:szCs w:val="16"/>
                <w:lang w:val="en-ID"/>
              </w:rPr>
              <w:t>melalui</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pendampingan</w:t>
            </w:r>
            <w:proofErr w:type="spellEnd"/>
            <w:r w:rsidRPr="008C2366">
              <w:rPr>
                <w:rFonts w:ascii="Century Gothic" w:hAnsi="Century Gothic" w:cs="Tahoma"/>
                <w:iCs/>
                <w:sz w:val="16"/>
                <w:szCs w:val="16"/>
                <w:lang w:val="en-ID"/>
              </w:rPr>
              <w:t xml:space="preserve"> home visit </w:t>
            </w:r>
            <w:proofErr w:type="spellStart"/>
            <w:r w:rsidRPr="008C2366">
              <w:rPr>
                <w:rFonts w:ascii="Century Gothic" w:hAnsi="Century Gothic" w:cs="Tahoma"/>
                <w:iCs/>
                <w:sz w:val="16"/>
                <w:szCs w:val="16"/>
                <w:lang w:val="en-ID"/>
              </w:rPr>
              <w:t>sebagai</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langkah</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nyata</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dalam</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mendukung</w:t>
            </w:r>
            <w:proofErr w:type="spellEnd"/>
            <w:r w:rsidRPr="008C2366">
              <w:rPr>
                <w:rFonts w:ascii="Century Gothic" w:hAnsi="Century Gothic" w:cs="Tahoma"/>
                <w:iCs/>
                <w:sz w:val="16"/>
                <w:szCs w:val="16"/>
                <w:lang w:val="en-ID"/>
              </w:rPr>
              <w:t xml:space="preserve"> program </w:t>
            </w:r>
            <w:proofErr w:type="spellStart"/>
            <w:r w:rsidRPr="008C2366">
              <w:rPr>
                <w:rFonts w:ascii="Century Gothic" w:hAnsi="Century Gothic" w:cs="Tahoma"/>
                <w:iCs/>
                <w:sz w:val="16"/>
                <w:szCs w:val="16"/>
                <w:lang w:val="en-ID"/>
              </w:rPr>
              <w:t>eliminasi</w:t>
            </w:r>
            <w:proofErr w:type="spellEnd"/>
            <w:r w:rsidRPr="008C2366">
              <w:rPr>
                <w:rFonts w:ascii="Century Gothic" w:hAnsi="Century Gothic" w:cs="Tahoma"/>
                <w:iCs/>
                <w:sz w:val="16"/>
                <w:szCs w:val="16"/>
                <w:lang w:val="en-ID"/>
              </w:rPr>
              <w:t xml:space="preserve"> malaria.</w:t>
            </w:r>
            <w:r w:rsidRPr="008C2366">
              <w:rPr>
                <w:rFonts w:ascii="Century Gothic" w:hAnsi="Century Gothic" w:cs="Tahoma"/>
                <w:iCs/>
                <w:sz w:val="16"/>
                <w:szCs w:val="16"/>
              </w:rPr>
              <w:t xml:space="preserve"> </w:t>
            </w:r>
            <w:r w:rsidRPr="008C2366">
              <w:rPr>
                <w:rFonts w:ascii="Century Gothic" w:hAnsi="Century Gothic" w:cs="Tahoma"/>
                <w:iCs/>
                <w:sz w:val="16"/>
                <w:szCs w:val="16"/>
                <w:lang w:val="en-ID"/>
              </w:rPr>
              <w:t>Metode</w:t>
            </w:r>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pengabmas</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ini</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melibatka</w:t>
            </w:r>
            <w:proofErr w:type="spellEnd"/>
            <w:r w:rsidRPr="008C2366">
              <w:rPr>
                <w:rFonts w:ascii="Century Gothic" w:hAnsi="Century Gothic" w:cs="Tahoma"/>
                <w:iCs/>
                <w:sz w:val="16"/>
                <w:szCs w:val="16"/>
              </w:rPr>
              <w:t>n</w:t>
            </w:r>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wawancara</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lang w:val="en-ID"/>
              </w:rPr>
              <w:t>mendalam</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dengan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masyarakat</w:t>
            </w:r>
            <w:proofErr w:type="spellEnd"/>
            <w:r w:rsidRPr="008C2366">
              <w:rPr>
                <w:rFonts w:ascii="Century Gothic" w:hAnsi="Century Gothic" w:cs="Tahoma"/>
                <w:iCs/>
                <w:sz w:val="16"/>
                <w:szCs w:val="16"/>
                <w:lang w:val="en-ID"/>
              </w:rPr>
              <w:t xml:space="preserve"> di </w:t>
            </w:r>
            <w:proofErr w:type="spellStart"/>
            <w:r w:rsidRPr="008C2366">
              <w:rPr>
                <w:rFonts w:ascii="Century Gothic" w:hAnsi="Century Gothic" w:cs="Tahoma"/>
                <w:iCs/>
                <w:sz w:val="16"/>
                <w:szCs w:val="16"/>
                <w:lang w:val="en-ID"/>
              </w:rPr>
              <w:t>daerah</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endemis</w:t>
            </w:r>
            <w:proofErr w:type="spellEnd"/>
            <w:r w:rsidRPr="008C2366">
              <w:rPr>
                <w:rFonts w:ascii="Century Gothic" w:hAnsi="Century Gothic" w:cs="Tahoma"/>
                <w:iCs/>
                <w:sz w:val="16"/>
                <w:szCs w:val="16"/>
                <w:lang w:val="en-ID"/>
              </w:rPr>
              <w:t xml:space="preserve"> malaria</w:t>
            </w:r>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pelatihan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kader</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pendampingan</w:t>
            </w:r>
            <w:proofErr w:type="spellEnd"/>
            <w:r w:rsidRPr="008C2366">
              <w:rPr>
                <w:rFonts w:ascii="Century Gothic" w:hAnsi="Century Gothic" w:cs="Tahoma"/>
                <w:iCs/>
                <w:sz w:val="16"/>
                <w:szCs w:val="16"/>
              </w:rPr>
              <w:t xml:space="preserve"> home visit, </w:t>
            </w:r>
            <w:proofErr w:type="spellStart"/>
            <w:r w:rsidRPr="008C2366">
              <w:rPr>
                <w:rFonts w:ascii="Century Gothic" w:hAnsi="Century Gothic" w:cs="Tahoma"/>
                <w:iCs/>
                <w:sz w:val="16"/>
                <w:szCs w:val="16"/>
              </w:rPr>
              <w:t>simulasi</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peningkatan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skil</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skrinning</w:t>
            </w:r>
            <w:proofErr w:type="spellEnd"/>
            <w:r w:rsidRPr="008C2366">
              <w:rPr>
                <w:rFonts w:ascii="Century Gothic" w:hAnsi="Century Gothic" w:cs="Tahoma"/>
                <w:iCs/>
                <w:sz w:val="16"/>
                <w:szCs w:val="16"/>
              </w:rPr>
              <w:t xml:space="preserve"> dan </w:t>
            </w:r>
            <w:proofErr w:type="spellStart"/>
            <w:r w:rsidRPr="008C2366">
              <w:rPr>
                <w:rFonts w:ascii="Century Gothic" w:hAnsi="Century Gothic" w:cs="Tahoma"/>
                <w:iCs/>
                <w:sz w:val="16"/>
                <w:szCs w:val="16"/>
              </w:rPr>
              <w:t>pengukuran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tekanan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darah</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Hasilnya</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rPr>
              <w:t>berfokus</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untuk</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meningkatkan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kemampuan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kader</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dalam</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melaksanakan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peran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pendampingan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pasien</w:t>
            </w:r>
            <w:proofErr w:type="spellEnd"/>
            <w:r w:rsidRPr="008C2366">
              <w:rPr>
                <w:rFonts w:ascii="Century Gothic" w:hAnsi="Century Gothic" w:cs="Tahoma"/>
                <w:iCs/>
                <w:sz w:val="16"/>
                <w:szCs w:val="16"/>
              </w:rPr>
              <w:t xml:space="preserve"> dan </w:t>
            </w:r>
            <w:proofErr w:type="spellStart"/>
            <w:r w:rsidRPr="008C2366">
              <w:rPr>
                <w:rFonts w:ascii="Century Gothic" w:hAnsi="Century Gothic" w:cs="Tahoma"/>
                <w:iCs/>
                <w:sz w:val="16"/>
                <w:szCs w:val="16"/>
              </w:rPr>
              <w:t>keluarga</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dengan</w:t>
            </w:r>
            <w:proofErr w:type="spellEnd"/>
            <w:r w:rsidRPr="008C2366">
              <w:rPr>
                <w:rFonts w:ascii="Century Gothic" w:hAnsi="Century Gothic" w:cs="Tahoma"/>
                <w:iCs/>
                <w:sz w:val="16"/>
                <w:szCs w:val="16"/>
              </w:rPr>
              <w:t xml:space="preserve"> malaria. Selain </w:t>
            </w:r>
            <w:proofErr w:type="spellStart"/>
            <w:r w:rsidRPr="008C2366">
              <w:rPr>
                <w:rFonts w:ascii="Century Gothic" w:hAnsi="Century Gothic" w:cs="Tahoma"/>
                <w:iCs/>
                <w:sz w:val="16"/>
                <w:szCs w:val="16"/>
              </w:rPr>
              <w:t>itu</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masih</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lang w:val="en-ID"/>
              </w:rPr>
              <w:t>tingginya</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tingkat</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ketidakpahaman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mengenai</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gejala</w:t>
            </w:r>
            <w:proofErr w:type="spellEnd"/>
            <w:r w:rsidRPr="008C2366">
              <w:rPr>
                <w:rFonts w:ascii="Century Gothic" w:hAnsi="Century Gothic" w:cs="Tahoma"/>
                <w:iCs/>
                <w:sz w:val="16"/>
                <w:szCs w:val="16"/>
                <w:lang w:val="en-ID"/>
              </w:rPr>
              <w:t xml:space="preserve"> malaria</w:t>
            </w:r>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menjadikan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kader</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memiliki</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peranan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penting</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rPr>
              <w:t>dalam</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lang w:val="en-ID"/>
              </w:rPr>
              <w:t>memperkuat</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kebutuhan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akan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intervensi</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berbasis</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komunitas</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Pendampingan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dilakukan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dengan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meningkatkan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pelatihan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kader</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mengembangkan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materi</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pendidikan</w:t>
            </w:r>
            <w:proofErr w:type="spellEnd"/>
            <w:r w:rsidRPr="008C2366">
              <w:rPr>
                <w:rFonts w:ascii="Century Gothic" w:hAnsi="Century Gothic" w:cs="Tahoma"/>
                <w:iCs/>
                <w:sz w:val="16"/>
                <w:szCs w:val="16"/>
                <w:lang w:val="en-ID"/>
              </w:rPr>
              <w:t xml:space="preserve"> yang </w:t>
            </w:r>
            <w:proofErr w:type="spellStart"/>
            <w:r w:rsidRPr="008C2366">
              <w:rPr>
                <w:rFonts w:ascii="Century Gothic" w:hAnsi="Century Gothic" w:cs="Tahoma"/>
                <w:iCs/>
                <w:sz w:val="16"/>
                <w:szCs w:val="16"/>
                <w:lang w:val="en-ID"/>
              </w:rPr>
              <w:t>relevan</w:t>
            </w:r>
            <w:proofErr w:type="spellEnd"/>
            <w:r w:rsidRPr="008C2366">
              <w:rPr>
                <w:rFonts w:ascii="Century Gothic" w:hAnsi="Century Gothic" w:cs="Tahoma"/>
                <w:iCs/>
                <w:sz w:val="16"/>
                <w:szCs w:val="16"/>
                <w:lang w:val="en-ID"/>
              </w:rPr>
              <w:t xml:space="preserve">, dan </w:t>
            </w:r>
            <w:proofErr w:type="spellStart"/>
            <w:r w:rsidRPr="008C2366">
              <w:rPr>
                <w:rFonts w:ascii="Century Gothic" w:hAnsi="Century Gothic" w:cs="Tahoma"/>
                <w:iCs/>
                <w:sz w:val="16"/>
                <w:szCs w:val="16"/>
                <w:lang w:val="en-ID"/>
              </w:rPr>
              <w:t>memanfaatkan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teknologi</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untuk</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memperluas</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jangkauan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komunikasi</w:t>
            </w:r>
            <w:proofErr w:type="spellEnd"/>
            <w:r w:rsidRPr="008C2366">
              <w:rPr>
                <w:rFonts w:ascii="Century Gothic" w:hAnsi="Century Gothic" w:cs="Tahoma"/>
                <w:iCs/>
                <w:sz w:val="16"/>
                <w:szCs w:val="16"/>
                <w:lang w:val="en-ID"/>
              </w:rPr>
              <w:t>.</w:t>
            </w:r>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lang w:val="en-ID"/>
              </w:rPr>
              <w:t>Pendekatan</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lang w:val="en-ID"/>
              </w:rPr>
              <w:t>ini</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menghasilkan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pemahaman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masyarakat</w:t>
            </w:r>
            <w:proofErr w:type="spellEnd"/>
            <w:r w:rsidRPr="008C2366">
              <w:rPr>
                <w:rFonts w:ascii="Century Gothic" w:hAnsi="Century Gothic" w:cs="Tahoma"/>
                <w:iCs/>
                <w:sz w:val="16"/>
                <w:szCs w:val="16"/>
                <w:lang w:val="en-ID"/>
              </w:rPr>
              <w:t xml:space="preserve"> yang </w:t>
            </w:r>
            <w:proofErr w:type="spellStart"/>
            <w:r w:rsidRPr="008C2366">
              <w:rPr>
                <w:rFonts w:ascii="Century Gothic" w:hAnsi="Century Gothic" w:cs="Tahoma"/>
                <w:iCs/>
                <w:sz w:val="16"/>
                <w:szCs w:val="16"/>
                <w:lang w:val="en-ID"/>
              </w:rPr>
              <w:t>meningkat</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dengan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kader</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menjadi</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penyuluh</w:t>
            </w:r>
            <w:proofErr w:type="spellEnd"/>
            <w:r w:rsidRPr="008C2366">
              <w:rPr>
                <w:rFonts w:ascii="Century Gothic" w:hAnsi="Century Gothic" w:cs="Tahoma"/>
                <w:iCs/>
                <w:sz w:val="16"/>
                <w:szCs w:val="16"/>
                <w:lang w:val="en-ID"/>
              </w:rPr>
              <w:t xml:space="preserve"> yang </w:t>
            </w:r>
            <w:proofErr w:type="spellStart"/>
            <w:r w:rsidRPr="008C2366">
              <w:rPr>
                <w:rFonts w:ascii="Century Gothic" w:hAnsi="Century Gothic" w:cs="Tahoma"/>
                <w:iCs/>
                <w:sz w:val="16"/>
                <w:szCs w:val="16"/>
                <w:lang w:val="en-ID"/>
              </w:rPr>
              <w:t>efektif</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Pembahasan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hasil</w:t>
            </w:r>
            <w:proofErr w:type="spellEnd"/>
            <w:r w:rsidRPr="008C2366">
              <w:rPr>
                <w:rFonts w:ascii="Century Gothic" w:hAnsi="Century Gothic" w:cs="Tahoma"/>
                <w:iCs/>
                <w:sz w:val="16"/>
                <w:szCs w:val="16"/>
                <w:lang w:val="en-ID"/>
              </w:rPr>
              <w:t xml:space="preserve"> pen</w:t>
            </w:r>
            <w:proofErr w:type="spellStart"/>
            <w:r w:rsidRPr="008C2366">
              <w:rPr>
                <w:rFonts w:ascii="Century Gothic" w:hAnsi="Century Gothic" w:cs="Tahoma"/>
                <w:iCs/>
                <w:sz w:val="16"/>
                <w:szCs w:val="16"/>
              </w:rPr>
              <w:t>gabmas</w:t>
            </w:r>
            <w:proofErr w:type="spellEnd"/>
            <w:r w:rsidRPr="008C2366">
              <w:rPr>
                <w:rFonts w:ascii="Century Gothic" w:hAnsi="Century Gothic" w:cs="Tahoma"/>
                <w:iCs/>
                <w:sz w:val="16"/>
                <w:szCs w:val="16"/>
              </w:rPr>
              <w:t xml:space="preserve"> </w:t>
            </w:r>
            <w:proofErr w:type="spellStart"/>
            <w:r w:rsidRPr="008C2366">
              <w:rPr>
                <w:rFonts w:ascii="Century Gothic" w:hAnsi="Century Gothic" w:cs="Tahoma"/>
                <w:iCs/>
                <w:sz w:val="16"/>
                <w:szCs w:val="16"/>
                <w:lang w:val="en-ID"/>
              </w:rPr>
              <w:t>menunjukkan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bahwa</w:t>
            </w:r>
            <w:proofErr w:type="spellEnd"/>
            <w:r w:rsidRPr="008C2366">
              <w:rPr>
                <w:rFonts w:ascii="Century Gothic" w:hAnsi="Century Gothic" w:cs="Tahoma"/>
                <w:iCs/>
                <w:sz w:val="16"/>
                <w:szCs w:val="16"/>
                <w:lang w:val="en-ID"/>
              </w:rPr>
              <w:t xml:space="preserve"> program </w:t>
            </w:r>
            <w:proofErr w:type="spellStart"/>
            <w:r w:rsidRPr="008C2366">
              <w:rPr>
                <w:rFonts w:ascii="Century Gothic" w:hAnsi="Century Gothic" w:cs="Tahoma"/>
                <w:iCs/>
                <w:sz w:val="16"/>
                <w:szCs w:val="16"/>
                <w:lang w:val="en-ID"/>
              </w:rPr>
              <w:t>pendampingan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berperan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penting</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dalam</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meningkatkan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kesadaran</w:t>
            </w:r>
            <w:proofErr w:type="spellEnd"/>
            <w:r w:rsidRPr="008C2366">
              <w:rPr>
                <w:rFonts w:ascii="Century Gothic" w:hAnsi="Century Gothic" w:cs="Tahoma"/>
                <w:iCs/>
                <w:sz w:val="16"/>
                <w:szCs w:val="16"/>
                <w:lang w:val="en-ID"/>
              </w:rPr>
              <w:t xml:space="preserve"> dan </w:t>
            </w:r>
            <w:proofErr w:type="spellStart"/>
            <w:r w:rsidRPr="008C2366">
              <w:rPr>
                <w:rFonts w:ascii="Century Gothic" w:hAnsi="Century Gothic" w:cs="Tahoma"/>
                <w:iCs/>
                <w:sz w:val="16"/>
                <w:szCs w:val="16"/>
                <w:lang w:val="en-ID"/>
              </w:rPr>
              <w:t>Pencegahan</w:t>
            </w:r>
            <w:proofErr w:type="spellEnd"/>
            <w:r w:rsidRPr="008C2366">
              <w:rPr>
                <w:rFonts w:ascii="Century Gothic" w:hAnsi="Century Gothic" w:cs="Tahoma"/>
                <w:iCs/>
                <w:sz w:val="16"/>
                <w:szCs w:val="16"/>
                <w:lang w:val="en-ID"/>
              </w:rPr>
              <w:t xml:space="preserve"> malaria di </w:t>
            </w:r>
            <w:proofErr w:type="spellStart"/>
            <w:r w:rsidRPr="008C2366">
              <w:rPr>
                <w:rFonts w:ascii="Century Gothic" w:hAnsi="Century Gothic" w:cs="Tahoma"/>
                <w:iCs/>
                <w:sz w:val="16"/>
                <w:szCs w:val="16"/>
                <w:lang w:val="en-ID"/>
              </w:rPr>
              <w:t>tingkat</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rumah</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tangga</w:t>
            </w:r>
            <w:proofErr w:type="spellEnd"/>
            <w:r w:rsidRPr="008C2366">
              <w:rPr>
                <w:rFonts w:ascii="Century Gothic" w:hAnsi="Century Gothic" w:cs="Tahoma"/>
                <w:iCs/>
                <w:sz w:val="16"/>
                <w:szCs w:val="16"/>
                <w:lang w:val="en-ID"/>
              </w:rPr>
              <w:t xml:space="preserve">. Kesimpulan </w:t>
            </w:r>
            <w:proofErr w:type="spellStart"/>
            <w:r w:rsidRPr="008C2366">
              <w:rPr>
                <w:rFonts w:ascii="Century Gothic" w:hAnsi="Century Gothic" w:cs="Tahoma"/>
                <w:iCs/>
                <w:sz w:val="16"/>
                <w:szCs w:val="16"/>
                <w:lang w:val="en-ID"/>
              </w:rPr>
              <w:t>dari</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penelitian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ini</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adalah</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perlunya</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terus</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memperkuat</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peran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kader</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sebagai</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jembatan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antara</w:t>
            </w:r>
            <w:proofErr w:type="spellEnd"/>
            <w:r w:rsidRPr="008C2366">
              <w:rPr>
                <w:rFonts w:ascii="Century Gothic" w:hAnsi="Century Gothic" w:cs="Tahoma"/>
                <w:iCs/>
                <w:sz w:val="16"/>
                <w:szCs w:val="16"/>
                <w:lang w:val="en-ID"/>
              </w:rPr>
              <w:t xml:space="preserve"> pelayanan </w:t>
            </w:r>
            <w:proofErr w:type="spellStart"/>
            <w:r w:rsidRPr="008C2366">
              <w:rPr>
                <w:rFonts w:ascii="Century Gothic" w:hAnsi="Century Gothic" w:cs="Tahoma"/>
                <w:iCs/>
                <w:sz w:val="16"/>
                <w:szCs w:val="16"/>
                <w:lang w:val="en-ID"/>
              </w:rPr>
              <w:t>kesehatan</w:t>
            </w:r>
            <w:proofErr w:type="spellEnd"/>
            <w:r w:rsidRPr="008C2366">
              <w:rPr>
                <w:rFonts w:ascii="Century Gothic" w:hAnsi="Century Gothic" w:cs="Tahoma"/>
                <w:iCs/>
                <w:sz w:val="16"/>
                <w:szCs w:val="16"/>
                <w:lang w:val="en-ID"/>
              </w:rPr>
              <w:t xml:space="preserve"> dan </w:t>
            </w:r>
            <w:proofErr w:type="spellStart"/>
            <w:r w:rsidRPr="008C2366">
              <w:rPr>
                <w:rFonts w:ascii="Century Gothic" w:hAnsi="Century Gothic" w:cs="Tahoma"/>
                <w:iCs/>
                <w:sz w:val="16"/>
                <w:szCs w:val="16"/>
                <w:lang w:val="en-ID"/>
              </w:rPr>
              <w:t>masyarakat</w:t>
            </w:r>
            <w:proofErr w:type="spellEnd"/>
            <w:r w:rsidRPr="008C2366">
              <w:rPr>
                <w:rFonts w:ascii="Century Gothic" w:hAnsi="Century Gothic" w:cs="Tahoma"/>
                <w:iCs/>
                <w:sz w:val="16"/>
                <w:szCs w:val="16"/>
                <w:lang w:val="en-ID"/>
              </w:rPr>
              <w:t>.</w:t>
            </w:r>
            <w:r w:rsidRPr="008C2366">
              <w:rPr>
                <w:rFonts w:ascii="Century Gothic" w:hAnsi="Century Gothic" w:cs="Tahoma"/>
                <w:iCs/>
                <w:sz w:val="16"/>
                <w:szCs w:val="16"/>
              </w:rPr>
              <w:t xml:space="preserve"> </w:t>
            </w:r>
            <w:r w:rsidRPr="008C2366">
              <w:rPr>
                <w:rFonts w:ascii="Century Gothic" w:hAnsi="Century Gothic" w:cs="Tahoma"/>
                <w:iCs/>
                <w:sz w:val="16"/>
                <w:szCs w:val="16"/>
                <w:lang w:val="en-ID"/>
              </w:rPr>
              <w:t xml:space="preserve">Saran </w:t>
            </w:r>
            <w:proofErr w:type="spellStart"/>
            <w:r w:rsidRPr="008C2366">
              <w:rPr>
                <w:rFonts w:ascii="Century Gothic" w:hAnsi="Century Gothic" w:cs="Tahoma"/>
                <w:iCs/>
                <w:sz w:val="16"/>
                <w:szCs w:val="16"/>
                <w:lang w:val="en-ID"/>
              </w:rPr>
              <w:t>untuk</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pengembangan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lebih</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lanjut</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antara</w:t>
            </w:r>
            <w:proofErr w:type="spellEnd"/>
            <w:r w:rsidRPr="008C2366">
              <w:rPr>
                <w:rFonts w:ascii="Century Gothic" w:hAnsi="Century Gothic" w:cs="Tahoma"/>
                <w:iCs/>
                <w:sz w:val="16"/>
                <w:szCs w:val="16"/>
                <w:lang w:val="en-ID"/>
              </w:rPr>
              <w:t xml:space="preserve"> lain </w:t>
            </w:r>
            <w:proofErr w:type="spellStart"/>
            <w:r w:rsidRPr="008C2366">
              <w:rPr>
                <w:rFonts w:ascii="Century Gothic" w:hAnsi="Century Gothic" w:cs="Tahoma"/>
                <w:iCs/>
                <w:sz w:val="16"/>
                <w:szCs w:val="16"/>
                <w:lang w:val="en-ID"/>
              </w:rPr>
              <w:t>intensifikasi</w:t>
            </w:r>
            <w:proofErr w:type="spellEnd"/>
            <w:r w:rsidRPr="008C2366">
              <w:rPr>
                <w:rFonts w:ascii="Century Gothic" w:hAnsi="Century Gothic" w:cs="Tahoma"/>
                <w:iCs/>
                <w:sz w:val="16"/>
                <w:szCs w:val="16"/>
                <w:lang w:val="en-ID"/>
              </w:rPr>
              <w:t xml:space="preserve"> program </w:t>
            </w:r>
            <w:proofErr w:type="spellStart"/>
            <w:r w:rsidRPr="008C2366">
              <w:rPr>
                <w:rFonts w:ascii="Century Gothic" w:hAnsi="Century Gothic" w:cs="Tahoma"/>
                <w:iCs/>
                <w:sz w:val="16"/>
                <w:szCs w:val="16"/>
                <w:lang w:val="en-ID"/>
              </w:rPr>
              <w:t>pelatihan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kader</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pemanfaatan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teknologi</w:t>
            </w:r>
            <w:proofErr w:type="spellEnd"/>
            <w:r w:rsidRPr="008C2366">
              <w:rPr>
                <w:rFonts w:ascii="Century Gothic" w:hAnsi="Century Gothic" w:cs="Tahoma"/>
                <w:iCs/>
                <w:sz w:val="16"/>
                <w:szCs w:val="16"/>
                <w:lang w:val="en-ID"/>
              </w:rPr>
              <w:t xml:space="preserve"> yang </w:t>
            </w:r>
            <w:proofErr w:type="spellStart"/>
            <w:r w:rsidRPr="008C2366">
              <w:rPr>
                <w:rFonts w:ascii="Century Gothic" w:hAnsi="Century Gothic" w:cs="Tahoma"/>
                <w:iCs/>
                <w:sz w:val="16"/>
                <w:szCs w:val="16"/>
                <w:lang w:val="en-ID"/>
              </w:rPr>
              <w:t>lebih</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maju</w:t>
            </w:r>
            <w:proofErr w:type="spellEnd"/>
            <w:r w:rsidRPr="008C2366">
              <w:rPr>
                <w:rFonts w:ascii="Century Gothic" w:hAnsi="Century Gothic" w:cs="Tahoma"/>
                <w:iCs/>
                <w:sz w:val="16"/>
                <w:szCs w:val="16"/>
                <w:lang w:val="en-ID"/>
              </w:rPr>
              <w:t xml:space="preserve">, dan </w:t>
            </w:r>
            <w:proofErr w:type="spellStart"/>
            <w:r w:rsidRPr="008C2366">
              <w:rPr>
                <w:rFonts w:ascii="Century Gothic" w:hAnsi="Century Gothic" w:cs="Tahoma"/>
                <w:iCs/>
                <w:sz w:val="16"/>
                <w:szCs w:val="16"/>
                <w:lang w:val="en-ID"/>
              </w:rPr>
              <w:t>peningkatan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kerjasama</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dengan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pihak-pihak</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terkait</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Dengan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demikian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diharapkan</w:t>
            </w:r>
            <w:proofErr w:type="spellEnd"/>
            <w:r w:rsidRPr="008C2366">
              <w:rPr>
                <w:rFonts w:ascii="Century Gothic" w:hAnsi="Century Gothic" w:cs="Tahoma"/>
                <w:iCs/>
                <w:sz w:val="16"/>
                <w:szCs w:val="16"/>
                <w:lang w:val="en-ID"/>
              </w:rPr>
              <w:t xml:space="preserve"> program </w:t>
            </w:r>
            <w:proofErr w:type="spellStart"/>
            <w:r w:rsidRPr="008C2366">
              <w:rPr>
                <w:rFonts w:ascii="Century Gothic" w:hAnsi="Century Gothic" w:cs="Tahoma"/>
                <w:iCs/>
                <w:sz w:val="16"/>
                <w:szCs w:val="16"/>
                <w:lang w:val="en-ID"/>
              </w:rPr>
              <w:t>Pendampingan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kader</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dalam</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melakukan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kunjungan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ke</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rumah</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dapat</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menjadi</w:t>
            </w:r>
            <w:proofErr w:type="spellEnd"/>
            <w:r w:rsidRPr="008C2366">
              <w:rPr>
                <w:rFonts w:ascii="Century Gothic" w:hAnsi="Century Gothic" w:cs="Tahoma"/>
                <w:iCs/>
                <w:sz w:val="16"/>
                <w:szCs w:val="16"/>
                <w:lang w:val="en-ID"/>
              </w:rPr>
              <w:t xml:space="preserve"> model yang </w:t>
            </w:r>
            <w:proofErr w:type="spellStart"/>
            <w:r w:rsidRPr="008C2366">
              <w:rPr>
                <w:rFonts w:ascii="Century Gothic" w:hAnsi="Century Gothic" w:cs="Tahoma"/>
                <w:iCs/>
                <w:sz w:val="16"/>
                <w:szCs w:val="16"/>
                <w:lang w:val="en-ID"/>
              </w:rPr>
              <w:t>efektif</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dalam</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mendukung</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upaya</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pemberantasan</w:t>
            </w:r>
            <w:proofErr w:type="spellEnd"/>
            <w:r w:rsidRPr="008C2366">
              <w:rPr>
                <w:rFonts w:ascii="Century Gothic" w:hAnsi="Century Gothic" w:cs="Tahoma"/>
                <w:iCs/>
                <w:sz w:val="16"/>
                <w:szCs w:val="16"/>
                <w:lang w:val="en-ID"/>
              </w:rPr>
              <w:t xml:space="preserve"> malaria dan </w:t>
            </w:r>
            <w:proofErr w:type="spellStart"/>
            <w:r w:rsidRPr="008C2366">
              <w:rPr>
                <w:rFonts w:ascii="Century Gothic" w:hAnsi="Century Gothic" w:cs="Tahoma"/>
                <w:iCs/>
                <w:sz w:val="16"/>
                <w:szCs w:val="16"/>
                <w:lang w:val="en-ID"/>
              </w:rPr>
              <w:t>peningkatan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kesehatan</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masyarakat</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secara</w:t>
            </w:r>
            <w:proofErr w:type="spellEnd"/>
            <w:r w:rsidRPr="008C2366">
              <w:rPr>
                <w:rFonts w:ascii="Century Gothic" w:hAnsi="Century Gothic" w:cs="Tahoma"/>
                <w:iCs/>
                <w:sz w:val="16"/>
                <w:szCs w:val="16"/>
                <w:lang w:val="en-ID"/>
              </w:rPr>
              <w:t xml:space="preserve"> </w:t>
            </w:r>
            <w:proofErr w:type="spellStart"/>
            <w:r w:rsidRPr="008C2366">
              <w:rPr>
                <w:rFonts w:ascii="Century Gothic" w:hAnsi="Century Gothic" w:cs="Tahoma"/>
                <w:iCs/>
                <w:sz w:val="16"/>
                <w:szCs w:val="16"/>
                <w:lang w:val="en-ID"/>
              </w:rPr>
              <w:t>keseluruhan</w:t>
            </w:r>
            <w:proofErr w:type="spellEnd"/>
            <w:r w:rsidRPr="008C2366">
              <w:rPr>
                <w:rFonts w:ascii="Century Gothic" w:hAnsi="Century Gothic" w:cs="Tahoma"/>
                <w:iCs/>
                <w:sz w:val="16"/>
                <w:szCs w:val="16"/>
                <w:lang w:val="en-ID"/>
              </w:rPr>
              <w:t>.</w:t>
            </w:r>
          </w:p>
          <w:p w14:paraId="6DA21962" w14:textId="06FD6605" w:rsidR="00F331E1"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  </w:t>
            </w:r>
          </w:p>
          <w:p w14:paraId="7EB4B178" w14:textId="77777777" w:rsidR="00F331E1" w:rsidRPr="009C59E4" w:rsidRDefault="00F331E1" w:rsidP="00F331E1">
            <w:pPr>
              <w:jc w:val="both"/>
              <w:rPr>
                <w:rFonts w:ascii="Century Gothic" w:hAnsi="Century Gothic" w:cs="Times"/>
                <w:sz w:val="16"/>
                <w:szCs w:val="16"/>
              </w:rPr>
            </w:pPr>
          </w:p>
          <w:p w14:paraId="7C0C89F3" w14:textId="44607F50" w:rsidR="005013A9" w:rsidRDefault="00F331E1" w:rsidP="00D42E85">
            <w:pPr>
              <w:jc w:val="both"/>
              <w:rPr>
                <w:rFonts w:ascii="Century Gothic" w:hAnsi="Century Gothic" w:cs="Tahoma"/>
                <w:sz w:val="16"/>
                <w:szCs w:val="16"/>
              </w:rPr>
            </w:pPr>
            <w:r w:rsidRPr="009C59E4">
              <w:rPr>
                <w:rFonts w:ascii="Century Gothic" w:hAnsi="Century Gothic" w:cs="Times"/>
                <w:sz w:val="16"/>
                <w:szCs w:val="16"/>
              </w:rPr>
              <w:t xml:space="preserve">Kata Kunci: </w:t>
            </w:r>
            <w:r w:rsidR="008C2366" w:rsidRPr="008C2366">
              <w:rPr>
                <w:rFonts w:ascii="Century Gothic" w:hAnsi="Century Gothic" w:cs="Tahoma"/>
                <w:sz w:val="16"/>
                <w:szCs w:val="16"/>
              </w:rPr>
              <w:t xml:space="preserve">Kader, Home Visit, </w:t>
            </w:r>
            <w:proofErr w:type="spellStart"/>
            <w:r w:rsidR="008C2366" w:rsidRPr="008C2366">
              <w:rPr>
                <w:rFonts w:ascii="Century Gothic" w:hAnsi="Century Gothic" w:cs="Tahoma"/>
                <w:sz w:val="16"/>
                <w:szCs w:val="16"/>
              </w:rPr>
              <w:t>Pemberdayaan</w:t>
            </w:r>
            <w:proofErr w:type="spellEnd"/>
            <w:r w:rsidR="008C2366" w:rsidRPr="008C2366">
              <w:rPr>
                <w:rFonts w:ascii="Century Gothic" w:hAnsi="Century Gothic" w:cs="Tahoma"/>
                <w:sz w:val="16"/>
                <w:szCs w:val="16"/>
              </w:rPr>
              <w:t xml:space="preserve"> Kader, Malaria</w:t>
            </w:r>
          </w:p>
          <w:p w14:paraId="7A919CC5" w14:textId="77777777" w:rsidR="008C2366" w:rsidRPr="008C2366" w:rsidRDefault="008C2366" w:rsidP="00D42E85">
            <w:pPr>
              <w:jc w:val="both"/>
              <w:rPr>
                <w:rFonts w:ascii="Century Gothic" w:hAnsi="Century Gothic" w:cs="Times"/>
                <w:sz w:val="16"/>
                <w:szCs w:val="16"/>
              </w:rPr>
            </w:pPr>
          </w:p>
          <w:p w14:paraId="08153BC6" w14:textId="7E687330" w:rsidR="005013A9" w:rsidRPr="005013A9" w:rsidRDefault="005013A9" w:rsidP="005013A9">
            <w:pPr>
              <w:rPr>
                <w:rFonts w:ascii="Century Gothic" w:hAnsi="Century Gothic" w:cs="Times"/>
                <w:b/>
                <w:szCs w:val="22"/>
                <w:lang w:val="id-ID"/>
              </w:rPr>
            </w:pPr>
            <w:proofErr w:type="spellStart"/>
            <w:r>
              <w:rPr>
                <w:rFonts w:ascii="Century Gothic" w:hAnsi="Century Gothic" w:cs="Times"/>
                <w:b/>
                <w:szCs w:val="22"/>
              </w:rPr>
              <w:t>Abstra</w:t>
            </w:r>
            <w:proofErr w:type="spellEnd"/>
            <w:r>
              <w:rPr>
                <w:rFonts w:ascii="Century Gothic" w:hAnsi="Century Gothic" w:cs="Times"/>
                <w:b/>
                <w:szCs w:val="22"/>
                <w:lang w:val="id-ID"/>
              </w:rPr>
              <w:t xml:space="preserve">ct </w:t>
            </w:r>
          </w:p>
          <w:p w14:paraId="31A2BE39" w14:textId="77777777" w:rsidR="005013A9" w:rsidRPr="003A259F" w:rsidRDefault="005013A9" w:rsidP="005013A9">
            <w:pPr>
              <w:rPr>
                <w:rFonts w:ascii="Century Gothic" w:hAnsi="Century Gothic" w:cs="Times"/>
                <w:sz w:val="16"/>
                <w:szCs w:val="16"/>
              </w:rPr>
            </w:pPr>
          </w:p>
          <w:p w14:paraId="1A4A3989" w14:textId="77777777" w:rsidR="008C2366" w:rsidRPr="008C2366" w:rsidRDefault="008C2366" w:rsidP="005013A9">
            <w:pPr>
              <w:jc w:val="both"/>
              <w:rPr>
                <w:rFonts w:ascii="Century Gothic" w:hAnsi="Century Gothic" w:cs="Tahoma"/>
                <w:iCs/>
                <w:sz w:val="16"/>
                <w:szCs w:val="16"/>
                <w:lang w:val="en-ID"/>
              </w:rPr>
            </w:pPr>
            <w:r w:rsidRPr="008C2366">
              <w:rPr>
                <w:rFonts w:ascii="Century Gothic" w:hAnsi="Century Gothic" w:cs="Tahoma"/>
                <w:iCs/>
                <w:sz w:val="16"/>
                <w:szCs w:val="16"/>
                <w:lang w:val="en-ID"/>
              </w:rPr>
              <w:t>Malaria eradication requires a comprehensive strategy that involves community participation through the empowerment of cadres. The limited understanding of malaria symptoms in the community underscores the urgency of a community-based approach. This community engagement initiative aims to strengthen the role of malaria cadres through home visits as a concrete step in supporting malaria eradication programs. The Community Engagement and Service Learning (CESL) methodology involves in-depth interviews with communities in malaria endemic areas, cadre training, home visit assistance, simulation of improving patient and Family Assistance skills, and blood pressure measurement. The results focus on improving the ability of cadres in fulfilling their role in supporting patients and families for malaria.</w:t>
            </w:r>
            <w:r w:rsidRPr="008C2366">
              <w:rPr>
                <w:rFonts w:ascii="Century Gothic" w:hAnsi="Century Gothic" w:cs="Tahoma"/>
                <w:iCs/>
                <w:sz w:val="16"/>
                <w:szCs w:val="16"/>
              </w:rPr>
              <w:t xml:space="preserve"> </w:t>
            </w:r>
            <w:r w:rsidRPr="008C2366">
              <w:rPr>
                <w:rFonts w:ascii="Century Gothic" w:hAnsi="Century Gothic" w:cs="Tahoma"/>
                <w:iCs/>
                <w:sz w:val="16"/>
                <w:szCs w:val="16"/>
                <w:lang w:val="en-ID"/>
              </w:rPr>
              <w:t>In addition, the persistent lack of understanding of malaria symptoms highlights the important role of cadres in reinforcing the need for community-based interventions. The assistance provided includes improving cadre training, developing relevant educational materials, and utilizing technology to expand the range of communication. This approach has increased community understanding, with cadres becoming effective educators. Discussion of CESL results shows the importance of the role of assistance programs in raising awareness and Prevention of malaria at the household level</w:t>
            </w:r>
            <w:r w:rsidRPr="00786BDD">
              <w:rPr>
                <w:rFonts w:ascii="Tahoma" w:hAnsi="Tahoma" w:cs="Tahoma"/>
                <w:iCs/>
                <w:sz w:val="19"/>
                <w:szCs w:val="19"/>
                <w:lang w:val="en-ID"/>
              </w:rPr>
              <w:t>.</w:t>
            </w:r>
            <w:r>
              <w:rPr>
                <w:rFonts w:ascii="Tahoma" w:hAnsi="Tahoma" w:cs="Tahoma"/>
                <w:iCs/>
                <w:sz w:val="19"/>
                <w:szCs w:val="19"/>
              </w:rPr>
              <w:t xml:space="preserve"> </w:t>
            </w:r>
            <w:r w:rsidRPr="008C2366">
              <w:rPr>
                <w:rFonts w:ascii="Century Gothic" w:hAnsi="Century Gothic" w:cs="Tahoma"/>
                <w:iCs/>
                <w:sz w:val="16"/>
                <w:szCs w:val="16"/>
                <w:lang w:val="en-ID"/>
              </w:rPr>
              <w:t xml:space="preserve">In conclusion, this study emphasizes the need to strengthen the role of cadres as a bridge between health services and the community. Recommendations for further development include intensification of cadre training programs, utilization of advanced technologies, and increased collaboration with relevant stakeholders. Thus, it is hoped that the cadre </w:t>
            </w:r>
            <w:r w:rsidRPr="008C2366">
              <w:rPr>
                <w:rFonts w:ascii="Century Gothic" w:hAnsi="Century Gothic" w:cs="Tahoma"/>
                <w:iCs/>
                <w:sz w:val="16"/>
                <w:szCs w:val="16"/>
                <w:lang w:val="en-ID"/>
              </w:rPr>
              <w:lastRenderedPageBreak/>
              <w:t>Assistance program in home visits can be an effective model in supporting efforts to eradicate malaria and improve overall public health</w:t>
            </w:r>
          </w:p>
          <w:p w14:paraId="7D3A0C25" w14:textId="77777777" w:rsidR="005013A9" w:rsidRPr="009C59E4" w:rsidRDefault="005013A9" w:rsidP="005013A9">
            <w:pPr>
              <w:rPr>
                <w:rFonts w:ascii="Century Gothic" w:hAnsi="Century Gothic" w:cs="Times"/>
                <w:sz w:val="16"/>
                <w:szCs w:val="16"/>
              </w:rPr>
            </w:pPr>
          </w:p>
          <w:p w14:paraId="36F0D7D6" w14:textId="62814396" w:rsidR="005013A9" w:rsidRPr="0039527F" w:rsidRDefault="005013A9" w:rsidP="005013A9">
            <w:pPr>
              <w:jc w:val="both"/>
              <w:rPr>
                <w:rFonts w:ascii="Century Gothic" w:hAnsi="Century Gothic" w:cs="Times"/>
                <w:sz w:val="18"/>
                <w:szCs w:val="18"/>
                <w:lang w:val="id-ID"/>
              </w:rPr>
            </w:pPr>
            <w:r w:rsidRPr="009C59E4">
              <w:rPr>
                <w:rFonts w:ascii="Century Gothic" w:hAnsi="Century Gothic" w:cs="Times"/>
                <w:i/>
                <w:sz w:val="16"/>
                <w:szCs w:val="16"/>
              </w:rPr>
              <w:t>Keywords</w:t>
            </w:r>
            <w:r w:rsidRPr="009C59E4">
              <w:rPr>
                <w:rFonts w:ascii="Century Gothic" w:hAnsi="Century Gothic" w:cs="Times"/>
                <w:sz w:val="16"/>
                <w:szCs w:val="16"/>
              </w:rPr>
              <w:t xml:space="preserve">: </w:t>
            </w:r>
            <w:r w:rsidR="008C2366" w:rsidRPr="008C2366">
              <w:rPr>
                <w:rFonts w:ascii="Century Gothic" w:hAnsi="Century Gothic" w:cs="Tahoma"/>
                <w:iCs/>
                <w:sz w:val="16"/>
                <w:szCs w:val="16"/>
              </w:rPr>
              <w:t>Cadres, Home Visit, The empowerment of cadres, Malaria</w:t>
            </w:r>
            <w:r w:rsidR="008C2366" w:rsidRPr="009C59E4">
              <w:rPr>
                <w:rFonts w:ascii="Century Gothic" w:hAnsi="Century Gothic" w:cs="Times"/>
                <w:sz w:val="16"/>
                <w:szCs w:val="16"/>
              </w:rPr>
              <w:t xml:space="preserve"> </w:t>
            </w: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47AF9416" w14:textId="6E00FBAB" w:rsidR="004A3E8C" w:rsidRDefault="004A3E8C" w:rsidP="008C2366">
      <w:pPr>
        <w:pStyle w:val="Heading1"/>
        <w:tabs>
          <w:tab w:val="left" w:pos="-3179"/>
          <w:tab w:val="left" w:pos="1665"/>
        </w:tabs>
        <w:overflowPunct w:val="0"/>
        <w:autoSpaceDE w:val="0"/>
        <w:autoSpaceDN w:val="0"/>
        <w:adjustRightInd w:val="0"/>
        <w:spacing w:before="0" w:after="200" w:line="276" w:lineRule="auto"/>
        <w:jc w:val="both"/>
        <w:textAlignment w:val="baseline"/>
        <w:rPr>
          <w:rFonts w:ascii="Century Gothic" w:hAnsi="Century Gothic"/>
          <w:sz w:val="18"/>
          <w:szCs w:val="18"/>
        </w:rPr>
      </w:pPr>
    </w:p>
    <w:p w14:paraId="325D22D7" w14:textId="19BECC48" w:rsidR="00E313A9" w:rsidRPr="00E313A9" w:rsidRDefault="00E313A9" w:rsidP="00E60E8E">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sidRPr="00E313A9">
        <w:rPr>
          <w:rFonts w:ascii="Century Gothic" w:hAnsi="Century Gothic"/>
          <w:sz w:val="18"/>
          <w:szCs w:val="18"/>
        </w:rPr>
        <w:t>PENDAHULUAN</w:t>
      </w:r>
    </w:p>
    <w:p w14:paraId="52A8E614" w14:textId="77777777" w:rsidR="008C2366" w:rsidRPr="008C2366" w:rsidRDefault="008C2366" w:rsidP="008C2366">
      <w:pPr>
        <w:spacing w:line="360" w:lineRule="auto"/>
        <w:ind w:firstLine="567"/>
        <w:jc w:val="both"/>
        <w:rPr>
          <w:rFonts w:ascii="Century Gothic" w:eastAsia="Times New Roman" w:hAnsi="Century Gothic" w:cs="Tahoma"/>
          <w:color w:val="000000"/>
          <w:sz w:val="18"/>
          <w:szCs w:val="18"/>
        </w:rPr>
      </w:pPr>
      <w:r w:rsidRPr="008C2366">
        <w:rPr>
          <w:rFonts w:ascii="Century Gothic" w:hAnsi="Century Gothic" w:cs="Tahoma"/>
          <w:sz w:val="18"/>
          <w:szCs w:val="18"/>
        </w:rPr>
        <w:t xml:space="preserve">Malaria </w:t>
      </w:r>
      <w:proofErr w:type="spellStart"/>
      <w:r w:rsidRPr="008C2366">
        <w:rPr>
          <w:rFonts w:ascii="Century Gothic" w:hAnsi="Century Gothic" w:cs="Tahoma"/>
          <w:sz w:val="18"/>
          <w:szCs w:val="18"/>
        </w:rPr>
        <w:t>masih</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menjadi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masalah</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kesehatan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masyarakat</w:t>
      </w:r>
      <w:proofErr w:type="spellEnd"/>
      <w:r w:rsidRPr="008C2366">
        <w:rPr>
          <w:rFonts w:ascii="Century Gothic" w:hAnsi="Century Gothic" w:cs="Tahoma"/>
          <w:sz w:val="18"/>
          <w:szCs w:val="18"/>
        </w:rPr>
        <w:t xml:space="preserve"> yang global. </w:t>
      </w:r>
      <w:proofErr w:type="spellStart"/>
      <w:r w:rsidRPr="008C2366">
        <w:rPr>
          <w:rFonts w:ascii="Century Gothic" w:hAnsi="Century Gothic" w:cs="Tahoma"/>
          <w:sz w:val="18"/>
          <w:szCs w:val="18"/>
        </w:rPr>
        <w:t>Laporan</w:t>
      </w:r>
      <w:proofErr w:type="spellEnd"/>
      <w:r w:rsidRPr="008C2366">
        <w:rPr>
          <w:rFonts w:ascii="Century Gothic" w:hAnsi="Century Gothic" w:cs="Tahoma"/>
          <w:sz w:val="18"/>
          <w:szCs w:val="18"/>
        </w:rPr>
        <w:t xml:space="preserve"> WHO </w:t>
      </w:r>
      <w:proofErr w:type="spellStart"/>
      <w:r w:rsidRPr="008C2366">
        <w:rPr>
          <w:rFonts w:ascii="Century Gothic" w:hAnsi="Century Gothic" w:cs="Tahoma"/>
          <w:sz w:val="18"/>
          <w:szCs w:val="18"/>
        </w:rPr>
        <w:t>tahun</w:t>
      </w:r>
      <w:proofErr w:type="spellEnd"/>
      <w:r w:rsidRPr="008C2366">
        <w:rPr>
          <w:rFonts w:ascii="Century Gothic" w:hAnsi="Century Gothic" w:cs="Tahoma"/>
          <w:sz w:val="18"/>
          <w:szCs w:val="18"/>
        </w:rPr>
        <w:t xml:space="preserve"> 2022 </w:t>
      </w:r>
      <w:proofErr w:type="spellStart"/>
      <w:r w:rsidRPr="008C2366">
        <w:rPr>
          <w:rFonts w:ascii="Century Gothic" w:hAnsi="Century Gothic" w:cs="Tahoma"/>
          <w:sz w:val="18"/>
          <w:szCs w:val="18"/>
        </w:rPr>
        <w:t>mengatakan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bahwa</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kasus</w:t>
      </w:r>
      <w:proofErr w:type="spellEnd"/>
      <w:r w:rsidRPr="008C2366">
        <w:rPr>
          <w:rFonts w:ascii="Century Gothic" w:hAnsi="Century Gothic" w:cs="Tahoma"/>
          <w:sz w:val="18"/>
          <w:szCs w:val="18"/>
        </w:rPr>
        <w:t xml:space="preserve"> malaria </w:t>
      </w:r>
      <w:proofErr w:type="spellStart"/>
      <w:r w:rsidRPr="008C2366">
        <w:rPr>
          <w:rFonts w:ascii="Century Gothic" w:hAnsi="Century Gothic" w:cs="Tahoma"/>
          <w:sz w:val="18"/>
          <w:szCs w:val="18"/>
        </w:rPr>
        <w:t>mengalami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peningkatan</w:t>
      </w:r>
      <w:proofErr w:type="spellEnd"/>
      <w:r w:rsidRPr="008C2366">
        <w:rPr>
          <w:rFonts w:ascii="Century Gothic" w:hAnsi="Century Gothic" w:cs="Tahoma"/>
          <w:sz w:val="18"/>
          <w:szCs w:val="18"/>
        </w:rPr>
        <w:t xml:space="preserve"> pada </w:t>
      </w:r>
      <w:proofErr w:type="spellStart"/>
      <w:r w:rsidRPr="008C2366">
        <w:rPr>
          <w:rFonts w:ascii="Century Gothic" w:hAnsi="Century Gothic" w:cs="Tahoma"/>
          <w:sz w:val="18"/>
          <w:szCs w:val="18"/>
        </w:rPr>
        <w:t>tahun</w:t>
      </w:r>
      <w:proofErr w:type="spellEnd"/>
      <w:r w:rsidRPr="008C2366">
        <w:rPr>
          <w:rFonts w:ascii="Century Gothic" w:hAnsi="Century Gothic" w:cs="Tahoma"/>
          <w:sz w:val="18"/>
          <w:szCs w:val="18"/>
        </w:rPr>
        <w:t xml:space="preserve"> 2021 </w:t>
      </w:r>
      <w:proofErr w:type="spellStart"/>
      <w:r w:rsidRPr="008C2366">
        <w:rPr>
          <w:rFonts w:ascii="Century Gothic" w:hAnsi="Century Gothic" w:cs="Tahoma"/>
          <w:sz w:val="18"/>
          <w:szCs w:val="18"/>
        </w:rPr>
        <w:t>mencapai</w:t>
      </w:r>
      <w:proofErr w:type="spellEnd"/>
      <w:r w:rsidRPr="008C2366">
        <w:rPr>
          <w:rFonts w:ascii="Century Gothic" w:hAnsi="Century Gothic" w:cs="Tahoma"/>
          <w:sz w:val="18"/>
          <w:szCs w:val="18"/>
        </w:rPr>
        <w:t xml:space="preserve"> 247 </w:t>
      </w:r>
      <w:proofErr w:type="spellStart"/>
      <w:r w:rsidRPr="008C2366">
        <w:rPr>
          <w:rFonts w:ascii="Century Gothic" w:hAnsi="Century Gothic" w:cs="Tahoma"/>
          <w:sz w:val="18"/>
          <w:szCs w:val="18"/>
        </w:rPr>
        <w:t>juta</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penderita</w:t>
      </w:r>
      <w:proofErr w:type="spellEnd"/>
      <w:r w:rsidRPr="008C2366">
        <w:rPr>
          <w:rFonts w:ascii="Century Gothic" w:hAnsi="Century Gothic" w:cs="Tahoma"/>
          <w:sz w:val="18"/>
          <w:szCs w:val="18"/>
        </w:rPr>
        <w:t xml:space="preserve"> </w:t>
      </w:r>
      <w:r w:rsidRPr="008C2366">
        <w:rPr>
          <w:rFonts w:ascii="Century Gothic" w:hAnsi="Century Gothic" w:cs="Tahoma"/>
          <w:sz w:val="18"/>
          <w:szCs w:val="18"/>
        </w:rPr>
        <w:fldChar w:fldCharType="begin" w:fldLock="1"/>
      </w:r>
      <w:r w:rsidRPr="008C2366">
        <w:rPr>
          <w:rFonts w:ascii="Century Gothic" w:hAnsi="Century Gothic" w:cs="Tahoma"/>
          <w:sz w:val="18"/>
          <w:szCs w:val="18"/>
        </w:rPr>
        <w:instrText>ADDIN CSL_CITATION {"citationItems":[{"id":"ITEM-1","itemData":{"DOI":"10.1007/s11908-023-00805-9","ISBN":"0123456789","ISSN":"15343146","abstract":"Purpose of Review: The objective of this review was to provide an update on recent malaria epidemiology, both globally and in non-endemic areas, to identify the current distribution and repercussions of genetically diverse Plasmodium species and summarize recently implemented intervention and prevention tools. Recent Findings: Notable changes in malaria epidemiology have occurred in recent years, with an increase in the number of total cases and deaths globally during 2020–2021, in part attributed to the COVID-19 pandemic. The emergence of artemisinin-resistant species in new areas and the expanding distribution of parasites harbouring deletions of the pfhrp2/3 genes have been concerning. New strategies to curb the burden of this infection, such as vaccination, have been implemented in certain endemic areas and their performance is currently being evaluated. Summary: Inadequate control of malaria in endemic regions may have an effect on imported malaria and measures to prevent re-establishment of transmission in malaria-free areas are essential. Enhanced surveillance and investigation of Plasmodium spp. genetic variations will contribute to the successful diagnosis and treatment of malaria in future. Novel strategies for an integrated One Health approach to malaria control should also be strengthened.","author":[{"dropping-particle":"","family":"González-Sanz","given":"Marta","non-dropping-particle":"","parse-names":false,"suffix":""},{"dropping-particle":"","family":"Berzosa","given":"Pedro","non-dropping-particle":"","parse-names":false,"suffix":""},{"dropping-particle":"","family":"Norman","given":"Francesca F.","non-dropping-particle":"","parse-names":false,"suffix":""}],"container-title":"Current Infectious Disease Reports","id":"ITEM-1","issue":"7","issued":{"date-parts":[["2023"]]},"page":"131-139","publisher":"Springer US","title":"Updates on Malaria Epidemiology and Prevention Strategies","type":"article-journal","volume":"25"},"uris":["http://www.mendeley.com/documents/?uuid=aaeb00ec-2420-4db6-95d8-35e36ec720bd"]},{"id":"ITEM-2","itemData":{"ISBN":"9789240040496","abstract":"Seiring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Kata","author":[{"dropping-particle":"","family":"WHO","given":"","non-dropping-particle":"","parse-names":false,"suffix":""}],"container-title":"World Health Organization","id":"ITEM-2","issued":{"date-parts":[["2021"]]},"number-of-pages":"2013-2015","title":"World malaria report 2021 [Internet]","type":"book"},"uris":["http://www.mendeley.com/documents/?uuid=50319179-df65-4704-ab64-e2b8a1203880"]}],"mendeley":{"formattedCitation":"(González-Sanz, Berzosa, &amp; Norman, 2023; WHO, 2021)","plainTextFormattedCitation":"(González-Sanz, Berzosa, &amp; Norman, 2023; WHO, 2021)","previouslyFormattedCitation":"(González-Sanz, Berzosa, &amp; Norman, 2023; WHO, 2021)"},"properties":{"noteIndex":0},"schema":"https://github.com/citation-style-language/schema/raw/master/csl-citation.json"}</w:instrText>
      </w:r>
      <w:r w:rsidRPr="008C2366">
        <w:rPr>
          <w:rFonts w:ascii="Century Gothic" w:hAnsi="Century Gothic" w:cs="Tahoma"/>
          <w:sz w:val="18"/>
          <w:szCs w:val="18"/>
        </w:rPr>
        <w:fldChar w:fldCharType="separate"/>
      </w:r>
      <w:r w:rsidRPr="008C2366">
        <w:rPr>
          <w:rFonts w:ascii="Century Gothic" w:hAnsi="Century Gothic" w:cs="Tahoma"/>
          <w:noProof/>
          <w:sz w:val="18"/>
          <w:szCs w:val="18"/>
        </w:rPr>
        <w:t>(González-Sanz, Berzosa, &amp; Norman, 2023; WHO, 2021)</w:t>
      </w:r>
      <w:r w:rsidRPr="008C2366">
        <w:rPr>
          <w:rFonts w:ascii="Century Gothic" w:hAnsi="Century Gothic" w:cs="Tahoma"/>
          <w:sz w:val="18"/>
          <w:szCs w:val="18"/>
        </w:rPr>
        <w:fldChar w:fldCharType="end"/>
      </w:r>
      <w:r w:rsidRPr="008C2366">
        <w:rPr>
          <w:rFonts w:ascii="Century Gothic" w:hAnsi="Century Gothic" w:cs="Tahoma"/>
          <w:sz w:val="18"/>
          <w:szCs w:val="18"/>
        </w:rPr>
        <w:t xml:space="preserve">. Malaria juga </w:t>
      </w:r>
      <w:proofErr w:type="spellStart"/>
      <w:r w:rsidRPr="008C2366">
        <w:rPr>
          <w:rFonts w:ascii="Century Gothic" w:hAnsi="Century Gothic" w:cs="Tahoma"/>
          <w:sz w:val="18"/>
          <w:szCs w:val="18"/>
        </w:rPr>
        <w:t>masih</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menjadi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penyebab</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kematian</w:t>
      </w:r>
      <w:proofErr w:type="spellEnd"/>
      <w:r w:rsidRPr="008C2366">
        <w:rPr>
          <w:rFonts w:ascii="Century Gothic" w:hAnsi="Century Gothic" w:cs="Tahoma"/>
          <w:sz w:val="18"/>
          <w:szCs w:val="18"/>
        </w:rPr>
        <w:t xml:space="preserve"> yang </w:t>
      </w:r>
      <w:proofErr w:type="spellStart"/>
      <w:r w:rsidRPr="008C2366">
        <w:rPr>
          <w:rFonts w:ascii="Century Gothic" w:hAnsi="Century Gothic" w:cs="Tahoma"/>
          <w:sz w:val="18"/>
          <w:szCs w:val="18"/>
        </w:rPr>
        <w:t>meningkat</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secara</w:t>
      </w:r>
      <w:proofErr w:type="spellEnd"/>
      <w:r w:rsidRPr="008C2366">
        <w:rPr>
          <w:rFonts w:ascii="Century Gothic" w:hAnsi="Century Gothic" w:cs="Tahoma"/>
          <w:sz w:val="18"/>
          <w:szCs w:val="18"/>
        </w:rPr>
        <w:t xml:space="preserve"> global. Data </w:t>
      </w:r>
      <w:proofErr w:type="spellStart"/>
      <w:r w:rsidRPr="008C2366">
        <w:rPr>
          <w:rFonts w:ascii="Century Gothic" w:hAnsi="Century Gothic" w:cs="Tahoma"/>
          <w:sz w:val="18"/>
          <w:szCs w:val="18"/>
        </w:rPr>
        <w:t>dari</w:t>
      </w:r>
      <w:proofErr w:type="spellEnd"/>
      <w:r w:rsidRPr="008C2366">
        <w:rPr>
          <w:rFonts w:ascii="Century Gothic" w:hAnsi="Century Gothic" w:cs="Tahoma"/>
          <w:sz w:val="18"/>
          <w:szCs w:val="18"/>
        </w:rPr>
        <w:t xml:space="preserve"> global fund </w:t>
      </w:r>
      <w:proofErr w:type="spellStart"/>
      <w:r w:rsidRPr="008C2366">
        <w:rPr>
          <w:rFonts w:ascii="Century Gothic" w:hAnsi="Century Gothic" w:cs="Tahoma"/>
          <w:sz w:val="18"/>
          <w:szCs w:val="18"/>
        </w:rPr>
        <w:t>melaporkan</w:t>
      </w:r>
      <w:proofErr w:type="spellEnd"/>
      <w:r w:rsidRPr="008C2366">
        <w:rPr>
          <w:rFonts w:ascii="Century Gothic" w:hAnsi="Century Gothic" w:cs="Tahoma"/>
          <w:sz w:val="18"/>
          <w:szCs w:val="18"/>
        </w:rPr>
        <w:t xml:space="preserve"> data </w:t>
      </w:r>
      <w:proofErr w:type="spellStart"/>
      <w:r w:rsidRPr="008C2366">
        <w:rPr>
          <w:rFonts w:ascii="Century Gothic" w:hAnsi="Century Gothic" w:cs="Tahoma"/>
          <w:sz w:val="18"/>
          <w:szCs w:val="18"/>
        </w:rPr>
        <w:t>kematian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pasien</w:t>
      </w:r>
      <w:proofErr w:type="spellEnd"/>
      <w:r w:rsidRPr="008C2366">
        <w:rPr>
          <w:rFonts w:ascii="Century Gothic" w:hAnsi="Century Gothic" w:cs="Tahoma"/>
          <w:sz w:val="18"/>
          <w:szCs w:val="18"/>
        </w:rPr>
        <w:t xml:space="preserve"> malaria pada </w:t>
      </w:r>
      <w:proofErr w:type="spellStart"/>
      <w:r w:rsidRPr="008C2366">
        <w:rPr>
          <w:rFonts w:ascii="Century Gothic" w:hAnsi="Century Gothic" w:cs="Tahoma"/>
          <w:sz w:val="18"/>
          <w:szCs w:val="18"/>
        </w:rPr>
        <w:t>tahun</w:t>
      </w:r>
      <w:proofErr w:type="spellEnd"/>
      <w:r w:rsidRPr="008C2366">
        <w:rPr>
          <w:rFonts w:ascii="Century Gothic" w:hAnsi="Century Gothic" w:cs="Tahoma"/>
          <w:sz w:val="18"/>
          <w:szCs w:val="18"/>
        </w:rPr>
        <w:t xml:space="preserve"> 2021 </w:t>
      </w:r>
      <w:proofErr w:type="spellStart"/>
      <w:r w:rsidRPr="008C2366">
        <w:rPr>
          <w:rFonts w:ascii="Century Gothic" w:hAnsi="Century Gothic" w:cs="Tahoma"/>
          <w:sz w:val="18"/>
          <w:szCs w:val="18"/>
        </w:rPr>
        <w:t>mencapai</w:t>
      </w:r>
      <w:proofErr w:type="spellEnd"/>
      <w:r w:rsidRPr="008C2366">
        <w:rPr>
          <w:rFonts w:ascii="Century Gothic" w:hAnsi="Century Gothic" w:cs="Tahoma"/>
          <w:sz w:val="18"/>
          <w:szCs w:val="18"/>
        </w:rPr>
        <w:t xml:space="preserve"> 600.000 </w:t>
      </w:r>
      <w:proofErr w:type="spellStart"/>
      <w:r w:rsidRPr="008C2366">
        <w:rPr>
          <w:rFonts w:ascii="Century Gothic" w:hAnsi="Century Gothic" w:cs="Tahoma"/>
          <w:sz w:val="18"/>
          <w:szCs w:val="18"/>
        </w:rPr>
        <w:t>kasus</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Tantangan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terbaru</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penanganan</w:t>
      </w:r>
      <w:proofErr w:type="spellEnd"/>
      <w:r w:rsidRPr="008C2366">
        <w:rPr>
          <w:rFonts w:ascii="Century Gothic" w:hAnsi="Century Gothic" w:cs="Tahoma"/>
          <w:sz w:val="18"/>
          <w:szCs w:val="18"/>
        </w:rPr>
        <w:t xml:space="preserve"> malaria </w:t>
      </w:r>
      <w:proofErr w:type="spellStart"/>
      <w:r w:rsidRPr="008C2366">
        <w:rPr>
          <w:rFonts w:ascii="Century Gothic" w:hAnsi="Century Gothic" w:cs="Tahoma"/>
          <w:sz w:val="18"/>
          <w:szCs w:val="18"/>
        </w:rPr>
        <w:t>adalah</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adanya</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resistensi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obat</w:t>
      </w:r>
      <w:proofErr w:type="spellEnd"/>
      <w:r w:rsidRPr="008C2366">
        <w:rPr>
          <w:rFonts w:ascii="Century Gothic" w:hAnsi="Century Gothic" w:cs="Tahoma"/>
          <w:sz w:val="18"/>
          <w:szCs w:val="18"/>
        </w:rPr>
        <w:t xml:space="preserve"> dan </w:t>
      </w:r>
      <w:proofErr w:type="spellStart"/>
      <w:r w:rsidRPr="008C2366">
        <w:rPr>
          <w:rFonts w:ascii="Century Gothic" w:hAnsi="Century Gothic" w:cs="Tahoma"/>
          <w:sz w:val="18"/>
          <w:szCs w:val="18"/>
        </w:rPr>
        <w:t>insektisida</w:t>
      </w:r>
      <w:proofErr w:type="spellEnd"/>
      <w:r w:rsidRPr="008C2366">
        <w:rPr>
          <w:rFonts w:ascii="Century Gothic" w:hAnsi="Century Gothic" w:cs="Tahoma"/>
          <w:sz w:val="18"/>
          <w:szCs w:val="18"/>
        </w:rPr>
        <w:t xml:space="preserve"> yang </w:t>
      </w:r>
      <w:proofErr w:type="spellStart"/>
      <w:r w:rsidRPr="008C2366">
        <w:rPr>
          <w:rFonts w:ascii="Century Gothic" w:hAnsi="Century Gothic" w:cs="Tahoma"/>
          <w:sz w:val="18"/>
          <w:szCs w:val="18"/>
        </w:rPr>
        <w:t>sudah</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dilaporkan</w:t>
      </w:r>
      <w:proofErr w:type="spellEnd"/>
      <w:r w:rsidRPr="008C2366">
        <w:rPr>
          <w:rFonts w:ascii="Century Gothic" w:hAnsi="Century Gothic" w:cs="Tahoma"/>
          <w:sz w:val="18"/>
          <w:szCs w:val="18"/>
        </w:rPr>
        <w:t xml:space="preserve"> di Asia </w:t>
      </w:r>
      <w:r w:rsidRPr="008C2366">
        <w:rPr>
          <w:rFonts w:ascii="Century Gothic" w:hAnsi="Century Gothic" w:cs="Tahoma"/>
          <w:sz w:val="18"/>
          <w:szCs w:val="18"/>
        </w:rPr>
        <w:fldChar w:fldCharType="begin" w:fldLock="1"/>
      </w:r>
      <w:r w:rsidRPr="008C2366">
        <w:rPr>
          <w:rFonts w:ascii="Century Gothic" w:hAnsi="Century Gothic" w:cs="Tahoma"/>
          <w:sz w:val="18"/>
          <w:szCs w:val="18"/>
        </w:rPr>
        <w:instrText>ADDIN CSL_CITATION {"citationItems":[{"id":"ITEM-1","itemData":{"ISBN":"9780333227794","author":[{"dropping-particle":"","family":"Bloom","given":"Nicholas","non-dropping-particle":"","parse-names":false,"suffix":""},{"dropping-particle":"Van","family":"Reenen","given":"John","non-dropping-particle":"","parse-names":false,"suffix":""}],"container-title":"NBER Working Papers","id":"ITEM-1","issued":{"date-parts":[["2023"]]},"page":"89","title":"The Global Fund Results Report 2023","type":"article-journal"},"uris":["http://www.mendeley.com/documents/?uuid=2cd6ae33-b26f-4e8b-8243-daeb52e1cfd9"]}],"mendeley":{"formattedCitation":"(Bloom &amp; Reenen, 2023)","plainTextFormattedCitation":"(Bloom &amp; Reenen, 2023)","previouslyFormattedCitation":"(Bloom &amp; Reenen, 2023)"},"properties":{"noteIndex":0},"schema":"https://github.com/citation-style-language/schema/raw/master/csl-citation.json"}</w:instrText>
      </w:r>
      <w:r w:rsidRPr="008C2366">
        <w:rPr>
          <w:rFonts w:ascii="Century Gothic" w:hAnsi="Century Gothic" w:cs="Tahoma"/>
          <w:sz w:val="18"/>
          <w:szCs w:val="18"/>
        </w:rPr>
        <w:fldChar w:fldCharType="separate"/>
      </w:r>
      <w:r w:rsidRPr="008C2366">
        <w:rPr>
          <w:rFonts w:ascii="Century Gothic" w:hAnsi="Century Gothic" w:cs="Tahoma"/>
          <w:noProof/>
          <w:sz w:val="18"/>
          <w:szCs w:val="18"/>
        </w:rPr>
        <w:t>(Bloom &amp; Reenen, 2023)</w:t>
      </w:r>
      <w:r w:rsidRPr="008C2366">
        <w:rPr>
          <w:rFonts w:ascii="Century Gothic" w:hAnsi="Century Gothic" w:cs="Tahoma"/>
          <w:sz w:val="18"/>
          <w:szCs w:val="18"/>
        </w:rPr>
        <w:fldChar w:fldCharType="end"/>
      </w:r>
      <w:r w:rsidRPr="008C2366">
        <w:rPr>
          <w:rFonts w:ascii="Century Gothic" w:hAnsi="Century Gothic" w:cs="Tahoma"/>
          <w:sz w:val="18"/>
          <w:szCs w:val="18"/>
        </w:rPr>
        <w:t xml:space="preserve">. Kasus malaria di Asia </w:t>
      </w:r>
      <w:proofErr w:type="spellStart"/>
      <w:r w:rsidRPr="008C2366">
        <w:rPr>
          <w:rFonts w:ascii="Century Gothic" w:hAnsi="Century Gothic" w:cs="Tahoma"/>
          <w:sz w:val="18"/>
          <w:szCs w:val="18"/>
        </w:rPr>
        <w:t>tenggara</w:t>
      </w:r>
      <w:proofErr w:type="spellEnd"/>
      <w:r w:rsidRPr="008C2366">
        <w:rPr>
          <w:rFonts w:ascii="Century Gothic" w:hAnsi="Century Gothic" w:cs="Tahoma"/>
          <w:sz w:val="18"/>
          <w:szCs w:val="18"/>
        </w:rPr>
        <w:t xml:space="preserve"> pada </w:t>
      </w:r>
      <w:proofErr w:type="spellStart"/>
      <w:r w:rsidRPr="008C2366">
        <w:rPr>
          <w:rFonts w:ascii="Century Gothic" w:hAnsi="Century Gothic" w:cs="Tahoma"/>
          <w:sz w:val="18"/>
          <w:szCs w:val="18"/>
        </w:rPr>
        <w:t>tahun</w:t>
      </w:r>
      <w:proofErr w:type="spellEnd"/>
      <w:r w:rsidRPr="008C2366">
        <w:rPr>
          <w:rFonts w:ascii="Century Gothic" w:hAnsi="Century Gothic" w:cs="Tahoma"/>
          <w:sz w:val="18"/>
          <w:szCs w:val="18"/>
        </w:rPr>
        <w:t xml:space="preserve"> 2021 </w:t>
      </w:r>
      <w:proofErr w:type="spellStart"/>
      <w:r w:rsidRPr="008C2366">
        <w:rPr>
          <w:rFonts w:ascii="Century Gothic" w:hAnsi="Century Gothic" w:cs="Tahoma"/>
          <w:sz w:val="18"/>
          <w:szCs w:val="18"/>
        </w:rPr>
        <w:t>dilaporkan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mencapai</w:t>
      </w:r>
      <w:proofErr w:type="spellEnd"/>
      <w:r w:rsidRPr="008C2366">
        <w:rPr>
          <w:rFonts w:ascii="Century Gothic" w:hAnsi="Century Gothic" w:cs="Tahoma"/>
          <w:sz w:val="18"/>
          <w:szCs w:val="18"/>
        </w:rPr>
        <w:t xml:space="preserve"> 5 </w:t>
      </w:r>
      <w:proofErr w:type="spellStart"/>
      <w:r w:rsidRPr="008C2366">
        <w:rPr>
          <w:rFonts w:ascii="Century Gothic" w:hAnsi="Century Gothic" w:cs="Tahoma"/>
          <w:sz w:val="18"/>
          <w:szCs w:val="18"/>
        </w:rPr>
        <w:t>juta</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kasus</w:t>
      </w:r>
      <w:proofErr w:type="spellEnd"/>
      <w:r w:rsidRPr="008C2366">
        <w:rPr>
          <w:rFonts w:ascii="Century Gothic" w:hAnsi="Century Gothic" w:cs="Tahoma"/>
          <w:sz w:val="18"/>
          <w:szCs w:val="18"/>
        </w:rPr>
        <w:t xml:space="preserve">. Salah </w:t>
      </w:r>
      <w:proofErr w:type="spellStart"/>
      <w:r w:rsidRPr="008C2366">
        <w:rPr>
          <w:rFonts w:ascii="Century Gothic" w:hAnsi="Century Gothic" w:cs="Tahoma"/>
          <w:sz w:val="18"/>
          <w:szCs w:val="18"/>
        </w:rPr>
        <w:t>satu</w:t>
      </w:r>
      <w:proofErr w:type="spellEnd"/>
      <w:r w:rsidRPr="008C2366">
        <w:rPr>
          <w:rFonts w:ascii="Century Gothic" w:hAnsi="Century Gothic" w:cs="Tahoma"/>
          <w:sz w:val="18"/>
          <w:szCs w:val="18"/>
        </w:rPr>
        <w:t xml:space="preserve"> negara yang </w:t>
      </w:r>
      <w:proofErr w:type="spellStart"/>
      <w:r w:rsidRPr="008C2366">
        <w:rPr>
          <w:rFonts w:ascii="Century Gothic" w:hAnsi="Century Gothic" w:cs="Tahoma"/>
          <w:sz w:val="18"/>
          <w:szCs w:val="18"/>
        </w:rPr>
        <w:t>menyumbang</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kasus</w:t>
      </w:r>
      <w:proofErr w:type="spellEnd"/>
      <w:r w:rsidRPr="008C2366">
        <w:rPr>
          <w:rFonts w:ascii="Century Gothic" w:hAnsi="Century Gothic" w:cs="Tahoma"/>
          <w:sz w:val="18"/>
          <w:szCs w:val="18"/>
        </w:rPr>
        <w:t xml:space="preserve"> malaria </w:t>
      </w:r>
      <w:proofErr w:type="spellStart"/>
      <w:r w:rsidRPr="008C2366">
        <w:rPr>
          <w:rFonts w:ascii="Century Gothic" w:hAnsi="Century Gothic" w:cs="Tahoma"/>
          <w:sz w:val="18"/>
          <w:szCs w:val="18"/>
        </w:rPr>
        <w:t>terbesar</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ke</w:t>
      </w:r>
      <w:proofErr w:type="spellEnd"/>
      <w:r w:rsidRPr="008C2366">
        <w:rPr>
          <w:rFonts w:ascii="Century Gothic" w:hAnsi="Century Gothic" w:cs="Tahoma"/>
          <w:sz w:val="18"/>
          <w:szCs w:val="18"/>
        </w:rPr>
        <w:t xml:space="preserve"> dua </w:t>
      </w:r>
      <w:proofErr w:type="spellStart"/>
      <w:r w:rsidRPr="008C2366">
        <w:rPr>
          <w:rFonts w:ascii="Century Gothic" w:hAnsi="Century Gothic" w:cs="Tahoma"/>
          <w:sz w:val="18"/>
          <w:szCs w:val="18"/>
        </w:rPr>
        <w:t>setelah</w:t>
      </w:r>
      <w:proofErr w:type="spellEnd"/>
      <w:r w:rsidRPr="008C2366">
        <w:rPr>
          <w:rFonts w:ascii="Century Gothic" w:hAnsi="Century Gothic" w:cs="Tahoma"/>
          <w:sz w:val="18"/>
          <w:szCs w:val="18"/>
        </w:rPr>
        <w:t xml:space="preserve"> India </w:t>
      </w:r>
      <w:proofErr w:type="spellStart"/>
      <w:r w:rsidRPr="008C2366">
        <w:rPr>
          <w:rFonts w:ascii="Century Gothic" w:hAnsi="Century Gothic" w:cs="Tahoma"/>
          <w:sz w:val="18"/>
          <w:szCs w:val="18"/>
        </w:rPr>
        <w:t>adalah</w:t>
      </w:r>
      <w:proofErr w:type="spellEnd"/>
      <w:r w:rsidRPr="008C2366">
        <w:rPr>
          <w:rFonts w:ascii="Century Gothic" w:hAnsi="Century Gothic" w:cs="Tahoma"/>
          <w:sz w:val="18"/>
          <w:szCs w:val="18"/>
        </w:rPr>
        <w:t xml:space="preserve"> Indonesia </w:t>
      </w:r>
      <w:proofErr w:type="spellStart"/>
      <w:r w:rsidRPr="008C2366">
        <w:rPr>
          <w:rFonts w:ascii="Century Gothic" w:hAnsi="Century Gothic" w:cs="Tahoma"/>
          <w:sz w:val="18"/>
          <w:szCs w:val="18"/>
        </w:rPr>
        <w:t>dengan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jumlah</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kasus</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mencapai</w:t>
      </w:r>
      <w:proofErr w:type="spellEnd"/>
      <w:r w:rsidRPr="008C2366">
        <w:rPr>
          <w:rFonts w:ascii="Century Gothic" w:hAnsi="Century Gothic" w:cs="Tahoma"/>
          <w:sz w:val="18"/>
          <w:szCs w:val="18"/>
        </w:rPr>
        <w:t xml:space="preserve"> 811.636 pada </w:t>
      </w:r>
      <w:proofErr w:type="spellStart"/>
      <w:r w:rsidRPr="008C2366">
        <w:rPr>
          <w:rFonts w:ascii="Century Gothic" w:hAnsi="Century Gothic" w:cs="Tahoma"/>
          <w:sz w:val="18"/>
          <w:szCs w:val="18"/>
        </w:rPr>
        <w:t>tahun</w:t>
      </w:r>
      <w:proofErr w:type="spellEnd"/>
      <w:r w:rsidRPr="008C2366">
        <w:rPr>
          <w:rFonts w:ascii="Century Gothic" w:hAnsi="Century Gothic" w:cs="Tahoma"/>
          <w:sz w:val="18"/>
          <w:szCs w:val="18"/>
        </w:rPr>
        <w:t xml:space="preserve"> 2021. Kasus malaria </w:t>
      </w:r>
      <w:proofErr w:type="spellStart"/>
      <w:r w:rsidRPr="008C2366">
        <w:rPr>
          <w:rFonts w:ascii="Century Gothic" w:hAnsi="Century Gothic" w:cs="Tahoma"/>
          <w:sz w:val="18"/>
          <w:szCs w:val="18"/>
        </w:rPr>
        <w:t>mengalami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peningkatan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sebesar</w:t>
      </w:r>
      <w:proofErr w:type="spellEnd"/>
      <w:r w:rsidRPr="008C2366">
        <w:rPr>
          <w:rFonts w:ascii="Century Gothic" w:hAnsi="Century Gothic" w:cs="Tahoma"/>
          <w:sz w:val="18"/>
          <w:szCs w:val="18"/>
        </w:rPr>
        <w:t xml:space="preserve"> 30% pada </w:t>
      </w:r>
      <w:proofErr w:type="spellStart"/>
      <w:r w:rsidRPr="008C2366">
        <w:rPr>
          <w:rFonts w:ascii="Century Gothic" w:hAnsi="Century Gothic" w:cs="Tahoma"/>
          <w:sz w:val="18"/>
          <w:szCs w:val="18"/>
        </w:rPr>
        <w:t>tahun</w:t>
      </w:r>
      <w:proofErr w:type="spellEnd"/>
      <w:r w:rsidRPr="008C2366">
        <w:rPr>
          <w:rFonts w:ascii="Century Gothic" w:hAnsi="Century Gothic" w:cs="Tahoma"/>
          <w:sz w:val="18"/>
          <w:szCs w:val="18"/>
        </w:rPr>
        <w:t xml:space="preserve"> 2022 </w:t>
      </w:r>
      <w:proofErr w:type="spellStart"/>
      <w:r w:rsidRPr="008C2366">
        <w:rPr>
          <w:rFonts w:ascii="Century Gothic" w:hAnsi="Century Gothic" w:cs="Tahoma"/>
          <w:sz w:val="18"/>
          <w:szCs w:val="18"/>
        </w:rPr>
        <w:t>menjadi</w:t>
      </w:r>
      <w:proofErr w:type="spellEnd"/>
      <w:r w:rsidRPr="008C2366">
        <w:rPr>
          <w:rFonts w:ascii="Century Gothic" w:hAnsi="Century Gothic" w:cs="Tahoma"/>
          <w:sz w:val="18"/>
          <w:szCs w:val="18"/>
        </w:rPr>
        <w:t xml:space="preserve"> 400.253 </w:t>
      </w:r>
      <w:proofErr w:type="spellStart"/>
      <w:r w:rsidRPr="008C2366">
        <w:rPr>
          <w:rFonts w:ascii="Century Gothic" w:hAnsi="Century Gothic" w:cs="Tahoma"/>
          <w:sz w:val="18"/>
          <w:szCs w:val="18"/>
        </w:rPr>
        <w:t>kasus</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dengan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kasus</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terbesar</w:t>
      </w:r>
      <w:proofErr w:type="spellEnd"/>
      <w:r w:rsidRPr="008C2366">
        <w:rPr>
          <w:rFonts w:ascii="Century Gothic" w:hAnsi="Century Gothic" w:cs="Tahoma"/>
          <w:sz w:val="18"/>
          <w:szCs w:val="18"/>
        </w:rPr>
        <w:t xml:space="preserve"> pada </w:t>
      </w:r>
      <w:proofErr w:type="spellStart"/>
      <w:r w:rsidRPr="008C2366">
        <w:rPr>
          <w:rFonts w:ascii="Century Gothic" w:hAnsi="Century Gothic" w:cs="Tahoma"/>
          <w:sz w:val="18"/>
          <w:szCs w:val="18"/>
        </w:rPr>
        <w:t>Provinsi</w:t>
      </w:r>
      <w:proofErr w:type="spellEnd"/>
      <w:r w:rsidRPr="008C2366">
        <w:rPr>
          <w:rFonts w:ascii="Century Gothic" w:hAnsi="Century Gothic" w:cs="Tahoma"/>
          <w:sz w:val="18"/>
          <w:szCs w:val="18"/>
        </w:rPr>
        <w:t xml:space="preserve"> Papua yang </w:t>
      </w:r>
      <w:proofErr w:type="spellStart"/>
      <w:r w:rsidRPr="008C2366">
        <w:rPr>
          <w:rFonts w:ascii="Century Gothic" w:hAnsi="Century Gothic" w:cs="Tahoma"/>
          <w:sz w:val="18"/>
          <w:szCs w:val="18"/>
        </w:rPr>
        <w:t>menyumbang</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kasus</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positif</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sebanyak</w:t>
      </w:r>
      <w:proofErr w:type="spellEnd"/>
      <w:r w:rsidRPr="008C2366">
        <w:rPr>
          <w:rFonts w:ascii="Century Gothic" w:hAnsi="Century Gothic" w:cs="Tahoma"/>
          <w:sz w:val="18"/>
          <w:szCs w:val="18"/>
        </w:rPr>
        <w:t xml:space="preserve"> 356.889 (90%) </w:t>
      </w:r>
      <w:r w:rsidRPr="008C2366">
        <w:rPr>
          <w:rFonts w:ascii="Century Gothic" w:hAnsi="Century Gothic" w:cs="Tahoma"/>
          <w:sz w:val="18"/>
          <w:szCs w:val="18"/>
        </w:rPr>
        <w:fldChar w:fldCharType="begin" w:fldLock="1"/>
      </w:r>
      <w:r w:rsidRPr="008C2366">
        <w:rPr>
          <w:rFonts w:ascii="Century Gothic" w:hAnsi="Century Gothic" w:cs="Tahoma"/>
          <w:sz w:val="18"/>
          <w:szCs w:val="18"/>
        </w:rPr>
        <w:instrText>ADDIN CSL_CITATION {"citationItems":[{"id":"ITEM-1","itemData":{"author":[{"dropping-particle":"","family":"Kemenkes RI","given":"","non-dropping-particle":"","parse-names":false,"suffix":""}],"id":"ITEM-1","issued":{"date-parts":[["2023"]]},"title":"Laporan Kinerja Semester I Tahun 2023","type":"article-journal"},"uris":["http://www.mendeley.com/documents/?uuid=458531b0-48eb-4d46-ac0e-00625d4b7780"]}],"mendeley":{"formattedCitation":"(Kemenkes RI, 2023)","plainTextFormattedCitation":"(Kemenkes RI, 2023)","previouslyFormattedCitation":"(Kemenkes RI, 2023)"},"properties":{"noteIndex":0},"schema":"https://github.com/citation-style-language/schema/raw/master/csl-citation.json"}</w:instrText>
      </w:r>
      <w:r w:rsidRPr="008C2366">
        <w:rPr>
          <w:rFonts w:ascii="Century Gothic" w:hAnsi="Century Gothic" w:cs="Tahoma"/>
          <w:sz w:val="18"/>
          <w:szCs w:val="18"/>
        </w:rPr>
        <w:fldChar w:fldCharType="separate"/>
      </w:r>
      <w:r w:rsidRPr="008C2366">
        <w:rPr>
          <w:rFonts w:ascii="Century Gothic" w:hAnsi="Century Gothic" w:cs="Tahoma"/>
          <w:noProof/>
          <w:sz w:val="18"/>
          <w:szCs w:val="18"/>
        </w:rPr>
        <w:t>(Kemenkes RI, 2023)</w:t>
      </w:r>
      <w:r w:rsidRPr="008C2366">
        <w:rPr>
          <w:rFonts w:ascii="Century Gothic" w:hAnsi="Century Gothic" w:cs="Tahoma"/>
          <w:sz w:val="18"/>
          <w:szCs w:val="18"/>
        </w:rPr>
        <w:fldChar w:fldCharType="end"/>
      </w:r>
      <w:r w:rsidRPr="008C2366">
        <w:rPr>
          <w:rFonts w:ascii="Century Gothic" w:hAnsi="Century Gothic" w:cs="Tahoma"/>
          <w:sz w:val="18"/>
          <w:szCs w:val="18"/>
        </w:rPr>
        <w:t xml:space="preserve">. </w:t>
      </w:r>
      <w:r w:rsidRPr="008C2366">
        <w:rPr>
          <w:rFonts w:ascii="Century Gothic" w:eastAsia="Times New Roman" w:hAnsi="Century Gothic" w:cs="Tahoma"/>
          <w:color w:val="000000"/>
          <w:sz w:val="18"/>
          <w:szCs w:val="18"/>
        </w:rPr>
        <w:t xml:space="preserve">Pada wilayah Papua </w:t>
      </w:r>
      <w:proofErr w:type="spellStart"/>
      <w:r w:rsidRPr="008C2366">
        <w:rPr>
          <w:rFonts w:ascii="Century Gothic" w:eastAsia="Times New Roman" w:hAnsi="Century Gothic" w:cs="Tahoma"/>
          <w:color w:val="000000"/>
          <w:sz w:val="18"/>
          <w:szCs w:val="18"/>
        </w:rPr>
        <w:t>terbagi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dalam</w:t>
      </w:r>
      <w:proofErr w:type="spellEnd"/>
      <w:r w:rsidRPr="008C2366">
        <w:rPr>
          <w:rFonts w:ascii="Century Gothic" w:eastAsia="Times New Roman" w:hAnsi="Century Gothic" w:cs="Tahoma"/>
          <w:color w:val="000000"/>
          <w:sz w:val="18"/>
          <w:szCs w:val="18"/>
        </w:rPr>
        <w:t xml:space="preserve"> 4 wilayah </w:t>
      </w:r>
      <w:proofErr w:type="spellStart"/>
      <w:r w:rsidRPr="008C2366">
        <w:rPr>
          <w:rFonts w:ascii="Century Gothic" w:eastAsia="Times New Roman" w:hAnsi="Century Gothic" w:cs="Tahoma"/>
          <w:color w:val="000000"/>
          <w:sz w:val="18"/>
          <w:szCs w:val="18"/>
        </w:rPr>
        <w:t>endemis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rendah</w:t>
      </w:r>
      <w:proofErr w:type="spellEnd"/>
      <w:r w:rsidRPr="008C2366">
        <w:rPr>
          <w:rFonts w:ascii="Century Gothic" w:eastAsia="Times New Roman" w:hAnsi="Century Gothic" w:cs="Tahoma"/>
          <w:color w:val="000000"/>
          <w:sz w:val="18"/>
          <w:szCs w:val="18"/>
        </w:rPr>
        <w:t xml:space="preserve">, 10 </w:t>
      </w:r>
      <w:proofErr w:type="spellStart"/>
      <w:r w:rsidRPr="008C2366">
        <w:rPr>
          <w:rFonts w:ascii="Century Gothic" w:eastAsia="Times New Roman" w:hAnsi="Century Gothic" w:cs="Tahoma"/>
          <w:color w:val="000000"/>
          <w:sz w:val="18"/>
          <w:szCs w:val="18"/>
        </w:rPr>
        <w:t>endemis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sedang</w:t>
      </w:r>
      <w:proofErr w:type="spellEnd"/>
      <w:r w:rsidRPr="008C2366">
        <w:rPr>
          <w:rFonts w:ascii="Century Gothic" w:eastAsia="Times New Roman" w:hAnsi="Century Gothic" w:cs="Tahoma"/>
          <w:color w:val="000000"/>
          <w:sz w:val="18"/>
          <w:szCs w:val="18"/>
        </w:rPr>
        <w:t xml:space="preserve">, dan 15 </w:t>
      </w:r>
      <w:proofErr w:type="spellStart"/>
      <w:r w:rsidRPr="008C2366">
        <w:rPr>
          <w:rFonts w:ascii="Century Gothic" w:eastAsia="Times New Roman" w:hAnsi="Century Gothic" w:cs="Tahoma"/>
          <w:color w:val="000000"/>
          <w:sz w:val="18"/>
          <w:szCs w:val="18"/>
        </w:rPr>
        <w:t>endemis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tinggi</w:t>
      </w:r>
      <w:proofErr w:type="spellEnd"/>
      <w:r w:rsidRPr="008C2366">
        <w:rPr>
          <w:rFonts w:ascii="Century Gothic" w:eastAsia="Times New Roman" w:hAnsi="Century Gothic" w:cs="Tahoma"/>
          <w:color w:val="000000"/>
          <w:sz w:val="18"/>
          <w:szCs w:val="18"/>
        </w:rPr>
        <w:t xml:space="preserve">. Salah </w:t>
      </w:r>
      <w:proofErr w:type="spellStart"/>
      <w:r w:rsidRPr="008C2366">
        <w:rPr>
          <w:rFonts w:ascii="Century Gothic" w:eastAsia="Times New Roman" w:hAnsi="Century Gothic" w:cs="Tahoma"/>
          <w:color w:val="000000"/>
          <w:sz w:val="18"/>
          <w:szCs w:val="18"/>
        </w:rPr>
        <w:t>satu</w:t>
      </w:r>
      <w:proofErr w:type="spellEnd"/>
      <w:r w:rsidRPr="008C2366">
        <w:rPr>
          <w:rFonts w:ascii="Century Gothic" w:eastAsia="Times New Roman" w:hAnsi="Century Gothic" w:cs="Tahoma"/>
          <w:color w:val="000000"/>
          <w:sz w:val="18"/>
          <w:szCs w:val="18"/>
        </w:rPr>
        <w:t xml:space="preserve"> wilayah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endemis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sedang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atau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tingkat</w:t>
      </w:r>
      <w:proofErr w:type="spellEnd"/>
      <w:r w:rsidRPr="008C2366">
        <w:rPr>
          <w:rFonts w:ascii="Century Gothic" w:eastAsia="Times New Roman" w:hAnsi="Century Gothic" w:cs="Tahoma"/>
          <w:color w:val="000000"/>
          <w:sz w:val="18"/>
          <w:szCs w:val="18"/>
        </w:rPr>
        <w:t xml:space="preserve"> II </w:t>
      </w:r>
      <w:proofErr w:type="spellStart"/>
      <w:r w:rsidRPr="008C2366">
        <w:rPr>
          <w:rFonts w:ascii="Century Gothic" w:eastAsia="Times New Roman" w:hAnsi="Century Gothic" w:cs="Tahoma"/>
          <w:color w:val="000000"/>
          <w:sz w:val="18"/>
          <w:szCs w:val="18"/>
        </w:rPr>
        <w:t>adalah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kota</w:t>
      </w:r>
      <w:proofErr w:type="spellEnd"/>
      <w:r w:rsidRPr="008C2366">
        <w:rPr>
          <w:rFonts w:ascii="Century Gothic" w:eastAsia="Times New Roman" w:hAnsi="Century Gothic" w:cs="Tahoma"/>
          <w:color w:val="000000"/>
          <w:sz w:val="18"/>
          <w:szCs w:val="18"/>
        </w:rPr>
        <w:t xml:space="preserve"> Jayapura. </w:t>
      </w:r>
    </w:p>
    <w:p w14:paraId="348F744B" w14:textId="77777777" w:rsidR="008C2366" w:rsidRPr="008C2366" w:rsidRDefault="008C2366" w:rsidP="008C2366">
      <w:pPr>
        <w:spacing w:line="360" w:lineRule="auto"/>
        <w:ind w:firstLine="567"/>
        <w:jc w:val="both"/>
        <w:rPr>
          <w:rFonts w:ascii="Century Gothic" w:eastAsia="Times New Roman" w:hAnsi="Century Gothic" w:cs="Tahoma"/>
          <w:color w:val="000000"/>
          <w:sz w:val="18"/>
          <w:szCs w:val="18"/>
        </w:rPr>
      </w:pPr>
      <w:proofErr w:type="spellStart"/>
      <w:r w:rsidRPr="008C2366">
        <w:rPr>
          <w:rFonts w:ascii="Century Gothic" w:eastAsia="Times New Roman" w:hAnsi="Century Gothic" w:cs="Tahoma"/>
          <w:color w:val="000000"/>
          <w:sz w:val="18"/>
          <w:szCs w:val="18"/>
        </w:rPr>
        <w:t>Laporan</w:t>
      </w:r>
      <w:proofErr w:type="spellEnd"/>
      <w:r w:rsidRPr="008C2366">
        <w:rPr>
          <w:rFonts w:ascii="Century Gothic" w:eastAsia="Times New Roman" w:hAnsi="Century Gothic" w:cs="Tahoma"/>
          <w:color w:val="000000"/>
          <w:sz w:val="18"/>
          <w:szCs w:val="18"/>
        </w:rPr>
        <w:t xml:space="preserve"> Dinas Kesehatan Kota Jayapura, pada </w:t>
      </w:r>
      <w:proofErr w:type="spellStart"/>
      <w:r w:rsidRPr="008C2366">
        <w:rPr>
          <w:rFonts w:ascii="Century Gothic" w:eastAsia="Times New Roman" w:hAnsi="Century Gothic" w:cs="Tahoma"/>
          <w:color w:val="000000"/>
          <w:sz w:val="18"/>
          <w:szCs w:val="18"/>
        </w:rPr>
        <w:t>tahun</w:t>
      </w:r>
      <w:proofErr w:type="spellEnd"/>
      <w:r w:rsidRPr="008C2366">
        <w:rPr>
          <w:rFonts w:ascii="Century Gothic" w:eastAsia="Times New Roman" w:hAnsi="Century Gothic" w:cs="Tahoma"/>
          <w:color w:val="000000"/>
          <w:sz w:val="18"/>
          <w:szCs w:val="18"/>
        </w:rPr>
        <w:t xml:space="preserve"> 2021 </w:t>
      </w:r>
      <w:proofErr w:type="spellStart"/>
      <w:r w:rsidRPr="008C2366">
        <w:rPr>
          <w:rFonts w:ascii="Century Gothic" w:eastAsia="Times New Roman" w:hAnsi="Century Gothic" w:cs="Tahoma"/>
          <w:color w:val="000000"/>
          <w:sz w:val="18"/>
          <w:szCs w:val="18"/>
        </w:rPr>
        <w:t>jumlah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malaria di </w:t>
      </w:r>
      <w:proofErr w:type="spellStart"/>
      <w:r w:rsidRPr="008C2366">
        <w:rPr>
          <w:rFonts w:ascii="Century Gothic" w:eastAsia="Times New Roman" w:hAnsi="Century Gothic" w:cs="Tahoma"/>
          <w:color w:val="000000"/>
          <w:sz w:val="18"/>
          <w:szCs w:val="18"/>
        </w:rPr>
        <w:t>kota</w:t>
      </w:r>
      <w:proofErr w:type="spellEnd"/>
      <w:r w:rsidRPr="008C2366">
        <w:rPr>
          <w:rFonts w:ascii="Century Gothic" w:eastAsia="Times New Roman" w:hAnsi="Century Gothic" w:cs="Tahoma"/>
          <w:color w:val="000000"/>
          <w:sz w:val="18"/>
          <w:szCs w:val="18"/>
        </w:rPr>
        <w:t xml:space="preserve"> Jayapura </w:t>
      </w:r>
      <w:proofErr w:type="spellStart"/>
      <w:r w:rsidRPr="008C2366">
        <w:rPr>
          <w:rFonts w:ascii="Century Gothic" w:eastAsia="Times New Roman" w:hAnsi="Century Gothic" w:cs="Tahoma"/>
          <w:color w:val="000000"/>
          <w:sz w:val="18"/>
          <w:szCs w:val="18"/>
        </w:rPr>
        <w:t>mencapai</w:t>
      </w:r>
      <w:proofErr w:type="spellEnd"/>
      <w:r w:rsidRPr="008C2366">
        <w:rPr>
          <w:rFonts w:ascii="Century Gothic" w:eastAsia="Times New Roman" w:hAnsi="Century Gothic" w:cs="Tahoma"/>
          <w:color w:val="000000"/>
          <w:sz w:val="18"/>
          <w:szCs w:val="18"/>
        </w:rPr>
        <w:t xml:space="preserve"> 20.109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positif</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atau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menyumbang</w:t>
      </w:r>
      <w:proofErr w:type="spellEnd"/>
      <w:r w:rsidRPr="008C2366">
        <w:rPr>
          <w:rFonts w:ascii="Century Gothic" w:eastAsia="Times New Roman" w:hAnsi="Century Gothic" w:cs="Tahoma"/>
          <w:color w:val="000000"/>
          <w:sz w:val="18"/>
          <w:szCs w:val="18"/>
        </w:rPr>
        <w:t xml:space="preserve"> 11%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malaria di Papua.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wilayah Koya Barat pada </w:t>
      </w:r>
      <w:proofErr w:type="spellStart"/>
      <w:r w:rsidRPr="008C2366">
        <w:rPr>
          <w:rFonts w:ascii="Century Gothic" w:eastAsia="Times New Roman" w:hAnsi="Century Gothic" w:cs="Tahoma"/>
          <w:color w:val="000000"/>
          <w:sz w:val="18"/>
          <w:szCs w:val="18"/>
        </w:rPr>
        <w:t>tahun</w:t>
      </w:r>
      <w:proofErr w:type="spellEnd"/>
      <w:r w:rsidRPr="008C2366">
        <w:rPr>
          <w:rFonts w:ascii="Century Gothic" w:eastAsia="Times New Roman" w:hAnsi="Century Gothic" w:cs="Tahoma"/>
          <w:color w:val="000000"/>
          <w:sz w:val="18"/>
          <w:szCs w:val="18"/>
        </w:rPr>
        <w:t xml:space="preserve"> 2022 </w:t>
      </w:r>
      <w:proofErr w:type="spellStart"/>
      <w:r w:rsidRPr="008C2366">
        <w:rPr>
          <w:rFonts w:ascii="Century Gothic" w:eastAsia="Times New Roman" w:hAnsi="Century Gothic" w:cs="Tahoma"/>
          <w:color w:val="000000"/>
          <w:sz w:val="18"/>
          <w:szCs w:val="18"/>
        </w:rPr>
        <w:t>terjadi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peningkatan</w:t>
      </w:r>
      <w:proofErr w:type="spellEnd"/>
      <w:r w:rsidRPr="008C2366">
        <w:rPr>
          <w:rFonts w:ascii="Century Gothic" w:eastAsia="Times New Roman" w:hAnsi="Century Gothic" w:cs="Tahoma"/>
          <w:color w:val="000000"/>
          <w:sz w:val="18"/>
          <w:szCs w:val="18"/>
        </w:rPr>
        <w:t xml:space="preserve"> 2 kali </w:t>
      </w:r>
      <w:proofErr w:type="spellStart"/>
      <w:r w:rsidRPr="008C2366">
        <w:rPr>
          <w:rFonts w:ascii="Century Gothic" w:eastAsia="Times New Roman" w:hAnsi="Century Gothic" w:cs="Tahoma"/>
          <w:color w:val="000000"/>
          <w:sz w:val="18"/>
          <w:szCs w:val="18"/>
        </w:rPr>
        <w:t>dari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tahun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sebelumnya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Jumlah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penderita</w:t>
      </w:r>
      <w:proofErr w:type="spellEnd"/>
      <w:r w:rsidRPr="008C2366">
        <w:rPr>
          <w:rFonts w:ascii="Century Gothic" w:eastAsia="Times New Roman" w:hAnsi="Century Gothic" w:cs="Tahoma"/>
          <w:color w:val="000000"/>
          <w:sz w:val="18"/>
          <w:szCs w:val="18"/>
        </w:rPr>
        <w:t xml:space="preserve"> malaria di wilayah Koya Barat pada </w:t>
      </w:r>
      <w:proofErr w:type="spellStart"/>
      <w:r w:rsidRPr="008C2366">
        <w:rPr>
          <w:rFonts w:ascii="Century Gothic" w:eastAsia="Times New Roman" w:hAnsi="Century Gothic" w:cs="Tahoma"/>
          <w:color w:val="000000"/>
          <w:sz w:val="18"/>
          <w:szCs w:val="18"/>
        </w:rPr>
        <w:t>bulan</w:t>
      </w:r>
      <w:proofErr w:type="spellEnd"/>
      <w:r w:rsidRPr="008C2366">
        <w:rPr>
          <w:rFonts w:ascii="Century Gothic" w:eastAsia="Times New Roman" w:hAnsi="Century Gothic" w:cs="Tahoma"/>
          <w:color w:val="000000"/>
          <w:sz w:val="18"/>
          <w:szCs w:val="18"/>
        </w:rPr>
        <w:t xml:space="preserve"> Januari 2022 </w:t>
      </w:r>
      <w:proofErr w:type="spellStart"/>
      <w:r w:rsidRPr="008C2366">
        <w:rPr>
          <w:rFonts w:ascii="Century Gothic" w:eastAsia="Times New Roman" w:hAnsi="Century Gothic" w:cs="Tahoma"/>
          <w:color w:val="000000"/>
          <w:sz w:val="18"/>
          <w:szCs w:val="18"/>
        </w:rPr>
        <w:t>mencapai</w:t>
      </w:r>
      <w:proofErr w:type="spellEnd"/>
      <w:r w:rsidRPr="008C2366">
        <w:rPr>
          <w:rFonts w:ascii="Century Gothic" w:eastAsia="Times New Roman" w:hAnsi="Century Gothic" w:cs="Tahoma"/>
          <w:color w:val="000000"/>
          <w:sz w:val="18"/>
          <w:szCs w:val="18"/>
        </w:rPr>
        <w:t xml:space="preserve"> 963 orang, </w:t>
      </w:r>
      <w:proofErr w:type="spellStart"/>
      <w:r w:rsidRPr="008C2366">
        <w:rPr>
          <w:rFonts w:ascii="Century Gothic" w:eastAsia="Times New Roman" w:hAnsi="Century Gothic" w:cs="Tahoma"/>
          <w:color w:val="000000"/>
          <w:sz w:val="18"/>
          <w:szCs w:val="18"/>
        </w:rPr>
        <w:t>bulan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februari</w:t>
      </w:r>
      <w:proofErr w:type="spellEnd"/>
      <w:r w:rsidRPr="008C2366">
        <w:rPr>
          <w:rFonts w:ascii="Century Gothic" w:eastAsia="Times New Roman" w:hAnsi="Century Gothic" w:cs="Tahoma"/>
          <w:color w:val="000000"/>
          <w:sz w:val="18"/>
          <w:szCs w:val="18"/>
        </w:rPr>
        <w:t xml:space="preserve"> 1143 orang, </w:t>
      </w:r>
      <w:proofErr w:type="spellStart"/>
      <w:r w:rsidRPr="008C2366">
        <w:rPr>
          <w:rFonts w:ascii="Century Gothic" w:eastAsia="Times New Roman" w:hAnsi="Century Gothic" w:cs="Tahoma"/>
          <w:color w:val="000000"/>
          <w:sz w:val="18"/>
          <w:szCs w:val="18"/>
        </w:rPr>
        <w:t>bulan</w:t>
      </w:r>
      <w:proofErr w:type="spellEnd"/>
      <w:r w:rsidRPr="008C2366">
        <w:rPr>
          <w:rFonts w:ascii="Century Gothic" w:eastAsia="Times New Roman" w:hAnsi="Century Gothic" w:cs="Tahoma"/>
          <w:color w:val="000000"/>
          <w:sz w:val="18"/>
          <w:szCs w:val="18"/>
        </w:rPr>
        <w:t xml:space="preserve"> Maret 1278 orang, </w:t>
      </w:r>
      <w:proofErr w:type="spellStart"/>
      <w:r w:rsidRPr="008C2366">
        <w:rPr>
          <w:rFonts w:ascii="Century Gothic" w:eastAsia="Times New Roman" w:hAnsi="Century Gothic" w:cs="Tahoma"/>
          <w:color w:val="000000"/>
          <w:sz w:val="18"/>
          <w:szCs w:val="18"/>
        </w:rPr>
        <w:t>bulan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april</w:t>
      </w:r>
      <w:proofErr w:type="spellEnd"/>
      <w:r w:rsidRPr="008C2366">
        <w:rPr>
          <w:rFonts w:ascii="Century Gothic" w:eastAsia="Times New Roman" w:hAnsi="Century Gothic" w:cs="Tahoma"/>
          <w:color w:val="000000"/>
          <w:sz w:val="18"/>
          <w:szCs w:val="18"/>
        </w:rPr>
        <w:t xml:space="preserve"> 1233 orang dan </w:t>
      </w:r>
      <w:proofErr w:type="spellStart"/>
      <w:r w:rsidRPr="008C2366">
        <w:rPr>
          <w:rFonts w:ascii="Century Gothic" w:eastAsia="Times New Roman" w:hAnsi="Century Gothic" w:cs="Tahoma"/>
          <w:color w:val="000000"/>
          <w:sz w:val="18"/>
          <w:szCs w:val="18"/>
        </w:rPr>
        <w:t>bulan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mei</w:t>
      </w:r>
      <w:proofErr w:type="spellEnd"/>
      <w:r w:rsidRPr="008C2366">
        <w:rPr>
          <w:rFonts w:ascii="Century Gothic" w:eastAsia="Times New Roman" w:hAnsi="Century Gothic" w:cs="Tahoma"/>
          <w:color w:val="000000"/>
          <w:sz w:val="18"/>
          <w:szCs w:val="18"/>
        </w:rPr>
        <w:t xml:space="preserve"> 1087 orang. Kasus malaria </w:t>
      </w:r>
      <w:proofErr w:type="spellStart"/>
      <w:r w:rsidRPr="008C2366">
        <w:rPr>
          <w:rFonts w:ascii="Century Gothic" w:eastAsia="Times New Roman" w:hAnsi="Century Gothic" w:cs="Tahoma"/>
          <w:color w:val="000000"/>
          <w:sz w:val="18"/>
          <w:szCs w:val="18"/>
        </w:rPr>
        <w:t>tertinggi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sebanyak</w:t>
      </w:r>
      <w:proofErr w:type="spellEnd"/>
      <w:r w:rsidRPr="008C2366">
        <w:rPr>
          <w:rFonts w:ascii="Century Gothic" w:eastAsia="Times New Roman" w:hAnsi="Century Gothic" w:cs="Tahoma"/>
          <w:color w:val="000000"/>
          <w:sz w:val="18"/>
          <w:szCs w:val="18"/>
        </w:rPr>
        <w:t xml:space="preserve"> 21.000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dilaporkan</w:t>
      </w:r>
      <w:proofErr w:type="spellEnd"/>
      <w:r w:rsidRPr="008C2366">
        <w:rPr>
          <w:rFonts w:ascii="Century Gothic" w:eastAsia="Times New Roman" w:hAnsi="Century Gothic" w:cs="Tahoma"/>
          <w:color w:val="000000"/>
          <w:sz w:val="18"/>
          <w:szCs w:val="18"/>
        </w:rPr>
        <w:t xml:space="preserve"> di </w:t>
      </w:r>
      <w:proofErr w:type="spellStart"/>
      <w:r w:rsidRPr="008C2366">
        <w:rPr>
          <w:rFonts w:ascii="Century Gothic" w:eastAsia="Times New Roman" w:hAnsi="Century Gothic" w:cs="Tahoma"/>
          <w:color w:val="000000"/>
          <w:sz w:val="18"/>
          <w:szCs w:val="18"/>
        </w:rPr>
        <w:t>Distrik</w:t>
      </w:r>
      <w:proofErr w:type="spellEnd"/>
      <w:r w:rsidRPr="008C2366">
        <w:rPr>
          <w:rFonts w:ascii="Century Gothic" w:eastAsia="Times New Roman" w:hAnsi="Century Gothic" w:cs="Tahoma"/>
          <w:color w:val="000000"/>
          <w:sz w:val="18"/>
          <w:szCs w:val="18"/>
        </w:rPr>
        <w:t xml:space="preserve"> Muara Tami </w:t>
      </w:r>
      <w:r w:rsidRPr="008C2366">
        <w:rPr>
          <w:rFonts w:ascii="Century Gothic" w:eastAsia="Times New Roman" w:hAnsi="Century Gothic" w:cs="Tahoma"/>
          <w:color w:val="000000"/>
          <w:sz w:val="18"/>
          <w:szCs w:val="18"/>
        </w:rPr>
        <w:fldChar w:fldCharType="begin" w:fldLock="1"/>
      </w:r>
      <w:r w:rsidRPr="008C2366">
        <w:rPr>
          <w:rFonts w:ascii="Century Gothic" w:eastAsia="Times New Roman" w:hAnsi="Century Gothic" w:cs="Tahoma"/>
          <w:color w:val="000000"/>
          <w:sz w:val="18"/>
          <w:szCs w:val="18"/>
        </w:rPr>
        <w:instrText>ADDIN CSL_CITATION {"citationItems":[{"id":"ITEM-1","itemData":{"author":[{"dropping-particle":"","family":"Wulandari","given":"Dewi","non-dropping-particle":"","parse-names":false,"suffix":""}],"container-title":"Jubi Papua","id":"ITEM-1","issued":{"date-parts":[["2023"]]},"title":"21 Ribu Kasus Malaria Di Kota Jayapura, Tertinggi Di Distrik Muara Tami","type":"article-magazine"},"uris":["http://www.mendeley.com/documents/?uuid=f684f079-53bd-4750-bb1a-4bda7d16c1bf"]}],"mendeley":{"formattedCitation":"(Wulandari, 2023)","plainTextFormattedCitation":"(Wulandari, 2023)","previouslyFormattedCitation":"(Wulandari, 2023)"},"properties":{"noteIndex":0},"schema":"https://github.com/citation-style-language/schema/raw/master/csl-citation.json"}</w:instrText>
      </w:r>
      <w:r w:rsidRPr="008C2366">
        <w:rPr>
          <w:rFonts w:ascii="Century Gothic" w:eastAsia="Times New Roman" w:hAnsi="Century Gothic" w:cs="Tahoma"/>
          <w:color w:val="000000"/>
          <w:sz w:val="18"/>
          <w:szCs w:val="18"/>
        </w:rPr>
        <w:fldChar w:fldCharType="separate"/>
      </w:r>
      <w:r w:rsidRPr="008C2366">
        <w:rPr>
          <w:rFonts w:ascii="Century Gothic" w:eastAsia="Times New Roman" w:hAnsi="Century Gothic" w:cs="Tahoma"/>
          <w:noProof/>
          <w:color w:val="000000"/>
          <w:sz w:val="18"/>
          <w:szCs w:val="18"/>
        </w:rPr>
        <w:t>(Wulandari, 2023)</w:t>
      </w:r>
      <w:r w:rsidRPr="008C2366">
        <w:rPr>
          <w:rFonts w:ascii="Century Gothic" w:eastAsia="Times New Roman" w:hAnsi="Century Gothic" w:cs="Tahoma"/>
          <w:color w:val="000000"/>
          <w:sz w:val="18"/>
          <w:szCs w:val="18"/>
        </w:rPr>
        <w:fldChar w:fldCharType="end"/>
      </w:r>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Sedangkan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wilayah kampung,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malaria yang paling </w:t>
      </w:r>
      <w:proofErr w:type="spellStart"/>
      <w:r w:rsidRPr="008C2366">
        <w:rPr>
          <w:rFonts w:ascii="Century Gothic" w:eastAsia="Times New Roman" w:hAnsi="Century Gothic" w:cs="Tahoma"/>
          <w:color w:val="000000"/>
          <w:sz w:val="18"/>
          <w:szCs w:val="18"/>
        </w:rPr>
        <w:t>banyak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dilaporkan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dari</w:t>
      </w:r>
      <w:proofErr w:type="spellEnd"/>
      <w:r w:rsidRPr="008C2366">
        <w:rPr>
          <w:rFonts w:ascii="Century Gothic" w:eastAsia="Times New Roman" w:hAnsi="Century Gothic" w:cs="Tahoma"/>
          <w:color w:val="000000"/>
          <w:sz w:val="18"/>
          <w:szCs w:val="18"/>
        </w:rPr>
        <w:t xml:space="preserve"> kampung </w:t>
      </w:r>
      <w:proofErr w:type="spellStart"/>
      <w:r w:rsidRPr="008C2366">
        <w:rPr>
          <w:rFonts w:ascii="Century Gothic" w:eastAsia="Times New Roman" w:hAnsi="Century Gothic" w:cs="Tahoma"/>
          <w:color w:val="000000"/>
          <w:sz w:val="18"/>
          <w:szCs w:val="18"/>
        </w:rPr>
        <w:t>Holtekamp</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dimana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jumlah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penduduk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sebanyak</w:t>
      </w:r>
      <w:proofErr w:type="spellEnd"/>
      <w:r w:rsidRPr="008C2366">
        <w:rPr>
          <w:rFonts w:ascii="Century Gothic" w:eastAsia="Times New Roman" w:hAnsi="Century Gothic" w:cs="Tahoma"/>
          <w:color w:val="000000"/>
          <w:sz w:val="18"/>
          <w:szCs w:val="18"/>
        </w:rPr>
        <w:t xml:space="preserve"> 1190 </w:t>
      </w:r>
      <w:proofErr w:type="spellStart"/>
      <w:r w:rsidRPr="008C2366">
        <w:rPr>
          <w:rFonts w:ascii="Century Gothic" w:eastAsia="Times New Roman" w:hAnsi="Century Gothic" w:cs="Tahoma"/>
          <w:color w:val="000000"/>
          <w:sz w:val="18"/>
          <w:szCs w:val="18"/>
        </w:rPr>
        <w:t>jiwa</w:t>
      </w:r>
      <w:proofErr w:type="spellEnd"/>
      <w:r w:rsidRPr="008C2366">
        <w:rPr>
          <w:rFonts w:ascii="Century Gothic" w:eastAsia="Times New Roman" w:hAnsi="Century Gothic" w:cs="Tahoma"/>
          <w:color w:val="000000"/>
          <w:sz w:val="18"/>
          <w:szCs w:val="18"/>
        </w:rPr>
        <w:t xml:space="preserve"> dan </w:t>
      </w:r>
      <w:proofErr w:type="spellStart"/>
      <w:r w:rsidRPr="008C2366">
        <w:rPr>
          <w:rFonts w:ascii="Century Gothic" w:eastAsia="Times New Roman" w:hAnsi="Century Gothic" w:cs="Tahoma"/>
          <w:color w:val="000000"/>
          <w:sz w:val="18"/>
          <w:szCs w:val="18"/>
        </w:rPr>
        <w:t>temuan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mencapai</w:t>
      </w:r>
      <w:proofErr w:type="spellEnd"/>
      <w:r w:rsidRPr="008C2366">
        <w:rPr>
          <w:rFonts w:ascii="Century Gothic" w:eastAsia="Times New Roman" w:hAnsi="Century Gothic" w:cs="Tahoma"/>
          <w:color w:val="000000"/>
          <w:sz w:val="18"/>
          <w:szCs w:val="18"/>
        </w:rPr>
        <w:t xml:space="preserve"> 873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Laporan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Puskesmas</w:t>
      </w:r>
      <w:proofErr w:type="spellEnd"/>
      <w:r w:rsidRPr="008C2366">
        <w:rPr>
          <w:rFonts w:ascii="Century Gothic" w:eastAsia="Times New Roman" w:hAnsi="Century Gothic" w:cs="Tahoma"/>
          <w:color w:val="000000"/>
          <w:sz w:val="18"/>
          <w:szCs w:val="18"/>
        </w:rPr>
        <w:t xml:space="preserve"> Koya Barat </w:t>
      </w:r>
      <w:proofErr w:type="spellStart"/>
      <w:r w:rsidRPr="008C2366">
        <w:rPr>
          <w:rFonts w:ascii="Century Gothic" w:eastAsia="Times New Roman" w:hAnsi="Century Gothic" w:cs="Tahoma"/>
          <w:color w:val="000000"/>
          <w:sz w:val="18"/>
          <w:szCs w:val="18"/>
        </w:rPr>
        <w:t>mencatat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bahwa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jumlah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penderita</w:t>
      </w:r>
      <w:proofErr w:type="spellEnd"/>
      <w:r w:rsidRPr="008C2366">
        <w:rPr>
          <w:rFonts w:ascii="Century Gothic" w:eastAsia="Times New Roman" w:hAnsi="Century Gothic" w:cs="Tahoma"/>
          <w:color w:val="000000"/>
          <w:sz w:val="18"/>
          <w:szCs w:val="18"/>
        </w:rPr>
        <w:t xml:space="preserve"> malaria di kampung </w:t>
      </w:r>
      <w:proofErr w:type="spellStart"/>
      <w:r w:rsidRPr="008C2366">
        <w:rPr>
          <w:rFonts w:ascii="Century Gothic" w:eastAsia="Times New Roman" w:hAnsi="Century Gothic" w:cs="Tahoma"/>
          <w:color w:val="000000"/>
          <w:sz w:val="18"/>
          <w:szCs w:val="18"/>
        </w:rPr>
        <w:t>Holtekamp</w:t>
      </w:r>
      <w:proofErr w:type="spellEnd"/>
      <w:r w:rsidRPr="008C2366">
        <w:rPr>
          <w:rFonts w:ascii="Century Gothic" w:eastAsia="Times New Roman" w:hAnsi="Century Gothic" w:cs="Tahoma"/>
          <w:color w:val="000000"/>
          <w:sz w:val="18"/>
          <w:szCs w:val="18"/>
        </w:rPr>
        <w:t xml:space="preserve"> pada </w:t>
      </w:r>
      <w:proofErr w:type="spellStart"/>
      <w:r w:rsidRPr="008C2366">
        <w:rPr>
          <w:rFonts w:ascii="Century Gothic" w:eastAsia="Times New Roman" w:hAnsi="Century Gothic" w:cs="Tahoma"/>
          <w:color w:val="000000"/>
          <w:sz w:val="18"/>
          <w:szCs w:val="18"/>
        </w:rPr>
        <w:t>tahun</w:t>
      </w:r>
      <w:proofErr w:type="spellEnd"/>
      <w:r w:rsidRPr="008C2366">
        <w:rPr>
          <w:rFonts w:ascii="Century Gothic" w:eastAsia="Times New Roman" w:hAnsi="Century Gothic" w:cs="Tahoma"/>
          <w:color w:val="000000"/>
          <w:sz w:val="18"/>
          <w:szCs w:val="18"/>
        </w:rPr>
        <w:t xml:space="preserve"> 2022 </w:t>
      </w:r>
      <w:proofErr w:type="spellStart"/>
      <w:r w:rsidRPr="008C2366">
        <w:rPr>
          <w:rFonts w:ascii="Century Gothic" w:eastAsia="Times New Roman" w:hAnsi="Century Gothic" w:cs="Tahoma"/>
          <w:color w:val="000000"/>
          <w:sz w:val="18"/>
          <w:szCs w:val="18"/>
        </w:rPr>
        <w:t>bulan</w:t>
      </w:r>
      <w:proofErr w:type="spellEnd"/>
      <w:r w:rsidRPr="008C2366">
        <w:rPr>
          <w:rFonts w:ascii="Century Gothic" w:eastAsia="Times New Roman" w:hAnsi="Century Gothic" w:cs="Tahoma"/>
          <w:color w:val="000000"/>
          <w:sz w:val="18"/>
          <w:szCs w:val="18"/>
        </w:rPr>
        <w:t xml:space="preserve"> Januari </w:t>
      </w:r>
      <w:proofErr w:type="spellStart"/>
      <w:r w:rsidRPr="008C2366">
        <w:rPr>
          <w:rFonts w:ascii="Century Gothic" w:eastAsia="Times New Roman" w:hAnsi="Century Gothic" w:cs="Tahoma"/>
          <w:color w:val="000000"/>
          <w:sz w:val="18"/>
          <w:szCs w:val="18"/>
        </w:rPr>
        <w:t>sebanyak</w:t>
      </w:r>
      <w:proofErr w:type="spellEnd"/>
      <w:r w:rsidRPr="008C2366">
        <w:rPr>
          <w:rFonts w:ascii="Century Gothic" w:eastAsia="Times New Roman" w:hAnsi="Century Gothic" w:cs="Tahoma"/>
          <w:color w:val="000000"/>
          <w:sz w:val="18"/>
          <w:szCs w:val="18"/>
        </w:rPr>
        <w:t xml:space="preserve"> 185 orang, </w:t>
      </w:r>
      <w:proofErr w:type="spellStart"/>
      <w:r w:rsidRPr="008C2366">
        <w:rPr>
          <w:rFonts w:ascii="Century Gothic" w:eastAsia="Times New Roman" w:hAnsi="Century Gothic" w:cs="Tahoma"/>
          <w:color w:val="000000"/>
          <w:sz w:val="18"/>
          <w:szCs w:val="18"/>
        </w:rPr>
        <w:t>Februari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sebanyak</w:t>
      </w:r>
      <w:proofErr w:type="spellEnd"/>
      <w:r w:rsidRPr="008C2366">
        <w:rPr>
          <w:rFonts w:ascii="Century Gothic" w:eastAsia="Times New Roman" w:hAnsi="Century Gothic" w:cs="Tahoma"/>
          <w:color w:val="000000"/>
          <w:sz w:val="18"/>
          <w:szCs w:val="18"/>
        </w:rPr>
        <w:t xml:space="preserve"> 255 orang, Maret </w:t>
      </w:r>
      <w:proofErr w:type="spellStart"/>
      <w:r w:rsidRPr="008C2366">
        <w:rPr>
          <w:rFonts w:ascii="Century Gothic" w:eastAsia="Times New Roman" w:hAnsi="Century Gothic" w:cs="Tahoma"/>
          <w:color w:val="000000"/>
          <w:sz w:val="18"/>
          <w:szCs w:val="18"/>
        </w:rPr>
        <w:t>sebanyak</w:t>
      </w:r>
      <w:proofErr w:type="spellEnd"/>
      <w:r w:rsidRPr="008C2366">
        <w:rPr>
          <w:rFonts w:ascii="Century Gothic" w:eastAsia="Times New Roman" w:hAnsi="Century Gothic" w:cs="Tahoma"/>
          <w:color w:val="000000"/>
          <w:sz w:val="18"/>
          <w:szCs w:val="18"/>
        </w:rPr>
        <w:t xml:space="preserve"> 232 orang, </w:t>
      </w:r>
      <w:proofErr w:type="spellStart"/>
      <w:r w:rsidRPr="008C2366">
        <w:rPr>
          <w:rFonts w:ascii="Century Gothic" w:eastAsia="Times New Roman" w:hAnsi="Century Gothic" w:cs="Tahoma"/>
          <w:color w:val="000000"/>
          <w:sz w:val="18"/>
          <w:szCs w:val="18"/>
        </w:rPr>
        <w:t>april</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sebanyak</w:t>
      </w:r>
      <w:proofErr w:type="spellEnd"/>
      <w:r w:rsidRPr="008C2366">
        <w:rPr>
          <w:rFonts w:ascii="Century Gothic" w:eastAsia="Times New Roman" w:hAnsi="Century Gothic" w:cs="Tahoma"/>
          <w:color w:val="000000"/>
          <w:sz w:val="18"/>
          <w:szCs w:val="18"/>
        </w:rPr>
        <w:t xml:space="preserve"> 246 orang, dan </w:t>
      </w:r>
      <w:proofErr w:type="spellStart"/>
      <w:r w:rsidRPr="008C2366">
        <w:rPr>
          <w:rFonts w:ascii="Century Gothic" w:eastAsia="Times New Roman" w:hAnsi="Century Gothic" w:cs="Tahoma"/>
          <w:color w:val="000000"/>
          <w:sz w:val="18"/>
          <w:szCs w:val="18"/>
        </w:rPr>
        <w:t>mei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sebanyak</w:t>
      </w:r>
      <w:proofErr w:type="spellEnd"/>
      <w:r w:rsidRPr="008C2366">
        <w:rPr>
          <w:rFonts w:ascii="Century Gothic" w:eastAsia="Times New Roman" w:hAnsi="Century Gothic" w:cs="Tahoma"/>
          <w:color w:val="000000"/>
          <w:sz w:val="18"/>
          <w:szCs w:val="18"/>
        </w:rPr>
        <w:t xml:space="preserve"> 107 orang. </w:t>
      </w:r>
      <w:proofErr w:type="spellStart"/>
      <w:r w:rsidRPr="008C2366">
        <w:rPr>
          <w:rFonts w:ascii="Century Gothic" w:eastAsia="Times New Roman" w:hAnsi="Century Gothic" w:cs="Tahoma"/>
          <w:color w:val="000000"/>
          <w:sz w:val="18"/>
          <w:szCs w:val="18"/>
        </w:rPr>
        <w:t>Walaupun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cenderung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mengalami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oenurunan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tetapi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jumlah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masih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tergolong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tinggi</w:t>
      </w:r>
      <w:proofErr w:type="spellEnd"/>
      <w:r w:rsidRPr="008C2366">
        <w:rPr>
          <w:rFonts w:ascii="Century Gothic" w:eastAsia="Times New Roman" w:hAnsi="Century Gothic" w:cs="Tahoma"/>
          <w:color w:val="000000"/>
          <w:sz w:val="18"/>
          <w:szCs w:val="18"/>
        </w:rPr>
        <w:t xml:space="preserve"> dan </w:t>
      </w:r>
      <w:proofErr w:type="spellStart"/>
      <w:r w:rsidRPr="008C2366">
        <w:rPr>
          <w:rFonts w:ascii="Century Gothic" w:eastAsia="Times New Roman" w:hAnsi="Century Gothic" w:cs="Tahoma"/>
          <w:color w:val="000000"/>
          <w:sz w:val="18"/>
          <w:szCs w:val="18"/>
        </w:rPr>
        <w:t>bisa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saja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terjadi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peningkatan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apabila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mendapatkan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penanganan</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tepat</w:t>
      </w:r>
      <w:proofErr w:type="spellEnd"/>
      <w:r w:rsidRPr="008C2366">
        <w:rPr>
          <w:rFonts w:ascii="Century Gothic" w:eastAsia="Times New Roman" w:hAnsi="Century Gothic" w:cs="Tahoma"/>
          <w:color w:val="000000"/>
          <w:sz w:val="18"/>
          <w:szCs w:val="18"/>
        </w:rPr>
        <w:t xml:space="preserve">. Selain </w:t>
      </w:r>
      <w:proofErr w:type="spellStart"/>
      <w:r w:rsidRPr="008C2366">
        <w:rPr>
          <w:rFonts w:ascii="Century Gothic" w:eastAsia="Times New Roman" w:hAnsi="Century Gothic" w:cs="Tahoma"/>
          <w:color w:val="000000"/>
          <w:sz w:val="18"/>
          <w:szCs w:val="18"/>
        </w:rPr>
        <w:t>itu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Kepala</w:t>
      </w:r>
      <w:proofErr w:type="spellEnd"/>
      <w:r w:rsidRPr="008C2366">
        <w:rPr>
          <w:rFonts w:ascii="Century Gothic" w:eastAsia="Times New Roman" w:hAnsi="Century Gothic" w:cs="Tahoma"/>
          <w:color w:val="000000"/>
          <w:sz w:val="18"/>
          <w:szCs w:val="18"/>
        </w:rPr>
        <w:t xml:space="preserve"> Dinas Kesehatan Kota Jayapura juga </w:t>
      </w:r>
      <w:proofErr w:type="spellStart"/>
      <w:r w:rsidRPr="008C2366">
        <w:rPr>
          <w:rFonts w:ascii="Century Gothic" w:eastAsia="Times New Roman" w:hAnsi="Century Gothic" w:cs="Tahoma"/>
          <w:color w:val="000000"/>
          <w:sz w:val="18"/>
          <w:szCs w:val="18"/>
        </w:rPr>
        <w:t>mengatakan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bahwa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penanganan</w:t>
      </w:r>
      <w:proofErr w:type="spellEnd"/>
      <w:r w:rsidRPr="008C2366">
        <w:rPr>
          <w:rFonts w:ascii="Century Gothic" w:eastAsia="Times New Roman" w:hAnsi="Century Gothic" w:cs="Tahoma"/>
          <w:color w:val="000000"/>
          <w:sz w:val="18"/>
          <w:szCs w:val="18"/>
        </w:rPr>
        <w:t xml:space="preserve"> malaria paling </w:t>
      </w:r>
      <w:proofErr w:type="spellStart"/>
      <w:r w:rsidRPr="008C2366">
        <w:rPr>
          <w:rFonts w:ascii="Century Gothic" w:eastAsia="Times New Roman" w:hAnsi="Century Gothic" w:cs="Tahoma"/>
          <w:color w:val="000000"/>
          <w:sz w:val="18"/>
          <w:szCs w:val="18"/>
        </w:rPr>
        <w:t>tinggi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dibeberapa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Puskesmas</w:t>
      </w:r>
      <w:proofErr w:type="spellEnd"/>
      <w:r w:rsidRPr="008C2366">
        <w:rPr>
          <w:rFonts w:ascii="Century Gothic" w:eastAsia="Times New Roman" w:hAnsi="Century Gothic" w:cs="Tahoma"/>
          <w:color w:val="000000"/>
          <w:sz w:val="18"/>
          <w:szCs w:val="18"/>
        </w:rPr>
        <w:t xml:space="preserve"> salah </w:t>
      </w:r>
      <w:proofErr w:type="spellStart"/>
      <w:r w:rsidRPr="008C2366">
        <w:rPr>
          <w:rFonts w:ascii="Century Gothic" w:eastAsia="Times New Roman" w:hAnsi="Century Gothic" w:cs="Tahoma"/>
          <w:color w:val="000000"/>
          <w:sz w:val="18"/>
          <w:szCs w:val="18"/>
        </w:rPr>
        <w:t>satunya</w:t>
      </w:r>
      <w:proofErr w:type="spellEnd"/>
      <w:r w:rsidRPr="008C2366">
        <w:rPr>
          <w:rFonts w:ascii="Century Gothic" w:eastAsia="Times New Roman" w:hAnsi="Century Gothic" w:cs="Tahoma"/>
          <w:color w:val="000000"/>
          <w:sz w:val="18"/>
          <w:szCs w:val="18"/>
        </w:rPr>
        <w:t xml:space="preserve"> Koya Barat. </w:t>
      </w:r>
    </w:p>
    <w:p w14:paraId="7E6D31B7" w14:textId="77777777" w:rsidR="008C2366" w:rsidRPr="008C2366" w:rsidRDefault="008C2366" w:rsidP="008C2366">
      <w:pPr>
        <w:spacing w:line="360" w:lineRule="auto"/>
        <w:ind w:firstLine="567"/>
        <w:jc w:val="both"/>
        <w:rPr>
          <w:rFonts w:ascii="Century Gothic" w:eastAsia="Times New Roman" w:hAnsi="Century Gothic" w:cs="Tahoma"/>
          <w:color w:val="000000"/>
          <w:sz w:val="18"/>
          <w:szCs w:val="18"/>
        </w:rPr>
      </w:pPr>
      <w:proofErr w:type="spellStart"/>
      <w:r w:rsidRPr="008C2366">
        <w:rPr>
          <w:rFonts w:ascii="Century Gothic" w:eastAsia="Times New Roman" w:hAnsi="Century Gothic" w:cs="Tahoma"/>
          <w:color w:val="000000"/>
          <w:sz w:val="18"/>
          <w:szCs w:val="18"/>
        </w:rPr>
        <w:t>Penyebab</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tingginya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malaria di kampung </w:t>
      </w:r>
      <w:proofErr w:type="spellStart"/>
      <w:r w:rsidRPr="008C2366">
        <w:rPr>
          <w:rFonts w:ascii="Century Gothic" w:eastAsia="Times New Roman" w:hAnsi="Century Gothic" w:cs="Tahoma"/>
          <w:color w:val="000000"/>
          <w:sz w:val="18"/>
          <w:szCs w:val="18"/>
        </w:rPr>
        <w:t>Holtekamp</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berkaitan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faktor</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perilaku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lingkungan</w:t>
      </w:r>
      <w:proofErr w:type="spellEnd"/>
      <w:r w:rsidRPr="008C2366">
        <w:rPr>
          <w:rFonts w:ascii="Century Gothic" w:eastAsia="Times New Roman" w:hAnsi="Century Gothic" w:cs="Tahoma"/>
          <w:color w:val="000000"/>
          <w:sz w:val="18"/>
          <w:szCs w:val="18"/>
        </w:rPr>
        <w:t xml:space="preserve">, dan pelayanan </w:t>
      </w:r>
      <w:proofErr w:type="spellStart"/>
      <w:r w:rsidRPr="008C2366">
        <w:rPr>
          <w:rFonts w:ascii="Century Gothic" w:eastAsia="Times New Roman" w:hAnsi="Century Gothic" w:cs="Tahoma"/>
          <w:color w:val="000000"/>
          <w:sz w:val="18"/>
          <w:szCs w:val="18"/>
        </w:rPr>
        <w:t>kesehatan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Terkait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faktor</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perilaku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adalah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mobilitas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penduduk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Holtekamp</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cukup</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tinggi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tingkat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pengetahuan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tingkat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kepatuhan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minum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obat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maupun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perilaku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berkumpul</w:t>
      </w:r>
      <w:proofErr w:type="spellEnd"/>
      <w:r w:rsidRPr="008C2366">
        <w:rPr>
          <w:rFonts w:ascii="Century Gothic" w:eastAsia="Times New Roman" w:hAnsi="Century Gothic" w:cs="Tahoma"/>
          <w:color w:val="000000"/>
          <w:sz w:val="18"/>
          <w:szCs w:val="18"/>
        </w:rPr>
        <w:t xml:space="preserve"> pada </w:t>
      </w:r>
      <w:proofErr w:type="spellStart"/>
      <w:r w:rsidRPr="008C2366">
        <w:rPr>
          <w:rFonts w:ascii="Century Gothic" w:eastAsia="Times New Roman" w:hAnsi="Century Gothic" w:cs="Tahoma"/>
          <w:color w:val="000000"/>
          <w:sz w:val="18"/>
          <w:szCs w:val="18"/>
        </w:rPr>
        <w:t>malam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hari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serta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kebiasaan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kontrol</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ketika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selesai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pengobatan</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faktor</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lingkungan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berkaitan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lokasi</w:t>
      </w:r>
      <w:proofErr w:type="spellEnd"/>
      <w:r w:rsidRPr="008C2366">
        <w:rPr>
          <w:rFonts w:ascii="Century Gothic" w:eastAsia="Times New Roman" w:hAnsi="Century Gothic" w:cs="Tahoma"/>
          <w:color w:val="000000"/>
          <w:sz w:val="18"/>
          <w:szCs w:val="18"/>
        </w:rPr>
        <w:t xml:space="preserve"> kampung </w:t>
      </w:r>
      <w:proofErr w:type="spellStart"/>
      <w:r w:rsidRPr="008C2366">
        <w:rPr>
          <w:rFonts w:ascii="Century Gothic" w:eastAsia="Times New Roman" w:hAnsi="Century Gothic" w:cs="Tahoma"/>
          <w:color w:val="000000"/>
          <w:sz w:val="18"/>
          <w:szCs w:val="18"/>
        </w:rPr>
        <w:t>Holtekamp</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berada</w:t>
      </w:r>
      <w:proofErr w:type="spellEnd"/>
      <w:r w:rsidRPr="008C2366">
        <w:rPr>
          <w:rFonts w:ascii="Century Gothic" w:eastAsia="Times New Roman" w:hAnsi="Century Gothic" w:cs="Tahoma"/>
          <w:color w:val="000000"/>
          <w:sz w:val="18"/>
          <w:szCs w:val="18"/>
        </w:rPr>
        <w:t xml:space="preserve"> pada wilayah </w:t>
      </w:r>
      <w:proofErr w:type="spellStart"/>
      <w:r w:rsidRPr="008C2366">
        <w:rPr>
          <w:rFonts w:ascii="Century Gothic" w:eastAsia="Times New Roman" w:hAnsi="Century Gothic" w:cs="Tahoma"/>
          <w:color w:val="000000"/>
          <w:sz w:val="18"/>
          <w:szCs w:val="18"/>
        </w:rPr>
        <w:t>rawa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banyak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terdapat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empang</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sudah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terpakai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serta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menjadi</w:t>
      </w:r>
      <w:proofErr w:type="spellEnd"/>
      <w:r w:rsidRPr="008C2366">
        <w:rPr>
          <w:rFonts w:ascii="Century Gothic" w:eastAsia="Times New Roman" w:hAnsi="Century Gothic" w:cs="Tahoma"/>
          <w:color w:val="000000"/>
          <w:sz w:val="18"/>
          <w:szCs w:val="18"/>
        </w:rPr>
        <w:t xml:space="preserve"> salah </w:t>
      </w:r>
      <w:proofErr w:type="spellStart"/>
      <w:r w:rsidRPr="008C2366">
        <w:rPr>
          <w:rFonts w:ascii="Century Gothic" w:eastAsia="Times New Roman" w:hAnsi="Century Gothic" w:cs="Tahoma"/>
          <w:color w:val="000000"/>
          <w:sz w:val="18"/>
          <w:szCs w:val="18"/>
        </w:rPr>
        <w:t>satu</w:t>
      </w:r>
      <w:proofErr w:type="spellEnd"/>
      <w:r w:rsidRPr="008C2366">
        <w:rPr>
          <w:rFonts w:ascii="Century Gothic" w:eastAsia="Times New Roman" w:hAnsi="Century Gothic" w:cs="Tahoma"/>
          <w:color w:val="000000"/>
          <w:sz w:val="18"/>
          <w:szCs w:val="18"/>
        </w:rPr>
        <w:t xml:space="preserve"> kampung </w:t>
      </w:r>
      <w:proofErr w:type="spellStart"/>
      <w:r w:rsidRPr="008C2366">
        <w:rPr>
          <w:rFonts w:ascii="Century Gothic" w:eastAsia="Times New Roman" w:hAnsi="Century Gothic" w:cs="Tahoma"/>
          <w:color w:val="000000"/>
          <w:sz w:val="18"/>
          <w:szCs w:val="18"/>
        </w:rPr>
        <w:t>wisata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lastRenderedPageBreak/>
        <w:t>sehingga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mobilisasi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penduduknya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cukup</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tinggi</w:t>
      </w:r>
      <w:proofErr w:type="spellEnd"/>
      <w:r w:rsidRPr="008C2366">
        <w:rPr>
          <w:rFonts w:ascii="Century Gothic" w:eastAsia="Times New Roman" w:hAnsi="Century Gothic" w:cs="Tahoma"/>
          <w:color w:val="000000"/>
          <w:sz w:val="18"/>
          <w:szCs w:val="18"/>
        </w:rPr>
        <w:t xml:space="preserve"> </w:t>
      </w:r>
      <w:r w:rsidRPr="008C2366">
        <w:rPr>
          <w:rFonts w:ascii="Century Gothic" w:eastAsia="Times New Roman" w:hAnsi="Century Gothic" w:cs="Tahoma"/>
          <w:color w:val="000000"/>
          <w:sz w:val="18"/>
          <w:szCs w:val="18"/>
        </w:rPr>
        <w:fldChar w:fldCharType="begin" w:fldLock="1"/>
      </w:r>
      <w:r w:rsidRPr="008C2366">
        <w:rPr>
          <w:rFonts w:ascii="Century Gothic" w:eastAsia="Times New Roman" w:hAnsi="Century Gothic" w:cs="Tahoma"/>
          <w:color w:val="000000"/>
          <w:sz w:val="18"/>
          <w:szCs w:val="18"/>
        </w:rPr>
        <w:instrText>ADDIN CSL_CITATION {"citationItems":[{"id":"ITEM-1","itemData":{"DOI":"10.33084/jsm.v7i2.3211","ISSN":"2460-7266","abstract":"Malaria is one of the leading causes of disease and death worldwide. Around 2.4 billion people are at risk of malaria. In Indonesia, malaria is still a serious public health problem and is often found outside Java and Bali. The risk of malaria is determined by many factors, especially the type of Anopheles mosquito species, human behavior, and the presence of malaria parasites. A change of any of the factors will affect the risk of malaria. The purpose of this study is to see an overview of the problem of malaria the factors that cause malaria and how to prevent and treat malaria in Indonesia and the world. This research method is a descriptive observational study using a literature review design, with databases Google Scholar. The search results that meet the criteria are then analyzed for articles. Malaria is still a disease with high cases in Indonesia every year. Malaria can occur due to several factors. These factors are behavioral factors and community attitudes (night activities, use of mosquito repellent, use of mosquito nets), home environment factors (existence of cattle pens, presence of bushes, and presence of watery rice fields); physical environmental factors of the house (temperature, humidity, the presence of wires in the ventilation, the presence of the ceiling of the house, and the density of the walls of the house).","author":[{"dropping-particle":"","family":"Utami","given":"Tya Palpera","non-dropping-particle":"","parse-names":false,"suffix":""},{"dropping-particle":"","family":"Hasyim","given":"Hamzah","non-dropping-particle":"","parse-names":false,"suffix":""},{"dropping-particle":"","family":"Kaltsum","given":"Ummi","non-dropping-particle":"","parse-names":false,"suffix":""},{"dropping-particle":"","family":"Dwifitri","given":"Uthu","non-dropping-particle":"","parse-names":false,"suffix":""},{"dropping-particle":"","family":"Meriwati","given":"Yanti","non-dropping-particle":"","parse-names":false,"suffix":""},{"dropping-particle":"","family":"Yuniwarti","given":"Yuniwarti","non-dropping-particle":"","parse-names":false,"suffix":""},{"dropping-particle":"","family":"Paridah","given":"Yusro","non-dropping-particle":"","parse-names":false,"suffix":""},{"dropping-particle":"","family":"Zulaiha","given":"Zulaiha","non-dropping-particle":"","parse-names":false,"suffix":""}],"container-title":"Jurnal Surya Medika","id":"ITEM-1","issue":"2","issued":{"date-parts":[["2022"]]},"page":"96-107","title":"Faktor Risiko Penyebab Terjadinya Malaria di Indonesia : Literature Review","type":"article-journal","volume":"7"},"uris":["http://www.mendeley.com/documents/?uuid=3c72259b-d319-4bbe-98a3-495c91775e83"]}],"mendeley":{"formattedCitation":"(Utami et al., 2022)","plainTextFormattedCitation":"(Utami et al., 2022)","previouslyFormattedCitation":"(Utami et al., 2022)"},"properties":{"noteIndex":0},"schema":"https://github.com/citation-style-language/schema/raw/master/csl-citation.json"}</w:instrText>
      </w:r>
      <w:r w:rsidRPr="008C2366">
        <w:rPr>
          <w:rFonts w:ascii="Century Gothic" w:eastAsia="Times New Roman" w:hAnsi="Century Gothic" w:cs="Tahoma"/>
          <w:color w:val="000000"/>
          <w:sz w:val="18"/>
          <w:szCs w:val="18"/>
        </w:rPr>
        <w:fldChar w:fldCharType="separate"/>
      </w:r>
      <w:r w:rsidRPr="008C2366">
        <w:rPr>
          <w:rFonts w:ascii="Century Gothic" w:eastAsia="Times New Roman" w:hAnsi="Century Gothic" w:cs="Tahoma"/>
          <w:noProof/>
          <w:color w:val="000000"/>
          <w:sz w:val="18"/>
          <w:szCs w:val="18"/>
        </w:rPr>
        <w:t>(Utami et al., 2022)</w:t>
      </w:r>
      <w:r w:rsidRPr="008C2366">
        <w:rPr>
          <w:rFonts w:ascii="Century Gothic" w:eastAsia="Times New Roman" w:hAnsi="Century Gothic" w:cs="Tahoma"/>
          <w:color w:val="000000"/>
          <w:sz w:val="18"/>
          <w:szCs w:val="18"/>
        </w:rPr>
        <w:fldChar w:fldCharType="end"/>
      </w:r>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Ketersediaan</w:t>
      </w:r>
      <w:proofErr w:type="spellEnd"/>
      <w:r w:rsidRPr="008C2366">
        <w:rPr>
          <w:rFonts w:ascii="Century Gothic" w:eastAsia="Times New Roman" w:hAnsi="Century Gothic" w:cs="Tahoma"/>
          <w:color w:val="000000"/>
          <w:sz w:val="18"/>
          <w:szCs w:val="18"/>
        </w:rPr>
        <w:t xml:space="preserve"> </w:t>
      </w:r>
      <w:r w:rsidRPr="008C2366">
        <w:rPr>
          <w:rFonts w:ascii="Century Gothic" w:eastAsia="Times New Roman" w:hAnsi="Century Gothic" w:cs="Tahoma"/>
          <w:i/>
          <w:color w:val="000000"/>
          <w:sz w:val="18"/>
          <w:szCs w:val="18"/>
        </w:rPr>
        <w:t>breeding place</w:t>
      </w:r>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tempat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berkembang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biak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nyamuk</w:t>
      </w:r>
      <w:proofErr w:type="spellEnd"/>
      <w:r w:rsidRPr="008C2366">
        <w:rPr>
          <w:rFonts w:ascii="Century Gothic" w:eastAsia="Times New Roman" w:hAnsi="Century Gothic" w:cs="Tahoma"/>
          <w:color w:val="000000"/>
          <w:sz w:val="18"/>
          <w:szCs w:val="18"/>
        </w:rPr>
        <w:t xml:space="preserve"> anopheles dan </w:t>
      </w:r>
      <w:proofErr w:type="spellStart"/>
      <w:r w:rsidRPr="008C2366">
        <w:rPr>
          <w:rFonts w:ascii="Century Gothic" w:eastAsia="Times New Roman" w:hAnsi="Century Gothic" w:cs="Tahoma"/>
          <w:color w:val="000000"/>
          <w:sz w:val="18"/>
          <w:szCs w:val="18"/>
        </w:rPr>
        <w:t>lokasi</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sulit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dijangkau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kondisi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ventilasi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rumah</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memenuhi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syarat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kesehatan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keberadaan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hewan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ternak</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dapat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mengurangi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gigitan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nyamuk</w:t>
      </w:r>
      <w:proofErr w:type="spellEnd"/>
      <w:r w:rsidRPr="008C2366">
        <w:rPr>
          <w:rFonts w:ascii="Century Gothic" w:eastAsia="Times New Roman" w:hAnsi="Century Gothic" w:cs="Tahoma"/>
          <w:color w:val="000000"/>
          <w:sz w:val="18"/>
          <w:szCs w:val="18"/>
        </w:rPr>
        <w:t xml:space="preserve"> (Hasyim et al., 2014; </w:t>
      </w:r>
      <w:proofErr w:type="spellStart"/>
      <w:r w:rsidRPr="008C2366">
        <w:rPr>
          <w:rFonts w:ascii="Century Gothic" w:eastAsia="Times New Roman" w:hAnsi="Century Gothic" w:cs="Tahoma"/>
          <w:color w:val="000000"/>
          <w:sz w:val="18"/>
          <w:szCs w:val="18"/>
        </w:rPr>
        <w:t>Maigemu</w:t>
      </w:r>
      <w:proofErr w:type="spellEnd"/>
      <w:r w:rsidRPr="008C2366">
        <w:rPr>
          <w:rFonts w:ascii="Century Gothic" w:eastAsia="Times New Roman" w:hAnsi="Century Gothic" w:cs="Tahoma"/>
          <w:color w:val="000000"/>
          <w:sz w:val="18"/>
          <w:szCs w:val="18"/>
        </w:rPr>
        <w:t xml:space="preserve"> et al., 2015; </w:t>
      </w:r>
      <w:proofErr w:type="spellStart"/>
      <w:r w:rsidRPr="008C2366">
        <w:rPr>
          <w:rFonts w:ascii="Century Gothic" w:eastAsia="Times New Roman" w:hAnsi="Century Gothic" w:cs="Tahoma"/>
          <w:color w:val="000000"/>
          <w:sz w:val="18"/>
          <w:szCs w:val="18"/>
        </w:rPr>
        <w:t>Sutarto</w:t>
      </w:r>
      <w:proofErr w:type="spellEnd"/>
      <w:r w:rsidRPr="008C2366">
        <w:rPr>
          <w:rFonts w:ascii="Century Gothic" w:eastAsia="Times New Roman" w:hAnsi="Century Gothic" w:cs="Tahoma"/>
          <w:color w:val="000000"/>
          <w:sz w:val="18"/>
          <w:szCs w:val="18"/>
        </w:rPr>
        <w:t xml:space="preserve">, 2017; </w:t>
      </w:r>
      <w:proofErr w:type="spellStart"/>
      <w:r w:rsidRPr="008C2366">
        <w:rPr>
          <w:rFonts w:ascii="Century Gothic" w:eastAsia="Times New Roman" w:hAnsi="Century Gothic" w:cs="Tahoma"/>
          <w:color w:val="000000"/>
          <w:sz w:val="18"/>
          <w:szCs w:val="18"/>
        </w:rPr>
        <w:t>Troulis</w:t>
      </w:r>
      <w:proofErr w:type="spellEnd"/>
      <w:r w:rsidRPr="008C2366">
        <w:rPr>
          <w:rFonts w:ascii="Century Gothic" w:eastAsia="Times New Roman" w:hAnsi="Century Gothic" w:cs="Tahoma"/>
          <w:color w:val="000000"/>
          <w:sz w:val="18"/>
          <w:szCs w:val="18"/>
        </w:rPr>
        <w:t xml:space="preserve">, 2020; </w:t>
      </w:r>
      <w:proofErr w:type="spellStart"/>
      <w:r w:rsidRPr="008C2366">
        <w:rPr>
          <w:rFonts w:ascii="Century Gothic" w:eastAsia="Times New Roman" w:hAnsi="Century Gothic" w:cs="Tahoma"/>
          <w:color w:val="000000"/>
          <w:sz w:val="18"/>
          <w:szCs w:val="18"/>
        </w:rPr>
        <w:t>Yayank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Lewinsca</w:t>
      </w:r>
      <w:proofErr w:type="spellEnd"/>
      <w:r w:rsidRPr="008C2366">
        <w:rPr>
          <w:rFonts w:ascii="Century Gothic" w:eastAsia="Times New Roman" w:hAnsi="Century Gothic" w:cs="Tahoma"/>
          <w:color w:val="000000"/>
          <w:sz w:val="18"/>
          <w:szCs w:val="18"/>
        </w:rPr>
        <w:t xml:space="preserve"> &amp; Raharjo, 2021).</w:t>
      </w:r>
    </w:p>
    <w:p w14:paraId="3E193CD5" w14:textId="77777777" w:rsidR="008C2366" w:rsidRPr="008C2366" w:rsidRDefault="008C2366" w:rsidP="008C2366">
      <w:pPr>
        <w:spacing w:line="360" w:lineRule="auto"/>
        <w:ind w:firstLine="567"/>
        <w:jc w:val="both"/>
        <w:rPr>
          <w:rFonts w:ascii="Century Gothic" w:eastAsia="Times New Roman" w:hAnsi="Century Gothic" w:cs="Tahoma"/>
          <w:color w:val="000000"/>
          <w:sz w:val="18"/>
          <w:szCs w:val="18"/>
        </w:rPr>
      </w:pPr>
      <w:r w:rsidRPr="008C2366">
        <w:rPr>
          <w:rFonts w:ascii="Century Gothic" w:eastAsia="Times New Roman" w:hAnsi="Century Gothic" w:cs="Tahoma"/>
          <w:color w:val="000000"/>
          <w:sz w:val="18"/>
          <w:szCs w:val="18"/>
        </w:rPr>
        <w:t xml:space="preserve">Hasil </w:t>
      </w:r>
      <w:proofErr w:type="spellStart"/>
      <w:r w:rsidRPr="008C2366">
        <w:rPr>
          <w:rFonts w:ascii="Century Gothic" w:eastAsia="Times New Roman" w:hAnsi="Century Gothic" w:cs="Tahoma"/>
          <w:color w:val="000000"/>
          <w:sz w:val="18"/>
          <w:szCs w:val="18"/>
        </w:rPr>
        <w:t>wawancara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mitra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yaitu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kepala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Puskesmas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maupun</w:t>
      </w:r>
      <w:proofErr w:type="spellEnd"/>
      <w:r w:rsidRPr="008C2366">
        <w:rPr>
          <w:rFonts w:ascii="Century Gothic" w:eastAsia="Times New Roman" w:hAnsi="Century Gothic" w:cs="Tahoma"/>
          <w:color w:val="000000"/>
          <w:sz w:val="18"/>
          <w:szCs w:val="18"/>
        </w:rPr>
        <w:t xml:space="preserve"> PJ. Malaria </w:t>
      </w:r>
      <w:proofErr w:type="spellStart"/>
      <w:r w:rsidRPr="008C2366">
        <w:rPr>
          <w:rFonts w:ascii="Century Gothic" w:eastAsia="Times New Roman" w:hAnsi="Century Gothic" w:cs="Tahoma"/>
          <w:color w:val="000000"/>
          <w:sz w:val="18"/>
          <w:szCs w:val="18"/>
        </w:rPr>
        <w:t>Puskesmas</w:t>
      </w:r>
      <w:proofErr w:type="spellEnd"/>
      <w:r w:rsidRPr="008C2366">
        <w:rPr>
          <w:rFonts w:ascii="Century Gothic" w:eastAsia="Times New Roman" w:hAnsi="Century Gothic" w:cs="Tahoma"/>
          <w:color w:val="000000"/>
          <w:sz w:val="18"/>
          <w:szCs w:val="18"/>
        </w:rPr>
        <w:t xml:space="preserve"> Koya Barat </w:t>
      </w:r>
      <w:proofErr w:type="spellStart"/>
      <w:r w:rsidRPr="008C2366">
        <w:rPr>
          <w:rFonts w:ascii="Century Gothic" w:eastAsia="Times New Roman" w:hAnsi="Century Gothic" w:cs="Tahoma"/>
          <w:color w:val="000000"/>
          <w:sz w:val="18"/>
          <w:szCs w:val="18"/>
        </w:rPr>
        <w:t>mengatakan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bahwa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Holtekamp</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datang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berobat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akibat</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disebabkan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karena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faktor</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perilaku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seperti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patuh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dalam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minum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obat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atau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pengobatan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tuntas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melakukan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kontrol</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setelah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obat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habis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menggunakan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kelambu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saat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tidur</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juga </w:t>
      </w:r>
      <w:proofErr w:type="spellStart"/>
      <w:r w:rsidRPr="008C2366">
        <w:rPr>
          <w:rFonts w:ascii="Century Gothic" w:eastAsia="Times New Roman" w:hAnsi="Century Gothic" w:cs="Tahoma"/>
          <w:color w:val="000000"/>
          <w:sz w:val="18"/>
          <w:szCs w:val="18"/>
        </w:rPr>
        <w:t>suka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berkumpul</w:t>
      </w:r>
      <w:proofErr w:type="spellEnd"/>
      <w:r w:rsidRPr="008C2366">
        <w:rPr>
          <w:rFonts w:ascii="Century Gothic" w:eastAsia="Times New Roman" w:hAnsi="Century Gothic" w:cs="Tahoma"/>
          <w:color w:val="000000"/>
          <w:sz w:val="18"/>
          <w:szCs w:val="18"/>
        </w:rPr>
        <w:t xml:space="preserve"> pada </w:t>
      </w:r>
      <w:proofErr w:type="spellStart"/>
      <w:r w:rsidRPr="008C2366">
        <w:rPr>
          <w:rFonts w:ascii="Century Gothic" w:eastAsia="Times New Roman" w:hAnsi="Century Gothic" w:cs="Tahoma"/>
          <w:color w:val="000000"/>
          <w:sz w:val="18"/>
          <w:szCs w:val="18"/>
        </w:rPr>
        <w:t>malam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hari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Sedangkan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faktor</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lingkungan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terkait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sanitasi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lingkungan</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buruk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seperti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masih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banyak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sisa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kolam</w:t>
      </w:r>
      <w:proofErr w:type="spellEnd"/>
      <w:r w:rsidRPr="008C2366">
        <w:rPr>
          <w:rFonts w:ascii="Century Gothic" w:eastAsia="Times New Roman" w:hAnsi="Century Gothic" w:cs="Tahoma"/>
          <w:color w:val="000000"/>
          <w:sz w:val="18"/>
          <w:szCs w:val="18"/>
        </w:rPr>
        <w:t xml:space="preserve"> ikan yang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terpakai</w:t>
      </w:r>
      <w:proofErr w:type="spellEnd"/>
      <w:r w:rsidRPr="008C2366">
        <w:rPr>
          <w:rFonts w:ascii="Century Gothic" w:eastAsia="Times New Roman" w:hAnsi="Century Gothic" w:cs="Tahoma"/>
          <w:color w:val="000000"/>
          <w:sz w:val="18"/>
          <w:szCs w:val="18"/>
        </w:rPr>
        <w:t xml:space="preserve"> dan </w:t>
      </w:r>
      <w:proofErr w:type="spellStart"/>
      <w:r w:rsidRPr="008C2366">
        <w:rPr>
          <w:rFonts w:ascii="Century Gothic" w:eastAsia="Times New Roman" w:hAnsi="Century Gothic" w:cs="Tahoma"/>
          <w:color w:val="000000"/>
          <w:sz w:val="18"/>
          <w:szCs w:val="18"/>
        </w:rPr>
        <w:t>dibiarkan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terbuka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pembuangan</w:t>
      </w:r>
      <w:proofErr w:type="spellEnd"/>
      <w:r w:rsidRPr="008C2366">
        <w:rPr>
          <w:rFonts w:ascii="Century Gothic" w:eastAsia="Times New Roman" w:hAnsi="Century Gothic" w:cs="Tahoma"/>
          <w:color w:val="000000"/>
          <w:sz w:val="18"/>
          <w:szCs w:val="18"/>
        </w:rPr>
        <w:t xml:space="preserve"> air </w:t>
      </w:r>
      <w:proofErr w:type="spellStart"/>
      <w:r w:rsidRPr="008C2366">
        <w:rPr>
          <w:rFonts w:ascii="Century Gothic" w:eastAsia="Times New Roman" w:hAnsi="Century Gothic" w:cs="Tahoma"/>
          <w:color w:val="000000"/>
          <w:sz w:val="18"/>
          <w:szCs w:val="18"/>
        </w:rPr>
        <w:t>limbah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rumah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tangga</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terbuka</w:t>
      </w:r>
      <w:proofErr w:type="spellEnd"/>
      <w:r w:rsidRPr="008C2366">
        <w:rPr>
          <w:rFonts w:ascii="Century Gothic" w:eastAsia="Times New Roman" w:hAnsi="Century Gothic" w:cs="Tahoma"/>
          <w:color w:val="000000"/>
          <w:sz w:val="18"/>
          <w:szCs w:val="18"/>
        </w:rPr>
        <w:t xml:space="preserve"> dan </w:t>
      </w:r>
      <w:proofErr w:type="spellStart"/>
      <w:r w:rsidRPr="008C2366">
        <w:rPr>
          <w:rFonts w:ascii="Century Gothic" w:eastAsia="Times New Roman" w:hAnsi="Century Gothic" w:cs="Tahoma"/>
          <w:color w:val="000000"/>
          <w:sz w:val="18"/>
          <w:szCs w:val="18"/>
        </w:rPr>
        <w:t>terdapat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genangan</w:t>
      </w:r>
      <w:proofErr w:type="spellEnd"/>
      <w:r w:rsidRPr="008C2366">
        <w:rPr>
          <w:rFonts w:ascii="Century Gothic" w:eastAsia="Times New Roman" w:hAnsi="Century Gothic" w:cs="Tahoma"/>
          <w:color w:val="000000"/>
          <w:sz w:val="18"/>
          <w:szCs w:val="18"/>
        </w:rPr>
        <w:t xml:space="preserve"> air, </w:t>
      </w:r>
      <w:proofErr w:type="spellStart"/>
      <w:r w:rsidRPr="008C2366">
        <w:rPr>
          <w:rFonts w:ascii="Century Gothic" w:eastAsia="Times New Roman" w:hAnsi="Century Gothic" w:cs="Tahoma"/>
          <w:color w:val="000000"/>
          <w:sz w:val="18"/>
          <w:szCs w:val="18"/>
        </w:rPr>
        <w:t>ventilasi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rumah</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menggunakan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kasa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atau</w:t>
      </w:r>
      <w:proofErr w:type="spellEnd"/>
      <w:r w:rsidRPr="008C2366">
        <w:rPr>
          <w:rFonts w:ascii="Century Gothic" w:eastAsia="Times New Roman" w:hAnsi="Century Gothic" w:cs="Tahoma"/>
          <w:color w:val="000000"/>
          <w:sz w:val="18"/>
          <w:szCs w:val="18"/>
        </w:rPr>
        <w:t xml:space="preserve"> has, </w:t>
      </w:r>
      <w:proofErr w:type="spellStart"/>
      <w:r w:rsidRPr="008C2366">
        <w:rPr>
          <w:rFonts w:ascii="Century Gothic" w:eastAsia="Times New Roman" w:hAnsi="Century Gothic" w:cs="Tahoma"/>
          <w:color w:val="000000"/>
          <w:sz w:val="18"/>
          <w:szCs w:val="18"/>
        </w:rPr>
        <w:t>serta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berkurangnya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hutan</w:t>
      </w:r>
      <w:proofErr w:type="spellEnd"/>
      <w:r w:rsidRPr="008C2366">
        <w:rPr>
          <w:rFonts w:ascii="Century Gothic" w:eastAsia="Times New Roman" w:hAnsi="Century Gothic" w:cs="Tahoma"/>
          <w:color w:val="000000"/>
          <w:sz w:val="18"/>
          <w:szCs w:val="18"/>
        </w:rPr>
        <w:t xml:space="preserve"> mangrove </w:t>
      </w:r>
      <w:proofErr w:type="spellStart"/>
      <w:r w:rsidRPr="008C2366">
        <w:rPr>
          <w:rFonts w:ascii="Century Gothic" w:eastAsia="Times New Roman" w:hAnsi="Century Gothic" w:cs="Tahoma"/>
          <w:color w:val="000000"/>
          <w:sz w:val="18"/>
          <w:szCs w:val="18"/>
        </w:rPr>
        <w:t>akibat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aktivitas</w:t>
      </w:r>
      <w:proofErr w:type="spellEnd"/>
      <w:r w:rsidRPr="008C2366">
        <w:rPr>
          <w:rFonts w:ascii="Century Gothic" w:eastAsia="Times New Roman" w:hAnsi="Century Gothic" w:cs="Tahoma"/>
          <w:color w:val="000000"/>
          <w:sz w:val="18"/>
          <w:szCs w:val="18"/>
        </w:rPr>
        <w:t xml:space="preserve"> tata </w:t>
      </w:r>
      <w:proofErr w:type="spellStart"/>
      <w:r w:rsidRPr="008C2366">
        <w:rPr>
          <w:rFonts w:ascii="Century Gothic" w:eastAsia="Times New Roman" w:hAnsi="Century Gothic" w:cs="Tahoma"/>
          <w:color w:val="000000"/>
          <w:sz w:val="18"/>
          <w:szCs w:val="18"/>
        </w:rPr>
        <w:t>ruang</w:t>
      </w:r>
      <w:proofErr w:type="spellEnd"/>
      <w:r w:rsidRPr="008C2366">
        <w:rPr>
          <w:rFonts w:ascii="Century Gothic" w:eastAsia="Times New Roman" w:hAnsi="Century Gothic" w:cs="Tahoma"/>
          <w:color w:val="000000"/>
          <w:sz w:val="18"/>
          <w:szCs w:val="18"/>
        </w:rPr>
        <w:t xml:space="preserve">. Hasil </w:t>
      </w:r>
      <w:proofErr w:type="spellStart"/>
      <w:r w:rsidRPr="008C2366">
        <w:rPr>
          <w:rFonts w:ascii="Century Gothic" w:eastAsia="Times New Roman" w:hAnsi="Century Gothic" w:cs="Tahoma"/>
          <w:color w:val="000000"/>
          <w:sz w:val="18"/>
          <w:szCs w:val="18"/>
        </w:rPr>
        <w:t>wawancara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Kepala</w:t>
      </w:r>
      <w:proofErr w:type="spellEnd"/>
      <w:r w:rsidRPr="008C2366">
        <w:rPr>
          <w:rFonts w:ascii="Century Gothic" w:eastAsia="Times New Roman" w:hAnsi="Century Gothic" w:cs="Tahoma"/>
          <w:color w:val="000000"/>
          <w:sz w:val="18"/>
          <w:szCs w:val="18"/>
        </w:rPr>
        <w:t xml:space="preserve"> Kampung </w:t>
      </w:r>
      <w:proofErr w:type="spellStart"/>
      <w:r w:rsidRPr="008C2366">
        <w:rPr>
          <w:rFonts w:ascii="Century Gothic" w:eastAsia="Times New Roman" w:hAnsi="Century Gothic" w:cs="Tahoma"/>
          <w:color w:val="000000"/>
          <w:sz w:val="18"/>
          <w:szCs w:val="18"/>
        </w:rPr>
        <w:t>mengatakan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bahwa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dari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hasil</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pemeriksaan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kesehatan</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baru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saja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dilakukan</w:t>
      </w:r>
      <w:proofErr w:type="spellEnd"/>
      <w:r w:rsidRPr="008C2366">
        <w:rPr>
          <w:rFonts w:ascii="Century Gothic" w:eastAsia="Times New Roman" w:hAnsi="Century Gothic" w:cs="Tahoma"/>
          <w:color w:val="000000"/>
          <w:sz w:val="18"/>
          <w:szCs w:val="18"/>
        </w:rPr>
        <w:t xml:space="preserve"> oleh PT Dian Harapan, </w:t>
      </w:r>
      <w:proofErr w:type="spellStart"/>
      <w:r w:rsidRPr="008C2366">
        <w:rPr>
          <w:rFonts w:ascii="Century Gothic" w:eastAsia="Times New Roman" w:hAnsi="Century Gothic" w:cs="Tahoma"/>
          <w:color w:val="000000"/>
          <w:sz w:val="18"/>
          <w:szCs w:val="18"/>
        </w:rPr>
        <w:t>didapatkan</w:t>
      </w:r>
      <w:proofErr w:type="spellEnd"/>
      <w:r w:rsidRPr="008C2366">
        <w:rPr>
          <w:rFonts w:ascii="Century Gothic" w:eastAsia="Times New Roman" w:hAnsi="Century Gothic" w:cs="Tahoma"/>
          <w:color w:val="000000"/>
          <w:sz w:val="18"/>
          <w:szCs w:val="18"/>
        </w:rPr>
        <w:t xml:space="preserve"> 8 orang </w:t>
      </w:r>
      <w:proofErr w:type="spellStart"/>
      <w:r w:rsidRPr="008C2366">
        <w:rPr>
          <w:rFonts w:ascii="Century Gothic" w:eastAsia="Times New Roman" w:hAnsi="Century Gothic" w:cs="Tahoma"/>
          <w:color w:val="000000"/>
          <w:sz w:val="18"/>
          <w:szCs w:val="18"/>
        </w:rPr>
        <w:t>menderita</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akan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tetapi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menyadari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kalau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sedang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sakit</w:t>
      </w:r>
      <w:proofErr w:type="spellEnd"/>
      <w:r w:rsidRPr="008C2366">
        <w:rPr>
          <w:rFonts w:ascii="Century Gothic" w:eastAsia="Times New Roman" w:hAnsi="Century Gothic" w:cs="Tahoma"/>
          <w:color w:val="000000"/>
          <w:sz w:val="18"/>
          <w:szCs w:val="18"/>
        </w:rPr>
        <w:t xml:space="preserve"> malaria. Hasil </w:t>
      </w:r>
      <w:proofErr w:type="spellStart"/>
      <w:r w:rsidRPr="008C2366">
        <w:rPr>
          <w:rFonts w:ascii="Century Gothic" w:eastAsia="Times New Roman" w:hAnsi="Century Gothic" w:cs="Tahoma"/>
          <w:color w:val="000000"/>
          <w:sz w:val="18"/>
          <w:szCs w:val="18"/>
        </w:rPr>
        <w:t>wawancara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didapatkan</w:t>
      </w:r>
      <w:proofErr w:type="spellEnd"/>
      <w:r w:rsidRPr="008C2366">
        <w:rPr>
          <w:rFonts w:ascii="Century Gothic" w:eastAsia="Times New Roman" w:hAnsi="Century Gothic" w:cs="Tahoma"/>
          <w:color w:val="000000"/>
          <w:sz w:val="18"/>
          <w:szCs w:val="18"/>
        </w:rPr>
        <w:t xml:space="preserve"> data </w:t>
      </w:r>
      <w:proofErr w:type="spellStart"/>
      <w:r w:rsidRPr="008C2366">
        <w:rPr>
          <w:rFonts w:ascii="Century Gothic" w:eastAsia="Times New Roman" w:hAnsi="Century Gothic" w:cs="Tahoma"/>
          <w:color w:val="000000"/>
          <w:sz w:val="18"/>
          <w:szCs w:val="18"/>
        </w:rPr>
        <w:t>bahwa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ada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ibu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hamil</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meninggal</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karena</w:t>
      </w:r>
      <w:proofErr w:type="spellEnd"/>
      <w:r w:rsidRPr="008C2366">
        <w:rPr>
          <w:rFonts w:ascii="Century Gothic" w:eastAsia="Times New Roman" w:hAnsi="Century Gothic" w:cs="Tahoma"/>
          <w:color w:val="000000"/>
          <w:sz w:val="18"/>
          <w:szCs w:val="18"/>
        </w:rPr>
        <w:t xml:space="preserve"> malaria dan </w:t>
      </w:r>
      <w:proofErr w:type="spellStart"/>
      <w:r w:rsidRPr="008C2366">
        <w:rPr>
          <w:rFonts w:ascii="Century Gothic" w:eastAsia="Times New Roman" w:hAnsi="Century Gothic" w:cs="Tahoma"/>
          <w:color w:val="000000"/>
          <w:sz w:val="18"/>
          <w:szCs w:val="18"/>
        </w:rPr>
        <w:t>anaknya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lahir</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BBLR </w:t>
      </w:r>
      <w:proofErr w:type="spellStart"/>
      <w:r w:rsidRPr="008C2366">
        <w:rPr>
          <w:rFonts w:ascii="Century Gothic" w:eastAsia="Times New Roman" w:hAnsi="Century Gothic" w:cs="Tahoma"/>
          <w:color w:val="000000"/>
          <w:sz w:val="18"/>
          <w:szCs w:val="18"/>
        </w:rPr>
        <w:t>bahkan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ada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anak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kecil</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masih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bermain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tanpa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menyadari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sudah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menderita</w:t>
      </w:r>
      <w:proofErr w:type="spellEnd"/>
      <w:r w:rsidRPr="008C2366">
        <w:rPr>
          <w:rFonts w:ascii="Century Gothic" w:eastAsia="Times New Roman" w:hAnsi="Century Gothic" w:cs="Tahoma"/>
          <w:color w:val="000000"/>
          <w:sz w:val="18"/>
          <w:szCs w:val="18"/>
        </w:rPr>
        <w:t xml:space="preserve"> malaria. Hal </w:t>
      </w:r>
      <w:proofErr w:type="spellStart"/>
      <w:r w:rsidRPr="008C2366">
        <w:rPr>
          <w:rFonts w:ascii="Century Gothic" w:eastAsia="Times New Roman" w:hAnsi="Century Gothic" w:cs="Tahoma"/>
          <w:color w:val="000000"/>
          <w:sz w:val="18"/>
          <w:szCs w:val="18"/>
        </w:rPr>
        <w:t>ini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menandakan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bahwa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cenderung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belum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memahami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tentang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penyakit</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sehingga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mengabaikan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gejala</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dirasakan</w:t>
      </w:r>
      <w:proofErr w:type="spellEnd"/>
      <w:r w:rsidRPr="008C2366">
        <w:rPr>
          <w:rFonts w:ascii="Century Gothic" w:eastAsia="Times New Roman" w:hAnsi="Century Gothic" w:cs="Tahoma"/>
          <w:color w:val="000000"/>
          <w:sz w:val="18"/>
          <w:szCs w:val="18"/>
        </w:rPr>
        <w:t xml:space="preserve">. Ayomi </w:t>
      </w:r>
      <w:proofErr w:type="spellStart"/>
      <w:r w:rsidRPr="008C2366">
        <w:rPr>
          <w:rFonts w:ascii="Century Gothic" w:eastAsia="Times New Roman" w:hAnsi="Century Gothic" w:cs="Tahoma"/>
          <w:color w:val="000000"/>
          <w:sz w:val="18"/>
          <w:szCs w:val="18"/>
        </w:rPr>
        <w:t>mengatakan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bahwa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dari</w:t>
      </w:r>
      <w:proofErr w:type="spellEnd"/>
      <w:r w:rsidRPr="008C2366">
        <w:rPr>
          <w:rFonts w:ascii="Century Gothic" w:eastAsia="Times New Roman" w:hAnsi="Century Gothic" w:cs="Tahoma"/>
          <w:color w:val="000000"/>
          <w:sz w:val="18"/>
          <w:szCs w:val="18"/>
        </w:rPr>
        <w:t xml:space="preserve"> 55 </w:t>
      </w:r>
      <w:proofErr w:type="spellStart"/>
      <w:r w:rsidRPr="008C2366">
        <w:rPr>
          <w:rFonts w:ascii="Century Gothic" w:eastAsia="Times New Roman" w:hAnsi="Century Gothic" w:cs="Tahoma"/>
          <w:color w:val="000000"/>
          <w:sz w:val="18"/>
          <w:szCs w:val="18"/>
        </w:rPr>
        <w:t>responden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menunjukkan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pengetahuan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tentang</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kategori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kurang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sebanyak</w:t>
      </w:r>
      <w:proofErr w:type="spellEnd"/>
      <w:r w:rsidRPr="008C2366">
        <w:rPr>
          <w:rFonts w:ascii="Century Gothic" w:eastAsia="Times New Roman" w:hAnsi="Century Gothic" w:cs="Tahoma"/>
          <w:color w:val="000000"/>
          <w:sz w:val="18"/>
          <w:szCs w:val="18"/>
        </w:rPr>
        <w:t xml:space="preserve"> 26 orang (47%) (Ayomi Blandina, 2018). </w:t>
      </w:r>
    </w:p>
    <w:p w14:paraId="693F7AE3" w14:textId="77777777" w:rsidR="008C2366" w:rsidRPr="008C2366" w:rsidRDefault="008C2366" w:rsidP="008C2366">
      <w:pPr>
        <w:spacing w:line="360" w:lineRule="auto"/>
        <w:ind w:firstLine="567"/>
        <w:jc w:val="both"/>
        <w:rPr>
          <w:rFonts w:ascii="Century Gothic" w:eastAsia="Times New Roman" w:hAnsi="Century Gothic" w:cs="Tahoma"/>
          <w:color w:val="000000"/>
          <w:sz w:val="18"/>
          <w:szCs w:val="18"/>
        </w:rPr>
      </w:pPr>
      <w:proofErr w:type="spellStart"/>
      <w:r w:rsidRPr="008C2366">
        <w:rPr>
          <w:rFonts w:ascii="Century Gothic" w:eastAsia="Times New Roman" w:hAnsi="Century Gothic" w:cs="Tahoma"/>
          <w:color w:val="000000"/>
          <w:sz w:val="18"/>
          <w:szCs w:val="18"/>
        </w:rPr>
        <w:t>Tingginya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malaria yang </w:t>
      </w:r>
      <w:proofErr w:type="spellStart"/>
      <w:r w:rsidRPr="008C2366">
        <w:rPr>
          <w:rFonts w:ascii="Century Gothic" w:eastAsia="Times New Roman" w:hAnsi="Century Gothic" w:cs="Tahoma"/>
          <w:color w:val="000000"/>
          <w:sz w:val="18"/>
          <w:szCs w:val="18"/>
        </w:rPr>
        <w:t>disebabkan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karena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ketidakpatuhan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melakukan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kontrol</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kesehatan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menjadi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tantangan</w:t>
      </w:r>
      <w:proofErr w:type="spellEnd"/>
      <w:r w:rsidRPr="008C2366">
        <w:rPr>
          <w:rFonts w:ascii="Century Gothic" w:eastAsia="Times New Roman" w:hAnsi="Century Gothic" w:cs="Tahoma"/>
          <w:color w:val="000000"/>
          <w:sz w:val="18"/>
          <w:szCs w:val="18"/>
        </w:rPr>
        <w:t xml:space="preserve"> pelayanan </w:t>
      </w:r>
      <w:proofErr w:type="spellStart"/>
      <w:r w:rsidRPr="008C2366">
        <w:rPr>
          <w:rFonts w:ascii="Century Gothic" w:eastAsia="Times New Roman" w:hAnsi="Century Gothic" w:cs="Tahoma"/>
          <w:color w:val="000000"/>
          <w:sz w:val="18"/>
          <w:szCs w:val="18"/>
        </w:rPr>
        <w:t>kesehatan</w:t>
      </w:r>
      <w:proofErr w:type="spellEnd"/>
      <w:r w:rsidRPr="008C2366">
        <w:rPr>
          <w:rFonts w:ascii="Century Gothic" w:eastAsia="Times New Roman" w:hAnsi="Century Gothic" w:cs="Tahoma"/>
          <w:color w:val="000000"/>
          <w:sz w:val="18"/>
          <w:szCs w:val="18"/>
        </w:rPr>
        <w:t xml:space="preserve"> di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Masyarakat yang </w:t>
      </w:r>
      <w:proofErr w:type="spellStart"/>
      <w:r w:rsidRPr="008C2366">
        <w:rPr>
          <w:rFonts w:ascii="Century Gothic" w:eastAsia="Times New Roman" w:hAnsi="Century Gothic" w:cs="Tahoma"/>
          <w:color w:val="000000"/>
          <w:sz w:val="18"/>
          <w:szCs w:val="18"/>
        </w:rPr>
        <w:t>menderita</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sering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sekali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kembali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kontrol</w:t>
      </w:r>
      <w:proofErr w:type="spellEnd"/>
      <w:r w:rsidRPr="008C2366">
        <w:rPr>
          <w:rFonts w:ascii="Century Gothic" w:eastAsia="Times New Roman" w:hAnsi="Century Gothic" w:cs="Tahoma"/>
          <w:color w:val="000000"/>
          <w:sz w:val="18"/>
          <w:szCs w:val="18"/>
        </w:rPr>
        <w:t xml:space="preserve"> di </w:t>
      </w:r>
      <w:proofErr w:type="spellStart"/>
      <w:r w:rsidRPr="008C2366">
        <w:rPr>
          <w:rFonts w:ascii="Century Gothic" w:eastAsia="Times New Roman" w:hAnsi="Century Gothic" w:cs="Tahoma"/>
          <w:color w:val="000000"/>
          <w:sz w:val="18"/>
          <w:szCs w:val="18"/>
        </w:rPr>
        <w:t>fasilitas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kesehatan</w:t>
      </w:r>
      <w:proofErr w:type="spellEnd"/>
      <w:r w:rsidRPr="008C2366">
        <w:rPr>
          <w:rFonts w:ascii="Century Gothic" w:eastAsia="Times New Roman" w:hAnsi="Century Gothic" w:cs="Tahoma"/>
          <w:color w:val="000000"/>
          <w:sz w:val="18"/>
          <w:szCs w:val="18"/>
        </w:rPr>
        <w:t xml:space="preserve">. Selain </w:t>
      </w:r>
      <w:proofErr w:type="spellStart"/>
      <w:r w:rsidRPr="008C2366">
        <w:rPr>
          <w:rFonts w:ascii="Century Gothic" w:eastAsia="Times New Roman" w:hAnsi="Century Gothic" w:cs="Tahoma"/>
          <w:color w:val="000000"/>
          <w:sz w:val="18"/>
          <w:szCs w:val="18"/>
        </w:rPr>
        <w:t>itu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di kampung </w:t>
      </w:r>
      <w:proofErr w:type="spellStart"/>
      <w:r w:rsidRPr="008C2366">
        <w:rPr>
          <w:rFonts w:ascii="Century Gothic" w:eastAsia="Times New Roman" w:hAnsi="Century Gothic" w:cs="Tahoma"/>
          <w:color w:val="000000"/>
          <w:sz w:val="18"/>
          <w:szCs w:val="18"/>
        </w:rPr>
        <w:t>Holtekamp</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memiliki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anggapan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bahwa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penyakit</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sudah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biasa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sehingga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terkadang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kurang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menyadari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atau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bahkan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mengabaikan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gejala</w:t>
      </w:r>
      <w:proofErr w:type="spellEnd"/>
      <w:r w:rsidRPr="008C2366">
        <w:rPr>
          <w:rFonts w:ascii="Century Gothic" w:eastAsia="Times New Roman" w:hAnsi="Century Gothic" w:cs="Tahoma"/>
          <w:color w:val="000000"/>
          <w:sz w:val="18"/>
          <w:szCs w:val="18"/>
        </w:rPr>
        <w:t xml:space="preserve"> malaria yang </w:t>
      </w:r>
      <w:proofErr w:type="spellStart"/>
      <w:r w:rsidRPr="008C2366">
        <w:rPr>
          <w:rFonts w:ascii="Century Gothic" w:eastAsia="Times New Roman" w:hAnsi="Century Gothic" w:cs="Tahoma"/>
          <w:color w:val="000000"/>
          <w:sz w:val="18"/>
          <w:szCs w:val="18"/>
        </w:rPr>
        <w:t>mungkin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disebabkan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karena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pengetahuan</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kurang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maupun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ketidakmampuan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dalam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mengakses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informasi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serta</w:t>
      </w:r>
      <w:proofErr w:type="spellEnd"/>
      <w:r w:rsidRPr="008C2366">
        <w:rPr>
          <w:rFonts w:ascii="Century Gothic" w:eastAsia="Times New Roman" w:hAnsi="Century Gothic" w:cs="Tahoma"/>
          <w:color w:val="000000"/>
          <w:sz w:val="18"/>
          <w:szCs w:val="18"/>
        </w:rPr>
        <w:t xml:space="preserve"> pelayanan </w:t>
      </w:r>
      <w:proofErr w:type="spellStart"/>
      <w:r w:rsidRPr="008C2366">
        <w:rPr>
          <w:rFonts w:ascii="Century Gothic" w:eastAsia="Times New Roman" w:hAnsi="Century Gothic" w:cs="Tahoma"/>
          <w:color w:val="000000"/>
          <w:sz w:val="18"/>
          <w:szCs w:val="18"/>
        </w:rPr>
        <w:t>kesehatan</w:t>
      </w:r>
      <w:proofErr w:type="spellEnd"/>
      <w:r w:rsidRPr="008C2366">
        <w:rPr>
          <w:rFonts w:ascii="Century Gothic" w:eastAsia="Times New Roman" w:hAnsi="Century Gothic" w:cs="Tahoma"/>
          <w:color w:val="000000"/>
          <w:sz w:val="18"/>
          <w:szCs w:val="18"/>
        </w:rPr>
        <w:t xml:space="preserve"> </w:t>
      </w:r>
      <w:r w:rsidRPr="008C2366">
        <w:rPr>
          <w:rFonts w:ascii="Century Gothic" w:eastAsia="Times New Roman" w:hAnsi="Century Gothic" w:cs="Tahoma"/>
          <w:color w:val="000000"/>
          <w:sz w:val="18"/>
          <w:szCs w:val="18"/>
        </w:rPr>
        <w:fldChar w:fldCharType="begin" w:fldLock="1"/>
      </w:r>
      <w:r w:rsidRPr="008C2366">
        <w:rPr>
          <w:rFonts w:ascii="Century Gothic" w:eastAsia="Times New Roman" w:hAnsi="Century Gothic" w:cs="Tahoma"/>
          <w:color w:val="000000"/>
          <w:sz w:val="18"/>
          <w:szCs w:val="18"/>
        </w:rPr>
        <w:instrText>ADDIN CSL_CITATION {"citationItems":[{"id":"ITEM-1","itemData":{"author":[{"dropping-particle":"","family":"Kemenkes","given":"","non-dropping-particle":"","parse-names":false,"suffix":""}],"id":"ITEM-1","issued":{"date-parts":[["2020"]]},"title":"Rencana Aksi Nasional Percepatan Eliminasi Malaria 2020-2024","type":"article-journal","volume":"2026"},"uris":["http://www.mendeley.com/documents/?uuid=74d15a2d-5a93-4882-83e7-87e912ad3bc4"]}],"mendeley":{"formattedCitation":"(Kemenkes, 2020)","plainTextFormattedCitation":"(Kemenkes, 2020)","previouslyFormattedCitation":"(Kemenkes, 2020)"},"properties":{"noteIndex":0},"schema":"https://github.com/citation-style-language/schema/raw/master/csl-citation.json"}</w:instrText>
      </w:r>
      <w:r w:rsidRPr="008C2366">
        <w:rPr>
          <w:rFonts w:ascii="Century Gothic" w:eastAsia="Times New Roman" w:hAnsi="Century Gothic" w:cs="Tahoma"/>
          <w:color w:val="000000"/>
          <w:sz w:val="18"/>
          <w:szCs w:val="18"/>
        </w:rPr>
        <w:fldChar w:fldCharType="separate"/>
      </w:r>
      <w:r w:rsidRPr="008C2366">
        <w:rPr>
          <w:rFonts w:ascii="Century Gothic" w:eastAsia="Times New Roman" w:hAnsi="Century Gothic" w:cs="Tahoma"/>
          <w:noProof/>
          <w:color w:val="000000"/>
          <w:sz w:val="18"/>
          <w:szCs w:val="18"/>
        </w:rPr>
        <w:t>(Kemenkes, 2020)</w:t>
      </w:r>
      <w:r w:rsidRPr="008C2366">
        <w:rPr>
          <w:rFonts w:ascii="Century Gothic" w:eastAsia="Times New Roman" w:hAnsi="Century Gothic" w:cs="Tahoma"/>
          <w:color w:val="000000"/>
          <w:sz w:val="18"/>
          <w:szCs w:val="18"/>
        </w:rPr>
        <w:fldChar w:fldCharType="end"/>
      </w:r>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Biasanya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hal</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ini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disebabkan</w:t>
      </w:r>
      <w:proofErr w:type="spellEnd"/>
      <w:r w:rsidRPr="008C2366">
        <w:rPr>
          <w:rFonts w:ascii="Century Gothic" w:eastAsia="Times New Roman" w:hAnsi="Century Gothic" w:cs="Tahoma"/>
          <w:color w:val="000000"/>
          <w:sz w:val="18"/>
          <w:szCs w:val="18"/>
        </w:rPr>
        <w:t xml:space="preserve"> juga </w:t>
      </w:r>
      <w:proofErr w:type="spellStart"/>
      <w:r w:rsidRPr="008C2366">
        <w:rPr>
          <w:rFonts w:ascii="Century Gothic" w:eastAsia="Times New Roman" w:hAnsi="Century Gothic" w:cs="Tahoma"/>
          <w:color w:val="000000"/>
          <w:sz w:val="18"/>
          <w:szCs w:val="18"/>
        </w:rPr>
        <w:t>karena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faktor</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sosioekonomi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keluarga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Kebiasaan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perilaku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Holtekamp</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adalah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kurang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patuh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dalam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minum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obat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dimana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minum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obat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tuntas</w:t>
      </w:r>
      <w:proofErr w:type="spellEnd"/>
      <w:r w:rsidRPr="008C2366">
        <w:rPr>
          <w:rFonts w:ascii="Century Gothic" w:eastAsia="Times New Roman" w:hAnsi="Century Gothic" w:cs="Tahoma"/>
          <w:color w:val="000000"/>
          <w:sz w:val="18"/>
          <w:szCs w:val="18"/>
        </w:rPr>
        <w:t xml:space="preserve"> dan </w:t>
      </w:r>
      <w:proofErr w:type="spellStart"/>
      <w:r w:rsidRPr="008C2366">
        <w:rPr>
          <w:rFonts w:ascii="Century Gothic" w:eastAsia="Times New Roman" w:hAnsi="Century Gothic" w:cs="Tahoma"/>
          <w:color w:val="000000"/>
          <w:sz w:val="18"/>
          <w:szCs w:val="18"/>
        </w:rPr>
        <w:t>akan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berhenti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ketika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gejala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dirasakan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mereda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sehingga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tingkat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resistensi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obat</w:t>
      </w:r>
      <w:proofErr w:type="spellEnd"/>
      <w:r w:rsidRPr="008C2366">
        <w:rPr>
          <w:rFonts w:ascii="Century Gothic" w:eastAsia="Times New Roman" w:hAnsi="Century Gothic" w:cs="Tahoma"/>
          <w:color w:val="000000"/>
          <w:sz w:val="18"/>
          <w:szCs w:val="18"/>
        </w:rPr>
        <w:t xml:space="preserve"> juga </w:t>
      </w:r>
      <w:proofErr w:type="spellStart"/>
      <w:r w:rsidRPr="008C2366">
        <w:rPr>
          <w:rFonts w:ascii="Century Gothic" w:eastAsia="Times New Roman" w:hAnsi="Century Gothic" w:cs="Tahoma"/>
          <w:color w:val="000000"/>
          <w:sz w:val="18"/>
          <w:szCs w:val="18"/>
        </w:rPr>
        <w:t>meningkat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Ketidakmampuan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keluarga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dalam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melakukan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pencegahan</w:t>
      </w:r>
      <w:proofErr w:type="spellEnd"/>
      <w:r w:rsidRPr="008C2366">
        <w:rPr>
          <w:rFonts w:ascii="Century Gothic" w:eastAsia="Times New Roman" w:hAnsi="Century Gothic" w:cs="Tahoma"/>
          <w:color w:val="000000"/>
          <w:sz w:val="18"/>
          <w:szCs w:val="18"/>
        </w:rPr>
        <w:t xml:space="preserve"> malaria agar </w:t>
      </w:r>
      <w:proofErr w:type="spellStart"/>
      <w:r w:rsidRPr="008C2366">
        <w:rPr>
          <w:rFonts w:ascii="Century Gothic" w:eastAsia="Times New Roman" w:hAnsi="Century Gothic" w:cs="Tahoma"/>
          <w:color w:val="000000"/>
          <w:sz w:val="18"/>
          <w:szCs w:val="18"/>
        </w:rPr>
        <w:t>frekuensi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kekambuhan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dapat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dikurangi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menjadi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tanggung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jawab</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bersama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Kurangnya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edukasi</w:t>
      </w:r>
      <w:proofErr w:type="spellEnd"/>
      <w:r w:rsidRPr="008C2366">
        <w:rPr>
          <w:rFonts w:ascii="Century Gothic" w:eastAsia="Times New Roman" w:hAnsi="Century Gothic" w:cs="Tahoma"/>
          <w:color w:val="000000"/>
          <w:sz w:val="18"/>
          <w:szCs w:val="18"/>
        </w:rPr>
        <w:t xml:space="preserve"> di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juga </w:t>
      </w:r>
      <w:proofErr w:type="spellStart"/>
      <w:r w:rsidRPr="008C2366">
        <w:rPr>
          <w:rFonts w:ascii="Century Gothic" w:eastAsia="Times New Roman" w:hAnsi="Century Gothic" w:cs="Tahoma"/>
          <w:color w:val="000000"/>
          <w:sz w:val="18"/>
          <w:szCs w:val="18"/>
        </w:rPr>
        <w:t>menjadi</w:t>
      </w:r>
      <w:proofErr w:type="spellEnd"/>
      <w:r w:rsidRPr="008C2366">
        <w:rPr>
          <w:rFonts w:ascii="Century Gothic" w:eastAsia="Times New Roman" w:hAnsi="Century Gothic" w:cs="Tahoma"/>
          <w:color w:val="000000"/>
          <w:sz w:val="18"/>
          <w:szCs w:val="18"/>
        </w:rPr>
        <w:t xml:space="preserve"> salah </w:t>
      </w:r>
      <w:proofErr w:type="spellStart"/>
      <w:r w:rsidRPr="008C2366">
        <w:rPr>
          <w:rFonts w:ascii="Century Gothic" w:eastAsia="Times New Roman" w:hAnsi="Century Gothic" w:cs="Tahoma"/>
          <w:color w:val="000000"/>
          <w:sz w:val="18"/>
          <w:szCs w:val="18"/>
        </w:rPr>
        <w:t>satu</w:t>
      </w:r>
      <w:proofErr w:type="spellEnd"/>
      <w:r w:rsidRPr="008C2366">
        <w:rPr>
          <w:rFonts w:ascii="Century Gothic" w:eastAsia="Times New Roman" w:hAnsi="Century Gothic" w:cs="Tahoma"/>
          <w:color w:val="000000"/>
          <w:sz w:val="18"/>
          <w:szCs w:val="18"/>
        </w:rPr>
        <w:t xml:space="preserve"> program yang </w:t>
      </w:r>
      <w:proofErr w:type="spellStart"/>
      <w:r w:rsidRPr="008C2366">
        <w:rPr>
          <w:rFonts w:ascii="Century Gothic" w:eastAsia="Times New Roman" w:hAnsi="Century Gothic" w:cs="Tahoma"/>
          <w:color w:val="000000"/>
          <w:sz w:val="18"/>
          <w:szCs w:val="18"/>
        </w:rPr>
        <w:t>dapat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dikembangkan</w:t>
      </w:r>
      <w:proofErr w:type="spellEnd"/>
      <w:r w:rsidRPr="008C2366">
        <w:rPr>
          <w:rFonts w:ascii="Century Gothic" w:eastAsia="Times New Roman" w:hAnsi="Century Gothic" w:cs="Tahoma"/>
          <w:color w:val="000000"/>
          <w:sz w:val="18"/>
          <w:szCs w:val="18"/>
        </w:rPr>
        <w:t xml:space="preserve"> di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
    <w:p w14:paraId="435A498E" w14:textId="77777777" w:rsidR="008C2366" w:rsidRPr="008C2366" w:rsidRDefault="008C2366" w:rsidP="008C2366">
      <w:pPr>
        <w:spacing w:line="360" w:lineRule="auto"/>
        <w:ind w:firstLine="567"/>
        <w:jc w:val="both"/>
        <w:rPr>
          <w:rFonts w:ascii="Century Gothic" w:eastAsia="Times New Roman" w:hAnsi="Century Gothic" w:cs="Tahoma"/>
          <w:color w:val="000000"/>
          <w:sz w:val="18"/>
          <w:szCs w:val="18"/>
        </w:rPr>
      </w:pPr>
      <w:r w:rsidRPr="008C2366">
        <w:rPr>
          <w:rFonts w:ascii="Century Gothic" w:eastAsia="Times New Roman" w:hAnsi="Century Gothic" w:cs="Tahoma"/>
          <w:color w:val="000000"/>
          <w:sz w:val="18"/>
          <w:szCs w:val="18"/>
        </w:rPr>
        <w:t xml:space="preserve">Dalam </w:t>
      </w:r>
      <w:proofErr w:type="spellStart"/>
      <w:r w:rsidRPr="008C2366">
        <w:rPr>
          <w:rFonts w:ascii="Century Gothic" w:eastAsia="Times New Roman" w:hAnsi="Century Gothic" w:cs="Tahoma"/>
          <w:color w:val="000000"/>
          <w:sz w:val="18"/>
          <w:szCs w:val="18"/>
        </w:rPr>
        <w:t>hal</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ini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pentingnya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peran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serta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terutama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dan care giver </w:t>
      </w:r>
      <w:proofErr w:type="spellStart"/>
      <w:r w:rsidRPr="008C2366">
        <w:rPr>
          <w:rFonts w:ascii="Century Gothic" w:eastAsia="Times New Roman" w:hAnsi="Century Gothic" w:cs="Tahoma"/>
          <w:color w:val="000000"/>
          <w:sz w:val="18"/>
          <w:szCs w:val="18"/>
        </w:rPr>
        <w:t>menjadi</w:t>
      </w:r>
      <w:proofErr w:type="spellEnd"/>
      <w:r w:rsidRPr="008C2366">
        <w:rPr>
          <w:rFonts w:ascii="Century Gothic" w:eastAsia="Times New Roman" w:hAnsi="Century Gothic" w:cs="Tahoma"/>
          <w:color w:val="000000"/>
          <w:sz w:val="18"/>
          <w:szCs w:val="18"/>
        </w:rPr>
        <w:t xml:space="preserve"> salah </w:t>
      </w:r>
      <w:proofErr w:type="spellStart"/>
      <w:r w:rsidRPr="008C2366">
        <w:rPr>
          <w:rFonts w:ascii="Century Gothic" w:eastAsia="Times New Roman" w:hAnsi="Century Gothic" w:cs="Tahoma"/>
          <w:color w:val="000000"/>
          <w:sz w:val="18"/>
          <w:szCs w:val="18"/>
        </w:rPr>
        <w:t>satu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upaya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pemberdayaan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mendukung</w:t>
      </w:r>
      <w:proofErr w:type="spellEnd"/>
      <w:r w:rsidRPr="008C2366">
        <w:rPr>
          <w:rFonts w:ascii="Century Gothic" w:eastAsia="Times New Roman" w:hAnsi="Century Gothic" w:cs="Tahoma"/>
          <w:color w:val="000000"/>
          <w:sz w:val="18"/>
          <w:szCs w:val="18"/>
        </w:rPr>
        <w:t xml:space="preserve"> program </w:t>
      </w:r>
      <w:proofErr w:type="spellStart"/>
      <w:r w:rsidRPr="008C2366">
        <w:rPr>
          <w:rFonts w:ascii="Century Gothic" w:eastAsia="Times New Roman" w:hAnsi="Century Gothic" w:cs="Tahoma"/>
          <w:color w:val="000000"/>
          <w:sz w:val="18"/>
          <w:szCs w:val="18"/>
        </w:rPr>
        <w:t>eliminasi</w:t>
      </w:r>
      <w:proofErr w:type="spellEnd"/>
      <w:r w:rsidRPr="008C2366">
        <w:rPr>
          <w:rFonts w:ascii="Century Gothic" w:eastAsia="Times New Roman" w:hAnsi="Century Gothic" w:cs="Tahoma"/>
          <w:color w:val="000000"/>
          <w:sz w:val="18"/>
          <w:szCs w:val="18"/>
        </w:rPr>
        <w:t xml:space="preserve"> malaria pada </w:t>
      </w:r>
      <w:proofErr w:type="spellStart"/>
      <w:r w:rsidRPr="008C2366">
        <w:rPr>
          <w:rFonts w:ascii="Century Gothic" w:eastAsia="Times New Roman" w:hAnsi="Century Gothic" w:cs="Tahoma"/>
          <w:color w:val="000000"/>
          <w:sz w:val="18"/>
          <w:szCs w:val="18"/>
        </w:rPr>
        <w:t>tahun</w:t>
      </w:r>
      <w:proofErr w:type="spellEnd"/>
      <w:r w:rsidRPr="008C2366">
        <w:rPr>
          <w:rFonts w:ascii="Century Gothic" w:eastAsia="Times New Roman" w:hAnsi="Century Gothic" w:cs="Tahoma"/>
          <w:color w:val="000000"/>
          <w:sz w:val="18"/>
          <w:szCs w:val="18"/>
        </w:rPr>
        <w:t xml:space="preserve"> 2023 </w:t>
      </w:r>
      <w:r w:rsidRPr="008C2366">
        <w:rPr>
          <w:rFonts w:ascii="Century Gothic" w:eastAsia="Times New Roman" w:hAnsi="Century Gothic" w:cs="Tahoma"/>
          <w:color w:val="000000"/>
          <w:sz w:val="18"/>
          <w:szCs w:val="18"/>
        </w:rPr>
        <w:fldChar w:fldCharType="begin" w:fldLock="1"/>
      </w:r>
      <w:r w:rsidRPr="008C2366">
        <w:rPr>
          <w:rFonts w:ascii="Century Gothic" w:eastAsia="Times New Roman" w:hAnsi="Century Gothic" w:cs="Tahoma"/>
          <w:color w:val="000000"/>
          <w:sz w:val="18"/>
          <w:szCs w:val="18"/>
        </w:rPr>
        <w:instrText>ADDIN CSL_CITATION {"citationItems":[{"id":"ITEM-1","itemData":{"author":[{"dropping-particle":"","family":"Kemenkes","given":"","non-dropping-particle":"","parse-names":false,"suffix":""}],"id":"ITEM-1","issued":{"date-parts":[["2020"]]},"title":"Rencana Aksi Nasional Percepatan Eliminasi Malaria 2020-2024","type":"article-journal","volume":"2026"},"uris":["http://www.mendeley.com/documents/?uuid=74d15a2d-5a93-4882-83e7-87e912ad3bc4"]}],"mendeley":{"formattedCitation":"(Kemenkes, 2020)","plainTextFormattedCitation":"(Kemenkes, 2020)","previouslyFormattedCitation":"(Kemenkes, 2020)"},"properties":{"noteIndex":0},"schema":"https://github.com/citation-style-language/schema/raw/master/csl-citation.json"}</w:instrText>
      </w:r>
      <w:r w:rsidRPr="008C2366">
        <w:rPr>
          <w:rFonts w:ascii="Century Gothic" w:eastAsia="Times New Roman" w:hAnsi="Century Gothic" w:cs="Tahoma"/>
          <w:color w:val="000000"/>
          <w:sz w:val="18"/>
          <w:szCs w:val="18"/>
        </w:rPr>
        <w:fldChar w:fldCharType="separate"/>
      </w:r>
      <w:r w:rsidRPr="008C2366">
        <w:rPr>
          <w:rFonts w:ascii="Century Gothic" w:eastAsia="Times New Roman" w:hAnsi="Century Gothic" w:cs="Tahoma"/>
          <w:noProof/>
          <w:color w:val="000000"/>
          <w:sz w:val="18"/>
          <w:szCs w:val="18"/>
        </w:rPr>
        <w:t>(Kemenkes, 2020)</w:t>
      </w:r>
      <w:r w:rsidRPr="008C2366">
        <w:rPr>
          <w:rFonts w:ascii="Century Gothic" w:eastAsia="Times New Roman" w:hAnsi="Century Gothic" w:cs="Tahoma"/>
          <w:color w:val="000000"/>
          <w:sz w:val="18"/>
          <w:szCs w:val="18"/>
        </w:rPr>
        <w:fldChar w:fldCharType="end"/>
      </w:r>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Pentingnya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pemberian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informasi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terkait</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dapat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dilakukan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meningkatkan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peran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malaria yang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hanya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berperan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mengawasi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maupun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mendampingi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minum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obat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tetapi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aktif</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dalam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meningkatkan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pengetahuan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pasien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mapuan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keluarga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malaria. Peran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dapat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menurunkan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angka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kejadian</w:t>
      </w:r>
      <w:proofErr w:type="spellEnd"/>
      <w:r w:rsidRPr="008C2366">
        <w:rPr>
          <w:rFonts w:ascii="Century Gothic" w:eastAsia="Times New Roman" w:hAnsi="Century Gothic" w:cs="Tahoma"/>
          <w:color w:val="000000"/>
          <w:sz w:val="18"/>
          <w:szCs w:val="18"/>
        </w:rPr>
        <w:t xml:space="preserve"> malaria </w:t>
      </w:r>
      <w:r w:rsidRPr="008C2366">
        <w:rPr>
          <w:rFonts w:ascii="Century Gothic" w:eastAsia="Times New Roman" w:hAnsi="Century Gothic" w:cs="Tahoma"/>
          <w:color w:val="000000"/>
          <w:sz w:val="18"/>
          <w:szCs w:val="18"/>
        </w:rPr>
        <w:fldChar w:fldCharType="begin" w:fldLock="1"/>
      </w:r>
      <w:r w:rsidRPr="008C2366">
        <w:rPr>
          <w:rFonts w:ascii="Century Gothic" w:eastAsia="Times New Roman" w:hAnsi="Century Gothic" w:cs="Tahoma"/>
          <w:color w:val="000000"/>
          <w:sz w:val="18"/>
          <w:szCs w:val="18"/>
        </w:rPr>
        <w:instrText>ADDIN CSL_CITATION {"citationItems":[{"id":"ITEM-1","itemData":{"DOI":"10.56338/pjkm.v11i2.2026","ISSN":"2089-0346","abstract":"Malaria adalah penyakit endemik yang sampai saat ini belum dapat diselesaikan. Kasus malaria banyak terjadi di provinsi Papua hal ini dikarenakan kondisi lingkungan fisik daerah Papua yang panas dan lembab. Pemerintah daerah mengupayakan pengendalian dan penanganan malaria melalui program pelatihan bagi kader malaria. Tujuan penelitian ini adalah untuk melihat peran kader malaria di wilayah kerja Puskesmas Bagaiserwar Sarmi Timur. Metode penelitian yang digunakan adalah deskriptif retrospektif. Populasi dan sampel adalah kader malaria yang berjumlah 11 orang di area kerja Puskesmas Bagaiserwas. Hasil penelitian yang didapatkan adalah terdapat 11 orang kader yang rata-rata berpendidikan SMA dengan jenis kelamin perempua dan rentang usia 36- 45 tahun. Kasus malaria tahun 2019 sebanyak 582 orang dan tahun 2020 sebanyak 1054 orang. Penderita malaria didapati lebih banyak laki-laki dengan rentang usia 15-64 tahun. Diagnosa jenis malaria dilakukan dengan metode  Rapid Diagnostic Test didapati jenis terbanyak pada tahun 2019 dan 2020 adalah P.Falciparum sebanyak 397 orang dan 546 orang. Peran pendistribusian obat dan pengawasan obat dilakukan selama 14 hari dengan obat Artimisin Combination Therapy dan primaquine, serta dilakukan pengendalian vector malaria. Tahun 2019 menunjukkan penurunan angka tetapi tahun 2020 terjadi kenaikan akibat dari pandemik Covid-19 sehingga peran kader tidak dilakukan dengan maksimal.","author":[{"dropping-particle":"","family":"Lappra","given":"Karenina Gabriela","non-dropping-particle":"","parse-names":false,"suffix":""},{"dropping-particle":"","family":"Untung Sudharmono","given":"","non-dropping-particle":"","parse-names":false,"suffix":""}],"container-title":"Promotif : Jurnal Kesehatan Masyarakat","id":"ITEM-1","issue":"2","issued":{"date-parts":[["2021"]]},"page":"113-121","title":"The Peran Kader Malaria di Wilayah Kerja Puskesmas Bagaiserwar Sarmi Timur","type":"article-journal","volume":"11"},"uris":["http://www.mendeley.com/documents/?uuid=04668f06-6599-4a38-a418-581369cba3a3"]}],"mendeley":{"formattedCitation":"(Lappra &amp; Untung Sudharmono, 2021)","plainTextFormattedCitation":"(Lappra &amp; Untung Sudharmono, 2021)","previouslyFormattedCitation":"(Lappra &amp; Untung Sudharmono, 2021)"},"properties":{"noteIndex":0},"schema":"https://github.com/citation-style-language/schema/raw/master/csl-citation.json"}</w:instrText>
      </w:r>
      <w:r w:rsidRPr="008C2366">
        <w:rPr>
          <w:rFonts w:ascii="Century Gothic" w:eastAsia="Times New Roman" w:hAnsi="Century Gothic" w:cs="Tahoma"/>
          <w:color w:val="000000"/>
          <w:sz w:val="18"/>
          <w:szCs w:val="18"/>
        </w:rPr>
        <w:fldChar w:fldCharType="separate"/>
      </w:r>
      <w:r w:rsidRPr="008C2366">
        <w:rPr>
          <w:rFonts w:ascii="Century Gothic" w:eastAsia="Times New Roman" w:hAnsi="Century Gothic" w:cs="Tahoma"/>
          <w:noProof/>
          <w:color w:val="000000"/>
          <w:sz w:val="18"/>
          <w:szCs w:val="18"/>
        </w:rPr>
        <w:t>(Lappra &amp; Untung Sudharmono, 2021)</w:t>
      </w:r>
      <w:r w:rsidRPr="008C2366">
        <w:rPr>
          <w:rFonts w:ascii="Century Gothic" w:eastAsia="Times New Roman" w:hAnsi="Century Gothic" w:cs="Tahoma"/>
          <w:color w:val="000000"/>
          <w:sz w:val="18"/>
          <w:szCs w:val="18"/>
        </w:rPr>
        <w:fldChar w:fldCharType="end"/>
      </w:r>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Kegiatan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kunjungan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rumah</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dilakukan</w:t>
      </w:r>
      <w:proofErr w:type="spellEnd"/>
      <w:r w:rsidRPr="008C2366">
        <w:rPr>
          <w:rFonts w:ascii="Century Gothic" w:eastAsia="Times New Roman" w:hAnsi="Century Gothic" w:cs="Tahoma"/>
          <w:color w:val="000000"/>
          <w:sz w:val="18"/>
          <w:szCs w:val="18"/>
        </w:rPr>
        <w:t xml:space="preserve"> oleh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memiliki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potensi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meningkatkan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kepatuhan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minum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obat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lastRenderedPageBreak/>
        <w:t>maupun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pengetahuan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pencegahan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pasien</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Pentingnya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motivasi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dan </w:t>
      </w:r>
      <w:proofErr w:type="spellStart"/>
      <w:r w:rsidRPr="008C2366">
        <w:rPr>
          <w:rFonts w:ascii="Century Gothic" w:eastAsia="Times New Roman" w:hAnsi="Century Gothic" w:cs="Tahoma"/>
          <w:color w:val="000000"/>
          <w:sz w:val="18"/>
          <w:szCs w:val="18"/>
        </w:rPr>
        <w:t>dukungan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kepala</w:t>
      </w:r>
      <w:proofErr w:type="spellEnd"/>
      <w:r w:rsidRPr="008C2366">
        <w:rPr>
          <w:rFonts w:ascii="Century Gothic" w:eastAsia="Times New Roman" w:hAnsi="Century Gothic" w:cs="Tahoma"/>
          <w:color w:val="000000"/>
          <w:sz w:val="18"/>
          <w:szCs w:val="18"/>
        </w:rPr>
        <w:t xml:space="preserve"> kampung </w:t>
      </w:r>
      <w:proofErr w:type="spellStart"/>
      <w:r w:rsidRPr="008C2366">
        <w:rPr>
          <w:rFonts w:ascii="Century Gothic" w:eastAsia="Times New Roman" w:hAnsi="Century Gothic" w:cs="Tahoma"/>
          <w:color w:val="000000"/>
          <w:sz w:val="18"/>
          <w:szCs w:val="18"/>
        </w:rPr>
        <w:t>dalam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meningkatkan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kemampuan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ketika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melakukan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kunjungan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rumah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menjadi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faktor</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penting</w:t>
      </w:r>
      <w:proofErr w:type="spellEnd"/>
      <w:r w:rsidRPr="008C2366">
        <w:rPr>
          <w:rFonts w:ascii="Century Gothic" w:eastAsia="Times New Roman" w:hAnsi="Century Gothic" w:cs="Tahoma"/>
          <w:color w:val="000000"/>
          <w:sz w:val="18"/>
          <w:szCs w:val="18"/>
        </w:rPr>
        <w:t xml:space="preserve"> </w:t>
      </w:r>
      <w:r w:rsidRPr="008C2366">
        <w:rPr>
          <w:rFonts w:ascii="Century Gothic" w:eastAsia="Times New Roman" w:hAnsi="Century Gothic" w:cs="Tahoma"/>
          <w:color w:val="000000"/>
          <w:sz w:val="18"/>
          <w:szCs w:val="18"/>
        </w:rPr>
        <w:fldChar w:fldCharType="begin" w:fldLock="1"/>
      </w:r>
      <w:r w:rsidRPr="008C2366">
        <w:rPr>
          <w:rFonts w:ascii="Century Gothic" w:eastAsia="Times New Roman" w:hAnsi="Century Gothic" w:cs="Tahoma"/>
          <w:color w:val="000000"/>
          <w:sz w:val="18"/>
          <w:szCs w:val="18"/>
        </w:rPr>
        <w:instrText>ADDIN CSL_CITATION {"citationItems":[{"id":"ITEM-1","itemData":{"DOI":"10.26911/FP.ICPH.09.2022.22","abstract":"Background: Malaria is one of the most serious diseases to affect people in developing countries with tropical and subtropical climates. It is dangerous for young children and pregnant women and their unborn children. Community malaria workers can help improve the situation by performing the following activities: (1) Encourage people to seek prompt treatment; (2) Recognize and treat malaria to prevent severe illness and death; (3) Explain how to take treatment correctly; (4) Advise patients with no treatment improvement; (5) Advise families on how to protect from mosquito bites; (6) Motivate the community to carry out mosquito control measures. This study aimed to determine factors associated with job performance among community malaria workers in Papua. Subjects and Method: This was a qualitative study conducted in Jayapura, Sarmi, and Keerom districts, Papua, Indonesia. A sample of 30 informants consisting of 24 community malaria workers and 6 assistants. The data were collected by in-depth interview and analyzed by thematic analysis. Results: The motivation of community malaria workers was high. As many as 93.7% of them were aware of the need to control malaria in the community. As many as 36.7% of them lacked of confidence to deliver the tasks. As many as 40% expected reward. There was a number obstacles such as a lack of Rapid Diagnostic Antigen Test (RDT) and reporting management skills. Conclusion: Community malaria workers have high motivation in providing services to the community, but there is a lack of resources that they need to perform their tasks.","author":[{"dropping-particle":"","family":"Harisma","given":"Iman","non-dropping-particle":"","parse-names":false,"suffix":""},{"dropping-particle":"","family":"Sasto","given":"Saleh","non-dropping-particle":"","parse-names":false,"suffix":""},{"dropping-particle":"","family":"Sandy","given":"Semuel","non-dropping-particle":"","parse-names":false,"suffix":""}],"id":"ITEM-1","issue":"July","issued":{"date-parts":[["2023"]]},"title":"Factors Associated With Job Performance Among Community Malaria Workers in Papua","type":"article-journal"},"uris":["http://www.mendeley.com/documents/?uuid=6e858636-f26b-4f42-9559-8af5f69443c8"]}],"mendeley":{"formattedCitation":"(Harisma, Sasto, &amp; Sandy, 2023)","plainTextFormattedCitation":"(Harisma, Sasto, &amp; Sandy, 2023)","previouslyFormattedCitation":"(Harisma, Sasto, &amp; Sandy, 2023)"},"properties":{"noteIndex":0},"schema":"https://github.com/citation-style-language/schema/raw/master/csl-citation.json"}</w:instrText>
      </w:r>
      <w:r w:rsidRPr="008C2366">
        <w:rPr>
          <w:rFonts w:ascii="Century Gothic" w:eastAsia="Times New Roman" w:hAnsi="Century Gothic" w:cs="Tahoma"/>
          <w:color w:val="000000"/>
          <w:sz w:val="18"/>
          <w:szCs w:val="18"/>
        </w:rPr>
        <w:fldChar w:fldCharType="separate"/>
      </w:r>
      <w:r w:rsidRPr="008C2366">
        <w:rPr>
          <w:rFonts w:ascii="Century Gothic" w:eastAsia="Times New Roman" w:hAnsi="Century Gothic" w:cs="Tahoma"/>
          <w:noProof/>
          <w:color w:val="000000"/>
          <w:sz w:val="18"/>
          <w:szCs w:val="18"/>
        </w:rPr>
        <w:t>(Harisma, Sasto, &amp; Sandy, 2023)</w:t>
      </w:r>
      <w:r w:rsidRPr="008C2366">
        <w:rPr>
          <w:rFonts w:ascii="Century Gothic" w:eastAsia="Times New Roman" w:hAnsi="Century Gothic" w:cs="Tahoma"/>
          <w:color w:val="000000"/>
          <w:sz w:val="18"/>
          <w:szCs w:val="18"/>
        </w:rPr>
        <w:fldChar w:fldCharType="end"/>
      </w:r>
      <w:r w:rsidRPr="008C2366">
        <w:rPr>
          <w:rFonts w:ascii="Century Gothic" w:eastAsia="Times New Roman" w:hAnsi="Century Gothic" w:cs="Tahoma"/>
          <w:color w:val="000000"/>
          <w:sz w:val="18"/>
          <w:szCs w:val="18"/>
        </w:rPr>
        <w:t xml:space="preserve">. Peran </w:t>
      </w:r>
      <w:proofErr w:type="spellStart"/>
      <w:r w:rsidRPr="008C2366">
        <w:rPr>
          <w:rFonts w:ascii="Century Gothic" w:eastAsia="Times New Roman" w:hAnsi="Century Gothic" w:cs="Tahoma"/>
          <w:color w:val="000000"/>
          <w:sz w:val="18"/>
          <w:szCs w:val="18"/>
        </w:rPr>
        <w:t>utama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ketika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kunjungan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rumah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adalah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melakukan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skrinning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menggunakan</w:t>
      </w:r>
      <w:proofErr w:type="spellEnd"/>
      <w:r w:rsidRPr="008C2366">
        <w:rPr>
          <w:rFonts w:ascii="Century Gothic" w:eastAsia="Times New Roman" w:hAnsi="Century Gothic" w:cs="Tahoma"/>
          <w:color w:val="000000"/>
          <w:sz w:val="18"/>
          <w:szCs w:val="18"/>
        </w:rPr>
        <w:t xml:space="preserve"> RDT dan juga </w:t>
      </w:r>
      <w:proofErr w:type="spellStart"/>
      <w:r w:rsidRPr="008C2366">
        <w:rPr>
          <w:rFonts w:ascii="Century Gothic" w:eastAsia="Times New Roman" w:hAnsi="Century Gothic" w:cs="Tahoma"/>
          <w:color w:val="000000"/>
          <w:sz w:val="18"/>
          <w:szCs w:val="18"/>
        </w:rPr>
        <w:t>melapotkan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temuan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kekambuhan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maupun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baru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penderita</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mengajarkan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perawatan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kelambu</w:t>
      </w:r>
      <w:proofErr w:type="spellEnd"/>
      <w:r w:rsidRPr="008C2366">
        <w:rPr>
          <w:rFonts w:ascii="Century Gothic" w:eastAsia="Times New Roman" w:hAnsi="Century Gothic" w:cs="Tahoma"/>
          <w:color w:val="000000"/>
          <w:sz w:val="18"/>
          <w:szCs w:val="18"/>
        </w:rPr>
        <w:t xml:space="preserve"> </w:t>
      </w:r>
      <w:r w:rsidRPr="008C2366">
        <w:rPr>
          <w:rFonts w:ascii="Century Gothic" w:eastAsia="Times New Roman" w:hAnsi="Century Gothic" w:cs="Tahoma"/>
          <w:color w:val="000000"/>
          <w:sz w:val="18"/>
          <w:szCs w:val="18"/>
        </w:rPr>
        <w:fldChar w:fldCharType="begin" w:fldLock="1"/>
      </w:r>
      <w:r w:rsidRPr="008C2366">
        <w:rPr>
          <w:rFonts w:ascii="Century Gothic" w:eastAsia="Times New Roman" w:hAnsi="Century Gothic" w:cs="Tahoma"/>
          <w:color w:val="000000"/>
          <w:sz w:val="18"/>
          <w:szCs w:val="18"/>
        </w:rPr>
        <w:instrText>ADDIN CSL_CITATION {"citationItems":[{"id":"ITEM-1","itemData":{"DOI":"10.22435/hsr.v18i3.4549.277-284","ISSN":"1410-2935","abstract":"Background: As a tropic country Indonesia still faces malaria problems. In Asean, Indonesia is one of three countries with the highest malaria morbidity. In 2007, 396 (80%) of 495 districts/municipalities in Indonesia are malaria. In 2009 the government issued a decree of the minister of health No 293 on malaria elimination. The study aimed to analyze the implementation decree of Ministry of Health No. 293/2009 on malaria elimination. Methods: It was a descriptive study. The study was conducted in 4 provinces, and 4 districts based on malaria elimination stages as in Bali province and Karangasem district, Riau islands province and Bintan district, West Nusa Tenggara province and west Lombok district, and Maluku province and South Halmahera district. The stakeholders were Heads and malaria programmers at province/district Health Offices and the related programs. Data were collected by focus group discussion and secondary data were taken. Data were collected by focus group discussion and secondary data. Analysis for Ministry of Health decree No.293 year 2009 on 1) Comphrehend, 2) Implementation, and, 3) Comittment, 4) Innovation intervension to support malaria elimination, 5) Sustainability of activity community empowerment, 6) Proportion of budget. Results: showed there was district that had not issued local policy on malaria elimination, the implementation with comittment especially that health centers in areas under study corfi rm diagnose by laboratory examination and malaria treatment by Artemisin Combined Therapy (ACT), although there were still treatment to clinical malaria, innovation activities were of bersifat local spesifi c, and reward for Juru Malaria Desa or malaria cadre to increase malaria suspect case detection, and with district budget for malaria program ranged 0,95-5,6% of the total budget. Recomendations: It suggested to advocate all malaria endemic areas to issue local policy\non malaria elimination, decide intervension of the priority program with target and time schedule, enhance surveillance especially data analysis for malaria stability, and advocate local government to commit on malaria budgetting, distribution health workers, enhance health infrastructures, and also enhance health system for malaria program activities.","author":[{"dropping-particle":"","family":"Roosihermiatie","given":"Betty","non-dropping-particle":"","parse-names":false,"suffix":""},{"dropping-particle":"","family":"Pratiwi","given":"Niniek Lely","non-dropping-particle":"","parse-names":false,"suffix":""},{"dropping-particle":"","family":"Rukmini","given":"Rukmini","non-dropping-particle":"","parse-names":false,"suffix":""},{"dropping-particle":"","family":"P","given":"Widodo J","non-dropping-particle":"","parse-names":false,"suffix":""}],"container-title":"Buletin Penelitian Sistem Kesehatan","id":"ITEM-1","issue":"3","issued":{"date-parts":[["2016"]]},"page":"277-284","title":"Analysis of Implementation The Policy on Malaria Elimination in Indonesia","type":"article-journal","volume":"18"},"uris":["http://www.mendeley.com/documents/?uuid=d9ea5a1d-7bb2-48cb-ae4d-41f4423da9ac"]},{"id":"ITEM-2","itemData":{"abstract":"Education and teachers are an important element in determining the quality of human resources and the quality of the learning process. Therefore, a teacher must improve his competence to carry out his professional duties as an educator. One of the efforts made by the teacher is classroom action research. The teachers at Telutih Klasis in East Seram District had never participated in classroom action research training and had difficulties in expressing their ideas in research and writing. Objective: This service activity aims to assist teachers in designing and conducting classroom action research to increase teacher professionalism. Method: Service activities are carried out through three stages, namely preparation activity, implementation activity, and evaluation activity. Result: Shows that the average response of participants was 37% said they were satisfied and 55% said they were very satisfied with all aspects of the training carried out, while 8% said they were not satisfied because of the limited time for training so that the practice of preparing PTK was not optimal. Conclusion: Community service activities through classroom action research training provide benefits for training participants so that they can increase teacher professionalism as an educator.","author":[{"dropping-particle":"","family":"Talimbung","given":"Vera","non-dropping-particle":"","parse-names":false,"suffix":""}],"container-title":"Jurnal Inovasi dan Pengabdian Masyarakat Indonesia (JIPMI)","id":"ITEM-2","issue":"3","issued":{"date-parts":[["2023"]]},"page":"56-60","title":"Jurnal Inovasi dan Pengabdian Masyarakat Indonesia","type":"article-journal","volume":"2"},"uris":["http://www.mendeley.com/documents/?uuid=70c01481-1fe6-42fd-9b05-8101e1d73fbd"]}],"mendeley":{"formattedCitation":"(Roosihermiatie, Pratiwi, Rukmini, &amp; P, 2016; Talimbung, 2023)","plainTextFormattedCitation":"(Roosihermiatie, Pratiwi, Rukmini, &amp; P, 2016; Talimbung, 2023)","previouslyFormattedCitation":"(Roosihermiatie, Pratiwi, Rukmini, &amp; P, 2016; Talimbung, 2023)"},"properties":{"noteIndex":0},"schema":"https://github.com/citation-style-language/schema/raw/master/csl-citation.json"}</w:instrText>
      </w:r>
      <w:r w:rsidRPr="008C2366">
        <w:rPr>
          <w:rFonts w:ascii="Century Gothic" w:eastAsia="Times New Roman" w:hAnsi="Century Gothic" w:cs="Tahoma"/>
          <w:color w:val="000000"/>
          <w:sz w:val="18"/>
          <w:szCs w:val="18"/>
        </w:rPr>
        <w:fldChar w:fldCharType="separate"/>
      </w:r>
      <w:r w:rsidRPr="008C2366">
        <w:rPr>
          <w:rFonts w:ascii="Century Gothic" w:eastAsia="Times New Roman" w:hAnsi="Century Gothic" w:cs="Tahoma"/>
          <w:noProof/>
          <w:color w:val="000000"/>
          <w:sz w:val="18"/>
          <w:szCs w:val="18"/>
        </w:rPr>
        <w:t>(Roosihermiatie, Pratiwi, Rukmini, &amp; P, 2016; Talimbung, 2023)</w:t>
      </w:r>
      <w:r w:rsidRPr="008C2366">
        <w:rPr>
          <w:rFonts w:ascii="Century Gothic" w:eastAsia="Times New Roman" w:hAnsi="Century Gothic" w:cs="Tahoma"/>
          <w:color w:val="000000"/>
          <w:sz w:val="18"/>
          <w:szCs w:val="18"/>
        </w:rPr>
        <w:fldChar w:fldCharType="end"/>
      </w:r>
      <w:r w:rsidRPr="008C2366">
        <w:rPr>
          <w:rFonts w:ascii="Century Gothic" w:eastAsia="Times New Roman" w:hAnsi="Century Gothic" w:cs="Tahoma"/>
          <w:color w:val="000000"/>
          <w:sz w:val="18"/>
          <w:szCs w:val="18"/>
        </w:rPr>
        <w:t xml:space="preserve">. </w:t>
      </w:r>
    </w:p>
    <w:p w14:paraId="79C4A66C" w14:textId="77777777" w:rsidR="008C2366" w:rsidRPr="008C2366" w:rsidRDefault="008C2366" w:rsidP="008C2366">
      <w:pPr>
        <w:spacing w:line="360" w:lineRule="auto"/>
        <w:ind w:firstLine="567"/>
        <w:jc w:val="both"/>
        <w:rPr>
          <w:rFonts w:ascii="Century Gothic" w:eastAsia="Times New Roman" w:hAnsi="Century Gothic" w:cs="Tahoma"/>
          <w:color w:val="000000"/>
          <w:sz w:val="18"/>
          <w:szCs w:val="18"/>
        </w:rPr>
      </w:pPr>
      <w:proofErr w:type="spellStart"/>
      <w:r w:rsidRPr="008C2366">
        <w:rPr>
          <w:rFonts w:ascii="Century Gothic" w:eastAsia="Times New Roman" w:hAnsi="Century Gothic" w:cs="Tahoma"/>
          <w:color w:val="000000"/>
          <w:sz w:val="18"/>
          <w:szCs w:val="18"/>
        </w:rPr>
        <w:t>Pentingnya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peran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dalam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mendukung</w:t>
      </w:r>
      <w:proofErr w:type="spellEnd"/>
      <w:r w:rsidRPr="008C2366">
        <w:rPr>
          <w:rFonts w:ascii="Century Gothic" w:eastAsia="Times New Roman" w:hAnsi="Century Gothic" w:cs="Tahoma"/>
          <w:color w:val="000000"/>
          <w:sz w:val="18"/>
          <w:szCs w:val="18"/>
        </w:rPr>
        <w:t xml:space="preserve"> program </w:t>
      </w:r>
      <w:proofErr w:type="spellStart"/>
      <w:r w:rsidRPr="008C2366">
        <w:rPr>
          <w:rFonts w:ascii="Century Gothic" w:eastAsia="Times New Roman" w:hAnsi="Century Gothic" w:cs="Tahoma"/>
          <w:color w:val="000000"/>
          <w:sz w:val="18"/>
          <w:szCs w:val="18"/>
        </w:rPr>
        <w:t>eliminasi</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dapat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diabaikan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mengingat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memiliki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peran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krusial</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dalam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penyebaran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informasi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deteksi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dini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pencegahan</w:t>
      </w:r>
      <w:proofErr w:type="spellEnd"/>
      <w:r w:rsidRPr="008C2366">
        <w:rPr>
          <w:rFonts w:ascii="Century Gothic" w:eastAsia="Times New Roman" w:hAnsi="Century Gothic" w:cs="Tahoma"/>
          <w:color w:val="000000"/>
          <w:sz w:val="18"/>
          <w:szCs w:val="18"/>
        </w:rPr>
        <w:t xml:space="preserve">, dan </w:t>
      </w:r>
      <w:proofErr w:type="spellStart"/>
      <w:r w:rsidRPr="008C2366">
        <w:rPr>
          <w:rFonts w:ascii="Century Gothic" w:eastAsia="Times New Roman" w:hAnsi="Century Gothic" w:cs="Tahoma"/>
          <w:color w:val="000000"/>
          <w:sz w:val="18"/>
          <w:szCs w:val="18"/>
        </w:rPr>
        <w:t>pemantauan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penyakit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Sebagai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ujung</w:t>
      </w:r>
      <w:proofErr w:type="spellEnd"/>
      <w:r w:rsidRPr="008C2366">
        <w:rPr>
          <w:rFonts w:ascii="Century Gothic" w:eastAsia="Times New Roman" w:hAnsi="Century Gothic" w:cs="Tahoma"/>
          <w:color w:val="000000"/>
          <w:sz w:val="18"/>
          <w:szCs w:val="18"/>
        </w:rPr>
        <w:t xml:space="preserve"> tombak di </w:t>
      </w:r>
      <w:proofErr w:type="spellStart"/>
      <w:r w:rsidRPr="008C2366">
        <w:rPr>
          <w:rFonts w:ascii="Century Gothic" w:eastAsia="Times New Roman" w:hAnsi="Century Gothic" w:cs="Tahoma"/>
          <w:color w:val="000000"/>
          <w:sz w:val="18"/>
          <w:szCs w:val="18"/>
        </w:rPr>
        <w:t>tingkat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tidak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hanya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menjadi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agen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penyuluhan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tentang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cara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mencegah</w:t>
      </w:r>
      <w:proofErr w:type="spellEnd"/>
      <w:r w:rsidRPr="008C2366">
        <w:rPr>
          <w:rFonts w:ascii="Century Gothic" w:eastAsia="Times New Roman" w:hAnsi="Century Gothic" w:cs="Tahoma"/>
          <w:color w:val="000000"/>
          <w:sz w:val="18"/>
          <w:szCs w:val="18"/>
        </w:rPr>
        <w:t xml:space="preserve"> dan </w:t>
      </w:r>
      <w:proofErr w:type="spellStart"/>
      <w:r w:rsidRPr="008C2366">
        <w:rPr>
          <w:rFonts w:ascii="Century Gothic" w:eastAsia="Times New Roman" w:hAnsi="Century Gothic" w:cs="Tahoma"/>
          <w:color w:val="000000"/>
          <w:sz w:val="18"/>
          <w:szCs w:val="18"/>
        </w:rPr>
        <w:t>mengobati</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tetapi</w:t>
      </w:r>
      <w:proofErr w:type="spellEnd"/>
      <w:r w:rsidRPr="008C2366">
        <w:rPr>
          <w:rFonts w:ascii="Century Gothic" w:eastAsia="Times New Roman" w:hAnsi="Century Gothic" w:cs="Tahoma"/>
          <w:color w:val="000000"/>
          <w:sz w:val="18"/>
          <w:szCs w:val="18"/>
        </w:rPr>
        <w:t xml:space="preserve"> juga </w:t>
      </w:r>
      <w:proofErr w:type="spellStart"/>
      <w:r w:rsidRPr="008C2366">
        <w:rPr>
          <w:rFonts w:ascii="Century Gothic" w:eastAsia="Times New Roman" w:hAnsi="Century Gothic" w:cs="Tahoma"/>
          <w:color w:val="000000"/>
          <w:sz w:val="18"/>
          <w:szCs w:val="18"/>
        </w:rPr>
        <w:t>menjadi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mata</w:t>
      </w:r>
      <w:proofErr w:type="spellEnd"/>
      <w:r w:rsidRPr="008C2366">
        <w:rPr>
          <w:rFonts w:ascii="Century Gothic" w:eastAsia="Times New Roman" w:hAnsi="Century Gothic" w:cs="Tahoma"/>
          <w:color w:val="000000"/>
          <w:sz w:val="18"/>
          <w:szCs w:val="18"/>
        </w:rPr>
        <w:t xml:space="preserve"> dan </w:t>
      </w:r>
      <w:proofErr w:type="spellStart"/>
      <w:r w:rsidRPr="008C2366">
        <w:rPr>
          <w:rFonts w:ascii="Century Gothic" w:eastAsia="Times New Roman" w:hAnsi="Century Gothic" w:cs="Tahoma"/>
          <w:color w:val="000000"/>
          <w:sz w:val="18"/>
          <w:szCs w:val="18"/>
        </w:rPr>
        <w:t>telinga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bagi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petugas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kesehatan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dalam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mendeteksi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kasus</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baru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cepat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Keterlibatan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aktif</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dapat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membentuk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landasan</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kokoh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mencapai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tujuan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pemberantasan</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melalui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pendidikan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pengawasan</w:t>
      </w:r>
      <w:proofErr w:type="spellEnd"/>
      <w:r w:rsidRPr="008C2366">
        <w:rPr>
          <w:rFonts w:ascii="Century Gothic" w:eastAsia="Times New Roman" w:hAnsi="Century Gothic" w:cs="Tahoma"/>
          <w:color w:val="000000"/>
          <w:sz w:val="18"/>
          <w:szCs w:val="18"/>
        </w:rPr>
        <w:t xml:space="preserve">, dan </w:t>
      </w:r>
      <w:proofErr w:type="spellStart"/>
      <w:r w:rsidRPr="008C2366">
        <w:rPr>
          <w:rFonts w:ascii="Century Gothic" w:eastAsia="Times New Roman" w:hAnsi="Century Gothic" w:cs="Tahoma"/>
          <w:color w:val="000000"/>
          <w:sz w:val="18"/>
          <w:szCs w:val="18"/>
        </w:rPr>
        <w:t>mobilisasi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sehingga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menciptakan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lingkungan</w:t>
      </w:r>
      <w:proofErr w:type="spellEnd"/>
      <w:r w:rsidRPr="008C2366">
        <w:rPr>
          <w:rFonts w:ascii="Century Gothic" w:eastAsia="Times New Roman" w:hAnsi="Century Gothic" w:cs="Tahoma"/>
          <w:color w:val="000000"/>
          <w:sz w:val="18"/>
          <w:szCs w:val="18"/>
        </w:rPr>
        <w:t xml:space="preserve"> yang </w:t>
      </w:r>
      <w:proofErr w:type="spellStart"/>
      <w:r w:rsidRPr="008C2366">
        <w:rPr>
          <w:rFonts w:ascii="Century Gothic" w:eastAsia="Times New Roman" w:hAnsi="Century Gothic" w:cs="Tahoma"/>
          <w:color w:val="000000"/>
          <w:sz w:val="18"/>
          <w:szCs w:val="18"/>
        </w:rPr>
        <w:t>lebih</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sehat</w:t>
      </w:r>
      <w:proofErr w:type="spellEnd"/>
      <w:r w:rsidRPr="008C2366">
        <w:rPr>
          <w:rFonts w:ascii="Century Gothic" w:eastAsia="Times New Roman" w:hAnsi="Century Gothic" w:cs="Tahoma"/>
          <w:color w:val="000000"/>
          <w:sz w:val="18"/>
          <w:szCs w:val="18"/>
        </w:rPr>
        <w:t xml:space="preserve"> dan </w:t>
      </w:r>
      <w:proofErr w:type="spellStart"/>
      <w:r w:rsidRPr="008C2366">
        <w:rPr>
          <w:rFonts w:ascii="Century Gothic" w:eastAsia="Times New Roman" w:hAnsi="Century Gothic" w:cs="Tahoma"/>
          <w:color w:val="000000"/>
          <w:sz w:val="18"/>
          <w:szCs w:val="18"/>
        </w:rPr>
        <w:t>mendukung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upaya</w:t>
      </w:r>
      <w:proofErr w:type="spellEnd"/>
      <w:r w:rsidRPr="008C2366">
        <w:rPr>
          <w:rFonts w:ascii="Century Gothic" w:eastAsia="Times New Roman" w:hAnsi="Century Gothic" w:cs="Tahoma"/>
          <w:color w:val="000000"/>
          <w:sz w:val="18"/>
          <w:szCs w:val="18"/>
        </w:rPr>
        <w:t xml:space="preserve"> global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mengakhiri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penyebaran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penyakit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tersebut</w:t>
      </w:r>
      <w:proofErr w:type="spellEnd"/>
      <w:r w:rsidRPr="008C2366">
        <w:rPr>
          <w:rFonts w:ascii="Century Gothic" w:eastAsia="Times New Roman" w:hAnsi="Century Gothic" w:cs="Tahoma"/>
          <w:color w:val="000000"/>
          <w:sz w:val="18"/>
          <w:szCs w:val="18"/>
        </w:rPr>
        <w:t xml:space="preserve">. </w:t>
      </w:r>
    </w:p>
    <w:p w14:paraId="08317546" w14:textId="77777777" w:rsidR="008C2366" w:rsidRDefault="008C2366" w:rsidP="008C2366">
      <w:pPr>
        <w:spacing w:line="360" w:lineRule="auto"/>
        <w:ind w:firstLine="567"/>
        <w:jc w:val="both"/>
        <w:rPr>
          <w:rFonts w:ascii="Tahoma" w:eastAsia="Times New Roman" w:hAnsi="Tahoma" w:cs="Tahoma"/>
          <w:color w:val="000000"/>
          <w:sz w:val="21"/>
          <w:szCs w:val="21"/>
        </w:rPr>
      </w:pPr>
      <w:r w:rsidRPr="008C2366">
        <w:rPr>
          <w:rFonts w:ascii="Century Gothic" w:eastAsia="Times New Roman" w:hAnsi="Century Gothic" w:cs="Tahoma"/>
          <w:color w:val="000000"/>
          <w:sz w:val="18"/>
          <w:szCs w:val="18"/>
        </w:rPr>
        <w:t xml:space="preserve">Guna </w:t>
      </w:r>
      <w:proofErr w:type="spellStart"/>
      <w:r w:rsidRPr="008C2366">
        <w:rPr>
          <w:rFonts w:ascii="Century Gothic" w:eastAsia="Times New Roman" w:hAnsi="Century Gothic" w:cs="Tahoma"/>
          <w:color w:val="000000"/>
          <w:sz w:val="18"/>
          <w:szCs w:val="18"/>
        </w:rPr>
        <w:t>meningkatkan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peran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perlu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adanya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dukungan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dari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berbagai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pihak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terutama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dukungan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dalam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meningkatkan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kemampuan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memberikan</w:t>
      </w:r>
      <w:proofErr w:type="spellEnd"/>
      <w:r w:rsidRPr="008C2366">
        <w:rPr>
          <w:rFonts w:ascii="Century Gothic" w:eastAsia="Times New Roman" w:hAnsi="Century Gothic" w:cs="Tahoma"/>
          <w:color w:val="000000"/>
          <w:sz w:val="18"/>
          <w:szCs w:val="18"/>
        </w:rPr>
        <w:t xml:space="preserve"> pelayanan </w:t>
      </w:r>
      <w:proofErr w:type="spellStart"/>
      <w:r w:rsidRPr="008C2366">
        <w:rPr>
          <w:rFonts w:ascii="Century Gothic" w:eastAsia="Times New Roman" w:hAnsi="Century Gothic" w:cs="Tahoma"/>
          <w:color w:val="000000"/>
          <w:sz w:val="18"/>
          <w:szCs w:val="18"/>
        </w:rPr>
        <w:t>kepada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pasien</w:t>
      </w:r>
      <w:proofErr w:type="spellEnd"/>
      <w:r w:rsidRPr="008C2366">
        <w:rPr>
          <w:rFonts w:ascii="Century Gothic" w:eastAsia="Times New Roman" w:hAnsi="Century Gothic" w:cs="Tahoma"/>
          <w:color w:val="000000"/>
          <w:sz w:val="18"/>
          <w:szCs w:val="18"/>
        </w:rPr>
        <w:t xml:space="preserve"> dan </w:t>
      </w:r>
      <w:proofErr w:type="spellStart"/>
      <w:r w:rsidRPr="008C2366">
        <w:rPr>
          <w:rFonts w:ascii="Century Gothic" w:eastAsia="Times New Roman" w:hAnsi="Century Gothic" w:cs="Tahoma"/>
          <w:color w:val="000000"/>
          <w:sz w:val="18"/>
          <w:szCs w:val="18"/>
        </w:rPr>
        <w:t>keluarga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dengan</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itu</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penting</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dilakukan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kegiatan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pengabdian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kepada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agar </w:t>
      </w:r>
      <w:proofErr w:type="spellStart"/>
      <w:r w:rsidRPr="008C2366">
        <w:rPr>
          <w:rFonts w:ascii="Century Gothic" w:eastAsia="Times New Roman" w:hAnsi="Century Gothic" w:cs="Tahoma"/>
          <w:color w:val="000000"/>
          <w:sz w:val="18"/>
          <w:szCs w:val="18"/>
        </w:rPr>
        <w:t>dapat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meningkatkan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kemampuan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dalam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melaksanakan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kegiatan</w:t>
      </w:r>
      <w:proofErr w:type="spellEnd"/>
      <w:r w:rsidRPr="008C2366">
        <w:rPr>
          <w:rFonts w:ascii="Century Gothic" w:eastAsia="Times New Roman" w:hAnsi="Century Gothic" w:cs="Tahoma"/>
          <w:color w:val="000000"/>
          <w:sz w:val="18"/>
          <w:szCs w:val="18"/>
        </w:rPr>
        <w:t xml:space="preserve"> </w:t>
      </w:r>
      <w:r w:rsidRPr="008C2366">
        <w:rPr>
          <w:rFonts w:ascii="Century Gothic" w:eastAsia="Times New Roman" w:hAnsi="Century Gothic" w:cs="Tahoma"/>
          <w:i/>
          <w:iCs/>
          <w:color w:val="000000"/>
          <w:sz w:val="18"/>
          <w:szCs w:val="18"/>
        </w:rPr>
        <w:t>home visit</w:t>
      </w:r>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Kegiatan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pengabdian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dimaksudkan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meningkatkan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kesadaran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dalam</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mencegah</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meningkatkan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kemapuan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untuk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edukasi</w:t>
      </w:r>
      <w:proofErr w:type="spellEnd"/>
      <w:r w:rsidRPr="008C2366">
        <w:rPr>
          <w:rFonts w:ascii="Century Gothic" w:eastAsia="Times New Roman" w:hAnsi="Century Gothic" w:cs="Tahoma"/>
          <w:color w:val="000000"/>
          <w:sz w:val="18"/>
          <w:szCs w:val="18"/>
        </w:rPr>
        <w:t xml:space="preserve"> dan </w:t>
      </w:r>
      <w:proofErr w:type="spellStart"/>
      <w:r w:rsidRPr="008C2366">
        <w:rPr>
          <w:rFonts w:ascii="Century Gothic" w:eastAsia="Times New Roman" w:hAnsi="Century Gothic" w:cs="Tahoma"/>
          <w:color w:val="000000"/>
          <w:sz w:val="18"/>
          <w:szCs w:val="18"/>
        </w:rPr>
        <w:t>penyuluhan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meningkatkan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kemampuan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deteksi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dini</w:t>
      </w:r>
      <w:proofErr w:type="spellEnd"/>
      <w:r w:rsidRPr="008C2366">
        <w:rPr>
          <w:rFonts w:ascii="Century Gothic" w:eastAsia="Times New Roman" w:hAnsi="Century Gothic" w:cs="Tahoma"/>
          <w:color w:val="000000"/>
          <w:sz w:val="18"/>
          <w:szCs w:val="18"/>
        </w:rPr>
        <w:t xml:space="preserve"> dan </w:t>
      </w:r>
      <w:proofErr w:type="spellStart"/>
      <w:r w:rsidRPr="008C2366">
        <w:rPr>
          <w:rFonts w:ascii="Century Gothic" w:eastAsia="Times New Roman" w:hAnsi="Century Gothic" w:cs="Tahoma"/>
          <w:color w:val="000000"/>
          <w:sz w:val="18"/>
          <w:szCs w:val="18"/>
        </w:rPr>
        <w:t>mendapatkan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akses</w:t>
      </w:r>
      <w:proofErr w:type="spellEnd"/>
      <w:r w:rsidRPr="008C2366">
        <w:rPr>
          <w:rFonts w:ascii="Century Gothic" w:eastAsia="Times New Roman" w:hAnsi="Century Gothic" w:cs="Tahoma"/>
          <w:color w:val="000000"/>
          <w:sz w:val="18"/>
          <w:szCs w:val="18"/>
        </w:rPr>
        <w:t xml:space="preserve"> pelayanan </w:t>
      </w:r>
      <w:proofErr w:type="spellStart"/>
      <w:r w:rsidRPr="008C2366">
        <w:rPr>
          <w:rFonts w:ascii="Century Gothic" w:eastAsia="Times New Roman" w:hAnsi="Century Gothic" w:cs="Tahoma"/>
          <w:color w:val="000000"/>
          <w:sz w:val="18"/>
          <w:szCs w:val="18"/>
        </w:rPr>
        <w:t>kesehatan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sebagai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bentuk</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penguatan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peran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kader</w:t>
      </w:r>
      <w:proofErr w:type="spellEnd"/>
      <w:r w:rsidRPr="008C2366">
        <w:rPr>
          <w:rFonts w:ascii="Century Gothic" w:eastAsia="Times New Roman" w:hAnsi="Century Gothic" w:cs="Tahoma"/>
          <w:color w:val="000000"/>
          <w:sz w:val="18"/>
          <w:szCs w:val="18"/>
        </w:rPr>
        <w:t xml:space="preserve"> malaria, </w:t>
      </w:r>
      <w:proofErr w:type="spellStart"/>
      <w:r w:rsidRPr="008C2366">
        <w:rPr>
          <w:rFonts w:ascii="Century Gothic" w:eastAsia="Times New Roman" w:hAnsi="Century Gothic" w:cs="Tahoma"/>
          <w:color w:val="000000"/>
          <w:sz w:val="18"/>
          <w:szCs w:val="18"/>
        </w:rPr>
        <w:t>pengumpulan</w:t>
      </w:r>
      <w:proofErr w:type="spellEnd"/>
      <w:r w:rsidRPr="008C2366">
        <w:rPr>
          <w:rFonts w:ascii="Century Gothic" w:eastAsia="Times New Roman" w:hAnsi="Century Gothic" w:cs="Tahoma"/>
          <w:color w:val="000000"/>
          <w:sz w:val="18"/>
          <w:szCs w:val="18"/>
        </w:rPr>
        <w:t xml:space="preserve"> data </w:t>
      </w:r>
      <w:proofErr w:type="spellStart"/>
      <w:r w:rsidRPr="008C2366">
        <w:rPr>
          <w:rFonts w:ascii="Century Gothic" w:eastAsia="Times New Roman" w:hAnsi="Century Gothic" w:cs="Tahoma"/>
          <w:color w:val="000000"/>
          <w:sz w:val="18"/>
          <w:szCs w:val="18"/>
        </w:rPr>
        <w:t>epidemiologi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meningkatkan</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partisipasi</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aktif</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serta</w:t>
      </w:r>
      <w:proofErr w:type="spellEnd"/>
      <w:r w:rsidRPr="008C2366">
        <w:rPr>
          <w:rFonts w:ascii="Century Gothic" w:eastAsia="Times New Roman" w:hAnsi="Century Gothic" w:cs="Tahoma"/>
          <w:color w:val="000000"/>
          <w:sz w:val="18"/>
          <w:szCs w:val="18"/>
        </w:rPr>
        <w:t xml:space="preserve"> </w:t>
      </w:r>
      <w:proofErr w:type="spellStart"/>
      <w:r w:rsidRPr="008C2366">
        <w:rPr>
          <w:rFonts w:ascii="Century Gothic" w:eastAsia="Times New Roman" w:hAnsi="Century Gothic" w:cs="Tahoma"/>
          <w:color w:val="000000"/>
          <w:sz w:val="18"/>
          <w:szCs w:val="18"/>
        </w:rPr>
        <w:t>mengurangi</w:t>
      </w:r>
      <w:proofErr w:type="spellEnd"/>
      <w:r w:rsidRPr="008C2366">
        <w:rPr>
          <w:rFonts w:ascii="Century Gothic" w:eastAsia="Times New Roman" w:hAnsi="Century Gothic" w:cs="Tahoma"/>
          <w:color w:val="000000"/>
          <w:sz w:val="18"/>
          <w:szCs w:val="18"/>
        </w:rPr>
        <w:t xml:space="preserve"> stigma dan </w:t>
      </w:r>
      <w:proofErr w:type="spellStart"/>
      <w:r w:rsidRPr="008C2366">
        <w:rPr>
          <w:rFonts w:ascii="Century Gothic" w:eastAsia="Times New Roman" w:hAnsi="Century Gothic" w:cs="Tahoma"/>
          <w:color w:val="000000"/>
          <w:sz w:val="18"/>
          <w:szCs w:val="18"/>
        </w:rPr>
        <w:t>mitos</w:t>
      </w:r>
      <w:proofErr w:type="spellEnd"/>
      <w:r w:rsidRPr="008C2366">
        <w:rPr>
          <w:rFonts w:ascii="Century Gothic" w:eastAsia="Times New Roman" w:hAnsi="Century Gothic" w:cs="Tahoma"/>
          <w:color w:val="000000"/>
          <w:sz w:val="18"/>
          <w:szCs w:val="18"/>
        </w:rPr>
        <w:t xml:space="preserve"> di </w:t>
      </w:r>
      <w:proofErr w:type="spellStart"/>
      <w:r w:rsidRPr="008C2366">
        <w:rPr>
          <w:rFonts w:ascii="Century Gothic" w:eastAsia="Times New Roman" w:hAnsi="Century Gothic" w:cs="Tahoma"/>
          <w:color w:val="000000"/>
          <w:sz w:val="18"/>
          <w:szCs w:val="18"/>
        </w:rPr>
        <w:t>masyarakat</w:t>
      </w:r>
      <w:proofErr w:type="spellEnd"/>
      <w:r w:rsidRPr="008C2366">
        <w:rPr>
          <w:rFonts w:ascii="Century Gothic" w:eastAsia="Times New Roman" w:hAnsi="Century Gothic" w:cs="Tahoma"/>
          <w:color w:val="000000"/>
          <w:sz w:val="18"/>
          <w:szCs w:val="18"/>
        </w:rPr>
        <w:t>.</w:t>
      </w:r>
      <w:r>
        <w:rPr>
          <w:rFonts w:ascii="Tahoma" w:eastAsia="Times New Roman" w:hAnsi="Tahoma" w:cs="Tahoma"/>
          <w:color w:val="000000"/>
          <w:sz w:val="21"/>
          <w:szCs w:val="21"/>
        </w:rPr>
        <w:t xml:space="preserve"> </w:t>
      </w:r>
    </w:p>
    <w:p w14:paraId="6872D2F6" w14:textId="77777777" w:rsidR="008C2366" w:rsidRPr="00527587" w:rsidRDefault="008C2366" w:rsidP="008C2366">
      <w:pPr>
        <w:spacing w:line="360" w:lineRule="auto"/>
        <w:ind w:firstLine="567"/>
        <w:jc w:val="both"/>
        <w:rPr>
          <w:rFonts w:ascii="Tahoma" w:eastAsia="Times New Roman" w:hAnsi="Tahoma" w:cs="Tahoma"/>
          <w:color w:val="000000"/>
          <w:sz w:val="21"/>
          <w:szCs w:val="21"/>
        </w:rPr>
      </w:pP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58D0B279" w14:textId="77777777" w:rsidR="008C2366" w:rsidRDefault="008C2366" w:rsidP="008C2366">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proofErr w:type="spellStart"/>
      <w:r w:rsidRPr="008C2366">
        <w:rPr>
          <w:rFonts w:ascii="Century Gothic" w:hAnsi="Century Gothic" w:cs="Tahoma"/>
          <w:sz w:val="18"/>
          <w:szCs w:val="18"/>
        </w:rPr>
        <w:t>Kegiatan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Pengabdian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Kepada</w:t>
      </w:r>
      <w:proofErr w:type="spellEnd"/>
      <w:r w:rsidRPr="008C2366">
        <w:rPr>
          <w:rFonts w:ascii="Century Gothic" w:hAnsi="Century Gothic" w:cs="Tahoma"/>
          <w:sz w:val="18"/>
          <w:szCs w:val="18"/>
        </w:rPr>
        <w:t xml:space="preserve"> Masyarakat </w:t>
      </w:r>
      <w:proofErr w:type="spellStart"/>
      <w:r w:rsidRPr="008C2366">
        <w:rPr>
          <w:rFonts w:ascii="Century Gothic" w:hAnsi="Century Gothic" w:cs="Tahoma"/>
          <w:sz w:val="18"/>
          <w:szCs w:val="18"/>
        </w:rPr>
        <w:t>diawali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dengan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pemberian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materi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tentang</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penyakit</w:t>
      </w:r>
      <w:proofErr w:type="spellEnd"/>
      <w:r w:rsidRPr="008C2366">
        <w:rPr>
          <w:rFonts w:ascii="Century Gothic" w:hAnsi="Century Gothic" w:cs="Tahoma"/>
          <w:sz w:val="18"/>
          <w:szCs w:val="18"/>
        </w:rPr>
        <w:t xml:space="preserve"> malaria dan </w:t>
      </w:r>
      <w:proofErr w:type="spellStart"/>
      <w:r w:rsidRPr="008C2366">
        <w:rPr>
          <w:rFonts w:ascii="Century Gothic" w:hAnsi="Century Gothic" w:cs="Tahoma"/>
          <w:sz w:val="18"/>
          <w:szCs w:val="18"/>
        </w:rPr>
        <w:t>cara</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pencegahan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Kegiatan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pemberian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materi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dilakukan</w:t>
      </w:r>
      <w:proofErr w:type="spellEnd"/>
      <w:r w:rsidRPr="008C2366">
        <w:rPr>
          <w:rFonts w:ascii="Century Gothic" w:hAnsi="Century Gothic" w:cs="Tahoma"/>
          <w:sz w:val="18"/>
          <w:szCs w:val="18"/>
        </w:rPr>
        <w:t xml:space="preserve"> pada </w:t>
      </w:r>
      <w:proofErr w:type="spellStart"/>
      <w:r w:rsidRPr="008C2366">
        <w:rPr>
          <w:rFonts w:ascii="Century Gothic" w:hAnsi="Century Gothic" w:cs="Tahoma"/>
          <w:sz w:val="18"/>
          <w:szCs w:val="18"/>
        </w:rPr>
        <w:t>tanggal</w:t>
      </w:r>
      <w:proofErr w:type="spellEnd"/>
      <w:r w:rsidRPr="008C2366">
        <w:rPr>
          <w:rFonts w:ascii="Century Gothic" w:hAnsi="Century Gothic" w:cs="Tahoma"/>
          <w:sz w:val="18"/>
          <w:szCs w:val="18"/>
        </w:rPr>
        <w:t xml:space="preserve"> 20-21Juli 2023 </w:t>
      </w:r>
      <w:proofErr w:type="spellStart"/>
      <w:r w:rsidRPr="008C2366">
        <w:rPr>
          <w:rFonts w:ascii="Century Gothic" w:hAnsi="Century Gothic" w:cs="Tahoma"/>
          <w:sz w:val="18"/>
          <w:szCs w:val="18"/>
        </w:rPr>
        <w:t>kepada</w:t>
      </w:r>
      <w:proofErr w:type="spellEnd"/>
      <w:r w:rsidRPr="008C2366">
        <w:rPr>
          <w:rFonts w:ascii="Century Gothic" w:hAnsi="Century Gothic" w:cs="Tahoma"/>
          <w:sz w:val="18"/>
          <w:szCs w:val="18"/>
        </w:rPr>
        <w:t xml:space="preserve"> 8 </w:t>
      </w:r>
      <w:proofErr w:type="spellStart"/>
      <w:r w:rsidRPr="008C2366">
        <w:rPr>
          <w:rFonts w:ascii="Century Gothic" w:hAnsi="Century Gothic" w:cs="Tahoma"/>
          <w:sz w:val="18"/>
          <w:szCs w:val="18"/>
        </w:rPr>
        <w:t>kader</w:t>
      </w:r>
      <w:proofErr w:type="spellEnd"/>
      <w:r w:rsidRPr="008C2366">
        <w:rPr>
          <w:rFonts w:ascii="Century Gothic" w:hAnsi="Century Gothic" w:cs="Tahoma"/>
          <w:sz w:val="18"/>
          <w:szCs w:val="18"/>
        </w:rPr>
        <w:t xml:space="preserve"> Malaria di Balau Kampung </w:t>
      </w:r>
      <w:proofErr w:type="spellStart"/>
      <w:r w:rsidRPr="008C2366">
        <w:rPr>
          <w:rFonts w:ascii="Century Gothic" w:hAnsi="Century Gothic" w:cs="Tahoma"/>
          <w:sz w:val="18"/>
          <w:szCs w:val="18"/>
        </w:rPr>
        <w:t>Holtekamp</w:t>
      </w:r>
      <w:proofErr w:type="spellEnd"/>
      <w:r w:rsidRPr="008C2366">
        <w:rPr>
          <w:rFonts w:ascii="Century Gothic" w:hAnsi="Century Gothic" w:cs="Tahoma"/>
          <w:sz w:val="18"/>
          <w:szCs w:val="18"/>
        </w:rPr>
        <w:t xml:space="preserve">. Kader yang </w:t>
      </w:r>
      <w:proofErr w:type="spellStart"/>
      <w:r w:rsidRPr="008C2366">
        <w:rPr>
          <w:rFonts w:ascii="Century Gothic" w:hAnsi="Century Gothic" w:cs="Tahoma"/>
          <w:sz w:val="18"/>
          <w:szCs w:val="18"/>
        </w:rPr>
        <w:t>terlibat</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dalam</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kegiatan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merupakan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kader</w:t>
      </w:r>
      <w:proofErr w:type="spellEnd"/>
      <w:r w:rsidRPr="008C2366">
        <w:rPr>
          <w:rFonts w:ascii="Century Gothic" w:hAnsi="Century Gothic" w:cs="Tahoma"/>
          <w:sz w:val="18"/>
          <w:szCs w:val="18"/>
        </w:rPr>
        <w:t xml:space="preserve"> yang </w:t>
      </w:r>
      <w:proofErr w:type="spellStart"/>
      <w:r w:rsidRPr="008C2366">
        <w:rPr>
          <w:rFonts w:ascii="Century Gothic" w:hAnsi="Century Gothic" w:cs="Tahoma"/>
          <w:sz w:val="18"/>
          <w:szCs w:val="18"/>
        </w:rPr>
        <w:t>memiliki</w:t>
      </w:r>
      <w:proofErr w:type="spellEnd"/>
      <w:r w:rsidRPr="008C2366">
        <w:rPr>
          <w:rFonts w:ascii="Century Gothic" w:hAnsi="Century Gothic" w:cs="Tahoma"/>
          <w:sz w:val="18"/>
          <w:szCs w:val="18"/>
        </w:rPr>
        <w:t xml:space="preserve"> masa </w:t>
      </w:r>
      <w:proofErr w:type="spellStart"/>
      <w:r w:rsidRPr="008C2366">
        <w:rPr>
          <w:rFonts w:ascii="Century Gothic" w:hAnsi="Century Gothic" w:cs="Tahoma"/>
          <w:sz w:val="18"/>
          <w:szCs w:val="18"/>
        </w:rPr>
        <w:t>kerja</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antara</w:t>
      </w:r>
      <w:proofErr w:type="spellEnd"/>
      <w:r w:rsidRPr="008C2366">
        <w:rPr>
          <w:rFonts w:ascii="Century Gothic" w:hAnsi="Century Gothic" w:cs="Tahoma"/>
          <w:sz w:val="18"/>
          <w:szCs w:val="18"/>
        </w:rPr>
        <w:t xml:space="preserve"> 1 </w:t>
      </w:r>
      <w:proofErr w:type="spellStart"/>
      <w:r w:rsidRPr="008C2366">
        <w:rPr>
          <w:rFonts w:ascii="Century Gothic" w:hAnsi="Century Gothic" w:cs="Tahoma"/>
          <w:sz w:val="18"/>
          <w:szCs w:val="18"/>
        </w:rPr>
        <w:t>hingga</w:t>
      </w:r>
      <w:proofErr w:type="spellEnd"/>
      <w:r w:rsidRPr="008C2366">
        <w:rPr>
          <w:rFonts w:ascii="Century Gothic" w:hAnsi="Century Gothic" w:cs="Tahoma"/>
          <w:sz w:val="18"/>
          <w:szCs w:val="18"/>
        </w:rPr>
        <w:t xml:space="preserve"> &gt; 3 </w:t>
      </w:r>
      <w:proofErr w:type="spellStart"/>
      <w:r w:rsidRPr="008C2366">
        <w:rPr>
          <w:rFonts w:ascii="Century Gothic" w:hAnsi="Century Gothic" w:cs="Tahoma"/>
          <w:sz w:val="18"/>
          <w:szCs w:val="18"/>
        </w:rPr>
        <w:t>tahun</w:t>
      </w:r>
      <w:proofErr w:type="spellEnd"/>
      <w:r w:rsidRPr="008C2366">
        <w:rPr>
          <w:rFonts w:ascii="Century Gothic" w:hAnsi="Century Gothic" w:cs="Tahoma"/>
          <w:sz w:val="18"/>
          <w:szCs w:val="18"/>
        </w:rPr>
        <w:t xml:space="preserve"> dan </w:t>
      </w:r>
      <w:proofErr w:type="spellStart"/>
      <w:r w:rsidRPr="008C2366">
        <w:rPr>
          <w:rFonts w:ascii="Century Gothic" w:hAnsi="Century Gothic" w:cs="Tahoma"/>
          <w:sz w:val="18"/>
          <w:szCs w:val="18"/>
        </w:rPr>
        <w:t>merupakan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kader</w:t>
      </w:r>
      <w:proofErr w:type="spellEnd"/>
      <w:r w:rsidRPr="008C2366">
        <w:rPr>
          <w:rFonts w:ascii="Century Gothic" w:hAnsi="Century Gothic" w:cs="Tahoma"/>
          <w:sz w:val="18"/>
          <w:szCs w:val="18"/>
        </w:rPr>
        <w:t xml:space="preserve"> yang </w:t>
      </w:r>
      <w:proofErr w:type="spellStart"/>
      <w:r w:rsidRPr="008C2366">
        <w:rPr>
          <w:rFonts w:ascii="Century Gothic" w:hAnsi="Century Gothic" w:cs="Tahoma"/>
          <w:sz w:val="18"/>
          <w:szCs w:val="18"/>
        </w:rPr>
        <w:t>sudah</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memiliki</w:t>
      </w:r>
      <w:proofErr w:type="spellEnd"/>
      <w:r w:rsidRPr="008C2366">
        <w:rPr>
          <w:rFonts w:ascii="Century Gothic" w:hAnsi="Century Gothic" w:cs="Tahoma"/>
          <w:sz w:val="18"/>
          <w:szCs w:val="18"/>
        </w:rPr>
        <w:t xml:space="preserve"> SK oleh </w:t>
      </w:r>
      <w:proofErr w:type="spellStart"/>
      <w:r w:rsidRPr="008C2366">
        <w:rPr>
          <w:rFonts w:ascii="Century Gothic" w:hAnsi="Century Gothic" w:cs="Tahoma"/>
          <w:sz w:val="18"/>
          <w:szCs w:val="18"/>
        </w:rPr>
        <w:t>kepala</w:t>
      </w:r>
      <w:proofErr w:type="spellEnd"/>
      <w:r w:rsidRPr="008C2366">
        <w:rPr>
          <w:rFonts w:ascii="Century Gothic" w:hAnsi="Century Gothic" w:cs="Tahoma"/>
          <w:sz w:val="18"/>
          <w:szCs w:val="18"/>
        </w:rPr>
        <w:t xml:space="preserve"> kampung. </w:t>
      </w:r>
      <w:proofErr w:type="spellStart"/>
      <w:r w:rsidRPr="008C2366">
        <w:rPr>
          <w:rFonts w:ascii="Century Gothic" w:hAnsi="Century Gothic" w:cs="Tahoma"/>
          <w:sz w:val="18"/>
          <w:szCs w:val="18"/>
        </w:rPr>
        <w:t>Kegiatan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pemberian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materi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dilakukan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dengan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metode</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ceramah</w:t>
      </w:r>
      <w:proofErr w:type="spellEnd"/>
      <w:r w:rsidRPr="008C2366">
        <w:rPr>
          <w:rFonts w:ascii="Century Gothic" w:hAnsi="Century Gothic" w:cs="Tahoma"/>
          <w:sz w:val="18"/>
          <w:szCs w:val="18"/>
        </w:rPr>
        <w:t xml:space="preserve">, dialog </w:t>
      </w:r>
      <w:proofErr w:type="spellStart"/>
      <w:r w:rsidRPr="008C2366">
        <w:rPr>
          <w:rFonts w:ascii="Century Gothic" w:hAnsi="Century Gothic" w:cs="Tahoma"/>
          <w:sz w:val="18"/>
          <w:szCs w:val="18"/>
        </w:rPr>
        <w:t>interaktif</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tanya</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jawab</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simulasi</w:t>
      </w:r>
      <w:proofErr w:type="spellEnd"/>
      <w:r w:rsidRPr="008C2366">
        <w:rPr>
          <w:rFonts w:ascii="Century Gothic" w:hAnsi="Century Gothic" w:cs="Tahoma"/>
          <w:sz w:val="18"/>
          <w:szCs w:val="18"/>
        </w:rPr>
        <w:t xml:space="preserve">, dan juga </w:t>
      </w:r>
      <w:proofErr w:type="spellStart"/>
      <w:r w:rsidRPr="008C2366">
        <w:rPr>
          <w:rFonts w:ascii="Century Gothic" w:hAnsi="Century Gothic" w:cs="Tahoma"/>
          <w:sz w:val="18"/>
          <w:szCs w:val="18"/>
        </w:rPr>
        <w:t>diskusi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kelompok</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Selama</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kegiatan</w:t>
      </w:r>
      <w:proofErr w:type="spellEnd"/>
      <w:r w:rsidRPr="008C2366">
        <w:rPr>
          <w:rFonts w:ascii="Century Gothic" w:hAnsi="Century Gothic" w:cs="Tahoma"/>
          <w:sz w:val="18"/>
          <w:szCs w:val="18"/>
        </w:rPr>
        <w:t xml:space="preserve"> juga </w:t>
      </w:r>
      <w:proofErr w:type="spellStart"/>
      <w:r w:rsidRPr="008C2366">
        <w:rPr>
          <w:rFonts w:ascii="Century Gothic" w:hAnsi="Century Gothic" w:cs="Tahoma"/>
          <w:sz w:val="18"/>
          <w:szCs w:val="18"/>
        </w:rPr>
        <w:t>dilakukan</w:t>
      </w:r>
      <w:proofErr w:type="spellEnd"/>
      <w:r w:rsidRPr="008C2366">
        <w:rPr>
          <w:rFonts w:ascii="Century Gothic" w:hAnsi="Century Gothic" w:cs="Tahoma"/>
          <w:sz w:val="18"/>
          <w:szCs w:val="18"/>
        </w:rPr>
        <w:t xml:space="preserve"> sharing session </w:t>
      </w:r>
      <w:proofErr w:type="spellStart"/>
      <w:r w:rsidRPr="008C2366">
        <w:rPr>
          <w:rFonts w:ascii="Century Gothic" w:hAnsi="Century Gothic" w:cs="Tahoma"/>
          <w:sz w:val="18"/>
          <w:szCs w:val="18"/>
        </w:rPr>
        <w:t>terkait</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kasus</w:t>
      </w:r>
      <w:proofErr w:type="spellEnd"/>
      <w:r w:rsidRPr="008C2366">
        <w:rPr>
          <w:rFonts w:ascii="Century Gothic" w:hAnsi="Century Gothic" w:cs="Tahoma"/>
          <w:sz w:val="18"/>
          <w:szCs w:val="18"/>
        </w:rPr>
        <w:t xml:space="preserve"> malaria yang </w:t>
      </w:r>
      <w:proofErr w:type="spellStart"/>
      <w:r w:rsidRPr="008C2366">
        <w:rPr>
          <w:rFonts w:ascii="Century Gothic" w:hAnsi="Century Gothic" w:cs="Tahoma"/>
          <w:sz w:val="18"/>
          <w:szCs w:val="18"/>
        </w:rPr>
        <w:t>didapatkan</w:t>
      </w:r>
      <w:proofErr w:type="spellEnd"/>
      <w:r w:rsidRPr="008C2366">
        <w:rPr>
          <w:rFonts w:ascii="Century Gothic" w:hAnsi="Century Gothic" w:cs="Tahoma"/>
          <w:sz w:val="18"/>
          <w:szCs w:val="18"/>
        </w:rPr>
        <w:t xml:space="preserve"> oleh </w:t>
      </w:r>
      <w:proofErr w:type="spellStart"/>
      <w:r w:rsidRPr="008C2366">
        <w:rPr>
          <w:rFonts w:ascii="Century Gothic" w:hAnsi="Century Gothic" w:cs="Tahoma"/>
          <w:sz w:val="18"/>
          <w:szCs w:val="18"/>
        </w:rPr>
        <w:t>kader</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selama</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melakukan</w:t>
      </w:r>
      <w:proofErr w:type="spellEnd"/>
      <w:r w:rsidRPr="008C2366">
        <w:rPr>
          <w:rFonts w:ascii="Century Gothic" w:hAnsi="Century Gothic" w:cs="Tahoma"/>
          <w:sz w:val="18"/>
          <w:szCs w:val="18"/>
        </w:rPr>
        <w:t xml:space="preserve"> pelayanan di </w:t>
      </w:r>
      <w:proofErr w:type="spellStart"/>
      <w:r w:rsidRPr="008C2366">
        <w:rPr>
          <w:rFonts w:ascii="Century Gothic" w:hAnsi="Century Gothic" w:cs="Tahoma"/>
          <w:sz w:val="18"/>
          <w:szCs w:val="18"/>
        </w:rPr>
        <w:t>masyarakat</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Setelah</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selesai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kegiatan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pemberian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materi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kegiatan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dilanjutkan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dengan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pendampingan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kader</w:t>
      </w:r>
      <w:proofErr w:type="spellEnd"/>
      <w:r w:rsidRPr="008C2366">
        <w:rPr>
          <w:rFonts w:ascii="Century Gothic" w:hAnsi="Century Gothic" w:cs="Tahoma"/>
          <w:sz w:val="18"/>
          <w:szCs w:val="18"/>
        </w:rPr>
        <w:t xml:space="preserve"> dan </w:t>
      </w:r>
      <w:proofErr w:type="spellStart"/>
      <w:r w:rsidRPr="008C2366">
        <w:rPr>
          <w:rFonts w:ascii="Century Gothic" w:hAnsi="Century Gothic" w:cs="Tahoma"/>
          <w:sz w:val="18"/>
          <w:szCs w:val="18"/>
        </w:rPr>
        <w:t>penjadwalan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kunjungan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rumah</w:t>
      </w:r>
      <w:proofErr w:type="spellEnd"/>
      <w:r w:rsidRPr="008C2366">
        <w:rPr>
          <w:rFonts w:ascii="Century Gothic" w:hAnsi="Century Gothic" w:cs="Tahoma"/>
          <w:sz w:val="18"/>
          <w:szCs w:val="18"/>
        </w:rPr>
        <w:t xml:space="preserve">. Dalam proses </w:t>
      </w:r>
      <w:proofErr w:type="spellStart"/>
      <w:r w:rsidRPr="008C2366">
        <w:rPr>
          <w:rFonts w:ascii="Century Gothic" w:hAnsi="Century Gothic" w:cs="Tahoma"/>
          <w:sz w:val="18"/>
          <w:szCs w:val="18"/>
        </w:rPr>
        <w:t>kegiatan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pendampingan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kader</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diberikan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materi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untuk</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melakukan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penyuluhan</w:t>
      </w:r>
      <w:proofErr w:type="spellEnd"/>
      <w:r w:rsidRPr="008C2366">
        <w:rPr>
          <w:rFonts w:ascii="Century Gothic" w:hAnsi="Century Gothic" w:cs="Tahoma"/>
          <w:sz w:val="18"/>
          <w:szCs w:val="18"/>
        </w:rPr>
        <w:t xml:space="preserve"> dan </w:t>
      </w:r>
      <w:proofErr w:type="spellStart"/>
      <w:r w:rsidRPr="008C2366">
        <w:rPr>
          <w:rFonts w:ascii="Century Gothic" w:hAnsi="Century Gothic" w:cs="Tahoma"/>
          <w:sz w:val="18"/>
          <w:szCs w:val="18"/>
        </w:rPr>
        <w:t>edukasi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diberikan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pelatihan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mengukur</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tekanan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darah</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menimbang</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mengukur</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lila</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menilai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faktor</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risiko</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melalui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faktor</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kondisi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lingkungan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rumah</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pasien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penggunaan</w:t>
      </w:r>
      <w:proofErr w:type="spellEnd"/>
      <w:r w:rsidRPr="008C2366">
        <w:rPr>
          <w:rFonts w:ascii="Century Gothic" w:hAnsi="Century Gothic" w:cs="Tahoma"/>
          <w:sz w:val="18"/>
          <w:szCs w:val="18"/>
        </w:rPr>
        <w:t xml:space="preserve"> RDT </w:t>
      </w:r>
      <w:proofErr w:type="spellStart"/>
      <w:r w:rsidRPr="008C2366">
        <w:rPr>
          <w:rFonts w:ascii="Century Gothic" w:hAnsi="Century Gothic" w:cs="Tahoma"/>
          <w:sz w:val="18"/>
          <w:szCs w:val="18"/>
        </w:rPr>
        <w:t>untuk</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skrinning</w:t>
      </w:r>
      <w:proofErr w:type="spellEnd"/>
      <w:r w:rsidRPr="008C2366">
        <w:rPr>
          <w:rFonts w:ascii="Century Gothic" w:hAnsi="Century Gothic" w:cs="Tahoma"/>
          <w:sz w:val="18"/>
          <w:szCs w:val="18"/>
        </w:rPr>
        <w:t xml:space="preserve">. Kader juga </w:t>
      </w:r>
      <w:proofErr w:type="spellStart"/>
      <w:r w:rsidRPr="008C2366">
        <w:rPr>
          <w:rFonts w:ascii="Century Gothic" w:hAnsi="Century Gothic" w:cs="Tahoma"/>
          <w:sz w:val="18"/>
          <w:szCs w:val="18"/>
        </w:rPr>
        <w:t>diberikan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pengetahuan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untuk</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melakukan</w:t>
      </w:r>
      <w:proofErr w:type="spellEnd"/>
      <w:r w:rsidRPr="008C2366">
        <w:rPr>
          <w:rFonts w:ascii="Century Gothic" w:hAnsi="Century Gothic" w:cs="Tahoma"/>
          <w:sz w:val="18"/>
          <w:szCs w:val="18"/>
        </w:rPr>
        <w:t xml:space="preserve"> monitoring </w:t>
      </w:r>
      <w:proofErr w:type="spellStart"/>
      <w:r w:rsidRPr="008C2366">
        <w:rPr>
          <w:rFonts w:ascii="Century Gothic" w:hAnsi="Century Gothic" w:cs="Tahoma"/>
          <w:sz w:val="18"/>
          <w:szCs w:val="18"/>
        </w:rPr>
        <w:t>atau</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evaluasi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frekuensi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kekambuhan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pasien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dengan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menggunakan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lembar</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obeservasi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monev</w:t>
      </w:r>
      <w:proofErr w:type="spellEnd"/>
      <w:r w:rsidRPr="008C2366">
        <w:rPr>
          <w:rFonts w:ascii="Century Gothic" w:hAnsi="Century Gothic" w:cs="Tahoma"/>
          <w:sz w:val="18"/>
          <w:szCs w:val="18"/>
        </w:rPr>
        <w:t xml:space="preserve"> yang </w:t>
      </w:r>
      <w:proofErr w:type="spellStart"/>
      <w:r w:rsidRPr="008C2366">
        <w:rPr>
          <w:rFonts w:ascii="Century Gothic" w:hAnsi="Century Gothic" w:cs="Tahoma"/>
          <w:sz w:val="18"/>
          <w:szCs w:val="18"/>
        </w:rPr>
        <w:t>dikembangkan</w:t>
      </w:r>
      <w:proofErr w:type="spellEnd"/>
      <w:r w:rsidRPr="008C2366">
        <w:rPr>
          <w:rFonts w:ascii="Century Gothic" w:hAnsi="Century Gothic" w:cs="Tahoma"/>
          <w:sz w:val="18"/>
          <w:szCs w:val="18"/>
        </w:rPr>
        <w:t xml:space="preserve"> oleh </w:t>
      </w:r>
      <w:proofErr w:type="spellStart"/>
      <w:r w:rsidRPr="008C2366">
        <w:rPr>
          <w:rFonts w:ascii="Century Gothic" w:hAnsi="Century Gothic" w:cs="Tahoma"/>
          <w:sz w:val="18"/>
          <w:szCs w:val="18"/>
        </w:rPr>
        <w:t>tim</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pengabdian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kepada</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masyarakat</w:t>
      </w:r>
      <w:proofErr w:type="spellEnd"/>
      <w:r w:rsidRPr="008C2366">
        <w:rPr>
          <w:rFonts w:ascii="Century Gothic" w:hAnsi="Century Gothic" w:cs="Tahoma"/>
          <w:sz w:val="18"/>
          <w:szCs w:val="18"/>
        </w:rPr>
        <w:t xml:space="preserve">. Adapun </w:t>
      </w:r>
      <w:proofErr w:type="spellStart"/>
      <w:proofErr w:type="gramStart"/>
      <w:r w:rsidRPr="008C2366">
        <w:rPr>
          <w:rFonts w:ascii="Century Gothic" w:hAnsi="Century Gothic" w:cs="Tahoma"/>
          <w:sz w:val="18"/>
          <w:szCs w:val="18"/>
        </w:rPr>
        <w:t>gambaran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tahapan</w:t>
      </w:r>
      <w:proofErr w:type="spellEnd"/>
      <w:proofErr w:type="gram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kegiatan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pengabdian</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kepada</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masyarakat</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sebagai</w:t>
      </w:r>
      <w:proofErr w:type="spellEnd"/>
      <w:r w:rsidRPr="008C2366">
        <w:rPr>
          <w:rFonts w:ascii="Century Gothic" w:hAnsi="Century Gothic" w:cs="Tahoma"/>
          <w:sz w:val="18"/>
          <w:szCs w:val="18"/>
        </w:rPr>
        <w:t xml:space="preserve"> </w:t>
      </w:r>
      <w:proofErr w:type="spellStart"/>
      <w:r w:rsidRPr="008C2366">
        <w:rPr>
          <w:rFonts w:ascii="Century Gothic" w:hAnsi="Century Gothic" w:cs="Tahoma"/>
          <w:sz w:val="18"/>
          <w:szCs w:val="18"/>
        </w:rPr>
        <w:t>berikut</w:t>
      </w:r>
      <w:proofErr w:type="spellEnd"/>
      <w:r w:rsidRPr="008C2366">
        <w:rPr>
          <w:rFonts w:ascii="Century Gothic" w:hAnsi="Century Gothic" w:cs="Tahoma"/>
          <w:sz w:val="18"/>
          <w:szCs w:val="18"/>
        </w:rPr>
        <w:t>:</w:t>
      </w:r>
    </w:p>
    <w:p w14:paraId="167E2971" w14:textId="77777777" w:rsidR="008C2366" w:rsidRPr="008C2366" w:rsidRDefault="008C2366" w:rsidP="008C2366">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p>
    <w:p w14:paraId="595BBFB8" w14:textId="77777777" w:rsidR="008C2366" w:rsidRPr="008C2366" w:rsidRDefault="008C2366" w:rsidP="008C2366">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p>
    <w:p w14:paraId="2FD6E809" w14:textId="71D0D1DA" w:rsidR="008C2366" w:rsidRPr="008C2366" w:rsidRDefault="008C2366" w:rsidP="008C2366">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r w:rsidRPr="008C2366">
        <w:rPr>
          <w:rFonts w:ascii="Century Gothic" w:hAnsi="Century Gothic"/>
          <w:noProof/>
          <w:sz w:val="18"/>
          <w:szCs w:val="18"/>
        </w:rPr>
        <w:lastRenderedPageBreak/>
        <w:pict w14:anchorId="547D3D92">
          <v:group id="Group 6" o:spid="_x0000_s2050" style="position:absolute;left:0;text-align:left;margin-left:105.45pt;margin-top:.7pt;width:204pt;height:252.75pt;z-index:251659264" coordsize="25908,32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">
            <v:rect id="Rectangle 1" o:spid="_x0000_s2051" style="position:absolute;left:3333;top:29337;width:18098;height:27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" fillcolor="#c4bc96 [2414]" strokecolor="#9bbb59 [3206]" strokeweight="2pt">
              <v:textbox style="mso-next-textbox:#Rectangle 1">
                <w:txbxContent>
                  <w:p w14:paraId="6F24EEAF" w14:textId="77777777" w:rsidR="008C2366" w:rsidRPr="00823288" w:rsidRDefault="008C2366" w:rsidP="008C2366">
                    <w:pPr>
                      <w:jc w:val="center"/>
                      <w:rPr>
                        <w:rFonts w:ascii="Century Gothic" w:hAnsi="Century Gothic"/>
                        <w:sz w:val="18"/>
                        <w:szCs w:val="18"/>
                      </w:rPr>
                    </w:pPr>
                    <w:r w:rsidRPr="00823288">
                      <w:rPr>
                        <w:rFonts w:ascii="Century Gothic" w:hAnsi="Century Gothic"/>
                        <w:sz w:val="18"/>
                        <w:szCs w:val="18"/>
                      </w:rPr>
                      <w:t>PEMBUATAN</w:t>
                    </w:r>
                    <w:r>
                      <w:t xml:space="preserve"> </w:t>
                    </w:r>
                    <w:r w:rsidRPr="00823288">
                      <w:rPr>
                        <w:rFonts w:ascii="Century Gothic" w:hAnsi="Century Gothic"/>
                        <w:sz w:val="18"/>
                        <w:szCs w:val="18"/>
                      </w:rPr>
                      <w:t>LAPORAN</w:t>
                    </w:r>
                  </w:p>
                </w:txbxContent>
              </v:textbox>
            </v:rect>
            <v:rect id="Rectangle 1" o:spid="_x0000_s2052" style="position:absolute;left:4286;width:19050;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" fillcolor="#b6dde8 [1304]" strokecolor="#9bbb59 [3206]" strokeweight="2pt">
              <v:textbox style="mso-next-textbox:#Rectangle 1">
                <w:txbxContent>
                  <w:p w14:paraId="61819A79" w14:textId="77777777" w:rsidR="008C2366" w:rsidRPr="00823288" w:rsidRDefault="008C2366" w:rsidP="008C2366">
                    <w:pPr>
                      <w:jc w:val="center"/>
                      <w:rPr>
                        <w:rFonts w:ascii="Century Gothic" w:hAnsi="Century Gothic"/>
                        <w:sz w:val="18"/>
                        <w:szCs w:val="18"/>
                      </w:rPr>
                    </w:pPr>
                    <w:r w:rsidRPr="00823288">
                      <w:rPr>
                        <w:rFonts w:ascii="Century Gothic" w:hAnsi="Century Gothic"/>
                        <w:sz w:val="18"/>
                        <w:szCs w:val="18"/>
                      </w:rPr>
                      <w:t>SURVEI MITRA SASARAN</w:t>
                    </w:r>
                  </w:p>
                </w:txbxContent>
              </v:textbox>
            </v:rect>
            <v:rect id="Rectangle 1" o:spid="_x0000_s2053" style="position:absolute;left:4000;top:4953;width:19050;height:29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" fillcolor="yellow" strokecolor="#9bbb59 [3206]" strokeweight="2pt">
              <v:textbox style="mso-next-textbox:#Rectangle 1">
                <w:txbxContent>
                  <w:p w14:paraId="359D94B1" w14:textId="77777777" w:rsidR="008C2366" w:rsidRDefault="008C2366" w:rsidP="008C2366">
                    <w:pPr>
                      <w:jc w:val="center"/>
                    </w:pPr>
                    <w:r w:rsidRPr="00823288">
                      <w:rPr>
                        <w:rFonts w:ascii="Century Gothic" w:hAnsi="Century Gothic"/>
                        <w:sz w:val="18"/>
                        <w:szCs w:val="18"/>
                      </w:rPr>
                      <w:t xml:space="preserve">IDENTIFIKASI </w:t>
                    </w:r>
                    <w:proofErr w:type="gramStart"/>
                    <w:r w:rsidRPr="00823288">
                      <w:rPr>
                        <w:rFonts w:ascii="Century Gothic" w:hAnsi="Century Gothic"/>
                        <w:sz w:val="18"/>
                        <w:szCs w:val="18"/>
                      </w:rPr>
                      <w:t>MASALAH  SITU</w:t>
                    </w:r>
                    <w:r>
                      <w:t>ASI</w:t>
                    </w:r>
                    <w:proofErr w:type="gramEnd"/>
                  </w:p>
                </w:txbxContent>
              </v:textbox>
            </v:rect>
            <v:rect id="Rectangle 1" o:spid="_x0000_s2054" style="position:absolute;left:4000;top:9715;width:19050;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" fillcolor="#b2a1c7 [1943]" strokecolor="#9bbb59 [3206]" strokeweight="2pt">
              <v:textbox style="mso-next-textbox:#Rectangle 1">
                <w:txbxContent>
                  <w:p w14:paraId="29D15F72" w14:textId="77777777" w:rsidR="008C2366" w:rsidRPr="00823288" w:rsidRDefault="008C2366" w:rsidP="008C2366">
                    <w:pPr>
                      <w:jc w:val="center"/>
                      <w:rPr>
                        <w:rFonts w:ascii="Century Gothic" w:hAnsi="Century Gothic"/>
                        <w:sz w:val="18"/>
                        <w:szCs w:val="18"/>
                      </w:rPr>
                    </w:pPr>
                    <w:r w:rsidRPr="00823288">
                      <w:rPr>
                        <w:rFonts w:ascii="Century Gothic" w:hAnsi="Century Gothic"/>
                        <w:sz w:val="18"/>
                        <w:szCs w:val="18"/>
                      </w:rPr>
                      <w:t>MEMBUAT RUMUSAN MASALAH</w:t>
                    </w:r>
                  </w:p>
                </w:txbxContent>
              </v:textbox>
            </v:rect>
            <v:rect id="Rectangle 1" o:spid="_x0000_s2055" style="position:absolute;top:15906;width:25908;height:42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" fillcolor="#fabf8f [1945]" strokecolor="#9bbb59 [3206]" strokeweight="2pt">
              <v:textbox style="mso-next-textbox:#Rectangle 1">
                <w:txbxContent>
                  <w:p w14:paraId="2B3FAF9B" w14:textId="77777777" w:rsidR="008C2366" w:rsidRPr="00823288" w:rsidRDefault="008C2366" w:rsidP="008C2366">
                    <w:pPr>
                      <w:jc w:val="center"/>
                      <w:rPr>
                        <w:rFonts w:ascii="Century Gothic" w:hAnsi="Century Gothic"/>
                        <w:sz w:val="18"/>
                        <w:szCs w:val="18"/>
                      </w:rPr>
                    </w:pPr>
                    <w:r w:rsidRPr="00823288">
                      <w:rPr>
                        <w:rFonts w:ascii="Century Gothic" w:hAnsi="Century Gothic"/>
                        <w:sz w:val="18"/>
                        <w:szCs w:val="18"/>
                      </w:rPr>
                      <w:t xml:space="preserve">PENYUSUNAN </w:t>
                    </w:r>
                    <w:proofErr w:type="gramStart"/>
                    <w:r w:rsidRPr="00823288">
                      <w:rPr>
                        <w:rFonts w:ascii="Century Gothic" w:hAnsi="Century Gothic"/>
                        <w:sz w:val="18"/>
                        <w:szCs w:val="18"/>
                      </w:rPr>
                      <w:t>MATERI,  SAP</w:t>
                    </w:r>
                    <w:proofErr w:type="gramEnd"/>
                    <w:r w:rsidRPr="00823288">
                      <w:rPr>
                        <w:rFonts w:ascii="Century Gothic" w:hAnsi="Century Gothic"/>
                        <w:sz w:val="18"/>
                        <w:szCs w:val="18"/>
                      </w:rPr>
                      <w:t>, INSTRUMEN MONEV/ LAPORAN KADER</w:t>
                    </w:r>
                  </w:p>
                </w:txbxContent>
              </v:textbox>
            </v:rect>
            <v:shapetype id="_x0000_t32" coordsize="21600,21600" o:spt="32" o:oned="t" path="m,l21600,21600e" filled="f">
              <v:path arrowok="t" fillok="f" o:connecttype="none"/>
              <o:lock v:ext="edit" shapetype="t"/>
            </v:shapetype>
            <v:shape id="Straight Arrow Connector 4" o:spid="_x0000_s2056" type="#_x0000_t32" style="position:absolute;left:11906;top:3143;width:0;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" strokecolor="black [3040]">
              <v:stroke endarrow="block"/>
            </v:shape>
            <v:shape id="Straight Arrow Connector 4" o:spid="_x0000_s2057" type="#_x0000_t32" style="position:absolute;left:12668;top:7810;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" strokecolor="black [3040]">
              <v:stroke endarrow="block"/>
            </v:shape>
            <v:shape id="Straight Arrow Connector 4" o:spid="_x0000_s2058" type="#_x0000_t32" style="position:absolute;left:12668;top:13906;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" strokecolor="black [3040]">
              <v:stroke endarrow="block"/>
            </v:shape>
            <v:shape id="Straight Arrow Connector 4" o:spid="_x0000_s2059" type="#_x0000_t32" style="position:absolute;left:12668;top:20478;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" strokecolor="black [3040]">
              <v:stroke endarrow="block"/>
            </v:shape>
            <v:rect id="Rectangle 1" o:spid="_x0000_s2060" style="position:absolute;left:1143;top:22479;width:22764;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" fillcolor="#d99594 [1941]" strokecolor="#9bbb59 [3206]" strokeweight="2pt">
              <v:textbox style="mso-next-textbox:#Rectangle 1">
                <w:txbxContent>
                  <w:p w14:paraId="5734A9B5" w14:textId="62069B09" w:rsidR="008C2366" w:rsidRPr="00823288" w:rsidRDefault="008C2366" w:rsidP="008C2366">
                    <w:pPr>
                      <w:jc w:val="center"/>
                      <w:rPr>
                        <w:rFonts w:ascii="Century Gothic" w:hAnsi="Century Gothic"/>
                        <w:sz w:val="18"/>
                        <w:szCs w:val="18"/>
                        <w:lang w:val="id-ID"/>
                      </w:rPr>
                    </w:pPr>
                    <w:r w:rsidRPr="00823288">
                      <w:rPr>
                        <w:rFonts w:ascii="Century Gothic" w:hAnsi="Century Gothic"/>
                        <w:sz w:val="18"/>
                        <w:szCs w:val="18"/>
                      </w:rPr>
                      <w:t>PELAKSANAAN PROGRAM PENDAMPINGAN KADER</w:t>
                    </w:r>
                    <w:r w:rsidR="00823288">
                      <w:rPr>
                        <w:rFonts w:ascii="Century Gothic" w:hAnsi="Century Gothic"/>
                        <w:sz w:val="18"/>
                        <w:szCs w:val="18"/>
                      </w:rPr>
                      <w:t xml:space="preserve"> HOME VISIT</w:t>
                    </w:r>
                  </w:p>
                </w:txbxContent>
              </v:textbox>
            </v:rect>
            <v:shape id="Straight Arrow Connector 4" o:spid="_x0000_s2061" type="#_x0000_t32" style="position:absolute;left:12668;top:26860;width:0;height:1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" strokecolor="black [3040]">
              <v:stroke endarrow="block"/>
            </v:shape>
          </v:group>
        </w:pict>
      </w:r>
    </w:p>
    <w:p w14:paraId="62907437" w14:textId="77777777" w:rsidR="008C2366" w:rsidRPr="008C2366" w:rsidRDefault="008C2366" w:rsidP="008C2366">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p>
    <w:p w14:paraId="5AC73EBE" w14:textId="77777777" w:rsidR="008C2366" w:rsidRPr="008C2366" w:rsidRDefault="008C2366" w:rsidP="008C2366">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p>
    <w:p w14:paraId="28BED3EB" w14:textId="77777777" w:rsidR="008C2366" w:rsidRPr="008C2366" w:rsidRDefault="008C2366" w:rsidP="008C2366">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p>
    <w:p w14:paraId="3BD4B07E" w14:textId="77777777" w:rsidR="008C2366" w:rsidRPr="008C2366" w:rsidRDefault="008C2366" w:rsidP="008C2366">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p>
    <w:p w14:paraId="6983AE9B" w14:textId="77777777" w:rsidR="008C2366" w:rsidRPr="008C2366" w:rsidRDefault="008C2366" w:rsidP="008C2366">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p>
    <w:p w14:paraId="7BCE7288" w14:textId="77777777" w:rsidR="008C2366" w:rsidRPr="008C2366" w:rsidRDefault="008C2366" w:rsidP="008C2366">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p>
    <w:p w14:paraId="3A0CBFC5" w14:textId="77777777" w:rsidR="008C2366" w:rsidRPr="008C2366" w:rsidRDefault="008C2366" w:rsidP="008C2366">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p>
    <w:p w14:paraId="1625C5DB" w14:textId="77777777" w:rsidR="008C2366" w:rsidRPr="008C2366" w:rsidRDefault="008C2366" w:rsidP="008C2366">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p>
    <w:p w14:paraId="42241B81" w14:textId="77777777" w:rsidR="008C2366" w:rsidRPr="008C2366" w:rsidRDefault="008C2366" w:rsidP="008C2366">
      <w:pPr>
        <w:widowControl w:val="0"/>
        <w:autoSpaceDE w:val="0"/>
        <w:autoSpaceDN w:val="0"/>
        <w:adjustRightInd w:val="0"/>
        <w:spacing w:line="312" w:lineRule="auto"/>
        <w:jc w:val="both"/>
        <w:rPr>
          <w:rFonts w:ascii="Century Gothic" w:hAnsi="Century Gothic" w:cs="Tahoma"/>
          <w:sz w:val="18"/>
          <w:szCs w:val="18"/>
        </w:rPr>
      </w:pPr>
    </w:p>
    <w:p w14:paraId="7E3FFF7F" w14:textId="77777777" w:rsidR="008C2366" w:rsidRPr="008C2366" w:rsidRDefault="008C2366" w:rsidP="008C2366">
      <w:pPr>
        <w:widowControl w:val="0"/>
        <w:autoSpaceDE w:val="0"/>
        <w:autoSpaceDN w:val="0"/>
        <w:adjustRightInd w:val="0"/>
        <w:spacing w:line="312" w:lineRule="auto"/>
        <w:ind w:left="1080" w:firstLine="180"/>
        <w:jc w:val="both"/>
        <w:rPr>
          <w:rFonts w:ascii="Century Gothic" w:hAnsi="Century Gothic" w:cs="Tahoma"/>
          <w:sz w:val="18"/>
          <w:szCs w:val="18"/>
        </w:rPr>
      </w:pPr>
    </w:p>
    <w:p w14:paraId="7839B0F5" w14:textId="77777777" w:rsidR="008C2366" w:rsidRPr="008C2366" w:rsidRDefault="008C2366" w:rsidP="008C2366">
      <w:pPr>
        <w:widowControl w:val="0"/>
        <w:autoSpaceDE w:val="0"/>
        <w:autoSpaceDN w:val="0"/>
        <w:adjustRightInd w:val="0"/>
        <w:spacing w:line="312" w:lineRule="auto"/>
        <w:ind w:left="1080" w:firstLine="180"/>
        <w:jc w:val="both"/>
        <w:rPr>
          <w:rFonts w:ascii="Century Gothic" w:hAnsi="Century Gothic" w:cs="Tahoma"/>
          <w:sz w:val="18"/>
          <w:szCs w:val="18"/>
        </w:rPr>
      </w:pPr>
    </w:p>
    <w:p w14:paraId="584690BA" w14:textId="77777777" w:rsidR="008C2366" w:rsidRPr="008C2366" w:rsidRDefault="008C2366" w:rsidP="008C2366">
      <w:pPr>
        <w:widowControl w:val="0"/>
        <w:autoSpaceDE w:val="0"/>
        <w:autoSpaceDN w:val="0"/>
        <w:adjustRightInd w:val="0"/>
        <w:spacing w:line="312" w:lineRule="auto"/>
        <w:ind w:left="1080" w:firstLine="180"/>
        <w:jc w:val="both"/>
        <w:rPr>
          <w:rFonts w:ascii="Century Gothic" w:hAnsi="Century Gothic" w:cs="Tahoma"/>
          <w:sz w:val="18"/>
          <w:szCs w:val="18"/>
        </w:rPr>
      </w:pPr>
    </w:p>
    <w:p w14:paraId="262B14CD" w14:textId="77777777" w:rsidR="008C2366" w:rsidRPr="008C2366" w:rsidRDefault="008C2366" w:rsidP="008C2366">
      <w:pPr>
        <w:widowControl w:val="0"/>
        <w:autoSpaceDE w:val="0"/>
        <w:autoSpaceDN w:val="0"/>
        <w:adjustRightInd w:val="0"/>
        <w:spacing w:line="312" w:lineRule="auto"/>
        <w:ind w:left="1080" w:firstLine="180"/>
        <w:jc w:val="both"/>
        <w:rPr>
          <w:rFonts w:ascii="Century Gothic" w:hAnsi="Century Gothic" w:cs="Tahoma"/>
          <w:sz w:val="18"/>
          <w:szCs w:val="18"/>
        </w:rPr>
      </w:pPr>
    </w:p>
    <w:p w14:paraId="5DC9BF28" w14:textId="77777777" w:rsidR="008C2366" w:rsidRPr="008C2366" w:rsidRDefault="008C2366" w:rsidP="008C2366">
      <w:pPr>
        <w:pStyle w:val="ListParagraph"/>
        <w:widowControl w:val="0"/>
        <w:autoSpaceDE w:val="0"/>
        <w:autoSpaceDN w:val="0"/>
        <w:adjustRightInd w:val="0"/>
        <w:spacing w:line="312" w:lineRule="auto"/>
        <w:ind w:left="0"/>
        <w:contextualSpacing w:val="0"/>
        <w:rPr>
          <w:rFonts w:ascii="Century Gothic" w:hAnsi="Century Gothic" w:cs="Tahoma"/>
          <w:b/>
          <w:sz w:val="18"/>
          <w:szCs w:val="18"/>
        </w:rPr>
      </w:pPr>
    </w:p>
    <w:p w14:paraId="1FB754B3" w14:textId="77777777" w:rsidR="008C2366" w:rsidRDefault="008C2366" w:rsidP="008C2366">
      <w:pPr>
        <w:pStyle w:val="ListParagraph"/>
        <w:widowControl w:val="0"/>
        <w:autoSpaceDE w:val="0"/>
        <w:autoSpaceDN w:val="0"/>
        <w:adjustRightInd w:val="0"/>
        <w:spacing w:line="312" w:lineRule="auto"/>
        <w:ind w:left="0"/>
        <w:contextualSpacing w:val="0"/>
        <w:rPr>
          <w:rFonts w:ascii="Century Gothic" w:hAnsi="Century Gothic" w:cs="Tahoma"/>
          <w:b/>
          <w:sz w:val="18"/>
          <w:szCs w:val="18"/>
        </w:rPr>
      </w:pPr>
    </w:p>
    <w:p w14:paraId="413B2115" w14:textId="77777777" w:rsidR="008C2366" w:rsidRPr="008C2366" w:rsidRDefault="008C2366" w:rsidP="008C2366">
      <w:pPr>
        <w:pStyle w:val="ListParagraph"/>
        <w:widowControl w:val="0"/>
        <w:autoSpaceDE w:val="0"/>
        <w:autoSpaceDN w:val="0"/>
        <w:adjustRightInd w:val="0"/>
        <w:spacing w:line="312" w:lineRule="auto"/>
        <w:ind w:left="0"/>
        <w:contextualSpacing w:val="0"/>
        <w:rPr>
          <w:rFonts w:ascii="Century Gothic" w:hAnsi="Century Gothic" w:cs="Tahoma"/>
          <w:b/>
          <w:sz w:val="18"/>
          <w:szCs w:val="18"/>
        </w:rPr>
      </w:pPr>
    </w:p>
    <w:p w14:paraId="57391178" w14:textId="77777777" w:rsidR="008C2366" w:rsidRPr="008C2366" w:rsidRDefault="008C2366" w:rsidP="008C2366">
      <w:pPr>
        <w:pStyle w:val="ListParagraph"/>
        <w:widowControl w:val="0"/>
        <w:autoSpaceDE w:val="0"/>
        <w:autoSpaceDN w:val="0"/>
        <w:adjustRightInd w:val="0"/>
        <w:spacing w:line="312" w:lineRule="auto"/>
        <w:ind w:left="0"/>
        <w:contextualSpacing w:val="0"/>
        <w:jc w:val="center"/>
        <w:rPr>
          <w:rFonts w:ascii="Century Gothic" w:hAnsi="Century Gothic" w:cs="Tahoma"/>
          <w:b/>
          <w:sz w:val="18"/>
          <w:szCs w:val="18"/>
        </w:rPr>
      </w:pPr>
    </w:p>
    <w:p w14:paraId="43601C82" w14:textId="77777777" w:rsidR="008C2366" w:rsidRDefault="008C2366" w:rsidP="008C2366">
      <w:pPr>
        <w:pStyle w:val="ListParagraph"/>
        <w:widowControl w:val="0"/>
        <w:autoSpaceDE w:val="0"/>
        <w:autoSpaceDN w:val="0"/>
        <w:adjustRightInd w:val="0"/>
        <w:spacing w:line="312" w:lineRule="auto"/>
        <w:ind w:left="0"/>
        <w:contextualSpacing w:val="0"/>
        <w:jc w:val="center"/>
        <w:rPr>
          <w:rFonts w:ascii="Century Gothic" w:eastAsia="MS Mincho" w:hAnsi="Century Gothic" w:cs="Tahoma"/>
          <w:sz w:val="18"/>
          <w:szCs w:val="18"/>
          <w:lang w:eastAsia="ja-JP"/>
        </w:rPr>
      </w:pPr>
      <w:r w:rsidRPr="008C2366">
        <w:rPr>
          <w:rFonts w:ascii="Century Gothic" w:hAnsi="Century Gothic" w:cs="Tahoma"/>
          <w:b/>
          <w:sz w:val="18"/>
          <w:szCs w:val="18"/>
        </w:rPr>
        <w:t>Bagan</w:t>
      </w:r>
      <w:r w:rsidRPr="008C2366">
        <w:rPr>
          <w:rFonts w:ascii="Century Gothic" w:hAnsi="Century Gothic" w:cs="Tahoma"/>
          <w:b/>
          <w:sz w:val="18"/>
          <w:szCs w:val="18"/>
          <w:lang w:val="en-ID"/>
        </w:rPr>
        <w:t xml:space="preserve"> </w:t>
      </w:r>
      <w:r w:rsidRPr="008C2366">
        <w:rPr>
          <w:rFonts w:ascii="Century Gothic" w:hAnsi="Century Gothic" w:cs="Tahoma"/>
          <w:b/>
          <w:sz w:val="18"/>
          <w:szCs w:val="18"/>
        </w:rPr>
        <w:t xml:space="preserve">1: </w:t>
      </w:r>
      <w:r w:rsidRPr="008C2366">
        <w:rPr>
          <w:rFonts w:ascii="Century Gothic" w:eastAsia="MS Mincho" w:hAnsi="Century Gothic" w:cs="Tahoma"/>
          <w:sz w:val="18"/>
          <w:szCs w:val="18"/>
          <w:lang w:eastAsia="ja-JP"/>
        </w:rPr>
        <w:t xml:space="preserve">Gambaran </w:t>
      </w:r>
      <w:proofErr w:type="spellStart"/>
      <w:r w:rsidRPr="008C2366">
        <w:rPr>
          <w:rFonts w:ascii="Century Gothic" w:eastAsia="MS Mincho" w:hAnsi="Century Gothic" w:cs="Tahoma"/>
          <w:sz w:val="18"/>
          <w:szCs w:val="18"/>
          <w:lang w:eastAsia="ja-JP"/>
        </w:rPr>
        <w:t>Pelaksanaan</w:t>
      </w:r>
      <w:proofErr w:type="spellEnd"/>
      <w:r w:rsidRPr="008C2366">
        <w:rPr>
          <w:rFonts w:ascii="Century Gothic" w:eastAsia="MS Mincho" w:hAnsi="Century Gothic" w:cs="Tahoma"/>
          <w:sz w:val="18"/>
          <w:szCs w:val="18"/>
          <w:lang w:eastAsia="ja-JP"/>
        </w:rPr>
        <w:t xml:space="preserve"> </w:t>
      </w:r>
      <w:proofErr w:type="spellStart"/>
      <w:r w:rsidRPr="008C2366">
        <w:rPr>
          <w:rFonts w:ascii="Century Gothic" w:eastAsia="MS Mincho" w:hAnsi="Century Gothic" w:cs="Tahoma"/>
          <w:sz w:val="18"/>
          <w:szCs w:val="18"/>
          <w:lang w:eastAsia="ja-JP"/>
        </w:rPr>
        <w:t>Kegiatan</w:t>
      </w:r>
      <w:proofErr w:type="spellEnd"/>
      <w:r w:rsidRPr="008C2366">
        <w:rPr>
          <w:rFonts w:ascii="Century Gothic" w:eastAsia="MS Mincho" w:hAnsi="Century Gothic" w:cs="Tahoma"/>
          <w:sz w:val="18"/>
          <w:szCs w:val="18"/>
          <w:lang w:eastAsia="ja-JP"/>
        </w:rPr>
        <w:t xml:space="preserve"> </w:t>
      </w:r>
      <w:proofErr w:type="spellStart"/>
      <w:r w:rsidRPr="008C2366">
        <w:rPr>
          <w:rFonts w:ascii="Century Gothic" w:eastAsia="MS Mincho" w:hAnsi="Century Gothic" w:cs="Tahoma"/>
          <w:sz w:val="18"/>
          <w:szCs w:val="18"/>
          <w:lang w:eastAsia="ja-JP"/>
        </w:rPr>
        <w:t>Pendampingan</w:t>
      </w:r>
      <w:proofErr w:type="spellEnd"/>
      <w:r w:rsidRPr="008C2366">
        <w:rPr>
          <w:rFonts w:ascii="Century Gothic" w:eastAsia="MS Mincho" w:hAnsi="Century Gothic" w:cs="Tahoma"/>
          <w:sz w:val="18"/>
          <w:szCs w:val="18"/>
          <w:lang w:eastAsia="ja-JP"/>
        </w:rPr>
        <w:t xml:space="preserve"> Kader</w:t>
      </w:r>
    </w:p>
    <w:p w14:paraId="0B66AFF0" w14:textId="77777777" w:rsidR="00823288" w:rsidRPr="008C2366" w:rsidRDefault="00823288" w:rsidP="008C2366">
      <w:pPr>
        <w:pStyle w:val="ListParagraph"/>
        <w:widowControl w:val="0"/>
        <w:autoSpaceDE w:val="0"/>
        <w:autoSpaceDN w:val="0"/>
        <w:adjustRightInd w:val="0"/>
        <w:spacing w:line="312" w:lineRule="auto"/>
        <w:ind w:left="0"/>
        <w:contextualSpacing w:val="0"/>
        <w:jc w:val="center"/>
        <w:rPr>
          <w:rFonts w:ascii="Century Gothic" w:hAnsi="Century Gothic" w:cs="Tahoma"/>
          <w:b/>
          <w:sz w:val="18"/>
          <w:szCs w:val="18"/>
        </w:rPr>
      </w:pPr>
    </w:p>
    <w:p w14:paraId="5D3C2C00" w14:textId="5FBB49A1" w:rsidR="00471381" w:rsidRPr="008C2366" w:rsidRDefault="00D92168" w:rsidP="00D92168">
      <w:pPr>
        <w:spacing w:after="200" w:line="276" w:lineRule="auto"/>
        <w:ind w:firstLine="425"/>
        <w:jc w:val="both"/>
        <w:rPr>
          <w:rFonts w:ascii="Century Gothic" w:hAnsi="Century Gothic"/>
          <w:sz w:val="18"/>
          <w:szCs w:val="18"/>
          <w:lang w:val="id-ID" w:eastAsia="id-ID"/>
        </w:rPr>
      </w:pPr>
      <w:r w:rsidRPr="008C2366">
        <w:rPr>
          <w:rFonts w:ascii="Century Gothic" w:hAnsi="Century Gothic"/>
          <w:sz w:val="18"/>
          <w:szCs w:val="18"/>
          <w:lang w:val="id-ID" w:eastAsia="id-ID"/>
        </w:rPr>
        <w:t>Pada bagian metode pe</w:t>
      </w:r>
      <w:proofErr w:type="spellStart"/>
      <w:r w:rsidRPr="008C2366">
        <w:rPr>
          <w:rFonts w:ascii="Century Gothic" w:hAnsi="Century Gothic"/>
          <w:sz w:val="18"/>
          <w:szCs w:val="18"/>
          <w:lang w:eastAsia="id-ID"/>
        </w:rPr>
        <w:t>laksanaan</w:t>
      </w:r>
      <w:proofErr w:type="spellEnd"/>
      <w:r w:rsidRPr="008C2366">
        <w:rPr>
          <w:rFonts w:ascii="Century Gothic" w:hAnsi="Century Gothic"/>
          <w:sz w:val="18"/>
          <w:szCs w:val="18"/>
          <w:lang w:val="id-ID" w:eastAsia="id-ID"/>
        </w:rPr>
        <w:t>, uraikanlah dengan jelas dan padat metode yang digunakan untuk mencapai tujuan yang telah dicanangkan dalam kegiatan pengabdian. Hasil pengabdian itu harus dapat diukur dan penulis diminta menjelaskan alat ukur yang dipakai, baik secara deskriptif maupun kualitatif. Jelaskan cara mengukur tingkat ketercapaian keberhasilan kegiatan pengabdian. Tingkat ketercapaian dapat dilihat dari sisi perubahan sikap, sosial budaya, dan ekonomi masyarakat sasaran</w:t>
      </w:r>
      <w:r w:rsidR="007A0537" w:rsidRPr="008C2366">
        <w:rPr>
          <w:rFonts w:ascii="Century Gothic" w:hAnsi="Century Gothic"/>
          <w:sz w:val="18"/>
          <w:szCs w:val="18"/>
          <w:lang w:val="id-ID" w:eastAsia="id-ID"/>
        </w:rPr>
        <w:t xml:space="preserve"> </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71BD2892" w14:textId="77777777" w:rsidR="00823288" w:rsidRPr="00823288" w:rsidRDefault="00823288" w:rsidP="00823288">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proofErr w:type="spellStart"/>
      <w:r w:rsidRPr="00823288">
        <w:rPr>
          <w:rFonts w:ascii="Century Gothic" w:hAnsi="Century Gothic" w:cs="Tahoma"/>
          <w:sz w:val="18"/>
          <w:szCs w:val="18"/>
        </w:rPr>
        <w:t>Kegiatan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pengabmas</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dilakukan</w:t>
      </w:r>
      <w:proofErr w:type="spellEnd"/>
      <w:r w:rsidRPr="00823288">
        <w:rPr>
          <w:rFonts w:ascii="Century Gothic" w:hAnsi="Century Gothic" w:cs="Tahoma"/>
          <w:sz w:val="18"/>
          <w:szCs w:val="18"/>
        </w:rPr>
        <w:t xml:space="preserve"> di kampung </w:t>
      </w:r>
      <w:proofErr w:type="spellStart"/>
      <w:r w:rsidRPr="00823288">
        <w:rPr>
          <w:rFonts w:ascii="Century Gothic" w:hAnsi="Century Gothic" w:cs="Tahoma"/>
          <w:sz w:val="18"/>
          <w:szCs w:val="18"/>
        </w:rPr>
        <w:t>Holtekamp</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Distrik</w:t>
      </w:r>
      <w:proofErr w:type="spellEnd"/>
      <w:r w:rsidRPr="00823288">
        <w:rPr>
          <w:rFonts w:ascii="Century Gothic" w:hAnsi="Century Gothic" w:cs="Tahoma"/>
          <w:sz w:val="18"/>
          <w:szCs w:val="18"/>
        </w:rPr>
        <w:t xml:space="preserve"> Muara Tami, Kota Jayapura. </w:t>
      </w:r>
      <w:proofErr w:type="spellStart"/>
      <w:r w:rsidRPr="00823288">
        <w:rPr>
          <w:rFonts w:ascii="Century Gothic" w:hAnsi="Century Gothic" w:cs="Tahoma"/>
          <w:sz w:val="18"/>
          <w:szCs w:val="18"/>
        </w:rPr>
        <w:t>Kegiatan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dilaksanakan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dengan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melibatkan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aparat</w:t>
      </w:r>
      <w:proofErr w:type="spellEnd"/>
      <w:r w:rsidRPr="00823288">
        <w:rPr>
          <w:rFonts w:ascii="Century Gothic" w:hAnsi="Century Gothic" w:cs="Tahoma"/>
          <w:sz w:val="18"/>
          <w:szCs w:val="18"/>
        </w:rPr>
        <w:t xml:space="preserve"> kampung </w:t>
      </w:r>
      <w:proofErr w:type="spellStart"/>
      <w:r w:rsidRPr="00823288">
        <w:rPr>
          <w:rFonts w:ascii="Century Gothic" w:hAnsi="Century Gothic" w:cs="Tahoma"/>
          <w:sz w:val="18"/>
          <w:szCs w:val="18"/>
        </w:rPr>
        <w:t>seperti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Kepala</w:t>
      </w:r>
      <w:proofErr w:type="spellEnd"/>
      <w:r w:rsidRPr="00823288">
        <w:rPr>
          <w:rFonts w:ascii="Century Gothic" w:hAnsi="Century Gothic" w:cs="Tahoma"/>
          <w:sz w:val="18"/>
          <w:szCs w:val="18"/>
        </w:rPr>
        <w:t xml:space="preserve"> Kampung, </w:t>
      </w:r>
      <w:proofErr w:type="spellStart"/>
      <w:r w:rsidRPr="00823288">
        <w:rPr>
          <w:rFonts w:ascii="Century Gothic" w:hAnsi="Century Gothic" w:cs="Tahoma"/>
          <w:sz w:val="18"/>
          <w:szCs w:val="18"/>
        </w:rPr>
        <w:t>Sekretaris</w:t>
      </w:r>
      <w:proofErr w:type="spellEnd"/>
      <w:r w:rsidRPr="00823288">
        <w:rPr>
          <w:rFonts w:ascii="Century Gothic" w:hAnsi="Century Gothic" w:cs="Tahoma"/>
          <w:sz w:val="18"/>
          <w:szCs w:val="18"/>
        </w:rPr>
        <w:t xml:space="preserve"> Kampung, </w:t>
      </w:r>
      <w:proofErr w:type="spellStart"/>
      <w:r w:rsidRPr="00823288">
        <w:rPr>
          <w:rFonts w:ascii="Century Gothic" w:hAnsi="Century Gothic" w:cs="Tahoma"/>
          <w:sz w:val="18"/>
          <w:szCs w:val="18"/>
        </w:rPr>
        <w:t>masyarakat</w:t>
      </w:r>
      <w:proofErr w:type="spellEnd"/>
      <w:r w:rsidRPr="00823288">
        <w:rPr>
          <w:rFonts w:ascii="Century Gothic" w:hAnsi="Century Gothic" w:cs="Tahoma"/>
          <w:sz w:val="18"/>
          <w:szCs w:val="18"/>
        </w:rPr>
        <w:t xml:space="preserve">, dan juga </w:t>
      </w:r>
      <w:proofErr w:type="spellStart"/>
      <w:r w:rsidRPr="00823288">
        <w:rPr>
          <w:rFonts w:ascii="Century Gothic" w:hAnsi="Century Gothic" w:cs="Tahoma"/>
          <w:sz w:val="18"/>
          <w:szCs w:val="18"/>
        </w:rPr>
        <w:t>mahasiswa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prodi</w:t>
      </w:r>
      <w:proofErr w:type="spellEnd"/>
      <w:r w:rsidRPr="00823288">
        <w:rPr>
          <w:rFonts w:ascii="Century Gothic" w:hAnsi="Century Gothic" w:cs="Tahoma"/>
          <w:sz w:val="18"/>
          <w:szCs w:val="18"/>
        </w:rPr>
        <w:t xml:space="preserve"> Sarjana </w:t>
      </w:r>
      <w:proofErr w:type="spellStart"/>
      <w:r w:rsidRPr="00823288">
        <w:rPr>
          <w:rFonts w:ascii="Century Gothic" w:hAnsi="Century Gothic" w:cs="Tahoma"/>
          <w:sz w:val="18"/>
          <w:szCs w:val="18"/>
        </w:rPr>
        <w:t>terapan</w:t>
      </w:r>
      <w:proofErr w:type="spellEnd"/>
      <w:r w:rsidRPr="00823288">
        <w:rPr>
          <w:rFonts w:ascii="Century Gothic" w:hAnsi="Century Gothic" w:cs="Tahoma"/>
          <w:sz w:val="18"/>
          <w:szCs w:val="18"/>
        </w:rPr>
        <w:t xml:space="preserve">, D3 </w:t>
      </w:r>
      <w:proofErr w:type="spellStart"/>
      <w:r w:rsidRPr="00823288">
        <w:rPr>
          <w:rFonts w:ascii="Century Gothic" w:hAnsi="Century Gothic" w:cs="Tahoma"/>
          <w:sz w:val="18"/>
          <w:szCs w:val="18"/>
        </w:rPr>
        <w:t>Keperawatan</w:t>
      </w:r>
      <w:proofErr w:type="spellEnd"/>
      <w:r w:rsidRPr="00823288">
        <w:rPr>
          <w:rFonts w:ascii="Century Gothic" w:hAnsi="Century Gothic" w:cs="Tahoma"/>
          <w:sz w:val="18"/>
          <w:szCs w:val="18"/>
        </w:rPr>
        <w:t xml:space="preserve"> dan D3 </w:t>
      </w:r>
      <w:proofErr w:type="spellStart"/>
      <w:r w:rsidRPr="00823288">
        <w:rPr>
          <w:rFonts w:ascii="Century Gothic" w:hAnsi="Century Gothic" w:cs="Tahoma"/>
          <w:sz w:val="18"/>
          <w:szCs w:val="18"/>
        </w:rPr>
        <w:t>Teknologi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Laboratorium</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Medis</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Kegiatan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pendampingan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kader</w:t>
      </w:r>
      <w:proofErr w:type="spellEnd"/>
      <w:r w:rsidRPr="00823288">
        <w:rPr>
          <w:rFonts w:ascii="Century Gothic" w:hAnsi="Century Gothic" w:cs="Tahoma"/>
          <w:sz w:val="18"/>
          <w:szCs w:val="18"/>
        </w:rPr>
        <w:t xml:space="preserve"> malaria </w:t>
      </w:r>
      <w:proofErr w:type="spellStart"/>
      <w:r w:rsidRPr="00823288">
        <w:rPr>
          <w:rFonts w:ascii="Century Gothic" w:hAnsi="Century Gothic" w:cs="Tahoma"/>
          <w:sz w:val="18"/>
          <w:szCs w:val="18"/>
        </w:rPr>
        <w:t>diikuti</w:t>
      </w:r>
      <w:proofErr w:type="spellEnd"/>
      <w:r w:rsidRPr="00823288">
        <w:rPr>
          <w:rFonts w:ascii="Century Gothic" w:hAnsi="Century Gothic" w:cs="Tahoma"/>
          <w:sz w:val="18"/>
          <w:szCs w:val="18"/>
        </w:rPr>
        <w:t xml:space="preserve"> oleh </w:t>
      </w:r>
      <w:proofErr w:type="spellStart"/>
      <w:r w:rsidRPr="00823288">
        <w:rPr>
          <w:rFonts w:ascii="Century Gothic" w:hAnsi="Century Gothic" w:cs="Tahoma"/>
          <w:sz w:val="18"/>
          <w:szCs w:val="18"/>
        </w:rPr>
        <w:t>semua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kader</w:t>
      </w:r>
      <w:proofErr w:type="spellEnd"/>
      <w:r w:rsidRPr="00823288">
        <w:rPr>
          <w:rFonts w:ascii="Century Gothic" w:hAnsi="Century Gothic" w:cs="Tahoma"/>
          <w:sz w:val="18"/>
          <w:szCs w:val="18"/>
        </w:rPr>
        <w:t xml:space="preserve"> malaria yang </w:t>
      </w:r>
      <w:proofErr w:type="spellStart"/>
      <w:r w:rsidRPr="00823288">
        <w:rPr>
          <w:rFonts w:ascii="Century Gothic" w:hAnsi="Century Gothic" w:cs="Tahoma"/>
          <w:sz w:val="18"/>
          <w:szCs w:val="18"/>
        </w:rPr>
        <w:t>ada</w:t>
      </w:r>
      <w:proofErr w:type="spellEnd"/>
      <w:r w:rsidRPr="00823288">
        <w:rPr>
          <w:rFonts w:ascii="Century Gothic" w:hAnsi="Century Gothic" w:cs="Tahoma"/>
          <w:sz w:val="18"/>
          <w:szCs w:val="18"/>
        </w:rPr>
        <w:t xml:space="preserve"> di kampung </w:t>
      </w:r>
      <w:proofErr w:type="spellStart"/>
      <w:r w:rsidRPr="00823288">
        <w:rPr>
          <w:rFonts w:ascii="Century Gothic" w:hAnsi="Century Gothic" w:cs="Tahoma"/>
          <w:sz w:val="18"/>
          <w:szCs w:val="18"/>
        </w:rPr>
        <w:t>Holtekamp</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Sedangkan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saat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kunjungan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ruah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dilakukan</w:t>
      </w:r>
      <w:proofErr w:type="spellEnd"/>
      <w:r w:rsidRPr="00823288">
        <w:rPr>
          <w:rFonts w:ascii="Century Gothic" w:hAnsi="Century Gothic" w:cs="Tahoma"/>
          <w:sz w:val="18"/>
          <w:szCs w:val="18"/>
        </w:rPr>
        <w:t xml:space="preserve"> pada 8 </w:t>
      </w:r>
      <w:proofErr w:type="spellStart"/>
      <w:r w:rsidRPr="00823288">
        <w:rPr>
          <w:rFonts w:ascii="Century Gothic" w:hAnsi="Century Gothic" w:cs="Tahoma"/>
          <w:sz w:val="18"/>
          <w:szCs w:val="18"/>
        </w:rPr>
        <w:t>penderitan</w:t>
      </w:r>
      <w:proofErr w:type="spellEnd"/>
      <w:r w:rsidRPr="00823288">
        <w:rPr>
          <w:rFonts w:ascii="Century Gothic" w:hAnsi="Century Gothic" w:cs="Tahoma"/>
          <w:sz w:val="18"/>
          <w:szCs w:val="18"/>
        </w:rPr>
        <w:t xml:space="preserve"> Malaria. Adapun </w:t>
      </w:r>
      <w:proofErr w:type="spellStart"/>
      <w:r w:rsidRPr="00823288">
        <w:rPr>
          <w:rFonts w:ascii="Century Gothic" w:hAnsi="Century Gothic" w:cs="Tahoma"/>
          <w:sz w:val="18"/>
          <w:szCs w:val="18"/>
        </w:rPr>
        <w:t>hasil</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kegiatan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pengabdian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kepada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masyarakat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dapat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dilihat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sebagai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berikut</w:t>
      </w:r>
      <w:proofErr w:type="spellEnd"/>
      <w:r w:rsidRPr="00823288">
        <w:rPr>
          <w:rFonts w:ascii="Century Gothic" w:hAnsi="Century Gothic" w:cs="Tahoma"/>
          <w:sz w:val="18"/>
          <w:szCs w:val="18"/>
        </w:rPr>
        <w:t>:</w:t>
      </w:r>
    </w:p>
    <w:p w14:paraId="00CA5C6F" w14:textId="77777777" w:rsidR="00823288" w:rsidRPr="00823288" w:rsidRDefault="00823288" w:rsidP="00823288">
      <w:pPr>
        <w:spacing w:line="312" w:lineRule="auto"/>
        <w:jc w:val="center"/>
        <w:rPr>
          <w:rFonts w:ascii="Century Gothic" w:hAnsi="Century Gothic" w:cs="Tahoma"/>
          <w:sz w:val="18"/>
          <w:szCs w:val="18"/>
        </w:rPr>
      </w:pPr>
      <w:r w:rsidRPr="00823288">
        <w:rPr>
          <w:rFonts w:ascii="Century Gothic" w:hAnsi="Century Gothic" w:cs="Tahoma"/>
          <w:b/>
          <w:sz w:val="18"/>
          <w:szCs w:val="18"/>
        </w:rPr>
        <w:t>Tabel 1</w:t>
      </w:r>
      <w:r w:rsidRPr="00823288">
        <w:rPr>
          <w:rFonts w:ascii="Century Gothic" w:hAnsi="Century Gothic" w:cs="Tahoma"/>
          <w:b/>
          <w:sz w:val="18"/>
          <w:szCs w:val="18"/>
          <w:lang w:val="en-ID"/>
        </w:rPr>
        <w:t xml:space="preserve">. </w:t>
      </w:r>
      <w:r w:rsidRPr="00823288">
        <w:rPr>
          <w:rFonts w:ascii="Century Gothic" w:hAnsi="Century Gothic" w:cs="Tahoma"/>
          <w:sz w:val="18"/>
          <w:szCs w:val="18"/>
        </w:rPr>
        <w:t xml:space="preserve">Data Kader dan </w:t>
      </w:r>
      <w:proofErr w:type="spellStart"/>
      <w:r w:rsidRPr="00823288">
        <w:rPr>
          <w:rFonts w:ascii="Century Gothic" w:hAnsi="Century Gothic" w:cs="Tahoma"/>
          <w:sz w:val="18"/>
          <w:szCs w:val="18"/>
        </w:rPr>
        <w:t>Masalah</w:t>
      </w:r>
      <w:proofErr w:type="spellEnd"/>
      <w:r w:rsidRPr="00823288">
        <w:rPr>
          <w:rFonts w:ascii="Century Gothic" w:hAnsi="Century Gothic" w:cs="Tahoma"/>
          <w:sz w:val="18"/>
          <w:szCs w:val="18"/>
        </w:rPr>
        <w:t xml:space="preserve"> </w:t>
      </w:r>
      <w:proofErr w:type="spellStart"/>
      <w:proofErr w:type="gramStart"/>
      <w:r w:rsidRPr="00823288">
        <w:rPr>
          <w:rFonts w:ascii="Century Gothic" w:hAnsi="Century Gothic" w:cs="Tahoma"/>
          <w:sz w:val="18"/>
          <w:szCs w:val="18"/>
        </w:rPr>
        <w:t>penderita</w:t>
      </w:r>
      <w:proofErr w:type="spellEnd"/>
      <w:r w:rsidRPr="00823288">
        <w:rPr>
          <w:rFonts w:ascii="Century Gothic" w:hAnsi="Century Gothic" w:cs="Tahoma"/>
          <w:sz w:val="18"/>
          <w:szCs w:val="18"/>
        </w:rPr>
        <w:t xml:space="preserve">  malaria</w:t>
      </w:r>
      <w:proofErr w:type="gramEnd"/>
    </w:p>
    <w:tbl>
      <w:tblPr>
        <w:tblW w:w="0" w:type="auto"/>
        <w:tblInd w:w="360" w:type="dxa"/>
        <w:tblBorders>
          <w:top w:val="single" w:sz="4" w:space="0" w:color="000000"/>
          <w:bottom w:val="single" w:sz="4" w:space="0" w:color="000000"/>
        </w:tblBorders>
        <w:tblLook w:val="04A0" w:firstRow="1" w:lastRow="0" w:firstColumn="1" w:lastColumn="0" w:noHBand="0" w:noVBand="1"/>
      </w:tblPr>
      <w:tblGrid>
        <w:gridCol w:w="510"/>
        <w:gridCol w:w="2357"/>
        <w:gridCol w:w="2924"/>
        <w:gridCol w:w="2002"/>
      </w:tblGrid>
      <w:tr w:rsidR="00823288" w:rsidRPr="00823288" w14:paraId="7E3CCD82" w14:textId="77777777" w:rsidTr="003E4852">
        <w:tc>
          <w:tcPr>
            <w:tcW w:w="510" w:type="dxa"/>
            <w:tcBorders>
              <w:top w:val="single" w:sz="4" w:space="0" w:color="000000"/>
              <w:bottom w:val="single" w:sz="4" w:space="0" w:color="000000"/>
            </w:tcBorders>
            <w:shd w:val="clear" w:color="auto" w:fill="auto"/>
          </w:tcPr>
          <w:p w14:paraId="6E48B74F" w14:textId="77777777" w:rsidR="00823288" w:rsidRPr="00823288" w:rsidRDefault="00823288" w:rsidP="003E4852">
            <w:pPr>
              <w:rPr>
                <w:rFonts w:ascii="Century Gothic" w:hAnsi="Century Gothic" w:cs="Tahoma"/>
                <w:b/>
                <w:bCs/>
                <w:sz w:val="18"/>
                <w:szCs w:val="18"/>
              </w:rPr>
            </w:pPr>
            <w:r w:rsidRPr="00823288">
              <w:rPr>
                <w:rFonts w:ascii="Century Gothic" w:hAnsi="Century Gothic" w:cs="Tahoma"/>
                <w:b/>
                <w:bCs/>
                <w:sz w:val="18"/>
                <w:szCs w:val="18"/>
              </w:rPr>
              <w:t xml:space="preserve">No </w:t>
            </w:r>
          </w:p>
        </w:tc>
        <w:tc>
          <w:tcPr>
            <w:tcW w:w="2357" w:type="dxa"/>
            <w:tcBorders>
              <w:top w:val="single" w:sz="4" w:space="0" w:color="000000"/>
              <w:bottom w:val="single" w:sz="4" w:space="0" w:color="000000"/>
            </w:tcBorders>
            <w:shd w:val="clear" w:color="auto" w:fill="auto"/>
          </w:tcPr>
          <w:p w14:paraId="76AD3940" w14:textId="77777777" w:rsidR="00823288" w:rsidRPr="00823288" w:rsidRDefault="00823288" w:rsidP="003E4852">
            <w:pPr>
              <w:rPr>
                <w:rFonts w:ascii="Century Gothic" w:hAnsi="Century Gothic" w:cs="Tahoma"/>
                <w:b/>
                <w:bCs/>
                <w:sz w:val="18"/>
                <w:szCs w:val="18"/>
              </w:rPr>
            </w:pPr>
            <w:proofErr w:type="spellStart"/>
            <w:r w:rsidRPr="00823288">
              <w:rPr>
                <w:rFonts w:ascii="Century Gothic" w:hAnsi="Century Gothic" w:cs="Tahoma"/>
                <w:b/>
                <w:bCs/>
                <w:sz w:val="18"/>
                <w:szCs w:val="18"/>
              </w:rPr>
              <w:t>Uraian</w:t>
            </w:r>
            <w:proofErr w:type="spellEnd"/>
          </w:p>
        </w:tc>
        <w:tc>
          <w:tcPr>
            <w:tcW w:w="2924" w:type="dxa"/>
            <w:tcBorders>
              <w:top w:val="single" w:sz="4" w:space="0" w:color="000000"/>
              <w:bottom w:val="single" w:sz="4" w:space="0" w:color="000000"/>
            </w:tcBorders>
            <w:shd w:val="clear" w:color="auto" w:fill="auto"/>
          </w:tcPr>
          <w:p w14:paraId="6E7A32AD" w14:textId="77777777" w:rsidR="00823288" w:rsidRPr="00823288" w:rsidRDefault="00823288" w:rsidP="003E4852">
            <w:pPr>
              <w:rPr>
                <w:rFonts w:ascii="Century Gothic" w:hAnsi="Century Gothic" w:cs="Tahoma"/>
                <w:b/>
                <w:bCs/>
                <w:sz w:val="18"/>
                <w:szCs w:val="18"/>
              </w:rPr>
            </w:pPr>
            <w:r w:rsidRPr="00823288">
              <w:rPr>
                <w:rFonts w:ascii="Century Gothic" w:hAnsi="Century Gothic" w:cs="Tahoma"/>
                <w:b/>
                <w:bCs/>
                <w:sz w:val="18"/>
                <w:szCs w:val="18"/>
              </w:rPr>
              <w:t xml:space="preserve">Hasil </w:t>
            </w:r>
            <w:proofErr w:type="spellStart"/>
            <w:r w:rsidRPr="00823288">
              <w:rPr>
                <w:rFonts w:ascii="Century Gothic" w:hAnsi="Century Gothic" w:cs="Tahoma"/>
                <w:b/>
                <w:bCs/>
                <w:sz w:val="18"/>
                <w:szCs w:val="18"/>
              </w:rPr>
              <w:t>koordinasi</w:t>
            </w:r>
            <w:proofErr w:type="spellEnd"/>
            <w:r w:rsidRPr="00823288">
              <w:rPr>
                <w:rFonts w:ascii="Century Gothic" w:hAnsi="Century Gothic" w:cs="Tahoma"/>
                <w:b/>
                <w:bCs/>
                <w:sz w:val="18"/>
                <w:szCs w:val="18"/>
              </w:rPr>
              <w:t xml:space="preserve"> </w:t>
            </w:r>
          </w:p>
        </w:tc>
        <w:tc>
          <w:tcPr>
            <w:tcW w:w="2002" w:type="dxa"/>
            <w:tcBorders>
              <w:top w:val="single" w:sz="4" w:space="0" w:color="000000"/>
              <w:bottom w:val="single" w:sz="4" w:space="0" w:color="000000"/>
            </w:tcBorders>
            <w:shd w:val="clear" w:color="auto" w:fill="auto"/>
          </w:tcPr>
          <w:p w14:paraId="60F6FC60" w14:textId="77777777" w:rsidR="00823288" w:rsidRPr="00823288" w:rsidRDefault="00823288" w:rsidP="003E4852">
            <w:pPr>
              <w:rPr>
                <w:rFonts w:ascii="Century Gothic" w:hAnsi="Century Gothic" w:cs="Tahoma"/>
                <w:b/>
                <w:bCs/>
                <w:sz w:val="18"/>
                <w:szCs w:val="18"/>
              </w:rPr>
            </w:pPr>
            <w:proofErr w:type="spellStart"/>
            <w:r w:rsidRPr="00823288">
              <w:rPr>
                <w:rFonts w:ascii="Century Gothic" w:hAnsi="Century Gothic" w:cs="Tahoma"/>
                <w:b/>
                <w:bCs/>
                <w:sz w:val="18"/>
                <w:szCs w:val="18"/>
              </w:rPr>
              <w:t>Keterangan</w:t>
            </w:r>
            <w:proofErr w:type="spellEnd"/>
            <w:r w:rsidRPr="00823288">
              <w:rPr>
                <w:rFonts w:ascii="Century Gothic" w:hAnsi="Century Gothic" w:cs="Tahoma"/>
                <w:b/>
                <w:bCs/>
                <w:sz w:val="18"/>
                <w:szCs w:val="18"/>
              </w:rPr>
              <w:t xml:space="preserve"> </w:t>
            </w:r>
          </w:p>
        </w:tc>
      </w:tr>
      <w:tr w:rsidR="00823288" w:rsidRPr="00823288" w14:paraId="50D9EEBB" w14:textId="77777777" w:rsidTr="003E4852">
        <w:tc>
          <w:tcPr>
            <w:tcW w:w="510" w:type="dxa"/>
            <w:tcBorders>
              <w:top w:val="single" w:sz="4" w:space="0" w:color="000000"/>
            </w:tcBorders>
            <w:shd w:val="clear" w:color="auto" w:fill="auto"/>
          </w:tcPr>
          <w:p w14:paraId="7DA4DDDF"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1.</w:t>
            </w:r>
          </w:p>
        </w:tc>
        <w:tc>
          <w:tcPr>
            <w:tcW w:w="2357" w:type="dxa"/>
            <w:tcBorders>
              <w:top w:val="single" w:sz="4" w:space="0" w:color="000000"/>
            </w:tcBorders>
            <w:shd w:val="clear" w:color="auto" w:fill="auto"/>
          </w:tcPr>
          <w:p w14:paraId="38E0B8B6" w14:textId="77777777" w:rsidR="00823288" w:rsidRPr="00823288" w:rsidRDefault="00823288" w:rsidP="003E4852">
            <w:pPr>
              <w:rPr>
                <w:rFonts w:ascii="Century Gothic" w:hAnsi="Century Gothic" w:cs="Tahoma"/>
                <w:sz w:val="18"/>
                <w:szCs w:val="18"/>
              </w:rPr>
            </w:pPr>
            <w:proofErr w:type="spellStart"/>
            <w:r w:rsidRPr="00823288">
              <w:rPr>
                <w:rFonts w:ascii="Century Gothic" w:hAnsi="Century Gothic" w:cs="Tahoma"/>
                <w:sz w:val="18"/>
                <w:szCs w:val="18"/>
              </w:rPr>
              <w:t>Jumlah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kader</w:t>
            </w:r>
            <w:proofErr w:type="spellEnd"/>
          </w:p>
        </w:tc>
        <w:tc>
          <w:tcPr>
            <w:tcW w:w="2924" w:type="dxa"/>
            <w:tcBorders>
              <w:top w:val="single" w:sz="4" w:space="0" w:color="000000"/>
            </w:tcBorders>
            <w:shd w:val="clear" w:color="auto" w:fill="auto"/>
          </w:tcPr>
          <w:p w14:paraId="201AEBF8" w14:textId="77777777" w:rsidR="00823288" w:rsidRPr="00823288" w:rsidRDefault="00823288" w:rsidP="00823288">
            <w:pPr>
              <w:pStyle w:val="ListParagraph"/>
              <w:numPr>
                <w:ilvl w:val="0"/>
                <w:numId w:val="5"/>
              </w:numPr>
              <w:ind w:left="356"/>
              <w:jc w:val="left"/>
              <w:rPr>
                <w:rFonts w:ascii="Century Gothic" w:hAnsi="Century Gothic" w:cs="Tahoma"/>
                <w:sz w:val="18"/>
                <w:szCs w:val="18"/>
              </w:rPr>
            </w:pPr>
            <w:proofErr w:type="spellStart"/>
            <w:r w:rsidRPr="00823288">
              <w:rPr>
                <w:rFonts w:ascii="Century Gothic" w:hAnsi="Century Gothic" w:cs="Tahoma"/>
                <w:sz w:val="18"/>
                <w:szCs w:val="18"/>
              </w:rPr>
              <w:t>Jumlah</w:t>
            </w:r>
            <w:proofErr w:type="spellEnd"/>
            <w:r w:rsidRPr="00823288">
              <w:rPr>
                <w:rFonts w:ascii="Century Gothic" w:hAnsi="Century Gothic" w:cs="Tahoma"/>
                <w:sz w:val="18"/>
                <w:szCs w:val="18"/>
              </w:rPr>
              <w:t xml:space="preserve"> Kader malaria yang </w:t>
            </w:r>
            <w:proofErr w:type="spellStart"/>
            <w:r w:rsidRPr="00823288">
              <w:rPr>
                <w:rFonts w:ascii="Century Gothic" w:hAnsi="Century Gothic" w:cs="Tahoma"/>
                <w:sz w:val="18"/>
                <w:szCs w:val="18"/>
              </w:rPr>
              <w:t>aktif</w:t>
            </w:r>
            <w:proofErr w:type="spellEnd"/>
            <w:r w:rsidRPr="00823288">
              <w:rPr>
                <w:rFonts w:ascii="Century Gothic" w:hAnsi="Century Gothic" w:cs="Tahoma"/>
                <w:sz w:val="18"/>
                <w:szCs w:val="18"/>
              </w:rPr>
              <w:t xml:space="preserve"> 8 </w:t>
            </w:r>
            <w:proofErr w:type="gramStart"/>
            <w:r w:rsidRPr="00823288">
              <w:rPr>
                <w:rFonts w:ascii="Century Gothic" w:hAnsi="Century Gothic" w:cs="Tahoma"/>
                <w:sz w:val="18"/>
                <w:szCs w:val="18"/>
              </w:rPr>
              <w:t>orang</w:t>
            </w:r>
            <w:proofErr w:type="gramEnd"/>
          </w:p>
        </w:tc>
        <w:tc>
          <w:tcPr>
            <w:tcW w:w="2002" w:type="dxa"/>
            <w:tcBorders>
              <w:top w:val="single" w:sz="4" w:space="0" w:color="000000"/>
            </w:tcBorders>
            <w:shd w:val="clear" w:color="auto" w:fill="auto"/>
          </w:tcPr>
          <w:p w14:paraId="43DB585E"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 xml:space="preserve">Kader yang </w:t>
            </w:r>
            <w:proofErr w:type="spellStart"/>
            <w:r w:rsidRPr="00823288">
              <w:rPr>
                <w:rFonts w:ascii="Century Gothic" w:hAnsi="Century Gothic" w:cs="Tahoma"/>
                <w:sz w:val="18"/>
                <w:szCs w:val="18"/>
              </w:rPr>
              <w:t>dibentuk</w:t>
            </w:r>
            <w:proofErr w:type="spellEnd"/>
            <w:r w:rsidRPr="00823288">
              <w:rPr>
                <w:rFonts w:ascii="Century Gothic" w:hAnsi="Century Gothic" w:cs="Tahoma"/>
                <w:sz w:val="18"/>
                <w:szCs w:val="18"/>
              </w:rPr>
              <w:t xml:space="preserve"> oleh kampung, </w:t>
            </w:r>
            <w:proofErr w:type="spellStart"/>
            <w:r w:rsidRPr="00823288">
              <w:rPr>
                <w:rFonts w:ascii="Century Gothic" w:hAnsi="Century Gothic" w:cs="Tahoma"/>
                <w:sz w:val="18"/>
                <w:szCs w:val="18"/>
              </w:rPr>
              <w:t>akan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tetapi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masih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ada</w:t>
            </w:r>
            <w:proofErr w:type="spellEnd"/>
            <w:r w:rsidRPr="00823288">
              <w:rPr>
                <w:rFonts w:ascii="Century Gothic" w:hAnsi="Century Gothic" w:cs="Tahoma"/>
                <w:sz w:val="18"/>
                <w:szCs w:val="18"/>
              </w:rPr>
              <w:t xml:space="preserve"> yang </w:t>
            </w:r>
            <w:proofErr w:type="spellStart"/>
            <w:r w:rsidRPr="00823288">
              <w:rPr>
                <w:rFonts w:ascii="Century Gothic" w:hAnsi="Century Gothic" w:cs="Tahoma"/>
                <w:sz w:val="18"/>
                <w:szCs w:val="18"/>
              </w:rPr>
              <w:t>bertugas</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sebagai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kader</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anak</w:t>
            </w:r>
            <w:proofErr w:type="spellEnd"/>
          </w:p>
        </w:tc>
      </w:tr>
      <w:tr w:rsidR="00823288" w:rsidRPr="00823288" w14:paraId="1C64CB8D" w14:textId="77777777" w:rsidTr="003E4852">
        <w:tc>
          <w:tcPr>
            <w:tcW w:w="510" w:type="dxa"/>
            <w:shd w:val="clear" w:color="auto" w:fill="auto"/>
          </w:tcPr>
          <w:p w14:paraId="53A85AF1"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2</w:t>
            </w:r>
          </w:p>
        </w:tc>
        <w:tc>
          <w:tcPr>
            <w:tcW w:w="2357" w:type="dxa"/>
            <w:shd w:val="clear" w:color="auto" w:fill="auto"/>
          </w:tcPr>
          <w:p w14:paraId="7CB5B5AD" w14:textId="77777777" w:rsidR="00823288" w:rsidRPr="00823288" w:rsidRDefault="00823288" w:rsidP="003E4852">
            <w:pPr>
              <w:rPr>
                <w:rFonts w:ascii="Century Gothic" w:hAnsi="Century Gothic" w:cs="Tahoma"/>
                <w:sz w:val="18"/>
                <w:szCs w:val="18"/>
              </w:rPr>
            </w:pPr>
            <w:proofErr w:type="spellStart"/>
            <w:r w:rsidRPr="00823288">
              <w:rPr>
                <w:rFonts w:ascii="Century Gothic" w:hAnsi="Century Gothic" w:cs="Tahoma"/>
                <w:sz w:val="18"/>
                <w:szCs w:val="18"/>
              </w:rPr>
              <w:t>Masalah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penderita</w:t>
            </w:r>
            <w:proofErr w:type="spellEnd"/>
            <w:r w:rsidRPr="00823288">
              <w:rPr>
                <w:rFonts w:ascii="Century Gothic" w:hAnsi="Century Gothic" w:cs="Tahoma"/>
                <w:sz w:val="18"/>
                <w:szCs w:val="18"/>
              </w:rPr>
              <w:t xml:space="preserve"> malaria</w:t>
            </w:r>
          </w:p>
        </w:tc>
        <w:tc>
          <w:tcPr>
            <w:tcW w:w="2924" w:type="dxa"/>
            <w:shd w:val="clear" w:color="auto" w:fill="auto"/>
          </w:tcPr>
          <w:p w14:paraId="62079DCA" w14:textId="77777777" w:rsidR="00823288" w:rsidRPr="00823288" w:rsidRDefault="00823288" w:rsidP="00823288">
            <w:pPr>
              <w:pStyle w:val="ListParagraph"/>
              <w:numPr>
                <w:ilvl w:val="0"/>
                <w:numId w:val="5"/>
              </w:numPr>
              <w:ind w:left="356"/>
              <w:jc w:val="left"/>
              <w:rPr>
                <w:rFonts w:ascii="Century Gothic" w:hAnsi="Century Gothic" w:cs="Tahoma"/>
                <w:sz w:val="18"/>
                <w:szCs w:val="18"/>
              </w:rPr>
            </w:pPr>
            <w:r w:rsidRPr="00823288">
              <w:rPr>
                <w:rFonts w:ascii="Century Gothic" w:hAnsi="Century Gothic" w:cs="Tahoma"/>
                <w:sz w:val="18"/>
                <w:szCs w:val="18"/>
              </w:rPr>
              <w:t xml:space="preserve">Kurang </w:t>
            </w:r>
            <w:proofErr w:type="spellStart"/>
            <w:r w:rsidRPr="00823288">
              <w:rPr>
                <w:rFonts w:ascii="Century Gothic" w:hAnsi="Century Gothic" w:cs="Tahoma"/>
                <w:sz w:val="18"/>
                <w:szCs w:val="18"/>
              </w:rPr>
              <w:t>paham</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tentang</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tanda</w:t>
            </w:r>
            <w:proofErr w:type="spellEnd"/>
            <w:r w:rsidRPr="00823288">
              <w:rPr>
                <w:rFonts w:ascii="Century Gothic" w:hAnsi="Century Gothic" w:cs="Tahoma"/>
                <w:sz w:val="18"/>
                <w:szCs w:val="18"/>
              </w:rPr>
              <w:t xml:space="preserve"> dan </w:t>
            </w:r>
            <w:proofErr w:type="spellStart"/>
            <w:r w:rsidRPr="00823288">
              <w:rPr>
                <w:rFonts w:ascii="Century Gothic" w:hAnsi="Century Gothic" w:cs="Tahoma"/>
                <w:sz w:val="18"/>
                <w:szCs w:val="18"/>
              </w:rPr>
              <w:t>gejala</w:t>
            </w:r>
            <w:proofErr w:type="spellEnd"/>
            <w:r w:rsidRPr="00823288">
              <w:rPr>
                <w:rFonts w:ascii="Century Gothic" w:hAnsi="Century Gothic" w:cs="Tahoma"/>
                <w:sz w:val="18"/>
                <w:szCs w:val="18"/>
              </w:rPr>
              <w:t xml:space="preserve"> malaria </w:t>
            </w:r>
          </w:p>
        </w:tc>
        <w:tc>
          <w:tcPr>
            <w:tcW w:w="2002" w:type="dxa"/>
            <w:shd w:val="clear" w:color="auto" w:fill="auto"/>
          </w:tcPr>
          <w:p w14:paraId="593D369B"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 xml:space="preserve">Masyarakat </w:t>
            </w:r>
            <w:proofErr w:type="spellStart"/>
            <w:r w:rsidRPr="00823288">
              <w:rPr>
                <w:rFonts w:ascii="Century Gothic" w:hAnsi="Century Gothic" w:cs="Tahoma"/>
                <w:sz w:val="18"/>
                <w:szCs w:val="18"/>
              </w:rPr>
              <w:t>penderita</w:t>
            </w:r>
            <w:proofErr w:type="spellEnd"/>
            <w:r w:rsidRPr="00823288">
              <w:rPr>
                <w:rFonts w:ascii="Century Gothic" w:hAnsi="Century Gothic" w:cs="Tahoma"/>
                <w:sz w:val="18"/>
                <w:szCs w:val="18"/>
              </w:rPr>
              <w:t xml:space="preserve"> malaria </w:t>
            </w:r>
            <w:proofErr w:type="spellStart"/>
            <w:r w:rsidRPr="00823288">
              <w:rPr>
                <w:rFonts w:ascii="Century Gothic" w:hAnsi="Century Gothic" w:cs="Tahoma"/>
                <w:sz w:val="18"/>
                <w:szCs w:val="18"/>
              </w:rPr>
              <w:t>mengalami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Asymptomatik</w:t>
            </w:r>
            <w:proofErr w:type="spellEnd"/>
          </w:p>
        </w:tc>
      </w:tr>
    </w:tbl>
    <w:p w14:paraId="61E1A1A2" w14:textId="77777777" w:rsidR="00823288" w:rsidRPr="00823288" w:rsidRDefault="00823288" w:rsidP="00823288">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p>
    <w:p w14:paraId="2802B3A5" w14:textId="77777777" w:rsidR="00823288" w:rsidRPr="00823288" w:rsidRDefault="00823288" w:rsidP="00823288">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proofErr w:type="spellStart"/>
      <w:r w:rsidRPr="00823288">
        <w:rPr>
          <w:rFonts w:ascii="Century Gothic" w:hAnsi="Century Gothic" w:cs="Tahoma"/>
          <w:sz w:val="18"/>
          <w:szCs w:val="18"/>
        </w:rPr>
        <w:t>Berdasarkan</w:t>
      </w:r>
      <w:proofErr w:type="spellEnd"/>
      <w:r w:rsidRPr="00823288">
        <w:rPr>
          <w:rFonts w:ascii="Century Gothic" w:hAnsi="Century Gothic" w:cs="Tahoma"/>
          <w:sz w:val="18"/>
          <w:szCs w:val="18"/>
        </w:rPr>
        <w:t xml:space="preserve"> Tabel 1, </w:t>
      </w:r>
      <w:proofErr w:type="spellStart"/>
      <w:r w:rsidRPr="00823288">
        <w:rPr>
          <w:rFonts w:ascii="Century Gothic" w:hAnsi="Century Gothic" w:cs="Tahoma"/>
          <w:sz w:val="18"/>
          <w:szCs w:val="18"/>
        </w:rPr>
        <w:t>maka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didapatkan</w:t>
      </w:r>
      <w:proofErr w:type="spellEnd"/>
      <w:r w:rsidRPr="00823288">
        <w:rPr>
          <w:rFonts w:ascii="Century Gothic" w:hAnsi="Century Gothic" w:cs="Tahoma"/>
          <w:sz w:val="18"/>
          <w:szCs w:val="18"/>
        </w:rPr>
        <w:t xml:space="preserve"> data </w:t>
      </w:r>
      <w:proofErr w:type="spellStart"/>
      <w:r w:rsidRPr="00823288">
        <w:rPr>
          <w:rFonts w:ascii="Century Gothic" w:hAnsi="Century Gothic" w:cs="Tahoma"/>
          <w:sz w:val="18"/>
          <w:szCs w:val="18"/>
        </w:rPr>
        <w:t>bahwa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masyarakat</w:t>
      </w:r>
      <w:proofErr w:type="spellEnd"/>
      <w:r w:rsidRPr="00823288">
        <w:rPr>
          <w:rFonts w:ascii="Century Gothic" w:hAnsi="Century Gothic" w:cs="Tahoma"/>
          <w:sz w:val="18"/>
          <w:szCs w:val="18"/>
        </w:rPr>
        <w:t xml:space="preserve"> di Kampung </w:t>
      </w:r>
      <w:proofErr w:type="spellStart"/>
      <w:r w:rsidRPr="00823288">
        <w:rPr>
          <w:rFonts w:ascii="Century Gothic" w:hAnsi="Century Gothic" w:cs="Tahoma"/>
          <w:sz w:val="18"/>
          <w:szCs w:val="18"/>
        </w:rPr>
        <w:t>Holtekamp</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memiliki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lastRenderedPageBreak/>
        <w:t>masalah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kesehatan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kurang</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pengetauan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terkait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tanda</w:t>
      </w:r>
      <w:proofErr w:type="spellEnd"/>
      <w:r w:rsidRPr="00823288">
        <w:rPr>
          <w:rFonts w:ascii="Century Gothic" w:hAnsi="Century Gothic" w:cs="Tahoma"/>
          <w:sz w:val="18"/>
          <w:szCs w:val="18"/>
        </w:rPr>
        <w:t xml:space="preserve"> dan </w:t>
      </w:r>
      <w:proofErr w:type="spellStart"/>
      <w:r w:rsidRPr="00823288">
        <w:rPr>
          <w:rFonts w:ascii="Century Gothic" w:hAnsi="Century Gothic" w:cs="Tahoma"/>
          <w:sz w:val="18"/>
          <w:szCs w:val="18"/>
        </w:rPr>
        <w:t>gejala</w:t>
      </w:r>
      <w:proofErr w:type="spellEnd"/>
      <w:r w:rsidRPr="00823288">
        <w:rPr>
          <w:rFonts w:ascii="Century Gothic" w:hAnsi="Century Gothic" w:cs="Tahoma"/>
          <w:sz w:val="18"/>
          <w:szCs w:val="18"/>
        </w:rPr>
        <w:t xml:space="preserve"> malaria. Hal </w:t>
      </w:r>
      <w:proofErr w:type="spellStart"/>
      <w:r w:rsidRPr="00823288">
        <w:rPr>
          <w:rFonts w:ascii="Century Gothic" w:hAnsi="Century Gothic" w:cs="Tahoma"/>
          <w:sz w:val="18"/>
          <w:szCs w:val="18"/>
        </w:rPr>
        <w:t>tersebut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berkaitan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dengan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frekuensi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kekambuhan</w:t>
      </w:r>
      <w:proofErr w:type="spellEnd"/>
      <w:r w:rsidRPr="00823288">
        <w:rPr>
          <w:rFonts w:ascii="Century Gothic" w:hAnsi="Century Gothic" w:cs="Tahoma"/>
          <w:sz w:val="18"/>
          <w:szCs w:val="18"/>
        </w:rPr>
        <w:t xml:space="preserve"> yang </w:t>
      </w:r>
      <w:proofErr w:type="spellStart"/>
      <w:r w:rsidRPr="00823288">
        <w:rPr>
          <w:rFonts w:ascii="Century Gothic" w:hAnsi="Century Gothic" w:cs="Tahoma"/>
          <w:sz w:val="18"/>
          <w:szCs w:val="18"/>
        </w:rPr>
        <w:t>berulang</w:t>
      </w:r>
      <w:proofErr w:type="spellEnd"/>
      <w:r w:rsidRPr="00823288">
        <w:rPr>
          <w:rFonts w:ascii="Century Gothic" w:hAnsi="Century Gothic" w:cs="Tahoma"/>
          <w:sz w:val="18"/>
          <w:szCs w:val="18"/>
        </w:rPr>
        <w:t xml:space="preserve"> pada </w:t>
      </w:r>
      <w:proofErr w:type="spellStart"/>
      <w:r w:rsidRPr="00823288">
        <w:rPr>
          <w:rFonts w:ascii="Century Gothic" w:hAnsi="Century Gothic" w:cs="Tahoma"/>
          <w:sz w:val="18"/>
          <w:szCs w:val="18"/>
        </w:rPr>
        <w:t>pasien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sehingga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pasien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menganggap</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gejala</w:t>
      </w:r>
      <w:proofErr w:type="spellEnd"/>
      <w:r w:rsidRPr="00823288">
        <w:rPr>
          <w:rFonts w:ascii="Century Gothic" w:hAnsi="Century Gothic" w:cs="Tahoma"/>
          <w:sz w:val="18"/>
          <w:szCs w:val="18"/>
        </w:rPr>
        <w:t xml:space="preserve"> malaria </w:t>
      </w:r>
      <w:proofErr w:type="spellStart"/>
      <w:r w:rsidRPr="00823288">
        <w:rPr>
          <w:rFonts w:ascii="Century Gothic" w:hAnsi="Century Gothic" w:cs="Tahoma"/>
          <w:sz w:val="18"/>
          <w:szCs w:val="18"/>
        </w:rPr>
        <w:t>biasa</w:t>
      </w:r>
      <w:proofErr w:type="spellEnd"/>
      <w:r w:rsidRPr="00823288">
        <w:rPr>
          <w:rFonts w:ascii="Century Gothic" w:hAnsi="Century Gothic" w:cs="Tahoma"/>
          <w:sz w:val="18"/>
          <w:szCs w:val="18"/>
        </w:rPr>
        <w:t xml:space="preserve"> dan </w:t>
      </w:r>
      <w:proofErr w:type="spellStart"/>
      <w:r w:rsidRPr="00823288">
        <w:rPr>
          <w:rFonts w:ascii="Century Gothic" w:hAnsi="Century Gothic" w:cs="Tahoma"/>
          <w:sz w:val="18"/>
          <w:szCs w:val="18"/>
        </w:rPr>
        <w:t>tidak</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perlu</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mendapatkan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penanganan</w:t>
      </w:r>
      <w:proofErr w:type="spellEnd"/>
      <w:r w:rsidRPr="00823288">
        <w:rPr>
          <w:rFonts w:ascii="Century Gothic" w:hAnsi="Century Gothic" w:cs="Tahoma"/>
          <w:sz w:val="18"/>
          <w:szCs w:val="18"/>
        </w:rPr>
        <w:t xml:space="preserve">. Hal </w:t>
      </w:r>
      <w:proofErr w:type="spellStart"/>
      <w:r w:rsidRPr="00823288">
        <w:rPr>
          <w:rFonts w:ascii="Century Gothic" w:hAnsi="Century Gothic" w:cs="Tahoma"/>
          <w:sz w:val="18"/>
          <w:szCs w:val="18"/>
        </w:rPr>
        <w:t>ini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sejalan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dengan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penelitian</w:t>
      </w:r>
      <w:proofErr w:type="spellEnd"/>
      <w:r w:rsidRPr="00823288">
        <w:rPr>
          <w:rFonts w:ascii="Century Gothic" w:hAnsi="Century Gothic" w:cs="Tahoma"/>
          <w:sz w:val="18"/>
          <w:szCs w:val="18"/>
        </w:rPr>
        <w:t xml:space="preserve"> Sahetapy, </w:t>
      </w:r>
      <w:proofErr w:type="spellStart"/>
      <w:r w:rsidRPr="00823288">
        <w:rPr>
          <w:rFonts w:ascii="Century Gothic" w:hAnsi="Century Gothic" w:cs="Tahoma"/>
          <w:sz w:val="18"/>
          <w:szCs w:val="18"/>
        </w:rPr>
        <w:t>dkk</w:t>
      </w:r>
      <w:proofErr w:type="spellEnd"/>
      <w:r w:rsidRPr="00823288">
        <w:rPr>
          <w:rFonts w:ascii="Century Gothic" w:hAnsi="Century Gothic" w:cs="Tahoma"/>
          <w:sz w:val="18"/>
          <w:szCs w:val="18"/>
        </w:rPr>
        <w:t xml:space="preserve"> yang </w:t>
      </w:r>
      <w:proofErr w:type="spellStart"/>
      <w:r w:rsidRPr="00823288">
        <w:rPr>
          <w:rFonts w:ascii="Century Gothic" w:hAnsi="Century Gothic" w:cs="Tahoma"/>
          <w:sz w:val="18"/>
          <w:szCs w:val="18"/>
        </w:rPr>
        <w:t>mengatakan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bahwa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pengetahun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pencegahan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pasien</w:t>
      </w:r>
      <w:proofErr w:type="spellEnd"/>
      <w:r w:rsidRPr="00823288">
        <w:rPr>
          <w:rFonts w:ascii="Century Gothic" w:hAnsi="Century Gothic" w:cs="Tahoma"/>
          <w:sz w:val="18"/>
          <w:szCs w:val="18"/>
        </w:rPr>
        <w:t xml:space="preserve"> malaria </w:t>
      </w:r>
      <w:proofErr w:type="spellStart"/>
      <w:r w:rsidRPr="00823288">
        <w:rPr>
          <w:rFonts w:ascii="Century Gothic" w:hAnsi="Century Gothic" w:cs="Tahoma"/>
          <w:sz w:val="18"/>
          <w:szCs w:val="18"/>
        </w:rPr>
        <w:t>masih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kurang</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karena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berkaitan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dengan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tingkat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pengetahuan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masyarakat</w:t>
      </w:r>
      <w:proofErr w:type="spellEnd"/>
      <w:r w:rsidRPr="00823288">
        <w:rPr>
          <w:rFonts w:ascii="Century Gothic" w:hAnsi="Century Gothic" w:cs="Tahoma"/>
          <w:sz w:val="18"/>
          <w:szCs w:val="18"/>
        </w:rPr>
        <w:t xml:space="preserve"> </w:t>
      </w:r>
      <w:r w:rsidRPr="00823288">
        <w:rPr>
          <w:rFonts w:ascii="Century Gothic" w:hAnsi="Century Gothic" w:cs="Tahoma"/>
          <w:sz w:val="18"/>
          <w:szCs w:val="18"/>
        </w:rPr>
        <w:fldChar w:fldCharType="begin" w:fldLock="1"/>
      </w:r>
      <w:r w:rsidRPr="00823288">
        <w:rPr>
          <w:rFonts w:ascii="Century Gothic" w:hAnsi="Century Gothic" w:cs="Tahoma"/>
          <w:sz w:val="18"/>
          <w:szCs w:val="18"/>
        </w:rPr>
        <w:instrText>ADDIN CSL_CITATION {"citationItems":[{"id":"ITEM-1","itemData":{"author":[{"dropping-particle":"","family":"Sahetapy","given":"Dominggus W","non-dropping-particle":"","parse-names":false,"suffix":""}],"id":"ITEM-1","issue":"1","issued":{"date-parts":[["2024"]]},"title":"Hubungan Tingkat Pengetahuan Keluarga Dengan Upaya Pencegahan Malaria Di Unit Maranatha Desa Nolloth","type":"article-journal","volume":"2"},"uris":["http://www.mendeley.com/documents/?uuid=4fce7fad-0089-40e2-b29f-5ce1e93c0f9a"]}],"mendeley":{"formattedCitation":"(Sahetapy, 2024)","plainTextFormattedCitation":"(Sahetapy, 2024)","previouslyFormattedCitation":"(Sahetapy, 2024)"},"properties":{"noteIndex":0},"schema":"https://github.com/citation-style-language/schema/raw/master/csl-citation.json"}</w:instrText>
      </w:r>
      <w:r w:rsidRPr="00823288">
        <w:rPr>
          <w:rFonts w:ascii="Century Gothic" w:hAnsi="Century Gothic" w:cs="Tahoma"/>
          <w:sz w:val="18"/>
          <w:szCs w:val="18"/>
        </w:rPr>
        <w:fldChar w:fldCharType="separate"/>
      </w:r>
      <w:r w:rsidRPr="00823288">
        <w:rPr>
          <w:rFonts w:ascii="Century Gothic" w:hAnsi="Century Gothic" w:cs="Tahoma"/>
          <w:noProof/>
          <w:sz w:val="18"/>
          <w:szCs w:val="18"/>
        </w:rPr>
        <w:t>(Sahetapy, 2024)</w:t>
      </w:r>
      <w:r w:rsidRPr="00823288">
        <w:rPr>
          <w:rFonts w:ascii="Century Gothic" w:hAnsi="Century Gothic" w:cs="Tahoma"/>
          <w:sz w:val="18"/>
          <w:szCs w:val="18"/>
        </w:rPr>
        <w:fldChar w:fldCharType="end"/>
      </w:r>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Kurangnya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informasi</w:t>
      </w:r>
      <w:proofErr w:type="spellEnd"/>
      <w:r w:rsidRPr="00823288">
        <w:rPr>
          <w:rFonts w:ascii="Century Gothic" w:hAnsi="Century Gothic" w:cs="Tahoma"/>
          <w:sz w:val="18"/>
          <w:szCs w:val="18"/>
        </w:rPr>
        <w:t xml:space="preserve"> yang </w:t>
      </w:r>
      <w:proofErr w:type="spellStart"/>
      <w:r w:rsidRPr="00823288">
        <w:rPr>
          <w:rFonts w:ascii="Century Gothic" w:hAnsi="Century Gothic" w:cs="Tahoma"/>
          <w:sz w:val="18"/>
          <w:szCs w:val="18"/>
        </w:rPr>
        <w:t>didapatkan</w:t>
      </w:r>
      <w:proofErr w:type="spellEnd"/>
      <w:r w:rsidRPr="00823288">
        <w:rPr>
          <w:rFonts w:ascii="Century Gothic" w:hAnsi="Century Gothic" w:cs="Tahoma"/>
          <w:sz w:val="18"/>
          <w:szCs w:val="18"/>
        </w:rPr>
        <w:t xml:space="preserve"> oleh </w:t>
      </w:r>
      <w:proofErr w:type="spellStart"/>
      <w:r w:rsidRPr="00823288">
        <w:rPr>
          <w:rFonts w:ascii="Century Gothic" w:hAnsi="Century Gothic" w:cs="Tahoma"/>
          <w:sz w:val="18"/>
          <w:szCs w:val="18"/>
        </w:rPr>
        <w:t>masyarakat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serta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adanya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faktor</w:t>
      </w:r>
      <w:proofErr w:type="spellEnd"/>
      <w:r w:rsidRPr="00823288">
        <w:rPr>
          <w:rFonts w:ascii="Century Gothic" w:hAnsi="Century Gothic" w:cs="Tahoma"/>
          <w:sz w:val="18"/>
          <w:szCs w:val="18"/>
        </w:rPr>
        <w:t xml:space="preserve"> stigma </w:t>
      </w:r>
      <w:proofErr w:type="spellStart"/>
      <w:r w:rsidRPr="00823288">
        <w:rPr>
          <w:rFonts w:ascii="Century Gothic" w:hAnsi="Century Gothic" w:cs="Tahoma"/>
          <w:sz w:val="18"/>
          <w:szCs w:val="18"/>
        </w:rPr>
        <w:t>menjadikan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masyarakat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memiliki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perilaku</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mengabaikan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gejala</w:t>
      </w:r>
      <w:proofErr w:type="spellEnd"/>
      <w:r w:rsidRPr="00823288">
        <w:rPr>
          <w:rFonts w:ascii="Century Gothic" w:hAnsi="Century Gothic" w:cs="Tahoma"/>
          <w:sz w:val="18"/>
          <w:szCs w:val="18"/>
        </w:rPr>
        <w:t xml:space="preserve"> malaria. Faktor lain yang </w:t>
      </w:r>
      <w:proofErr w:type="spellStart"/>
      <w:r w:rsidRPr="00823288">
        <w:rPr>
          <w:rFonts w:ascii="Century Gothic" w:hAnsi="Century Gothic" w:cs="Tahoma"/>
          <w:sz w:val="18"/>
          <w:szCs w:val="18"/>
        </w:rPr>
        <w:t>menyebabkan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masyarakat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mengabaikan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gejala</w:t>
      </w:r>
      <w:proofErr w:type="spellEnd"/>
      <w:r w:rsidRPr="00823288">
        <w:rPr>
          <w:rFonts w:ascii="Century Gothic" w:hAnsi="Century Gothic" w:cs="Tahoma"/>
          <w:sz w:val="18"/>
          <w:szCs w:val="18"/>
        </w:rPr>
        <w:t xml:space="preserve"> dan </w:t>
      </w:r>
      <w:proofErr w:type="spellStart"/>
      <w:r w:rsidRPr="00823288">
        <w:rPr>
          <w:rFonts w:ascii="Century Gothic" w:hAnsi="Century Gothic" w:cs="Tahoma"/>
          <w:sz w:val="18"/>
          <w:szCs w:val="18"/>
        </w:rPr>
        <w:t>pencegahan</w:t>
      </w:r>
      <w:proofErr w:type="spellEnd"/>
      <w:r w:rsidRPr="00823288">
        <w:rPr>
          <w:rFonts w:ascii="Century Gothic" w:hAnsi="Century Gothic" w:cs="Tahoma"/>
          <w:sz w:val="18"/>
          <w:szCs w:val="18"/>
        </w:rPr>
        <w:t xml:space="preserve"> malaria </w:t>
      </w:r>
      <w:proofErr w:type="spellStart"/>
      <w:r w:rsidRPr="00823288">
        <w:rPr>
          <w:rFonts w:ascii="Century Gothic" w:hAnsi="Century Gothic" w:cs="Tahoma"/>
          <w:sz w:val="18"/>
          <w:szCs w:val="18"/>
        </w:rPr>
        <w:t>karena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adanya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infeksi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berulang</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sehingga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imunitas</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masyarakat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terbentuk</w:t>
      </w:r>
      <w:proofErr w:type="spellEnd"/>
      <w:r w:rsidRPr="00823288">
        <w:rPr>
          <w:rFonts w:ascii="Century Gothic" w:hAnsi="Century Gothic" w:cs="Tahoma"/>
          <w:sz w:val="18"/>
          <w:szCs w:val="18"/>
        </w:rPr>
        <w:t xml:space="preserve"> yang </w:t>
      </w:r>
      <w:proofErr w:type="spellStart"/>
      <w:r w:rsidRPr="00823288">
        <w:rPr>
          <w:rFonts w:ascii="Century Gothic" w:hAnsi="Century Gothic" w:cs="Tahoma"/>
          <w:sz w:val="18"/>
          <w:szCs w:val="18"/>
        </w:rPr>
        <w:t>berdampak</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masyarakat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merasakan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gejala</w:t>
      </w:r>
      <w:proofErr w:type="spellEnd"/>
      <w:r w:rsidRPr="00823288">
        <w:rPr>
          <w:rFonts w:ascii="Century Gothic" w:hAnsi="Century Gothic" w:cs="Tahoma"/>
          <w:sz w:val="18"/>
          <w:szCs w:val="18"/>
        </w:rPr>
        <w:t xml:space="preserve"> malaria </w:t>
      </w:r>
      <w:proofErr w:type="spellStart"/>
      <w:r w:rsidRPr="00823288">
        <w:rPr>
          <w:rFonts w:ascii="Century Gothic" w:hAnsi="Century Gothic" w:cs="Tahoma"/>
          <w:sz w:val="18"/>
          <w:szCs w:val="18"/>
        </w:rPr>
        <w:t>tidak</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lagi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menjadi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ancaman</w:t>
      </w:r>
      <w:proofErr w:type="spellEnd"/>
      <w:r w:rsidRPr="00823288">
        <w:rPr>
          <w:rFonts w:ascii="Century Gothic" w:hAnsi="Century Gothic" w:cs="Tahoma"/>
          <w:sz w:val="18"/>
          <w:szCs w:val="18"/>
        </w:rPr>
        <w:t xml:space="preserve">. Hal </w:t>
      </w:r>
      <w:proofErr w:type="spellStart"/>
      <w:r w:rsidRPr="00823288">
        <w:rPr>
          <w:rFonts w:ascii="Century Gothic" w:hAnsi="Century Gothic" w:cs="Tahoma"/>
          <w:sz w:val="18"/>
          <w:szCs w:val="18"/>
        </w:rPr>
        <w:t>ini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sejalan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dengan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penelitian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dari</w:t>
      </w:r>
      <w:proofErr w:type="spellEnd"/>
      <w:r w:rsidRPr="00823288">
        <w:rPr>
          <w:rFonts w:ascii="Century Gothic" w:hAnsi="Century Gothic" w:cs="Tahoma"/>
          <w:sz w:val="18"/>
          <w:szCs w:val="18"/>
        </w:rPr>
        <w:t xml:space="preserve"> Fanya yang </w:t>
      </w:r>
      <w:proofErr w:type="spellStart"/>
      <w:r w:rsidRPr="00823288">
        <w:rPr>
          <w:rFonts w:ascii="Century Gothic" w:hAnsi="Century Gothic" w:cs="Tahoma"/>
          <w:sz w:val="18"/>
          <w:szCs w:val="18"/>
        </w:rPr>
        <w:t>mengatakan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bahwa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masyarakat</w:t>
      </w:r>
      <w:proofErr w:type="spellEnd"/>
      <w:r w:rsidRPr="00823288">
        <w:rPr>
          <w:rFonts w:ascii="Century Gothic" w:hAnsi="Century Gothic" w:cs="Tahoma"/>
          <w:sz w:val="18"/>
          <w:szCs w:val="18"/>
        </w:rPr>
        <w:t xml:space="preserve"> yang </w:t>
      </w:r>
      <w:proofErr w:type="spellStart"/>
      <w:r w:rsidRPr="00823288">
        <w:rPr>
          <w:rFonts w:ascii="Century Gothic" w:hAnsi="Century Gothic" w:cs="Tahoma"/>
          <w:sz w:val="18"/>
          <w:szCs w:val="18"/>
        </w:rPr>
        <w:t>belum</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terkena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infeksi</w:t>
      </w:r>
      <w:proofErr w:type="spellEnd"/>
      <w:r w:rsidRPr="00823288">
        <w:rPr>
          <w:rFonts w:ascii="Century Gothic" w:hAnsi="Century Gothic" w:cs="Tahoma"/>
          <w:sz w:val="18"/>
          <w:szCs w:val="18"/>
        </w:rPr>
        <w:t xml:space="preserve"> malaria </w:t>
      </w:r>
      <w:proofErr w:type="spellStart"/>
      <w:r w:rsidRPr="00823288">
        <w:rPr>
          <w:rFonts w:ascii="Century Gothic" w:hAnsi="Century Gothic" w:cs="Tahoma"/>
          <w:sz w:val="18"/>
          <w:szCs w:val="18"/>
        </w:rPr>
        <w:t>memiliki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pengetahuan</w:t>
      </w:r>
      <w:proofErr w:type="spellEnd"/>
      <w:r w:rsidRPr="00823288">
        <w:rPr>
          <w:rFonts w:ascii="Century Gothic" w:hAnsi="Century Gothic" w:cs="Tahoma"/>
          <w:sz w:val="18"/>
          <w:szCs w:val="18"/>
        </w:rPr>
        <w:t xml:space="preserve"> yang </w:t>
      </w:r>
      <w:proofErr w:type="spellStart"/>
      <w:r w:rsidRPr="00823288">
        <w:rPr>
          <w:rFonts w:ascii="Century Gothic" w:hAnsi="Century Gothic" w:cs="Tahoma"/>
          <w:sz w:val="18"/>
          <w:szCs w:val="18"/>
        </w:rPr>
        <w:t>tinggi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untuk</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mencegah</w:t>
      </w:r>
      <w:proofErr w:type="spellEnd"/>
      <w:r w:rsidRPr="00823288">
        <w:rPr>
          <w:rFonts w:ascii="Century Gothic" w:hAnsi="Century Gothic" w:cs="Tahoma"/>
          <w:sz w:val="18"/>
          <w:szCs w:val="18"/>
        </w:rPr>
        <w:t xml:space="preserve"> dan </w:t>
      </w:r>
      <w:proofErr w:type="spellStart"/>
      <w:r w:rsidRPr="00823288">
        <w:rPr>
          <w:rFonts w:ascii="Century Gothic" w:hAnsi="Century Gothic" w:cs="Tahoma"/>
          <w:sz w:val="18"/>
          <w:szCs w:val="18"/>
        </w:rPr>
        <w:t>mengenal</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tanda</w:t>
      </w:r>
      <w:proofErr w:type="spellEnd"/>
      <w:r w:rsidRPr="00823288">
        <w:rPr>
          <w:rFonts w:ascii="Century Gothic" w:hAnsi="Century Gothic" w:cs="Tahoma"/>
          <w:sz w:val="18"/>
          <w:szCs w:val="18"/>
        </w:rPr>
        <w:t xml:space="preserve"> dan </w:t>
      </w:r>
      <w:proofErr w:type="spellStart"/>
      <w:r w:rsidRPr="00823288">
        <w:rPr>
          <w:rFonts w:ascii="Century Gothic" w:hAnsi="Century Gothic" w:cs="Tahoma"/>
          <w:sz w:val="18"/>
          <w:szCs w:val="18"/>
        </w:rPr>
        <w:t>gejala</w:t>
      </w:r>
      <w:proofErr w:type="spellEnd"/>
      <w:r w:rsidRPr="00823288">
        <w:rPr>
          <w:rFonts w:ascii="Century Gothic" w:hAnsi="Century Gothic" w:cs="Tahoma"/>
          <w:sz w:val="18"/>
          <w:szCs w:val="18"/>
        </w:rPr>
        <w:t xml:space="preserve"> malaria </w:t>
      </w:r>
      <w:r w:rsidRPr="00823288">
        <w:rPr>
          <w:rFonts w:ascii="Century Gothic" w:hAnsi="Century Gothic" w:cs="Tahoma"/>
          <w:sz w:val="18"/>
          <w:szCs w:val="18"/>
        </w:rPr>
        <w:fldChar w:fldCharType="begin" w:fldLock="1"/>
      </w:r>
      <w:r w:rsidRPr="00823288">
        <w:rPr>
          <w:rFonts w:ascii="Century Gothic" w:hAnsi="Century Gothic" w:cs="Tahoma"/>
          <w:sz w:val="18"/>
          <w:szCs w:val="18"/>
        </w:rPr>
        <w:instrText>ADDIN CSL_CITATION {"citationItems":[{"id":"ITEM-1","itemData":{"author":[{"dropping-particle":"","family":"Felicia","given":"Fanya","non-dropping-particle":"","parse-names":false,"suffix":""},{"dropping-particle":"","family":"Latumahina","given":"Nadin","non-dropping-particle":"","parse-names":false,"suffix":""},{"dropping-particle":"","family":"Song","given":"Chrismerry","non-dropping-particle":"","parse-names":false,"suffix":""}],"id":"ITEM-1","issue":"1","issued":{"date-parts":[["2023"]]},"page":"52-58","title":"Tingkat pengetahuan tentang tindakan pencegahan malaria berdasarkan karakteristik masyarakat Kabupaten Merauke periode tahun 2022","type":"article-journal","volume":"5"},"uris":["http://www.mendeley.com/documents/?uuid=587afec2-2ab5-4f62-b500-980e390da118"]}],"mendeley":{"formattedCitation":"(Felicia, Latumahina, &amp; Song, 2023)","plainTextFormattedCitation":"(Felicia, Latumahina, &amp; Song, 2023)","previouslyFormattedCitation":"(Felicia, Latumahina, &amp; Song, 2023)"},"properties":{"noteIndex":0},"schema":"https://github.com/citation-style-language/schema/raw/master/csl-citation.json"}</w:instrText>
      </w:r>
      <w:r w:rsidRPr="00823288">
        <w:rPr>
          <w:rFonts w:ascii="Century Gothic" w:hAnsi="Century Gothic" w:cs="Tahoma"/>
          <w:sz w:val="18"/>
          <w:szCs w:val="18"/>
        </w:rPr>
        <w:fldChar w:fldCharType="separate"/>
      </w:r>
      <w:r w:rsidRPr="00823288">
        <w:rPr>
          <w:rFonts w:ascii="Century Gothic" w:hAnsi="Century Gothic" w:cs="Tahoma"/>
          <w:noProof/>
          <w:sz w:val="18"/>
          <w:szCs w:val="18"/>
        </w:rPr>
        <w:t>(Felicia, Latumahina, &amp; Song, 2023)</w:t>
      </w:r>
      <w:r w:rsidRPr="00823288">
        <w:rPr>
          <w:rFonts w:ascii="Century Gothic" w:hAnsi="Century Gothic" w:cs="Tahoma"/>
          <w:sz w:val="18"/>
          <w:szCs w:val="18"/>
        </w:rPr>
        <w:fldChar w:fldCharType="end"/>
      </w:r>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Tentunya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hal</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tersebut</w:t>
      </w:r>
      <w:proofErr w:type="spellEnd"/>
      <w:r w:rsidRPr="00823288">
        <w:rPr>
          <w:rFonts w:ascii="Century Gothic" w:hAnsi="Century Gothic" w:cs="Tahoma"/>
          <w:sz w:val="18"/>
          <w:szCs w:val="18"/>
        </w:rPr>
        <w:t xml:space="preserve"> juga </w:t>
      </w:r>
      <w:proofErr w:type="spellStart"/>
      <w:r w:rsidRPr="00823288">
        <w:rPr>
          <w:rFonts w:ascii="Century Gothic" w:hAnsi="Century Gothic" w:cs="Tahoma"/>
          <w:sz w:val="18"/>
          <w:szCs w:val="18"/>
        </w:rPr>
        <w:t>berkaitan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dengan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tingkat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pendidikan</w:t>
      </w:r>
      <w:proofErr w:type="spellEnd"/>
      <w:r w:rsidRPr="00823288">
        <w:rPr>
          <w:rFonts w:ascii="Century Gothic" w:hAnsi="Century Gothic" w:cs="Tahoma"/>
          <w:sz w:val="18"/>
          <w:szCs w:val="18"/>
        </w:rPr>
        <w:t xml:space="preserve"> yang </w:t>
      </w:r>
      <w:proofErr w:type="spellStart"/>
      <w:r w:rsidRPr="00823288">
        <w:rPr>
          <w:rFonts w:ascii="Century Gothic" w:hAnsi="Century Gothic" w:cs="Tahoma"/>
          <w:sz w:val="18"/>
          <w:szCs w:val="18"/>
        </w:rPr>
        <w:t>tinggi</w:t>
      </w:r>
      <w:proofErr w:type="spellEnd"/>
      <w:r w:rsidRPr="00823288">
        <w:rPr>
          <w:rFonts w:ascii="Century Gothic" w:hAnsi="Century Gothic" w:cs="Tahoma"/>
          <w:sz w:val="18"/>
          <w:szCs w:val="18"/>
        </w:rPr>
        <w:t xml:space="preserve"> oleh </w:t>
      </w:r>
      <w:proofErr w:type="spellStart"/>
      <w:r w:rsidRPr="00823288">
        <w:rPr>
          <w:rFonts w:ascii="Century Gothic" w:hAnsi="Century Gothic" w:cs="Tahoma"/>
          <w:sz w:val="18"/>
          <w:szCs w:val="18"/>
        </w:rPr>
        <w:t>masyarakat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dimana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tingkat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pendidikan</w:t>
      </w:r>
      <w:proofErr w:type="spellEnd"/>
      <w:r w:rsidRPr="00823288">
        <w:rPr>
          <w:rFonts w:ascii="Century Gothic" w:hAnsi="Century Gothic" w:cs="Tahoma"/>
          <w:sz w:val="18"/>
          <w:szCs w:val="18"/>
        </w:rPr>
        <w:t xml:space="preserve"> yang </w:t>
      </w:r>
      <w:proofErr w:type="spellStart"/>
      <w:r w:rsidRPr="00823288">
        <w:rPr>
          <w:rFonts w:ascii="Century Gothic" w:hAnsi="Century Gothic" w:cs="Tahoma"/>
          <w:sz w:val="18"/>
          <w:szCs w:val="18"/>
        </w:rPr>
        <w:t>tinggi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memiliki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kemampuan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untuk</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mencegah</w:t>
      </w:r>
      <w:proofErr w:type="spellEnd"/>
      <w:r w:rsidRPr="00823288">
        <w:rPr>
          <w:rFonts w:ascii="Century Gothic" w:hAnsi="Century Gothic" w:cs="Tahoma"/>
          <w:sz w:val="18"/>
          <w:szCs w:val="18"/>
        </w:rPr>
        <w:t xml:space="preserve"> malaria juga </w:t>
      </w:r>
      <w:proofErr w:type="spellStart"/>
      <w:r w:rsidRPr="00823288">
        <w:rPr>
          <w:rFonts w:ascii="Century Gothic" w:hAnsi="Century Gothic" w:cs="Tahoma"/>
          <w:sz w:val="18"/>
          <w:szCs w:val="18"/>
        </w:rPr>
        <w:t>tinggi</w:t>
      </w:r>
      <w:proofErr w:type="spellEnd"/>
      <w:r w:rsidRPr="00823288">
        <w:rPr>
          <w:rFonts w:ascii="Century Gothic" w:hAnsi="Century Gothic" w:cs="Tahoma"/>
          <w:sz w:val="18"/>
          <w:szCs w:val="18"/>
        </w:rPr>
        <w:t xml:space="preserve">. </w:t>
      </w:r>
    </w:p>
    <w:p w14:paraId="0AB29B15" w14:textId="77777777" w:rsidR="00823288" w:rsidRPr="00823288" w:rsidRDefault="00823288" w:rsidP="00823288">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rPr>
      </w:pPr>
    </w:p>
    <w:p w14:paraId="00F43BD1" w14:textId="77777777" w:rsidR="00823288" w:rsidRPr="00823288" w:rsidRDefault="00823288" w:rsidP="00823288">
      <w:pPr>
        <w:spacing w:line="312" w:lineRule="auto"/>
        <w:jc w:val="center"/>
        <w:rPr>
          <w:rFonts w:ascii="Century Gothic" w:hAnsi="Century Gothic" w:cs="Tahoma"/>
          <w:sz w:val="18"/>
          <w:szCs w:val="18"/>
        </w:rPr>
      </w:pPr>
      <w:r w:rsidRPr="00823288">
        <w:rPr>
          <w:rFonts w:ascii="Century Gothic" w:hAnsi="Century Gothic" w:cs="Tahoma"/>
          <w:b/>
          <w:sz w:val="18"/>
          <w:szCs w:val="18"/>
        </w:rPr>
        <w:t>Tabel 2</w:t>
      </w:r>
      <w:r w:rsidRPr="00823288">
        <w:rPr>
          <w:rFonts w:ascii="Century Gothic" w:hAnsi="Century Gothic" w:cs="Tahoma"/>
          <w:b/>
          <w:sz w:val="18"/>
          <w:szCs w:val="18"/>
          <w:lang w:val="en-ID"/>
        </w:rPr>
        <w:t xml:space="preserve">. </w:t>
      </w:r>
      <w:r w:rsidRPr="00823288">
        <w:rPr>
          <w:rFonts w:ascii="Century Gothic" w:hAnsi="Century Gothic" w:cs="Tahoma"/>
          <w:sz w:val="18"/>
          <w:szCs w:val="18"/>
        </w:rPr>
        <w:t xml:space="preserve">Data </w:t>
      </w:r>
      <w:proofErr w:type="spellStart"/>
      <w:r w:rsidRPr="00823288">
        <w:rPr>
          <w:rFonts w:ascii="Century Gothic" w:hAnsi="Century Gothic" w:cs="Tahoma"/>
          <w:sz w:val="18"/>
          <w:szCs w:val="18"/>
        </w:rPr>
        <w:t>Distribusi</w:t>
      </w:r>
      <w:proofErr w:type="spellEnd"/>
      <w:r w:rsidRPr="00823288">
        <w:rPr>
          <w:rFonts w:ascii="Century Gothic" w:hAnsi="Century Gothic" w:cs="Tahoma"/>
          <w:sz w:val="18"/>
          <w:szCs w:val="18"/>
        </w:rPr>
        <w:t xml:space="preserve"> dan </w:t>
      </w:r>
      <w:proofErr w:type="spellStart"/>
      <w:r w:rsidRPr="00823288">
        <w:rPr>
          <w:rFonts w:ascii="Century Gothic" w:hAnsi="Century Gothic" w:cs="Tahoma"/>
          <w:sz w:val="18"/>
          <w:szCs w:val="18"/>
        </w:rPr>
        <w:t>Frekuensi</w:t>
      </w:r>
      <w:proofErr w:type="spellEnd"/>
      <w:r w:rsidRPr="00823288">
        <w:rPr>
          <w:rFonts w:ascii="Century Gothic" w:hAnsi="Century Gothic" w:cs="Tahoma"/>
          <w:sz w:val="18"/>
          <w:szCs w:val="18"/>
        </w:rPr>
        <w:t xml:space="preserve"> Kader</w:t>
      </w:r>
    </w:p>
    <w:tbl>
      <w:tblPr>
        <w:tblW w:w="6633" w:type="dxa"/>
        <w:tblInd w:w="709" w:type="dxa"/>
        <w:tblBorders>
          <w:top w:val="single" w:sz="4" w:space="0" w:color="000000"/>
          <w:bottom w:val="single" w:sz="4" w:space="0" w:color="000000"/>
        </w:tblBorders>
        <w:tblLook w:val="04A0" w:firstRow="1" w:lastRow="0" w:firstColumn="1" w:lastColumn="0" w:noHBand="0" w:noVBand="1"/>
      </w:tblPr>
      <w:tblGrid>
        <w:gridCol w:w="4035"/>
        <w:gridCol w:w="2598"/>
      </w:tblGrid>
      <w:tr w:rsidR="00823288" w:rsidRPr="00823288" w14:paraId="4FEE8CF5" w14:textId="77777777" w:rsidTr="003E4852">
        <w:tc>
          <w:tcPr>
            <w:tcW w:w="4035" w:type="dxa"/>
            <w:tcBorders>
              <w:top w:val="single" w:sz="4" w:space="0" w:color="000000"/>
              <w:bottom w:val="single" w:sz="4" w:space="0" w:color="000000"/>
            </w:tcBorders>
            <w:shd w:val="clear" w:color="auto" w:fill="auto"/>
          </w:tcPr>
          <w:p w14:paraId="34A76378" w14:textId="77777777" w:rsidR="00823288" w:rsidRPr="00823288" w:rsidRDefault="00823288" w:rsidP="003E4852">
            <w:pPr>
              <w:jc w:val="center"/>
              <w:rPr>
                <w:rFonts w:ascii="Century Gothic" w:hAnsi="Century Gothic" w:cs="Tahoma"/>
                <w:b/>
                <w:bCs/>
                <w:sz w:val="18"/>
                <w:szCs w:val="18"/>
              </w:rPr>
            </w:pPr>
            <w:proofErr w:type="spellStart"/>
            <w:r w:rsidRPr="00823288">
              <w:rPr>
                <w:rFonts w:ascii="Century Gothic" w:hAnsi="Century Gothic" w:cs="Tahoma"/>
                <w:b/>
                <w:bCs/>
                <w:sz w:val="18"/>
                <w:szCs w:val="18"/>
              </w:rPr>
              <w:t>Variabel</w:t>
            </w:r>
            <w:proofErr w:type="spellEnd"/>
          </w:p>
        </w:tc>
        <w:tc>
          <w:tcPr>
            <w:tcW w:w="2598" w:type="dxa"/>
            <w:tcBorders>
              <w:top w:val="single" w:sz="4" w:space="0" w:color="000000"/>
              <w:bottom w:val="single" w:sz="4" w:space="0" w:color="000000"/>
            </w:tcBorders>
            <w:shd w:val="clear" w:color="auto" w:fill="auto"/>
          </w:tcPr>
          <w:p w14:paraId="149FC252" w14:textId="77777777" w:rsidR="00823288" w:rsidRPr="00823288" w:rsidRDefault="00823288" w:rsidP="003E4852">
            <w:pPr>
              <w:jc w:val="center"/>
              <w:rPr>
                <w:rFonts w:ascii="Century Gothic" w:hAnsi="Century Gothic" w:cs="Tahoma"/>
                <w:b/>
                <w:bCs/>
                <w:sz w:val="18"/>
                <w:szCs w:val="18"/>
              </w:rPr>
            </w:pPr>
            <w:r w:rsidRPr="00823288">
              <w:rPr>
                <w:rFonts w:ascii="Century Gothic" w:hAnsi="Century Gothic" w:cs="Tahoma"/>
                <w:b/>
                <w:bCs/>
                <w:sz w:val="18"/>
                <w:szCs w:val="18"/>
              </w:rPr>
              <w:t>n (%)</w:t>
            </w:r>
          </w:p>
        </w:tc>
      </w:tr>
      <w:tr w:rsidR="00823288" w:rsidRPr="00823288" w14:paraId="475FA9D5" w14:textId="77777777" w:rsidTr="003E4852">
        <w:tc>
          <w:tcPr>
            <w:tcW w:w="4035" w:type="dxa"/>
            <w:tcBorders>
              <w:top w:val="single" w:sz="4" w:space="0" w:color="000000"/>
            </w:tcBorders>
            <w:shd w:val="clear" w:color="auto" w:fill="auto"/>
          </w:tcPr>
          <w:p w14:paraId="0DA267F0" w14:textId="77777777" w:rsidR="00823288" w:rsidRPr="00823288" w:rsidRDefault="00823288" w:rsidP="003E4852">
            <w:pPr>
              <w:rPr>
                <w:rFonts w:ascii="Century Gothic" w:hAnsi="Century Gothic" w:cs="Tahoma"/>
                <w:b/>
                <w:bCs/>
                <w:sz w:val="18"/>
                <w:szCs w:val="18"/>
              </w:rPr>
            </w:pPr>
            <w:proofErr w:type="spellStart"/>
            <w:r w:rsidRPr="00823288">
              <w:rPr>
                <w:rFonts w:ascii="Century Gothic" w:hAnsi="Century Gothic" w:cs="Tahoma"/>
                <w:b/>
                <w:bCs/>
                <w:sz w:val="18"/>
                <w:szCs w:val="18"/>
              </w:rPr>
              <w:t>Umur</w:t>
            </w:r>
            <w:proofErr w:type="spellEnd"/>
          </w:p>
          <w:p w14:paraId="2A7A2493"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 xml:space="preserve">20-30 </w:t>
            </w:r>
            <w:proofErr w:type="spellStart"/>
            <w:r w:rsidRPr="00823288">
              <w:rPr>
                <w:rFonts w:ascii="Century Gothic" w:hAnsi="Century Gothic" w:cs="Tahoma"/>
                <w:sz w:val="18"/>
                <w:szCs w:val="18"/>
              </w:rPr>
              <w:t>Tahun</w:t>
            </w:r>
            <w:proofErr w:type="spellEnd"/>
          </w:p>
          <w:p w14:paraId="2AD9F2B2"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 xml:space="preserve">31-40 </w:t>
            </w:r>
            <w:proofErr w:type="spellStart"/>
            <w:r w:rsidRPr="00823288">
              <w:rPr>
                <w:rFonts w:ascii="Century Gothic" w:hAnsi="Century Gothic" w:cs="Tahoma"/>
                <w:sz w:val="18"/>
                <w:szCs w:val="18"/>
              </w:rPr>
              <w:t>Tahun</w:t>
            </w:r>
            <w:proofErr w:type="spellEnd"/>
          </w:p>
          <w:p w14:paraId="06406199"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 xml:space="preserve">41-50 </w:t>
            </w:r>
            <w:proofErr w:type="spellStart"/>
            <w:r w:rsidRPr="00823288">
              <w:rPr>
                <w:rFonts w:ascii="Century Gothic" w:hAnsi="Century Gothic" w:cs="Tahoma"/>
                <w:sz w:val="18"/>
                <w:szCs w:val="18"/>
              </w:rPr>
              <w:t>Tahun</w:t>
            </w:r>
            <w:proofErr w:type="spellEnd"/>
          </w:p>
        </w:tc>
        <w:tc>
          <w:tcPr>
            <w:tcW w:w="2598" w:type="dxa"/>
            <w:tcBorders>
              <w:top w:val="single" w:sz="4" w:space="0" w:color="000000"/>
            </w:tcBorders>
            <w:shd w:val="clear" w:color="auto" w:fill="auto"/>
          </w:tcPr>
          <w:p w14:paraId="6EECD045" w14:textId="77777777" w:rsidR="00823288" w:rsidRPr="00823288" w:rsidRDefault="00823288" w:rsidP="003E4852">
            <w:pPr>
              <w:jc w:val="center"/>
              <w:rPr>
                <w:rFonts w:ascii="Century Gothic" w:hAnsi="Century Gothic" w:cs="Tahoma"/>
                <w:sz w:val="18"/>
                <w:szCs w:val="18"/>
              </w:rPr>
            </w:pPr>
          </w:p>
          <w:p w14:paraId="0DFECEEC"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1</w:t>
            </w:r>
          </w:p>
          <w:p w14:paraId="0354DDEC"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6</w:t>
            </w:r>
          </w:p>
          <w:p w14:paraId="69D26453"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1</w:t>
            </w:r>
          </w:p>
        </w:tc>
      </w:tr>
      <w:tr w:rsidR="00823288" w:rsidRPr="00823288" w14:paraId="197C52FC" w14:textId="77777777" w:rsidTr="003E4852">
        <w:tc>
          <w:tcPr>
            <w:tcW w:w="4035" w:type="dxa"/>
            <w:shd w:val="clear" w:color="auto" w:fill="auto"/>
          </w:tcPr>
          <w:p w14:paraId="3C032D84" w14:textId="77777777" w:rsidR="00823288" w:rsidRPr="00823288" w:rsidRDefault="00823288" w:rsidP="003E4852">
            <w:pPr>
              <w:jc w:val="both"/>
              <w:rPr>
                <w:rFonts w:ascii="Century Gothic" w:hAnsi="Century Gothic" w:cs="Tahoma"/>
                <w:b/>
                <w:bCs/>
                <w:sz w:val="18"/>
                <w:szCs w:val="18"/>
              </w:rPr>
            </w:pPr>
            <w:r w:rsidRPr="00823288">
              <w:rPr>
                <w:rFonts w:ascii="Century Gothic" w:hAnsi="Century Gothic" w:cs="Tahoma"/>
                <w:b/>
                <w:bCs/>
                <w:sz w:val="18"/>
                <w:szCs w:val="18"/>
              </w:rPr>
              <w:t xml:space="preserve">Pendidikan </w:t>
            </w:r>
            <w:proofErr w:type="spellStart"/>
            <w:r w:rsidRPr="00823288">
              <w:rPr>
                <w:rFonts w:ascii="Century Gothic" w:hAnsi="Century Gothic" w:cs="Tahoma"/>
                <w:b/>
                <w:bCs/>
                <w:sz w:val="18"/>
                <w:szCs w:val="18"/>
              </w:rPr>
              <w:t>Terakhir</w:t>
            </w:r>
            <w:proofErr w:type="spellEnd"/>
          </w:p>
          <w:p w14:paraId="60F5F253"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SD</w:t>
            </w:r>
          </w:p>
          <w:p w14:paraId="565E3E08"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SMP</w:t>
            </w:r>
          </w:p>
          <w:p w14:paraId="787E979D"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SMU</w:t>
            </w:r>
          </w:p>
          <w:p w14:paraId="2B8B52A7"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Sarjana</w:t>
            </w:r>
          </w:p>
        </w:tc>
        <w:tc>
          <w:tcPr>
            <w:tcW w:w="2598" w:type="dxa"/>
            <w:shd w:val="clear" w:color="auto" w:fill="auto"/>
          </w:tcPr>
          <w:p w14:paraId="1AEEAACF" w14:textId="77777777" w:rsidR="00823288" w:rsidRPr="00823288" w:rsidRDefault="00823288" w:rsidP="003E4852">
            <w:pPr>
              <w:jc w:val="center"/>
              <w:rPr>
                <w:rFonts w:ascii="Century Gothic" w:hAnsi="Century Gothic" w:cs="Tahoma"/>
                <w:sz w:val="18"/>
                <w:szCs w:val="18"/>
              </w:rPr>
            </w:pPr>
          </w:p>
          <w:p w14:paraId="511B8E61"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1</w:t>
            </w:r>
          </w:p>
          <w:p w14:paraId="29320E82"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2</w:t>
            </w:r>
          </w:p>
          <w:p w14:paraId="006360F4"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4</w:t>
            </w:r>
          </w:p>
          <w:p w14:paraId="7F8B2E4E"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1</w:t>
            </w:r>
          </w:p>
        </w:tc>
      </w:tr>
      <w:tr w:rsidR="00823288" w:rsidRPr="00823288" w14:paraId="05277A25" w14:textId="77777777" w:rsidTr="003E4852">
        <w:tc>
          <w:tcPr>
            <w:tcW w:w="4035" w:type="dxa"/>
            <w:shd w:val="clear" w:color="auto" w:fill="auto"/>
          </w:tcPr>
          <w:p w14:paraId="51885DF2" w14:textId="77777777" w:rsidR="00823288" w:rsidRPr="00823288" w:rsidRDefault="00823288" w:rsidP="003E4852">
            <w:pPr>
              <w:jc w:val="both"/>
              <w:rPr>
                <w:rFonts w:ascii="Century Gothic" w:hAnsi="Century Gothic" w:cs="Tahoma"/>
                <w:b/>
                <w:bCs/>
                <w:sz w:val="18"/>
                <w:szCs w:val="18"/>
              </w:rPr>
            </w:pPr>
            <w:r w:rsidRPr="00823288">
              <w:rPr>
                <w:rFonts w:ascii="Century Gothic" w:hAnsi="Century Gothic" w:cs="Tahoma"/>
                <w:b/>
                <w:bCs/>
                <w:sz w:val="18"/>
                <w:szCs w:val="18"/>
              </w:rPr>
              <w:t>Lama Menjadi Kader</w:t>
            </w:r>
          </w:p>
          <w:p w14:paraId="7788E2EE"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 xml:space="preserve">&lt; 1 </w:t>
            </w:r>
            <w:proofErr w:type="spellStart"/>
            <w:r w:rsidRPr="00823288">
              <w:rPr>
                <w:rFonts w:ascii="Century Gothic" w:hAnsi="Century Gothic" w:cs="Tahoma"/>
                <w:sz w:val="18"/>
                <w:szCs w:val="18"/>
              </w:rPr>
              <w:t>tahun</w:t>
            </w:r>
            <w:proofErr w:type="spellEnd"/>
          </w:p>
          <w:p w14:paraId="5976B261"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 xml:space="preserve"> 1 </w:t>
            </w:r>
            <w:proofErr w:type="spellStart"/>
            <w:r w:rsidRPr="00823288">
              <w:rPr>
                <w:rFonts w:ascii="Century Gothic" w:hAnsi="Century Gothic" w:cs="Tahoma"/>
                <w:sz w:val="18"/>
                <w:szCs w:val="18"/>
              </w:rPr>
              <w:t>tahun</w:t>
            </w:r>
            <w:proofErr w:type="spellEnd"/>
          </w:p>
          <w:p w14:paraId="39A61F10"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 xml:space="preserve"> 2-3 </w:t>
            </w:r>
            <w:proofErr w:type="spellStart"/>
            <w:r w:rsidRPr="00823288">
              <w:rPr>
                <w:rFonts w:ascii="Century Gothic" w:hAnsi="Century Gothic" w:cs="Tahoma"/>
                <w:sz w:val="18"/>
                <w:szCs w:val="18"/>
              </w:rPr>
              <w:t>tahun</w:t>
            </w:r>
            <w:proofErr w:type="spellEnd"/>
          </w:p>
        </w:tc>
        <w:tc>
          <w:tcPr>
            <w:tcW w:w="2598" w:type="dxa"/>
            <w:shd w:val="clear" w:color="auto" w:fill="auto"/>
          </w:tcPr>
          <w:p w14:paraId="35026AE6" w14:textId="77777777" w:rsidR="00823288" w:rsidRPr="00823288" w:rsidRDefault="00823288" w:rsidP="003E4852">
            <w:pPr>
              <w:jc w:val="center"/>
              <w:rPr>
                <w:rFonts w:ascii="Century Gothic" w:hAnsi="Century Gothic" w:cs="Tahoma"/>
                <w:sz w:val="18"/>
                <w:szCs w:val="18"/>
              </w:rPr>
            </w:pPr>
          </w:p>
          <w:p w14:paraId="38CBDB56"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1</w:t>
            </w:r>
          </w:p>
          <w:p w14:paraId="7FAA4DA7"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2</w:t>
            </w:r>
          </w:p>
          <w:p w14:paraId="4371F096"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5</w:t>
            </w:r>
          </w:p>
        </w:tc>
      </w:tr>
    </w:tbl>
    <w:p w14:paraId="56859423" w14:textId="77777777" w:rsidR="00823288" w:rsidRPr="00823288" w:rsidRDefault="00823288" w:rsidP="00823288">
      <w:pPr>
        <w:pStyle w:val="ListParagraph"/>
        <w:widowControl w:val="0"/>
        <w:autoSpaceDE w:val="0"/>
        <w:autoSpaceDN w:val="0"/>
        <w:adjustRightInd w:val="0"/>
        <w:spacing w:line="312" w:lineRule="auto"/>
        <w:ind w:left="0" w:firstLine="567"/>
        <w:contextualSpacing w:val="0"/>
        <w:rPr>
          <w:rFonts w:ascii="Century Gothic" w:hAnsi="Century Gothic" w:cs="Tahoma"/>
          <w:sz w:val="18"/>
          <w:szCs w:val="18"/>
          <w:lang w:val="en-ID"/>
        </w:rPr>
      </w:pPr>
    </w:p>
    <w:p w14:paraId="5D90F37B" w14:textId="77777777" w:rsidR="00823288" w:rsidRPr="00823288" w:rsidRDefault="00823288" w:rsidP="00823288">
      <w:pPr>
        <w:pStyle w:val="ListParagraph"/>
        <w:widowControl w:val="0"/>
        <w:spacing w:line="360" w:lineRule="auto"/>
        <w:ind w:left="0" w:firstLine="567"/>
        <w:rPr>
          <w:rFonts w:ascii="Century Gothic" w:eastAsia="Times New Roman" w:hAnsi="Century Gothic" w:cs="Tahoma"/>
          <w:sz w:val="18"/>
          <w:szCs w:val="18"/>
        </w:rPr>
      </w:pPr>
      <w:proofErr w:type="spellStart"/>
      <w:r w:rsidRPr="00823288">
        <w:rPr>
          <w:rFonts w:ascii="Century Gothic" w:eastAsia="Times New Roman" w:hAnsi="Century Gothic" w:cs="Tahoma"/>
          <w:sz w:val="18"/>
          <w:szCs w:val="18"/>
        </w:rPr>
        <w:t>Berdasarkan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tabel</w:t>
      </w:r>
      <w:proofErr w:type="spellEnd"/>
      <w:r w:rsidRPr="00823288">
        <w:rPr>
          <w:rFonts w:ascii="Century Gothic" w:eastAsia="Times New Roman" w:hAnsi="Century Gothic" w:cs="Tahoma"/>
          <w:sz w:val="18"/>
          <w:szCs w:val="18"/>
        </w:rPr>
        <w:t xml:space="preserve"> 2, </w:t>
      </w:r>
      <w:proofErr w:type="spellStart"/>
      <w:r w:rsidRPr="00823288">
        <w:rPr>
          <w:rFonts w:ascii="Century Gothic" w:eastAsia="Times New Roman" w:hAnsi="Century Gothic" w:cs="Tahoma"/>
          <w:sz w:val="18"/>
          <w:szCs w:val="18"/>
        </w:rPr>
        <w:t>didapatkan</w:t>
      </w:r>
      <w:proofErr w:type="spellEnd"/>
      <w:r w:rsidRPr="00823288">
        <w:rPr>
          <w:rFonts w:ascii="Century Gothic" w:eastAsia="Times New Roman" w:hAnsi="Century Gothic" w:cs="Tahoma"/>
          <w:sz w:val="18"/>
          <w:szCs w:val="18"/>
        </w:rPr>
        <w:t xml:space="preserve"> data </w:t>
      </w:r>
      <w:proofErr w:type="spellStart"/>
      <w:r w:rsidRPr="00823288">
        <w:rPr>
          <w:rFonts w:ascii="Century Gothic" w:eastAsia="Times New Roman" w:hAnsi="Century Gothic" w:cs="Tahoma"/>
          <w:sz w:val="18"/>
          <w:szCs w:val="18"/>
        </w:rPr>
        <w:t>bahwa</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umur</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kader</w:t>
      </w:r>
      <w:proofErr w:type="spellEnd"/>
      <w:r w:rsidRPr="00823288">
        <w:rPr>
          <w:rFonts w:ascii="Century Gothic" w:eastAsia="Times New Roman" w:hAnsi="Century Gothic" w:cs="Tahoma"/>
          <w:sz w:val="18"/>
          <w:szCs w:val="18"/>
        </w:rPr>
        <w:t xml:space="preserve"> paling </w:t>
      </w:r>
      <w:proofErr w:type="spellStart"/>
      <w:r w:rsidRPr="00823288">
        <w:rPr>
          <w:rFonts w:ascii="Century Gothic" w:eastAsia="Times New Roman" w:hAnsi="Century Gothic" w:cs="Tahoma"/>
          <w:sz w:val="18"/>
          <w:szCs w:val="18"/>
        </w:rPr>
        <w:t>banyak</w:t>
      </w:r>
      <w:proofErr w:type="spellEnd"/>
      <w:r w:rsidRPr="00823288">
        <w:rPr>
          <w:rFonts w:ascii="Century Gothic" w:eastAsia="Times New Roman" w:hAnsi="Century Gothic" w:cs="Tahoma"/>
          <w:sz w:val="18"/>
          <w:szCs w:val="18"/>
        </w:rPr>
        <w:t xml:space="preserve"> pada </w:t>
      </w:r>
      <w:proofErr w:type="spellStart"/>
      <w:r w:rsidRPr="00823288">
        <w:rPr>
          <w:rFonts w:ascii="Century Gothic" w:eastAsia="Times New Roman" w:hAnsi="Century Gothic" w:cs="Tahoma"/>
          <w:sz w:val="18"/>
          <w:szCs w:val="18"/>
        </w:rPr>
        <w:t>rentang</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usia</w:t>
      </w:r>
      <w:proofErr w:type="spellEnd"/>
      <w:r w:rsidRPr="00823288">
        <w:rPr>
          <w:rFonts w:ascii="Century Gothic" w:eastAsia="Times New Roman" w:hAnsi="Century Gothic" w:cs="Tahoma"/>
          <w:sz w:val="18"/>
          <w:szCs w:val="18"/>
        </w:rPr>
        <w:t xml:space="preserve"> 31-40 </w:t>
      </w:r>
      <w:proofErr w:type="spellStart"/>
      <w:r w:rsidRPr="00823288">
        <w:rPr>
          <w:rFonts w:ascii="Century Gothic" w:eastAsia="Times New Roman" w:hAnsi="Century Gothic" w:cs="Tahoma"/>
          <w:sz w:val="18"/>
          <w:szCs w:val="18"/>
        </w:rPr>
        <w:t>tahun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sebanyak</w:t>
      </w:r>
      <w:proofErr w:type="spellEnd"/>
      <w:r w:rsidRPr="00823288">
        <w:rPr>
          <w:rFonts w:ascii="Century Gothic" w:eastAsia="Times New Roman" w:hAnsi="Century Gothic" w:cs="Tahoma"/>
          <w:sz w:val="18"/>
          <w:szCs w:val="18"/>
        </w:rPr>
        <w:t xml:space="preserve"> 6 orang (75%), </w:t>
      </w:r>
      <w:proofErr w:type="spellStart"/>
      <w:r w:rsidRPr="00823288">
        <w:rPr>
          <w:rFonts w:ascii="Century Gothic" w:eastAsia="Times New Roman" w:hAnsi="Century Gothic" w:cs="Tahoma"/>
          <w:sz w:val="18"/>
          <w:szCs w:val="18"/>
        </w:rPr>
        <w:t>tingkat</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pendidikan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terakhir</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jenjang</w:t>
      </w:r>
      <w:proofErr w:type="spellEnd"/>
      <w:r w:rsidRPr="00823288">
        <w:rPr>
          <w:rFonts w:ascii="Century Gothic" w:eastAsia="Times New Roman" w:hAnsi="Century Gothic" w:cs="Tahoma"/>
          <w:sz w:val="18"/>
          <w:szCs w:val="18"/>
        </w:rPr>
        <w:t xml:space="preserve"> SMA </w:t>
      </w:r>
      <w:proofErr w:type="spellStart"/>
      <w:r w:rsidRPr="00823288">
        <w:rPr>
          <w:rFonts w:ascii="Century Gothic" w:eastAsia="Times New Roman" w:hAnsi="Century Gothic" w:cs="Tahoma"/>
          <w:sz w:val="18"/>
          <w:szCs w:val="18"/>
        </w:rPr>
        <w:t>sebanyak</w:t>
      </w:r>
      <w:proofErr w:type="spellEnd"/>
      <w:r w:rsidRPr="00823288">
        <w:rPr>
          <w:rFonts w:ascii="Century Gothic" w:eastAsia="Times New Roman" w:hAnsi="Century Gothic" w:cs="Tahoma"/>
          <w:sz w:val="18"/>
          <w:szCs w:val="18"/>
        </w:rPr>
        <w:t xml:space="preserve"> 4 orang (50%), dan lama </w:t>
      </w:r>
      <w:proofErr w:type="spellStart"/>
      <w:r w:rsidRPr="00823288">
        <w:rPr>
          <w:rFonts w:ascii="Century Gothic" w:eastAsia="Times New Roman" w:hAnsi="Century Gothic" w:cs="Tahoma"/>
          <w:sz w:val="18"/>
          <w:szCs w:val="18"/>
        </w:rPr>
        <w:t>menjadi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kader</w:t>
      </w:r>
      <w:proofErr w:type="spellEnd"/>
      <w:r w:rsidRPr="00823288">
        <w:rPr>
          <w:rFonts w:ascii="Century Gothic" w:eastAsia="Times New Roman" w:hAnsi="Century Gothic" w:cs="Tahoma"/>
          <w:sz w:val="18"/>
          <w:szCs w:val="18"/>
        </w:rPr>
        <w:t xml:space="preserve"> malaria </w:t>
      </w:r>
      <w:proofErr w:type="spellStart"/>
      <w:r w:rsidRPr="00823288">
        <w:rPr>
          <w:rFonts w:ascii="Century Gothic" w:eastAsia="Times New Roman" w:hAnsi="Century Gothic" w:cs="Tahoma"/>
          <w:sz w:val="18"/>
          <w:szCs w:val="18"/>
        </w:rPr>
        <w:t>antara</w:t>
      </w:r>
      <w:proofErr w:type="spellEnd"/>
      <w:r w:rsidRPr="00823288">
        <w:rPr>
          <w:rFonts w:ascii="Century Gothic" w:eastAsia="Times New Roman" w:hAnsi="Century Gothic" w:cs="Tahoma"/>
          <w:sz w:val="18"/>
          <w:szCs w:val="18"/>
        </w:rPr>
        <w:t xml:space="preserve"> 2-3 </w:t>
      </w:r>
      <w:proofErr w:type="spellStart"/>
      <w:r w:rsidRPr="00823288">
        <w:rPr>
          <w:rFonts w:ascii="Century Gothic" w:eastAsia="Times New Roman" w:hAnsi="Century Gothic" w:cs="Tahoma"/>
          <w:sz w:val="18"/>
          <w:szCs w:val="18"/>
        </w:rPr>
        <w:t>tahun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sebanyak</w:t>
      </w:r>
      <w:proofErr w:type="spellEnd"/>
      <w:r w:rsidRPr="00823288">
        <w:rPr>
          <w:rFonts w:ascii="Century Gothic" w:eastAsia="Times New Roman" w:hAnsi="Century Gothic" w:cs="Tahoma"/>
          <w:sz w:val="18"/>
          <w:szCs w:val="18"/>
        </w:rPr>
        <w:t xml:space="preserve"> 5 orang (62,5%). Kader Malaria </w:t>
      </w:r>
      <w:proofErr w:type="spellStart"/>
      <w:r w:rsidRPr="00823288">
        <w:rPr>
          <w:rFonts w:ascii="Century Gothic" w:eastAsia="Times New Roman" w:hAnsi="Century Gothic" w:cs="Tahoma"/>
          <w:sz w:val="18"/>
          <w:szCs w:val="18"/>
        </w:rPr>
        <w:t>diKampung</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Holtekamp</w:t>
      </w:r>
      <w:proofErr w:type="spellEnd"/>
      <w:r w:rsidRPr="00823288">
        <w:rPr>
          <w:rFonts w:ascii="Century Gothic" w:eastAsia="Times New Roman" w:hAnsi="Century Gothic" w:cs="Tahoma"/>
          <w:sz w:val="18"/>
          <w:szCs w:val="18"/>
        </w:rPr>
        <w:t xml:space="preserve"> paling </w:t>
      </w:r>
      <w:proofErr w:type="spellStart"/>
      <w:r w:rsidRPr="00823288">
        <w:rPr>
          <w:rFonts w:ascii="Century Gothic" w:eastAsia="Times New Roman" w:hAnsi="Century Gothic" w:cs="Tahoma"/>
          <w:sz w:val="18"/>
          <w:szCs w:val="18"/>
        </w:rPr>
        <w:t>banyak</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berada</w:t>
      </w:r>
      <w:proofErr w:type="spellEnd"/>
      <w:r w:rsidRPr="00823288">
        <w:rPr>
          <w:rFonts w:ascii="Century Gothic" w:eastAsia="Times New Roman" w:hAnsi="Century Gothic" w:cs="Tahoma"/>
          <w:sz w:val="18"/>
          <w:szCs w:val="18"/>
        </w:rPr>
        <w:t xml:space="preserve"> pada </w:t>
      </w:r>
      <w:proofErr w:type="spellStart"/>
      <w:r w:rsidRPr="00823288">
        <w:rPr>
          <w:rFonts w:ascii="Century Gothic" w:eastAsia="Times New Roman" w:hAnsi="Century Gothic" w:cs="Tahoma"/>
          <w:sz w:val="18"/>
          <w:szCs w:val="18"/>
        </w:rPr>
        <w:t>rentang</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usia</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produktif</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dengan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tingkat</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pendidikan</w:t>
      </w:r>
      <w:proofErr w:type="spellEnd"/>
      <w:r w:rsidRPr="00823288">
        <w:rPr>
          <w:rFonts w:ascii="Century Gothic" w:eastAsia="Times New Roman" w:hAnsi="Century Gothic" w:cs="Tahoma"/>
          <w:sz w:val="18"/>
          <w:szCs w:val="18"/>
        </w:rPr>
        <w:t xml:space="preserve"> yang SMA. Hal </w:t>
      </w:r>
      <w:proofErr w:type="spellStart"/>
      <w:r w:rsidRPr="00823288">
        <w:rPr>
          <w:rFonts w:ascii="Century Gothic" w:eastAsia="Times New Roman" w:hAnsi="Century Gothic" w:cs="Tahoma"/>
          <w:sz w:val="18"/>
          <w:szCs w:val="18"/>
        </w:rPr>
        <w:t>ini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dikarenakan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kader</w:t>
      </w:r>
      <w:proofErr w:type="spellEnd"/>
      <w:r w:rsidRPr="00823288">
        <w:rPr>
          <w:rFonts w:ascii="Century Gothic" w:eastAsia="Times New Roman" w:hAnsi="Century Gothic" w:cs="Tahoma"/>
          <w:sz w:val="18"/>
          <w:szCs w:val="18"/>
        </w:rPr>
        <w:t xml:space="preserve"> malaria </w:t>
      </w:r>
      <w:proofErr w:type="spellStart"/>
      <w:r w:rsidRPr="00823288">
        <w:rPr>
          <w:rFonts w:ascii="Century Gothic" w:eastAsia="Times New Roman" w:hAnsi="Century Gothic" w:cs="Tahoma"/>
          <w:sz w:val="18"/>
          <w:szCs w:val="18"/>
        </w:rPr>
        <w:t>diharuskan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memiliki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kemampuan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untuk</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memahami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masalah</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kesehatan</w:t>
      </w:r>
      <w:proofErr w:type="spellEnd"/>
      <w:r w:rsidRPr="00823288">
        <w:rPr>
          <w:rFonts w:ascii="Century Gothic" w:eastAsia="Times New Roman" w:hAnsi="Century Gothic" w:cs="Tahoma"/>
          <w:sz w:val="18"/>
          <w:szCs w:val="18"/>
        </w:rPr>
        <w:t xml:space="preserve"> dan </w:t>
      </w:r>
      <w:proofErr w:type="spellStart"/>
      <w:r w:rsidRPr="00823288">
        <w:rPr>
          <w:rFonts w:ascii="Century Gothic" w:eastAsia="Times New Roman" w:hAnsi="Century Gothic" w:cs="Tahoma"/>
          <w:sz w:val="18"/>
          <w:szCs w:val="18"/>
        </w:rPr>
        <w:t>aktif</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dalam</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melakukan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skrinning</w:t>
      </w:r>
      <w:proofErr w:type="spellEnd"/>
      <w:r w:rsidRPr="00823288">
        <w:rPr>
          <w:rFonts w:ascii="Century Gothic" w:eastAsia="Times New Roman" w:hAnsi="Century Gothic" w:cs="Tahoma"/>
          <w:sz w:val="18"/>
          <w:szCs w:val="18"/>
        </w:rPr>
        <w:t xml:space="preserve"> malaria. </w:t>
      </w:r>
      <w:proofErr w:type="spellStart"/>
      <w:r w:rsidRPr="00823288">
        <w:rPr>
          <w:rFonts w:ascii="Century Gothic" w:eastAsia="Times New Roman" w:hAnsi="Century Gothic" w:cs="Tahoma"/>
          <w:sz w:val="18"/>
          <w:szCs w:val="18"/>
        </w:rPr>
        <w:t>Sesuai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dengan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tugas</w:t>
      </w:r>
      <w:proofErr w:type="spellEnd"/>
      <w:r w:rsidRPr="00823288">
        <w:rPr>
          <w:rFonts w:ascii="Century Gothic" w:eastAsia="Times New Roman" w:hAnsi="Century Gothic" w:cs="Tahoma"/>
          <w:sz w:val="18"/>
          <w:szCs w:val="18"/>
        </w:rPr>
        <w:t xml:space="preserve"> Kader yang </w:t>
      </w:r>
      <w:proofErr w:type="spellStart"/>
      <w:r w:rsidRPr="00823288">
        <w:rPr>
          <w:rFonts w:ascii="Century Gothic" w:eastAsia="Times New Roman" w:hAnsi="Century Gothic" w:cs="Tahoma"/>
          <w:sz w:val="18"/>
          <w:szCs w:val="18"/>
        </w:rPr>
        <w:t>tertuang</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dalam</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peraturan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Kemenkes</w:t>
      </w:r>
      <w:proofErr w:type="spellEnd"/>
      <w:r w:rsidRPr="00823288">
        <w:rPr>
          <w:rFonts w:ascii="Century Gothic" w:eastAsia="Times New Roman" w:hAnsi="Century Gothic" w:cs="Tahoma"/>
          <w:sz w:val="18"/>
          <w:szCs w:val="18"/>
        </w:rPr>
        <w:t xml:space="preserve"> </w:t>
      </w:r>
      <w:r w:rsidRPr="00823288">
        <w:rPr>
          <w:rFonts w:ascii="Century Gothic" w:eastAsia="Times New Roman" w:hAnsi="Century Gothic" w:cs="Tahoma"/>
          <w:sz w:val="18"/>
          <w:szCs w:val="18"/>
        </w:rPr>
        <w:fldChar w:fldCharType="begin" w:fldLock="1"/>
      </w:r>
      <w:r w:rsidRPr="00823288">
        <w:rPr>
          <w:rFonts w:ascii="Century Gothic" w:eastAsia="Times New Roman" w:hAnsi="Century Gothic" w:cs="Tahoma"/>
          <w:sz w:val="18"/>
          <w:szCs w:val="18"/>
        </w:rPr>
        <w:instrText>ADDIN CSL_CITATION {"citationItems":[{"id":"ITEM-1","itemData":{"author":[{"dropping-particle":"","family":"Kemenkes","given":"","non-dropping-particle":"","parse-names":false,"suffix":""}],"id":"ITEM-1","issued":{"date-parts":[["2020"]]},"title":"Rencana Aksi Nasional Percepatan Eliminasi Malaria 2020-2024","type":"article-journal","volume":"2026"},"uris":["http://www.mendeley.com/documents/?uuid=74d15a2d-5a93-4882-83e7-87e912ad3bc4"]}],"mendeley":{"formattedCitation":"(Kemenkes, 2020)","plainTextFormattedCitation":"(Kemenkes, 2020)","previouslyFormattedCitation":"(Kemenkes, 2020)"},"properties":{"noteIndex":0},"schema":"https://github.com/citation-style-language/schema/raw/master/csl-citation.json"}</w:instrText>
      </w:r>
      <w:r w:rsidRPr="00823288">
        <w:rPr>
          <w:rFonts w:ascii="Century Gothic" w:eastAsia="Times New Roman" w:hAnsi="Century Gothic" w:cs="Tahoma"/>
          <w:sz w:val="18"/>
          <w:szCs w:val="18"/>
        </w:rPr>
        <w:fldChar w:fldCharType="separate"/>
      </w:r>
      <w:r w:rsidRPr="00823288">
        <w:rPr>
          <w:rFonts w:ascii="Century Gothic" w:eastAsia="Times New Roman" w:hAnsi="Century Gothic" w:cs="Tahoma"/>
          <w:noProof/>
          <w:sz w:val="18"/>
          <w:szCs w:val="18"/>
        </w:rPr>
        <w:t>(Kemenkes, 2020)</w:t>
      </w:r>
      <w:r w:rsidRPr="00823288">
        <w:rPr>
          <w:rFonts w:ascii="Century Gothic" w:eastAsia="Times New Roman" w:hAnsi="Century Gothic" w:cs="Tahoma"/>
          <w:sz w:val="18"/>
          <w:szCs w:val="18"/>
        </w:rPr>
        <w:fldChar w:fldCharType="end"/>
      </w:r>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Semakin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tinggi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pendidikan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kader</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maka</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semakin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baik</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pengetahuan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kader</w:t>
      </w:r>
      <w:proofErr w:type="spellEnd"/>
      <w:r w:rsidRPr="00823288">
        <w:rPr>
          <w:rFonts w:ascii="Century Gothic" w:eastAsia="Times New Roman" w:hAnsi="Century Gothic" w:cs="Tahoma"/>
          <w:sz w:val="18"/>
          <w:szCs w:val="18"/>
        </w:rPr>
        <w:t xml:space="preserve"> malaria. Hal </w:t>
      </w:r>
      <w:proofErr w:type="spellStart"/>
      <w:r w:rsidRPr="00823288">
        <w:rPr>
          <w:rFonts w:ascii="Century Gothic" w:eastAsia="Times New Roman" w:hAnsi="Century Gothic" w:cs="Tahoma"/>
          <w:sz w:val="18"/>
          <w:szCs w:val="18"/>
        </w:rPr>
        <w:t>ini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sejalan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dengan</w:t>
      </w:r>
      <w:proofErr w:type="spellEnd"/>
      <w:r w:rsidRPr="00823288">
        <w:rPr>
          <w:rFonts w:ascii="Century Gothic" w:eastAsia="Times New Roman" w:hAnsi="Century Gothic" w:cs="Tahoma"/>
          <w:sz w:val="18"/>
          <w:szCs w:val="18"/>
        </w:rPr>
        <w:t xml:space="preserve"> Fanya, </w:t>
      </w:r>
      <w:proofErr w:type="spellStart"/>
      <w:r w:rsidRPr="00823288">
        <w:rPr>
          <w:rFonts w:ascii="Century Gothic" w:eastAsia="Times New Roman" w:hAnsi="Century Gothic" w:cs="Tahoma"/>
          <w:sz w:val="18"/>
          <w:szCs w:val="18"/>
        </w:rPr>
        <w:t>dkk</w:t>
      </w:r>
      <w:proofErr w:type="spellEnd"/>
      <w:r w:rsidRPr="00823288">
        <w:rPr>
          <w:rFonts w:ascii="Century Gothic" w:eastAsia="Times New Roman" w:hAnsi="Century Gothic" w:cs="Tahoma"/>
          <w:sz w:val="18"/>
          <w:szCs w:val="18"/>
        </w:rPr>
        <w:t xml:space="preserve"> yang </w:t>
      </w:r>
      <w:proofErr w:type="spellStart"/>
      <w:r w:rsidRPr="00823288">
        <w:rPr>
          <w:rFonts w:ascii="Century Gothic" w:eastAsia="Times New Roman" w:hAnsi="Century Gothic" w:cs="Tahoma"/>
          <w:sz w:val="18"/>
          <w:szCs w:val="18"/>
        </w:rPr>
        <w:t>mengatakan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bahwa</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tingkat</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pendidikan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dapat</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mempengaruhi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pengetahuan</w:t>
      </w:r>
      <w:proofErr w:type="spellEnd"/>
      <w:r w:rsidRPr="00823288">
        <w:rPr>
          <w:rFonts w:ascii="Century Gothic" w:eastAsia="Times New Roman" w:hAnsi="Century Gothic" w:cs="Tahoma"/>
          <w:sz w:val="18"/>
          <w:szCs w:val="18"/>
        </w:rPr>
        <w:t xml:space="preserve"> </w:t>
      </w:r>
      <w:r w:rsidRPr="00823288">
        <w:rPr>
          <w:rFonts w:ascii="Century Gothic" w:eastAsia="Times New Roman" w:hAnsi="Century Gothic" w:cs="Tahoma"/>
          <w:sz w:val="18"/>
          <w:szCs w:val="18"/>
        </w:rPr>
        <w:fldChar w:fldCharType="begin" w:fldLock="1"/>
      </w:r>
      <w:r w:rsidRPr="00823288">
        <w:rPr>
          <w:rFonts w:ascii="Century Gothic" w:eastAsia="Times New Roman" w:hAnsi="Century Gothic" w:cs="Tahoma"/>
          <w:sz w:val="18"/>
          <w:szCs w:val="18"/>
        </w:rPr>
        <w:instrText>ADDIN CSL_CITATION {"citationItems":[{"id":"ITEM-1","itemData":{"author":[{"dropping-particle":"","family":"Felicia","given":"Fanya","non-dropping-particle":"","parse-names":false,"suffix":""},{"dropping-particle":"","family":"Latumahina","given":"Nadin","non-dropping-particle":"","parse-names":false,"suffix":""},{"dropping-particle":"","family":"Song","given":"Chrismerry","non-dropping-particle":"","parse-names":false,"suffix":""}],"id":"ITEM-1","issue":"1","issued":{"date-parts":[["2023"]]},"page":"52-58","title":"Tingkat pengetahuan tentang tindakan pencegahan malaria berdasarkan karakteristik masyarakat Kabupaten Merauke periode tahun 2022","type":"article-journal","volume":"5"},"uris":["http://www.mendeley.com/documents/?uuid=587afec2-2ab5-4f62-b500-980e390da118"]}],"mendeley":{"formattedCitation":"(Felicia et al., 2023)","plainTextFormattedCitation":"(Felicia et al., 2023)","previouslyFormattedCitation":"(Felicia et al., 2023)"},"properties":{"noteIndex":0},"schema":"https://github.com/citation-style-language/schema/raw/master/csl-citation.json"}</w:instrText>
      </w:r>
      <w:r w:rsidRPr="00823288">
        <w:rPr>
          <w:rFonts w:ascii="Century Gothic" w:eastAsia="Times New Roman" w:hAnsi="Century Gothic" w:cs="Tahoma"/>
          <w:sz w:val="18"/>
          <w:szCs w:val="18"/>
        </w:rPr>
        <w:fldChar w:fldCharType="separate"/>
      </w:r>
      <w:r w:rsidRPr="00823288">
        <w:rPr>
          <w:rFonts w:ascii="Century Gothic" w:eastAsia="Times New Roman" w:hAnsi="Century Gothic" w:cs="Tahoma"/>
          <w:noProof/>
          <w:sz w:val="18"/>
          <w:szCs w:val="18"/>
        </w:rPr>
        <w:t>(Felicia et al., 2023)</w:t>
      </w:r>
      <w:r w:rsidRPr="00823288">
        <w:rPr>
          <w:rFonts w:ascii="Century Gothic" w:eastAsia="Times New Roman" w:hAnsi="Century Gothic" w:cs="Tahoma"/>
          <w:sz w:val="18"/>
          <w:szCs w:val="18"/>
        </w:rPr>
        <w:fldChar w:fldCharType="end"/>
      </w:r>
      <w:r w:rsidRPr="00823288">
        <w:rPr>
          <w:rFonts w:ascii="Century Gothic" w:eastAsia="Times New Roman" w:hAnsi="Century Gothic" w:cs="Tahoma"/>
          <w:sz w:val="18"/>
          <w:szCs w:val="18"/>
        </w:rPr>
        <w:t xml:space="preserve">. </w:t>
      </w:r>
    </w:p>
    <w:p w14:paraId="1CD99DB0" w14:textId="77777777" w:rsidR="00823288" w:rsidRPr="00823288" w:rsidRDefault="00823288" w:rsidP="00823288">
      <w:pPr>
        <w:pStyle w:val="ListParagraph"/>
        <w:widowControl w:val="0"/>
        <w:spacing w:line="360" w:lineRule="auto"/>
        <w:ind w:left="0" w:firstLine="567"/>
        <w:rPr>
          <w:rFonts w:ascii="Century Gothic" w:eastAsia="Times New Roman" w:hAnsi="Century Gothic" w:cs="Tahoma"/>
          <w:sz w:val="18"/>
          <w:szCs w:val="18"/>
        </w:rPr>
      </w:pPr>
    </w:p>
    <w:p w14:paraId="638320E8" w14:textId="77777777" w:rsidR="00823288" w:rsidRPr="00823288" w:rsidRDefault="00823288" w:rsidP="00823288">
      <w:pPr>
        <w:pStyle w:val="ListParagraph"/>
        <w:widowControl w:val="0"/>
        <w:spacing w:line="360" w:lineRule="auto"/>
        <w:ind w:left="0" w:firstLine="567"/>
        <w:rPr>
          <w:rFonts w:ascii="Century Gothic" w:eastAsia="Times New Roman" w:hAnsi="Century Gothic"/>
          <w:sz w:val="18"/>
          <w:szCs w:val="18"/>
        </w:rPr>
      </w:pPr>
      <w:proofErr w:type="spellStart"/>
      <w:r w:rsidRPr="00823288">
        <w:rPr>
          <w:rFonts w:ascii="Century Gothic" w:eastAsia="Times New Roman" w:hAnsi="Century Gothic" w:cs="Tahoma"/>
          <w:sz w:val="18"/>
          <w:szCs w:val="18"/>
        </w:rPr>
        <w:t>Kegiatan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pendampingan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kader</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dilaksanakan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untuk</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meningkatkan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kemampuan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kader</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dalam</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melakukan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pemantauan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pasien</w:t>
      </w:r>
      <w:proofErr w:type="spellEnd"/>
      <w:r w:rsidRPr="00823288">
        <w:rPr>
          <w:rFonts w:ascii="Century Gothic" w:eastAsia="Times New Roman" w:hAnsi="Century Gothic" w:cs="Tahoma"/>
          <w:sz w:val="18"/>
          <w:szCs w:val="18"/>
        </w:rPr>
        <w:t xml:space="preserve"> malaria </w:t>
      </w:r>
      <w:proofErr w:type="spellStart"/>
      <w:r w:rsidRPr="00823288">
        <w:rPr>
          <w:rFonts w:ascii="Century Gothic" w:eastAsia="Times New Roman" w:hAnsi="Century Gothic" w:cs="Tahoma"/>
          <w:sz w:val="18"/>
          <w:szCs w:val="18"/>
        </w:rPr>
        <w:t>saat</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kunjungan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rumah</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Sebelum</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kunjungan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rumah</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kader</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diberikan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kemampuan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mengukur</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tekanan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darah</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Kegiatan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dilakukan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dengan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metode</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pemberian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materi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singkat</w:t>
      </w:r>
      <w:proofErr w:type="spellEnd"/>
      <w:r w:rsidRPr="00823288">
        <w:rPr>
          <w:rFonts w:ascii="Century Gothic" w:eastAsia="Times New Roman" w:hAnsi="Century Gothic" w:cs="Tahoma"/>
          <w:sz w:val="18"/>
          <w:szCs w:val="18"/>
        </w:rPr>
        <w:t xml:space="preserve"> dan </w:t>
      </w:r>
      <w:proofErr w:type="spellStart"/>
      <w:r w:rsidRPr="00823288">
        <w:rPr>
          <w:rFonts w:ascii="Century Gothic" w:eastAsia="Times New Roman" w:hAnsi="Century Gothic" w:cs="Tahoma"/>
          <w:sz w:val="18"/>
          <w:szCs w:val="18"/>
        </w:rPr>
        <w:t>simulasi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antar</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kader</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maupun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dengan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mahasiswa</w:t>
      </w:r>
      <w:proofErr w:type="spellEnd"/>
      <w:r w:rsidRPr="00823288">
        <w:rPr>
          <w:rFonts w:ascii="Century Gothic" w:eastAsia="Times New Roman" w:hAnsi="Century Gothic" w:cs="Tahoma"/>
          <w:sz w:val="18"/>
          <w:szCs w:val="18"/>
        </w:rPr>
        <w:t xml:space="preserve">. Hasil </w:t>
      </w:r>
      <w:proofErr w:type="spellStart"/>
      <w:r w:rsidRPr="00823288">
        <w:rPr>
          <w:rFonts w:ascii="Century Gothic" w:eastAsia="Times New Roman" w:hAnsi="Century Gothic" w:cs="Tahoma"/>
          <w:sz w:val="18"/>
          <w:szCs w:val="18"/>
        </w:rPr>
        <w:t>kegiatan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dapat</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dilihat</w:t>
      </w:r>
      <w:proofErr w:type="spellEnd"/>
      <w:r w:rsidRPr="00823288">
        <w:rPr>
          <w:rFonts w:ascii="Century Gothic" w:eastAsia="Times New Roman" w:hAnsi="Century Gothic" w:cs="Tahoma"/>
          <w:sz w:val="18"/>
          <w:szCs w:val="18"/>
        </w:rPr>
        <w:t xml:space="preserve"> pada </w:t>
      </w:r>
      <w:proofErr w:type="spellStart"/>
      <w:r w:rsidRPr="00823288">
        <w:rPr>
          <w:rFonts w:ascii="Century Gothic" w:eastAsia="Times New Roman" w:hAnsi="Century Gothic" w:cs="Tahoma"/>
          <w:sz w:val="18"/>
          <w:szCs w:val="18"/>
        </w:rPr>
        <w:t>tabel</w:t>
      </w:r>
      <w:proofErr w:type="spellEnd"/>
      <w:r w:rsidRPr="00823288">
        <w:rPr>
          <w:rFonts w:ascii="Century Gothic" w:eastAsia="Times New Roman" w:hAnsi="Century Gothic" w:cs="Tahoma"/>
          <w:sz w:val="18"/>
          <w:szCs w:val="18"/>
        </w:rPr>
        <w:t xml:space="preserve"> 3</w:t>
      </w:r>
      <w:r w:rsidRPr="00823288">
        <w:rPr>
          <w:rFonts w:ascii="Century Gothic" w:eastAsia="Times New Roman" w:hAnsi="Century Gothic"/>
          <w:sz w:val="18"/>
          <w:szCs w:val="18"/>
        </w:rPr>
        <w:t>:</w:t>
      </w:r>
    </w:p>
    <w:p w14:paraId="3892586C" w14:textId="77777777" w:rsidR="00823288" w:rsidRPr="00823288" w:rsidRDefault="00823288" w:rsidP="00823288">
      <w:pPr>
        <w:widowControl w:val="0"/>
        <w:jc w:val="both"/>
        <w:rPr>
          <w:rFonts w:ascii="Century Gothic" w:eastAsia="Times New Roman" w:hAnsi="Century Gothic"/>
          <w:sz w:val="18"/>
          <w:szCs w:val="18"/>
        </w:rPr>
      </w:pPr>
    </w:p>
    <w:p w14:paraId="6156EF8A" w14:textId="77777777" w:rsidR="00823288" w:rsidRPr="00823288" w:rsidRDefault="00823288" w:rsidP="00823288">
      <w:pPr>
        <w:spacing w:line="312" w:lineRule="auto"/>
        <w:jc w:val="center"/>
        <w:rPr>
          <w:rFonts w:ascii="Century Gothic" w:hAnsi="Century Gothic" w:cs="Tahoma"/>
          <w:sz w:val="18"/>
          <w:szCs w:val="18"/>
        </w:rPr>
      </w:pPr>
      <w:r w:rsidRPr="00823288">
        <w:rPr>
          <w:rFonts w:ascii="Century Gothic" w:hAnsi="Century Gothic" w:cs="Tahoma"/>
          <w:b/>
          <w:sz w:val="18"/>
          <w:szCs w:val="18"/>
        </w:rPr>
        <w:t>Tabel 3</w:t>
      </w:r>
      <w:r w:rsidRPr="00823288">
        <w:rPr>
          <w:rFonts w:ascii="Century Gothic" w:hAnsi="Century Gothic" w:cs="Tahoma"/>
          <w:b/>
          <w:sz w:val="18"/>
          <w:szCs w:val="18"/>
          <w:lang w:val="en-ID"/>
        </w:rPr>
        <w:t xml:space="preserve">. </w:t>
      </w:r>
      <w:r w:rsidRPr="00823288">
        <w:rPr>
          <w:rFonts w:ascii="Century Gothic" w:hAnsi="Century Gothic" w:cs="Tahoma"/>
          <w:sz w:val="18"/>
          <w:szCs w:val="18"/>
        </w:rPr>
        <w:t xml:space="preserve">Data </w:t>
      </w:r>
      <w:proofErr w:type="spellStart"/>
      <w:r w:rsidRPr="00823288">
        <w:rPr>
          <w:rFonts w:ascii="Century Gothic" w:hAnsi="Century Gothic" w:cs="Tahoma"/>
          <w:sz w:val="18"/>
          <w:szCs w:val="18"/>
        </w:rPr>
        <w:t>Peningkatan</w:t>
      </w:r>
      <w:proofErr w:type="spellEnd"/>
      <w:r w:rsidRPr="00823288">
        <w:rPr>
          <w:rFonts w:ascii="Century Gothic" w:hAnsi="Century Gothic" w:cs="Tahoma"/>
          <w:sz w:val="18"/>
          <w:szCs w:val="18"/>
        </w:rPr>
        <w:t xml:space="preserve"> Skill Kader </w:t>
      </w:r>
      <w:proofErr w:type="spellStart"/>
      <w:r w:rsidRPr="00823288">
        <w:rPr>
          <w:rFonts w:ascii="Century Gothic" w:hAnsi="Century Gothic" w:cs="Tahoma"/>
          <w:sz w:val="18"/>
          <w:szCs w:val="18"/>
        </w:rPr>
        <w:t>dalam</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mengukur</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Tekanan</w:t>
      </w:r>
      <w:proofErr w:type="spellEnd"/>
      <w:r w:rsidRPr="00823288">
        <w:rPr>
          <w:rFonts w:ascii="Century Gothic" w:hAnsi="Century Gothic" w:cs="Tahoma"/>
          <w:sz w:val="18"/>
          <w:szCs w:val="18"/>
        </w:rPr>
        <w:t xml:space="preserve"> Darah</w:t>
      </w:r>
    </w:p>
    <w:tbl>
      <w:tblPr>
        <w:tblW w:w="0" w:type="auto"/>
        <w:tblInd w:w="284"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518"/>
        <w:gridCol w:w="1842"/>
        <w:gridCol w:w="3686"/>
      </w:tblGrid>
      <w:tr w:rsidR="00823288" w:rsidRPr="00823288" w14:paraId="7EA5F7DC" w14:textId="77777777" w:rsidTr="003E4852">
        <w:tc>
          <w:tcPr>
            <w:tcW w:w="2518" w:type="dxa"/>
            <w:tcBorders>
              <w:bottom w:val="single" w:sz="4" w:space="0" w:color="000000"/>
            </w:tcBorders>
            <w:shd w:val="clear" w:color="auto" w:fill="auto"/>
          </w:tcPr>
          <w:p w14:paraId="5F3065D6" w14:textId="77777777" w:rsidR="00823288" w:rsidRPr="00823288" w:rsidRDefault="00823288" w:rsidP="003E4852">
            <w:pPr>
              <w:jc w:val="both"/>
              <w:rPr>
                <w:rFonts w:ascii="Century Gothic" w:hAnsi="Century Gothic" w:cs="Tahoma"/>
                <w:b/>
                <w:bCs/>
                <w:sz w:val="18"/>
                <w:szCs w:val="18"/>
              </w:rPr>
            </w:pPr>
            <w:r w:rsidRPr="00823288">
              <w:rPr>
                <w:rFonts w:ascii="Century Gothic" w:hAnsi="Century Gothic" w:cs="Tahoma"/>
                <w:b/>
                <w:bCs/>
                <w:sz w:val="18"/>
                <w:szCs w:val="18"/>
              </w:rPr>
              <w:lastRenderedPageBreak/>
              <w:t xml:space="preserve">Nama </w:t>
            </w:r>
            <w:proofErr w:type="spellStart"/>
            <w:r w:rsidRPr="00823288">
              <w:rPr>
                <w:rFonts w:ascii="Century Gothic" w:hAnsi="Century Gothic" w:cs="Tahoma"/>
                <w:b/>
                <w:bCs/>
                <w:sz w:val="18"/>
                <w:szCs w:val="18"/>
              </w:rPr>
              <w:t>Volunter</w:t>
            </w:r>
            <w:proofErr w:type="spellEnd"/>
          </w:p>
        </w:tc>
        <w:tc>
          <w:tcPr>
            <w:tcW w:w="1842" w:type="dxa"/>
            <w:tcBorders>
              <w:bottom w:val="single" w:sz="4" w:space="0" w:color="000000"/>
            </w:tcBorders>
          </w:tcPr>
          <w:p w14:paraId="5EBFA160" w14:textId="77777777" w:rsidR="00823288" w:rsidRPr="00823288" w:rsidRDefault="00823288" w:rsidP="003E4852">
            <w:pPr>
              <w:jc w:val="center"/>
              <w:rPr>
                <w:rFonts w:ascii="Century Gothic" w:hAnsi="Century Gothic" w:cs="Tahoma"/>
                <w:b/>
                <w:bCs/>
                <w:sz w:val="18"/>
                <w:szCs w:val="18"/>
              </w:rPr>
            </w:pPr>
            <w:r w:rsidRPr="00823288">
              <w:rPr>
                <w:rFonts w:ascii="Century Gothic" w:hAnsi="Century Gothic" w:cs="Tahoma"/>
                <w:b/>
                <w:bCs/>
                <w:sz w:val="18"/>
                <w:szCs w:val="18"/>
              </w:rPr>
              <w:t>Nama Kader</w:t>
            </w:r>
          </w:p>
        </w:tc>
        <w:tc>
          <w:tcPr>
            <w:tcW w:w="3686" w:type="dxa"/>
            <w:tcBorders>
              <w:bottom w:val="single" w:sz="4" w:space="0" w:color="000000"/>
            </w:tcBorders>
            <w:shd w:val="clear" w:color="auto" w:fill="auto"/>
          </w:tcPr>
          <w:p w14:paraId="789EC985" w14:textId="77777777" w:rsidR="00823288" w:rsidRPr="00823288" w:rsidRDefault="00823288" w:rsidP="003E4852">
            <w:pPr>
              <w:jc w:val="center"/>
              <w:rPr>
                <w:rFonts w:ascii="Century Gothic" w:hAnsi="Century Gothic" w:cs="Tahoma"/>
                <w:b/>
                <w:bCs/>
                <w:sz w:val="18"/>
                <w:szCs w:val="18"/>
              </w:rPr>
            </w:pPr>
            <w:r w:rsidRPr="00823288">
              <w:rPr>
                <w:rFonts w:ascii="Century Gothic" w:hAnsi="Century Gothic" w:cs="Tahoma"/>
                <w:b/>
                <w:bCs/>
                <w:sz w:val="18"/>
                <w:szCs w:val="18"/>
              </w:rPr>
              <w:t xml:space="preserve">Hasil </w:t>
            </w:r>
          </w:p>
        </w:tc>
      </w:tr>
      <w:tr w:rsidR="00823288" w:rsidRPr="00823288" w14:paraId="67EE26C6" w14:textId="77777777" w:rsidTr="003E4852">
        <w:tc>
          <w:tcPr>
            <w:tcW w:w="2518" w:type="dxa"/>
            <w:tcBorders>
              <w:bottom w:val="nil"/>
            </w:tcBorders>
            <w:shd w:val="clear" w:color="auto" w:fill="auto"/>
          </w:tcPr>
          <w:p w14:paraId="4022BF90"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1. Grace</w:t>
            </w:r>
          </w:p>
        </w:tc>
        <w:tc>
          <w:tcPr>
            <w:tcW w:w="1842" w:type="dxa"/>
            <w:tcBorders>
              <w:bottom w:val="nil"/>
            </w:tcBorders>
          </w:tcPr>
          <w:p w14:paraId="101BCEE8"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Tabita</w:t>
            </w:r>
          </w:p>
        </w:tc>
        <w:tc>
          <w:tcPr>
            <w:tcW w:w="3686" w:type="dxa"/>
            <w:tcBorders>
              <w:bottom w:val="nil"/>
            </w:tcBorders>
            <w:shd w:val="clear" w:color="auto" w:fill="auto"/>
          </w:tcPr>
          <w:p w14:paraId="15DD5AB9"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120/80 mmHg</w:t>
            </w:r>
          </w:p>
        </w:tc>
      </w:tr>
      <w:tr w:rsidR="00823288" w:rsidRPr="00823288" w14:paraId="294EA06C" w14:textId="77777777" w:rsidTr="003E4852">
        <w:tc>
          <w:tcPr>
            <w:tcW w:w="2518" w:type="dxa"/>
            <w:tcBorders>
              <w:top w:val="nil"/>
              <w:bottom w:val="nil"/>
            </w:tcBorders>
            <w:shd w:val="clear" w:color="auto" w:fill="auto"/>
          </w:tcPr>
          <w:p w14:paraId="36526348"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 xml:space="preserve">2. Dema </w:t>
            </w:r>
            <w:proofErr w:type="spellStart"/>
            <w:r w:rsidRPr="00823288">
              <w:rPr>
                <w:rFonts w:ascii="Century Gothic" w:hAnsi="Century Gothic" w:cs="Tahoma"/>
                <w:sz w:val="18"/>
                <w:szCs w:val="18"/>
              </w:rPr>
              <w:t>Hundem</w:t>
            </w:r>
            <w:proofErr w:type="spellEnd"/>
          </w:p>
        </w:tc>
        <w:tc>
          <w:tcPr>
            <w:tcW w:w="1842" w:type="dxa"/>
            <w:tcBorders>
              <w:top w:val="nil"/>
              <w:bottom w:val="nil"/>
            </w:tcBorders>
          </w:tcPr>
          <w:p w14:paraId="11B78379"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Aisah</w:t>
            </w:r>
          </w:p>
        </w:tc>
        <w:tc>
          <w:tcPr>
            <w:tcW w:w="3686" w:type="dxa"/>
            <w:tcBorders>
              <w:top w:val="nil"/>
              <w:bottom w:val="nil"/>
            </w:tcBorders>
            <w:shd w:val="clear" w:color="auto" w:fill="auto"/>
          </w:tcPr>
          <w:p w14:paraId="483B62EB"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120/40 mmHg</w:t>
            </w:r>
          </w:p>
        </w:tc>
      </w:tr>
      <w:tr w:rsidR="00823288" w:rsidRPr="00823288" w14:paraId="57B7AAA6" w14:textId="77777777" w:rsidTr="003E4852">
        <w:tc>
          <w:tcPr>
            <w:tcW w:w="2518" w:type="dxa"/>
            <w:tcBorders>
              <w:top w:val="nil"/>
              <w:bottom w:val="nil"/>
            </w:tcBorders>
            <w:shd w:val="clear" w:color="auto" w:fill="auto"/>
          </w:tcPr>
          <w:p w14:paraId="486D1AE9"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 xml:space="preserve">3. </w:t>
            </w:r>
            <w:proofErr w:type="spellStart"/>
            <w:r w:rsidRPr="00823288">
              <w:rPr>
                <w:rFonts w:ascii="Century Gothic" w:hAnsi="Century Gothic" w:cs="Tahoma"/>
                <w:sz w:val="18"/>
                <w:szCs w:val="18"/>
              </w:rPr>
              <w:t>Nurbaya</w:t>
            </w:r>
            <w:proofErr w:type="spellEnd"/>
          </w:p>
        </w:tc>
        <w:tc>
          <w:tcPr>
            <w:tcW w:w="1842" w:type="dxa"/>
            <w:tcBorders>
              <w:top w:val="nil"/>
              <w:bottom w:val="nil"/>
            </w:tcBorders>
          </w:tcPr>
          <w:p w14:paraId="1CAE4805"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Regina</w:t>
            </w:r>
          </w:p>
        </w:tc>
        <w:tc>
          <w:tcPr>
            <w:tcW w:w="3686" w:type="dxa"/>
            <w:tcBorders>
              <w:top w:val="nil"/>
              <w:bottom w:val="nil"/>
            </w:tcBorders>
            <w:shd w:val="clear" w:color="auto" w:fill="auto"/>
          </w:tcPr>
          <w:p w14:paraId="650DA674"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100/80 mmHg</w:t>
            </w:r>
          </w:p>
        </w:tc>
      </w:tr>
      <w:tr w:rsidR="00823288" w:rsidRPr="00823288" w14:paraId="247EBE80" w14:textId="77777777" w:rsidTr="003E4852">
        <w:tc>
          <w:tcPr>
            <w:tcW w:w="2518" w:type="dxa"/>
            <w:tcBorders>
              <w:top w:val="nil"/>
              <w:bottom w:val="nil"/>
            </w:tcBorders>
            <w:shd w:val="clear" w:color="auto" w:fill="auto"/>
          </w:tcPr>
          <w:p w14:paraId="3C1A7B78"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4. Aisah</w:t>
            </w:r>
          </w:p>
        </w:tc>
        <w:tc>
          <w:tcPr>
            <w:tcW w:w="1842" w:type="dxa"/>
            <w:tcBorders>
              <w:top w:val="nil"/>
              <w:bottom w:val="nil"/>
            </w:tcBorders>
          </w:tcPr>
          <w:p w14:paraId="5EFF8A47"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Gerda Mansi</w:t>
            </w:r>
          </w:p>
        </w:tc>
        <w:tc>
          <w:tcPr>
            <w:tcW w:w="3686" w:type="dxa"/>
            <w:tcBorders>
              <w:top w:val="nil"/>
              <w:bottom w:val="nil"/>
            </w:tcBorders>
            <w:shd w:val="clear" w:color="auto" w:fill="auto"/>
          </w:tcPr>
          <w:p w14:paraId="0C689DEA"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140/120 mmHg</w:t>
            </w:r>
          </w:p>
        </w:tc>
      </w:tr>
      <w:tr w:rsidR="00823288" w:rsidRPr="00823288" w14:paraId="505EB322" w14:textId="77777777" w:rsidTr="003E4852">
        <w:tc>
          <w:tcPr>
            <w:tcW w:w="2518" w:type="dxa"/>
            <w:tcBorders>
              <w:top w:val="nil"/>
              <w:bottom w:val="nil"/>
            </w:tcBorders>
            <w:shd w:val="clear" w:color="auto" w:fill="auto"/>
          </w:tcPr>
          <w:p w14:paraId="2D5EF996"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 xml:space="preserve">5. </w:t>
            </w:r>
            <w:proofErr w:type="spellStart"/>
            <w:r w:rsidRPr="00823288">
              <w:rPr>
                <w:rFonts w:ascii="Century Gothic" w:hAnsi="Century Gothic" w:cs="Tahoma"/>
                <w:sz w:val="18"/>
                <w:szCs w:val="18"/>
              </w:rPr>
              <w:t>Isakaria</w:t>
            </w:r>
            <w:proofErr w:type="spellEnd"/>
          </w:p>
        </w:tc>
        <w:tc>
          <w:tcPr>
            <w:tcW w:w="1842" w:type="dxa"/>
            <w:tcBorders>
              <w:top w:val="nil"/>
              <w:bottom w:val="nil"/>
            </w:tcBorders>
          </w:tcPr>
          <w:p w14:paraId="2F99B51A" w14:textId="77777777" w:rsidR="00823288" w:rsidRPr="00823288" w:rsidRDefault="00823288" w:rsidP="003E4852">
            <w:pPr>
              <w:rPr>
                <w:rFonts w:ascii="Century Gothic" w:hAnsi="Century Gothic" w:cs="Tahoma"/>
                <w:sz w:val="18"/>
                <w:szCs w:val="18"/>
              </w:rPr>
            </w:pPr>
            <w:proofErr w:type="spellStart"/>
            <w:r w:rsidRPr="00823288">
              <w:rPr>
                <w:rFonts w:ascii="Century Gothic" w:hAnsi="Century Gothic" w:cs="Tahoma"/>
                <w:sz w:val="18"/>
                <w:szCs w:val="18"/>
              </w:rPr>
              <w:t>Nurbaya</w:t>
            </w:r>
            <w:proofErr w:type="spellEnd"/>
          </w:p>
        </w:tc>
        <w:tc>
          <w:tcPr>
            <w:tcW w:w="3686" w:type="dxa"/>
            <w:tcBorders>
              <w:top w:val="nil"/>
              <w:bottom w:val="nil"/>
            </w:tcBorders>
            <w:shd w:val="clear" w:color="auto" w:fill="auto"/>
          </w:tcPr>
          <w:p w14:paraId="36C57678"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120/90 mmHg</w:t>
            </w:r>
          </w:p>
        </w:tc>
      </w:tr>
      <w:tr w:rsidR="00823288" w:rsidRPr="00823288" w14:paraId="4AB317D8" w14:textId="77777777" w:rsidTr="003E4852">
        <w:tc>
          <w:tcPr>
            <w:tcW w:w="2518" w:type="dxa"/>
            <w:tcBorders>
              <w:top w:val="nil"/>
              <w:bottom w:val="nil"/>
            </w:tcBorders>
            <w:shd w:val="clear" w:color="auto" w:fill="auto"/>
          </w:tcPr>
          <w:p w14:paraId="5C0AFB83"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6. Gerda Mansi</w:t>
            </w:r>
          </w:p>
        </w:tc>
        <w:tc>
          <w:tcPr>
            <w:tcW w:w="1842" w:type="dxa"/>
            <w:tcBorders>
              <w:top w:val="nil"/>
              <w:bottom w:val="nil"/>
            </w:tcBorders>
          </w:tcPr>
          <w:p w14:paraId="2C5FBA77"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 xml:space="preserve">Dema </w:t>
            </w:r>
            <w:proofErr w:type="spellStart"/>
            <w:r w:rsidRPr="00823288">
              <w:rPr>
                <w:rFonts w:ascii="Century Gothic" w:hAnsi="Century Gothic" w:cs="Tahoma"/>
                <w:sz w:val="18"/>
                <w:szCs w:val="18"/>
              </w:rPr>
              <w:t>Hundem</w:t>
            </w:r>
            <w:proofErr w:type="spellEnd"/>
          </w:p>
        </w:tc>
        <w:tc>
          <w:tcPr>
            <w:tcW w:w="3686" w:type="dxa"/>
            <w:tcBorders>
              <w:top w:val="nil"/>
              <w:bottom w:val="nil"/>
            </w:tcBorders>
            <w:shd w:val="clear" w:color="auto" w:fill="auto"/>
          </w:tcPr>
          <w:p w14:paraId="6F8133F4"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126/68 mmHg</w:t>
            </w:r>
          </w:p>
        </w:tc>
      </w:tr>
      <w:tr w:rsidR="00823288" w:rsidRPr="00823288" w14:paraId="556EFE3E" w14:textId="77777777" w:rsidTr="003E4852">
        <w:tc>
          <w:tcPr>
            <w:tcW w:w="2518" w:type="dxa"/>
            <w:tcBorders>
              <w:top w:val="nil"/>
              <w:bottom w:val="nil"/>
            </w:tcBorders>
            <w:shd w:val="clear" w:color="auto" w:fill="auto"/>
          </w:tcPr>
          <w:p w14:paraId="53A68B37"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7. Grace</w:t>
            </w:r>
          </w:p>
        </w:tc>
        <w:tc>
          <w:tcPr>
            <w:tcW w:w="1842" w:type="dxa"/>
            <w:tcBorders>
              <w:top w:val="nil"/>
              <w:bottom w:val="nil"/>
            </w:tcBorders>
          </w:tcPr>
          <w:p w14:paraId="37379D57" w14:textId="77777777" w:rsidR="00823288" w:rsidRPr="00823288" w:rsidRDefault="00823288" w:rsidP="003E4852">
            <w:pPr>
              <w:rPr>
                <w:rFonts w:ascii="Century Gothic" w:hAnsi="Century Gothic" w:cs="Tahoma"/>
                <w:sz w:val="18"/>
                <w:szCs w:val="18"/>
              </w:rPr>
            </w:pPr>
            <w:proofErr w:type="spellStart"/>
            <w:r w:rsidRPr="00823288">
              <w:rPr>
                <w:rFonts w:ascii="Century Gothic" w:hAnsi="Century Gothic" w:cs="Tahoma"/>
                <w:sz w:val="18"/>
                <w:szCs w:val="18"/>
              </w:rPr>
              <w:t>Isakaria</w:t>
            </w:r>
            <w:proofErr w:type="spellEnd"/>
          </w:p>
        </w:tc>
        <w:tc>
          <w:tcPr>
            <w:tcW w:w="3686" w:type="dxa"/>
            <w:tcBorders>
              <w:top w:val="nil"/>
              <w:bottom w:val="nil"/>
            </w:tcBorders>
            <w:shd w:val="clear" w:color="auto" w:fill="auto"/>
          </w:tcPr>
          <w:p w14:paraId="6B9BDCB5"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120/40 mmHg</w:t>
            </w:r>
          </w:p>
        </w:tc>
      </w:tr>
      <w:tr w:rsidR="00823288" w:rsidRPr="00823288" w14:paraId="41F2B031" w14:textId="77777777" w:rsidTr="003E4852">
        <w:tc>
          <w:tcPr>
            <w:tcW w:w="2518" w:type="dxa"/>
            <w:tcBorders>
              <w:top w:val="nil"/>
              <w:bottom w:val="nil"/>
            </w:tcBorders>
            <w:shd w:val="clear" w:color="auto" w:fill="auto"/>
          </w:tcPr>
          <w:p w14:paraId="1E1C7F58"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8. Regina</w:t>
            </w:r>
          </w:p>
        </w:tc>
        <w:tc>
          <w:tcPr>
            <w:tcW w:w="1842" w:type="dxa"/>
            <w:tcBorders>
              <w:top w:val="nil"/>
              <w:bottom w:val="nil"/>
            </w:tcBorders>
          </w:tcPr>
          <w:p w14:paraId="464E1F3F" w14:textId="77777777" w:rsidR="00823288" w:rsidRPr="00823288" w:rsidRDefault="00823288" w:rsidP="003E4852">
            <w:pPr>
              <w:rPr>
                <w:rFonts w:ascii="Century Gothic" w:hAnsi="Century Gothic" w:cs="Tahoma"/>
                <w:sz w:val="18"/>
                <w:szCs w:val="18"/>
              </w:rPr>
            </w:pPr>
            <w:proofErr w:type="spellStart"/>
            <w:r w:rsidRPr="00823288">
              <w:rPr>
                <w:rFonts w:ascii="Century Gothic" w:hAnsi="Century Gothic" w:cs="Tahoma"/>
                <w:sz w:val="18"/>
                <w:szCs w:val="18"/>
              </w:rPr>
              <w:t>Nurbaya</w:t>
            </w:r>
            <w:proofErr w:type="spellEnd"/>
          </w:p>
        </w:tc>
        <w:tc>
          <w:tcPr>
            <w:tcW w:w="3686" w:type="dxa"/>
            <w:tcBorders>
              <w:top w:val="nil"/>
              <w:bottom w:val="nil"/>
            </w:tcBorders>
            <w:shd w:val="clear" w:color="auto" w:fill="auto"/>
          </w:tcPr>
          <w:p w14:paraId="3E118A48"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120/80 mmHg</w:t>
            </w:r>
          </w:p>
        </w:tc>
      </w:tr>
      <w:tr w:rsidR="00823288" w:rsidRPr="00823288" w14:paraId="43BCBC81" w14:textId="77777777" w:rsidTr="003E4852">
        <w:tc>
          <w:tcPr>
            <w:tcW w:w="2518" w:type="dxa"/>
            <w:tcBorders>
              <w:top w:val="nil"/>
            </w:tcBorders>
            <w:shd w:val="clear" w:color="auto" w:fill="auto"/>
          </w:tcPr>
          <w:p w14:paraId="165E1EF2"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9. Tabita</w:t>
            </w:r>
          </w:p>
        </w:tc>
        <w:tc>
          <w:tcPr>
            <w:tcW w:w="1842" w:type="dxa"/>
            <w:tcBorders>
              <w:top w:val="nil"/>
            </w:tcBorders>
          </w:tcPr>
          <w:p w14:paraId="33D5E6E8"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Regina</w:t>
            </w:r>
          </w:p>
        </w:tc>
        <w:tc>
          <w:tcPr>
            <w:tcW w:w="3686" w:type="dxa"/>
            <w:tcBorders>
              <w:top w:val="nil"/>
            </w:tcBorders>
            <w:shd w:val="clear" w:color="auto" w:fill="auto"/>
          </w:tcPr>
          <w:p w14:paraId="30082694"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120/80 mmHg</w:t>
            </w:r>
          </w:p>
        </w:tc>
      </w:tr>
    </w:tbl>
    <w:p w14:paraId="3A98784E" w14:textId="77777777" w:rsidR="00823288" w:rsidRPr="00823288" w:rsidRDefault="00823288" w:rsidP="00823288">
      <w:pPr>
        <w:pStyle w:val="ListParagraph"/>
        <w:widowControl w:val="0"/>
        <w:ind w:left="425"/>
        <w:rPr>
          <w:rFonts w:ascii="Century Gothic" w:eastAsia="Times New Roman" w:hAnsi="Century Gothic"/>
          <w:sz w:val="18"/>
          <w:szCs w:val="18"/>
        </w:rPr>
      </w:pPr>
    </w:p>
    <w:p w14:paraId="064C2134" w14:textId="77777777" w:rsidR="00823288" w:rsidRPr="00823288" w:rsidRDefault="00823288" w:rsidP="00823288">
      <w:pPr>
        <w:widowControl w:val="0"/>
        <w:spacing w:line="360" w:lineRule="auto"/>
        <w:ind w:firstLine="567"/>
        <w:jc w:val="both"/>
        <w:rPr>
          <w:rFonts w:ascii="Century Gothic" w:eastAsia="Times New Roman" w:hAnsi="Century Gothic"/>
          <w:sz w:val="18"/>
          <w:szCs w:val="18"/>
        </w:rPr>
      </w:pPr>
      <w:r w:rsidRPr="00823288">
        <w:rPr>
          <w:rFonts w:ascii="Century Gothic" w:eastAsia="Times New Roman" w:hAnsi="Century Gothic" w:cs="Tahoma"/>
          <w:sz w:val="18"/>
          <w:szCs w:val="18"/>
        </w:rPr>
        <w:t xml:space="preserve">Hasil </w:t>
      </w:r>
      <w:proofErr w:type="spellStart"/>
      <w:r w:rsidRPr="00823288">
        <w:rPr>
          <w:rFonts w:ascii="Century Gothic" w:eastAsia="Times New Roman" w:hAnsi="Century Gothic" w:cs="Tahoma"/>
          <w:sz w:val="18"/>
          <w:szCs w:val="18"/>
        </w:rPr>
        <w:t>simulasi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pengukuran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darah</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kader</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menggunakan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alat</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tensi</w:t>
      </w:r>
      <w:proofErr w:type="spellEnd"/>
      <w:r w:rsidRPr="00823288">
        <w:rPr>
          <w:rFonts w:ascii="Century Gothic" w:eastAsia="Times New Roman" w:hAnsi="Century Gothic" w:cs="Tahoma"/>
          <w:sz w:val="18"/>
          <w:szCs w:val="18"/>
        </w:rPr>
        <w:t xml:space="preserve"> manual (air </w:t>
      </w:r>
      <w:proofErr w:type="spellStart"/>
      <w:r w:rsidRPr="00823288">
        <w:rPr>
          <w:rFonts w:ascii="Century Gothic" w:eastAsia="Times New Roman" w:hAnsi="Century Gothic" w:cs="Tahoma"/>
          <w:sz w:val="18"/>
          <w:szCs w:val="18"/>
        </w:rPr>
        <w:t>raksa</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bukan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hanya</w:t>
      </w:r>
      <w:proofErr w:type="spellEnd"/>
      <w:r w:rsidRPr="00823288">
        <w:rPr>
          <w:rFonts w:ascii="Century Gothic" w:eastAsia="Times New Roman" w:hAnsi="Century Gothic" w:cs="Tahoma"/>
          <w:sz w:val="18"/>
          <w:szCs w:val="18"/>
        </w:rPr>
        <w:t xml:space="preserve"> yang digital. </w:t>
      </w:r>
      <w:proofErr w:type="spellStart"/>
      <w:r w:rsidRPr="00823288">
        <w:rPr>
          <w:rFonts w:ascii="Century Gothic" w:eastAsia="Times New Roman" w:hAnsi="Century Gothic" w:cs="Tahoma"/>
          <w:sz w:val="18"/>
          <w:szCs w:val="18"/>
        </w:rPr>
        <w:t>Selama</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pelaksanaan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kader</w:t>
      </w:r>
      <w:proofErr w:type="spellEnd"/>
      <w:r w:rsidRPr="00823288">
        <w:rPr>
          <w:rFonts w:ascii="Century Gothic" w:eastAsia="Times New Roman" w:hAnsi="Century Gothic" w:cs="Tahoma"/>
          <w:sz w:val="18"/>
          <w:szCs w:val="18"/>
        </w:rPr>
        <w:t xml:space="preserve"> sangat </w:t>
      </w:r>
      <w:proofErr w:type="spellStart"/>
      <w:r w:rsidRPr="00823288">
        <w:rPr>
          <w:rFonts w:ascii="Century Gothic" w:eastAsia="Times New Roman" w:hAnsi="Century Gothic" w:cs="Tahoma"/>
          <w:sz w:val="18"/>
          <w:szCs w:val="18"/>
        </w:rPr>
        <w:t>bersemangat</w:t>
      </w:r>
      <w:proofErr w:type="spellEnd"/>
      <w:r w:rsidRPr="00823288">
        <w:rPr>
          <w:rFonts w:ascii="Century Gothic" w:eastAsia="Times New Roman" w:hAnsi="Century Gothic" w:cs="Tahoma"/>
          <w:sz w:val="18"/>
          <w:szCs w:val="18"/>
        </w:rPr>
        <w:t xml:space="preserve"> dan </w:t>
      </w:r>
      <w:proofErr w:type="spellStart"/>
      <w:r w:rsidRPr="00823288">
        <w:rPr>
          <w:rFonts w:ascii="Century Gothic" w:eastAsia="Times New Roman" w:hAnsi="Century Gothic" w:cs="Tahoma"/>
          <w:sz w:val="18"/>
          <w:szCs w:val="18"/>
        </w:rPr>
        <w:t>melakukan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pengukuran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tekanan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darah</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secara</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begantian</w:t>
      </w:r>
      <w:proofErr w:type="spellEnd"/>
      <w:r w:rsidRPr="00823288">
        <w:rPr>
          <w:rFonts w:ascii="Century Gothic" w:eastAsia="Times New Roman" w:hAnsi="Century Gothic" w:cs="Tahoma"/>
          <w:sz w:val="18"/>
          <w:szCs w:val="18"/>
        </w:rPr>
        <w:t xml:space="preserve"> dan </w:t>
      </w:r>
      <w:proofErr w:type="spellStart"/>
      <w:r w:rsidRPr="00823288">
        <w:rPr>
          <w:rFonts w:ascii="Century Gothic" w:eastAsia="Times New Roman" w:hAnsi="Century Gothic" w:cs="Tahoma"/>
          <w:sz w:val="18"/>
          <w:szCs w:val="18"/>
        </w:rPr>
        <w:t>berulang-ulang</w:t>
      </w:r>
      <w:proofErr w:type="spellEnd"/>
      <w:r w:rsidRPr="00823288">
        <w:rPr>
          <w:rFonts w:ascii="Century Gothic" w:eastAsia="Times New Roman" w:hAnsi="Century Gothic" w:cs="Tahoma"/>
          <w:sz w:val="18"/>
          <w:szCs w:val="18"/>
        </w:rPr>
        <w:t xml:space="preserve">. Selain </w:t>
      </w:r>
      <w:proofErr w:type="spellStart"/>
      <w:r w:rsidRPr="00823288">
        <w:rPr>
          <w:rFonts w:ascii="Century Gothic" w:eastAsia="Times New Roman" w:hAnsi="Century Gothic" w:cs="Tahoma"/>
          <w:sz w:val="18"/>
          <w:szCs w:val="18"/>
        </w:rPr>
        <w:t>simulasi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pengukuran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darah</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kader</w:t>
      </w:r>
      <w:proofErr w:type="spellEnd"/>
      <w:r w:rsidRPr="00823288">
        <w:rPr>
          <w:rFonts w:ascii="Century Gothic" w:eastAsia="Times New Roman" w:hAnsi="Century Gothic" w:cs="Tahoma"/>
          <w:sz w:val="18"/>
          <w:szCs w:val="18"/>
        </w:rPr>
        <w:t xml:space="preserve"> juga sharing </w:t>
      </w:r>
      <w:proofErr w:type="spellStart"/>
      <w:r w:rsidRPr="00823288">
        <w:rPr>
          <w:rFonts w:ascii="Century Gothic" w:eastAsia="Times New Roman" w:hAnsi="Century Gothic" w:cs="Tahoma"/>
          <w:sz w:val="18"/>
          <w:szCs w:val="18"/>
        </w:rPr>
        <w:t>terkait</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pengukuran</w:t>
      </w:r>
      <w:proofErr w:type="spellEnd"/>
      <w:r w:rsidRPr="00823288">
        <w:rPr>
          <w:rFonts w:ascii="Century Gothic" w:eastAsia="Times New Roman" w:hAnsi="Century Gothic" w:cs="Tahoma"/>
          <w:sz w:val="18"/>
          <w:szCs w:val="18"/>
        </w:rPr>
        <w:t xml:space="preserve"> LILA </w:t>
      </w:r>
      <w:proofErr w:type="spellStart"/>
      <w:r w:rsidRPr="00823288">
        <w:rPr>
          <w:rFonts w:ascii="Century Gothic" w:eastAsia="Times New Roman" w:hAnsi="Century Gothic" w:cs="Tahoma"/>
          <w:sz w:val="18"/>
          <w:szCs w:val="18"/>
        </w:rPr>
        <w:t>untuk</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mengukur</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kategori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kecukupan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gizi</w:t>
      </w:r>
      <w:proofErr w:type="spellEnd"/>
      <w:r w:rsidRPr="00823288">
        <w:rPr>
          <w:rFonts w:ascii="Century Gothic" w:eastAsia="Times New Roman" w:hAnsi="Century Gothic" w:cs="Tahoma"/>
          <w:sz w:val="18"/>
          <w:szCs w:val="18"/>
        </w:rPr>
        <w:t xml:space="preserve"> pada </w:t>
      </w:r>
      <w:proofErr w:type="spellStart"/>
      <w:r w:rsidRPr="00823288">
        <w:rPr>
          <w:rFonts w:ascii="Century Gothic" w:eastAsia="Times New Roman" w:hAnsi="Century Gothic" w:cs="Tahoma"/>
          <w:sz w:val="18"/>
          <w:szCs w:val="18"/>
        </w:rPr>
        <w:t>wanita</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usia</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subur</w:t>
      </w:r>
      <w:proofErr w:type="spellEnd"/>
      <w:r w:rsidRPr="00823288">
        <w:rPr>
          <w:rFonts w:ascii="Century Gothic" w:eastAsia="Times New Roman" w:hAnsi="Century Gothic"/>
          <w:sz w:val="18"/>
          <w:szCs w:val="18"/>
        </w:rPr>
        <w:t xml:space="preserve">. </w:t>
      </w:r>
    </w:p>
    <w:p w14:paraId="31A28BB4" w14:textId="77777777" w:rsidR="00823288" w:rsidRPr="00823288" w:rsidRDefault="00823288" w:rsidP="00823288">
      <w:pPr>
        <w:widowControl w:val="0"/>
        <w:spacing w:line="360" w:lineRule="auto"/>
        <w:ind w:firstLine="567"/>
        <w:jc w:val="both"/>
        <w:rPr>
          <w:rFonts w:ascii="Century Gothic" w:eastAsia="Times New Roman" w:hAnsi="Century Gothic" w:cs="Tahoma"/>
          <w:sz w:val="18"/>
          <w:szCs w:val="18"/>
        </w:rPr>
      </w:pPr>
      <w:proofErr w:type="spellStart"/>
      <w:r w:rsidRPr="00823288">
        <w:rPr>
          <w:rFonts w:ascii="Century Gothic" w:eastAsia="Times New Roman" w:hAnsi="Century Gothic" w:cs="Tahoma"/>
          <w:sz w:val="18"/>
          <w:szCs w:val="18"/>
        </w:rPr>
        <w:t>Kegiatan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ditutup</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dengan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diskusi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rencana</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kunjungan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rumah</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keluarga</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dengan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riwayat</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menderita</w:t>
      </w:r>
      <w:proofErr w:type="spellEnd"/>
      <w:r w:rsidRPr="00823288">
        <w:rPr>
          <w:rFonts w:ascii="Century Gothic" w:eastAsia="Times New Roman" w:hAnsi="Century Gothic" w:cs="Tahoma"/>
          <w:sz w:val="18"/>
          <w:szCs w:val="18"/>
        </w:rPr>
        <w:t xml:space="preserve"> malaria. </w:t>
      </w:r>
      <w:proofErr w:type="spellStart"/>
      <w:r w:rsidRPr="00823288">
        <w:rPr>
          <w:rFonts w:ascii="Century Gothic" w:eastAsia="Times New Roman" w:hAnsi="Century Gothic" w:cs="Tahoma"/>
          <w:sz w:val="18"/>
          <w:szCs w:val="18"/>
        </w:rPr>
        <w:t>Sebelum</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melakukan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kunjungan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rumah</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kader</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diberikan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breafing</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lembar</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evaluasi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kunjungan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rumah</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sebagai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upaya</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untuk</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memonitoring</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frekuensi</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kekambuhan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maupun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tindakan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pencegahan</w:t>
      </w:r>
      <w:proofErr w:type="spellEnd"/>
      <w:r w:rsidRPr="00823288">
        <w:rPr>
          <w:rFonts w:ascii="Century Gothic" w:eastAsia="Times New Roman" w:hAnsi="Century Gothic" w:cs="Tahoma"/>
          <w:sz w:val="18"/>
          <w:szCs w:val="18"/>
        </w:rPr>
        <w:t xml:space="preserve"> yang </w:t>
      </w:r>
      <w:proofErr w:type="spellStart"/>
      <w:r w:rsidRPr="00823288">
        <w:rPr>
          <w:rFonts w:ascii="Century Gothic" w:eastAsia="Times New Roman" w:hAnsi="Century Gothic" w:cs="Tahoma"/>
          <w:sz w:val="18"/>
          <w:szCs w:val="18"/>
        </w:rPr>
        <w:t>dilakukan</w:t>
      </w:r>
      <w:proofErr w:type="spellEnd"/>
      <w:r w:rsidRPr="00823288">
        <w:rPr>
          <w:rFonts w:ascii="Century Gothic" w:eastAsia="Times New Roman" w:hAnsi="Century Gothic" w:cs="Tahoma"/>
          <w:sz w:val="18"/>
          <w:szCs w:val="18"/>
        </w:rPr>
        <w:t xml:space="preserve"> dan </w:t>
      </w:r>
      <w:proofErr w:type="spellStart"/>
      <w:r w:rsidRPr="00823288">
        <w:rPr>
          <w:rFonts w:ascii="Century Gothic" w:eastAsia="Times New Roman" w:hAnsi="Century Gothic" w:cs="Tahoma"/>
          <w:sz w:val="18"/>
          <w:szCs w:val="18"/>
        </w:rPr>
        <w:t>kepatuhan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minum</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obat</w:t>
      </w:r>
      <w:proofErr w:type="spellEnd"/>
      <w:r w:rsidRPr="00823288">
        <w:rPr>
          <w:rFonts w:ascii="Century Gothic" w:eastAsia="Times New Roman" w:hAnsi="Century Gothic" w:cs="Tahoma"/>
          <w:sz w:val="18"/>
          <w:szCs w:val="18"/>
        </w:rPr>
        <w:t xml:space="preserve">.  Hasil </w:t>
      </w:r>
      <w:proofErr w:type="spellStart"/>
      <w:r w:rsidRPr="00823288">
        <w:rPr>
          <w:rFonts w:ascii="Century Gothic" w:eastAsia="Times New Roman" w:hAnsi="Century Gothic" w:cs="Tahoma"/>
          <w:sz w:val="18"/>
          <w:szCs w:val="18"/>
        </w:rPr>
        <w:t>kegiatan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kunjungan</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rumah</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dapat</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dilihat</w:t>
      </w:r>
      <w:proofErr w:type="spellEnd"/>
      <w:r w:rsidRPr="00823288">
        <w:rPr>
          <w:rFonts w:ascii="Century Gothic" w:eastAsia="Times New Roman" w:hAnsi="Century Gothic" w:cs="Tahoma"/>
          <w:sz w:val="18"/>
          <w:szCs w:val="18"/>
        </w:rPr>
        <w:t xml:space="preserve"> pada </w:t>
      </w:r>
      <w:proofErr w:type="spellStart"/>
      <w:r w:rsidRPr="00823288">
        <w:rPr>
          <w:rFonts w:ascii="Century Gothic" w:eastAsia="Times New Roman" w:hAnsi="Century Gothic" w:cs="Tahoma"/>
          <w:sz w:val="18"/>
          <w:szCs w:val="18"/>
        </w:rPr>
        <w:t>tabel</w:t>
      </w:r>
      <w:proofErr w:type="spellEnd"/>
      <w:r w:rsidRPr="00823288">
        <w:rPr>
          <w:rFonts w:ascii="Century Gothic" w:eastAsia="Times New Roman" w:hAnsi="Century Gothic" w:cs="Tahoma"/>
          <w:sz w:val="18"/>
          <w:szCs w:val="18"/>
        </w:rPr>
        <w:t xml:space="preserve"> </w:t>
      </w:r>
      <w:proofErr w:type="spellStart"/>
      <w:r w:rsidRPr="00823288">
        <w:rPr>
          <w:rFonts w:ascii="Century Gothic" w:eastAsia="Times New Roman" w:hAnsi="Century Gothic" w:cs="Tahoma"/>
          <w:sz w:val="18"/>
          <w:szCs w:val="18"/>
        </w:rPr>
        <w:t>berikut</w:t>
      </w:r>
      <w:proofErr w:type="spellEnd"/>
      <w:r w:rsidRPr="00823288">
        <w:rPr>
          <w:rFonts w:ascii="Century Gothic" w:eastAsia="Times New Roman" w:hAnsi="Century Gothic" w:cs="Tahoma"/>
          <w:sz w:val="18"/>
          <w:szCs w:val="18"/>
        </w:rPr>
        <w:t>:</w:t>
      </w:r>
    </w:p>
    <w:p w14:paraId="43D63AA1" w14:textId="77777777" w:rsidR="00823288" w:rsidRPr="00823288" w:rsidRDefault="00823288" w:rsidP="00823288">
      <w:pPr>
        <w:widowControl w:val="0"/>
        <w:spacing w:line="360" w:lineRule="auto"/>
        <w:ind w:firstLine="567"/>
        <w:jc w:val="both"/>
        <w:rPr>
          <w:rFonts w:ascii="Century Gothic" w:eastAsia="Times New Roman" w:hAnsi="Century Gothic" w:cs="Tahoma"/>
          <w:sz w:val="18"/>
          <w:szCs w:val="18"/>
        </w:rPr>
      </w:pPr>
    </w:p>
    <w:p w14:paraId="0C93FBD9" w14:textId="77777777" w:rsidR="00823288" w:rsidRPr="00823288" w:rsidRDefault="00823288" w:rsidP="00823288">
      <w:pPr>
        <w:spacing w:line="312" w:lineRule="auto"/>
        <w:jc w:val="center"/>
        <w:rPr>
          <w:rFonts w:ascii="Century Gothic" w:hAnsi="Century Gothic" w:cs="Tahoma"/>
          <w:sz w:val="18"/>
          <w:szCs w:val="18"/>
        </w:rPr>
      </w:pPr>
      <w:r w:rsidRPr="00823288">
        <w:rPr>
          <w:rFonts w:ascii="Century Gothic" w:hAnsi="Century Gothic" w:cs="Tahoma"/>
          <w:b/>
          <w:sz w:val="18"/>
          <w:szCs w:val="18"/>
        </w:rPr>
        <w:t>Tabel 4</w:t>
      </w:r>
      <w:r w:rsidRPr="00823288">
        <w:rPr>
          <w:rFonts w:ascii="Century Gothic" w:hAnsi="Century Gothic" w:cs="Tahoma"/>
          <w:b/>
          <w:sz w:val="18"/>
          <w:szCs w:val="18"/>
          <w:lang w:val="en-ID"/>
        </w:rPr>
        <w:t xml:space="preserve">. </w:t>
      </w:r>
      <w:r w:rsidRPr="00823288">
        <w:rPr>
          <w:rFonts w:ascii="Century Gothic" w:hAnsi="Century Gothic" w:cs="Tahoma"/>
          <w:sz w:val="18"/>
          <w:szCs w:val="18"/>
        </w:rPr>
        <w:t xml:space="preserve">Data </w:t>
      </w:r>
      <w:proofErr w:type="spellStart"/>
      <w:r w:rsidRPr="00823288">
        <w:rPr>
          <w:rFonts w:ascii="Century Gothic" w:hAnsi="Century Gothic" w:cs="Tahoma"/>
          <w:sz w:val="18"/>
          <w:szCs w:val="18"/>
        </w:rPr>
        <w:t>Monotoring</w:t>
      </w:r>
      <w:proofErr w:type="spellEnd"/>
      <w:r w:rsidRPr="00823288">
        <w:rPr>
          <w:rFonts w:ascii="Century Gothic" w:hAnsi="Century Gothic" w:cs="Tahoma"/>
          <w:sz w:val="18"/>
          <w:szCs w:val="18"/>
        </w:rPr>
        <w:t xml:space="preserve"> dan </w:t>
      </w:r>
      <w:proofErr w:type="spellStart"/>
      <w:r w:rsidRPr="00823288">
        <w:rPr>
          <w:rFonts w:ascii="Century Gothic" w:hAnsi="Century Gothic" w:cs="Tahoma"/>
          <w:sz w:val="18"/>
          <w:szCs w:val="18"/>
        </w:rPr>
        <w:t>Evaluasi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Kunjungan</w:t>
      </w:r>
      <w:proofErr w:type="spellEnd"/>
      <w:r w:rsidRPr="00823288">
        <w:rPr>
          <w:rFonts w:ascii="Century Gothic" w:hAnsi="Century Gothic" w:cs="Tahoma"/>
          <w:sz w:val="18"/>
          <w:szCs w:val="18"/>
        </w:rPr>
        <w:t xml:space="preserve"> Rumah Pasien Malaria</w:t>
      </w:r>
    </w:p>
    <w:tbl>
      <w:tblPr>
        <w:tblW w:w="8334" w:type="dxa"/>
        <w:tblInd w:w="284" w:type="dxa"/>
        <w:tblBorders>
          <w:top w:val="single" w:sz="4" w:space="0" w:color="000000"/>
          <w:bottom w:val="single" w:sz="4" w:space="0" w:color="000000"/>
          <w:insideH w:val="single" w:sz="4" w:space="0" w:color="000000"/>
        </w:tblBorders>
        <w:tblLook w:val="04A0" w:firstRow="1" w:lastRow="0" w:firstColumn="1" w:lastColumn="0" w:noHBand="0" w:noVBand="1"/>
      </w:tblPr>
      <w:tblGrid>
        <w:gridCol w:w="2234"/>
        <w:gridCol w:w="1134"/>
        <w:gridCol w:w="2636"/>
        <w:gridCol w:w="2330"/>
      </w:tblGrid>
      <w:tr w:rsidR="00823288" w:rsidRPr="00823288" w14:paraId="586F1619" w14:textId="77777777" w:rsidTr="003E4852">
        <w:tc>
          <w:tcPr>
            <w:tcW w:w="2234" w:type="dxa"/>
            <w:vMerge w:val="restart"/>
            <w:shd w:val="clear" w:color="auto" w:fill="auto"/>
          </w:tcPr>
          <w:p w14:paraId="243160A4"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 xml:space="preserve">Nama </w:t>
            </w:r>
            <w:proofErr w:type="spellStart"/>
            <w:r w:rsidRPr="00823288">
              <w:rPr>
                <w:rFonts w:ascii="Century Gothic" w:hAnsi="Century Gothic" w:cs="Tahoma"/>
                <w:sz w:val="18"/>
                <w:szCs w:val="18"/>
              </w:rPr>
              <w:t>Keluarga</w:t>
            </w:r>
            <w:proofErr w:type="spellEnd"/>
          </w:p>
        </w:tc>
        <w:tc>
          <w:tcPr>
            <w:tcW w:w="1134" w:type="dxa"/>
            <w:vMerge w:val="restart"/>
          </w:tcPr>
          <w:p w14:paraId="15553EE2"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Nama Kader</w:t>
            </w:r>
          </w:p>
        </w:tc>
        <w:tc>
          <w:tcPr>
            <w:tcW w:w="4966" w:type="dxa"/>
            <w:gridSpan w:val="2"/>
            <w:tcBorders>
              <w:bottom w:val="single" w:sz="4" w:space="0" w:color="000000"/>
            </w:tcBorders>
            <w:shd w:val="clear" w:color="auto" w:fill="auto"/>
          </w:tcPr>
          <w:p w14:paraId="025A2CA3" w14:textId="77777777" w:rsidR="00823288" w:rsidRPr="00823288" w:rsidRDefault="00823288" w:rsidP="003E4852">
            <w:pPr>
              <w:jc w:val="center"/>
              <w:rPr>
                <w:rFonts w:ascii="Century Gothic" w:hAnsi="Century Gothic" w:cs="Tahoma"/>
                <w:sz w:val="18"/>
                <w:szCs w:val="18"/>
              </w:rPr>
            </w:pPr>
            <w:r w:rsidRPr="00823288">
              <w:rPr>
                <w:rFonts w:ascii="Century Gothic" w:hAnsi="Century Gothic" w:cs="Tahoma"/>
                <w:sz w:val="18"/>
                <w:szCs w:val="18"/>
              </w:rPr>
              <w:t xml:space="preserve">Hasil </w:t>
            </w:r>
          </w:p>
        </w:tc>
      </w:tr>
      <w:tr w:rsidR="00823288" w:rsidRPr="00823288" w14:paraId="57F6AF59" w14:textId="77777777" w:rsidTr="003E4852">
        <w:tc>
          <w:tcPr>
            <w:tcW w:w="2234" w:type="dxa"/>
            <w:vMerge/>
            <w:tcBorders>
              <w:bottom w:val="single" w:sz="4" w:space="0" w:color="000000"/>
            </w:tcBorders>
            <w:shd w:val="clear" w:color="auto" w:fill="auto"/>
          </w:tcPr>
          <w:p w14:paraId="38AF8F5B" w14:textId="77777777" w:rsidR="00823288" w:rsidRPr="00823288" w:rsidRDefault="00823288" w:rsidP="003E4852">
            <w:pPr>
              <w:jc w:val="both"/>
              <w:rPr>
                <w:rFonts w:ascii="Century Gothic" w:hAnsi="Century Gothic" w:cs="Tahoma"/>
                <w:sz w:val="18"/>
                <w:szCs w:val="18"/>
              </w:rPr>
            </w:pPr>
          </w:p>
        </w:tc>
        <w:tc>
          <w:tcPr>
            <w:tcW w:w="1134" w:type="dxa"/>
            <w:vMerge/>
            <w:tcBorders>
              <w:bottom w:val="single" w:sz="4" w:space="0" w:color="000000"/>
            </w:tcBorders>
          </w:tcPr>
          <w:p w14:paraId="421B7179" w14:textId="77777777" w:rsidR="00823288" w:rsidRPr="00823288" w:rsidRDefault="00823288" w:rsidP="003E4852">
            <w:pPr>
              <w:jc w:val="center"/>
              <w:rPr>
                <w:rFonts w:ascii="Century Gothic" w:hAnsi="Century Gothic" w:cs="Tahoma"/>
                <w:sz w:val="18"/>
                <w:szCs w:val="18"/>
              </w:rPr>
            </w:pPr>
          </w:p>
        </w:tc>
        <w:tc>
          <w:tcPr>
            <w:tcW w:w="2636" w:type="dxa"/>
            <w:tcBorders>
              <w:bottom w:val="single" w:sz="4" w:space="0" w:color="000000"/>
            </w:tcBorders>
            <w:shd w:val="clear" w:color="auto" w:fill="auto"/>
          </w:tcPr>
          <w:p w14:paraId="31DCF983" w14:textId="77777777" w:rsidR="00823288" w:rsidRPr="00823288" w:rsidRDefault="00823288" w:rsidP="003E4852">
            <w:pPr>
              <w:jc w:val="center"/>
              <w:rPr>
                <w:rFonts w:ascii="Century Gothic" w:hAnsi="Century Gothic" w:cs="Tahoma"/>
                <w:sz w:val="18"/>
                <w:szCs w:val="18"/>
              </w:rPr>
            </w:pPr>
            <w:proofErr w:type="spellStart"/>
            <w:r w:rsidRPr="00823288">
              <w:rPr>
                <w:rFonts w:ascii="Century Gothic" w:hAnsi="Century Gothic" w:cs="Tahoma"/>
                <w:sz w:val="18"/>
                <w:szCs w:val="18"/>
              </w:rPr>
              <w:t>Evaluasi</w:t>
            </w:r>
            <w:proofErr w:type="spellEnd"/>
            <w:r w:rsidRPr="00823288">
              <w:rPr>
                <w:rFonts w:ascii="Century Gothic" w:hAnsi="Century Gothic" w:cs="Tahoma"/>
                <w:sz w:val="18"/>
                <w:szCs w:val="18"/>
              </w:rPr>
              <w:t xml:space="preserve"> </w:t>
            </w:r>
          </w:p>
        </w:tc>
        <w:tc>
          <w:tcPr>
            <w:tcW w:w="2330" w:type="dxa"/>
            <w:tcBorders>
              <w:bottom w:val="single" w:sz="4" w:space="0" w:color="000000"/>
            </w:tcBorders>
          </w:tcPr>
          <w:p w14:paraId="055CE62B" w14:textId="77777777" w:rsidR="00823288" w:rsidRPr="00823288" w:rsidRDefault="00823288" w:rsidP="003E4852">
            <w:pPr>
              <w:jc w:val="center"/>
              <w:rPr>
                <w:rFonts w:ascii="Century Gothic" w:hAnsi="Century Gothic" w:cs="Tahoma"/>
                <w:sz w:val="18"/>
                <w:szCs w:val="18"/>
              </w:rPr>
            </w:pPr>
            <w:proofErr w:type="spellStart"/>
            <w:r w:rsidRPr="00823288">
              <w:rPr>
                <w:rFonts w:ascii="Century Gothic" w:hAnsi="Century Gothic" w:cs="Tahoma"/>
                <w:sz w:val="18"/>
                <w:szCs w:val="18"/>
              </w:rPr>
              <w:t>Pemantauan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Risiko</w:t>
            </w:r>
            <w:proofErr w:type="spellEnd"/>
            <w:r w:rsidRPr="00823288">
              <w:rPr>
                <w:rFonts w:ascii="Century Gothic" w:hAnsi="Century Gothic" w:cs="Tahoma"/>
                <w:sz w:val="18"/>
                <w:szCs w:val="18"/>
              </w:rPr>
              <w:t xml:space="preserve"> Malaria</w:t>
            </w:r>
          </w:p>
        </w:tc>
      </w:tr>
      <w:tr w:rsidR="00823288" w:rsidRPr="00823288" w14:paraId="7326ED75" w14:textId="77777777" w:rsidTr="003E4852">
        <w:trPr>
          <w:trHeight w:val="243"/>
        </w:trPr>
        <w:tc>
          <w:tcPr>
            <w:tcW w:w="2234" w:type="dxa"/>
            <w:tcBorders>
              <w:bottom w:val="nil"/>
            </w:tcBorders>
            <w:shd w:val="clear" w:color="auto" w:fill="auto"/>
          </w:tcPr>
          <w:p w14:paraId="2DB1DE39"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1. RS</w:t>
            </w:r>
          </w:p>
        </w:tc>
        <w:tc>
          <w:tcPr>
            <w:tcW w:w="1134" w:type="dxa"/>
            <w:tcBorders>
              <w:bottom w:val="nil"/>
            </w:tcBorders>
          </w:tcPr>
          <w:p w14:paraId="1BA6F1F9"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T</w:t>
            </w:r>
          </w:p>
        </w:tc>
        <w:tc>
          <w:tcPr>
            <w:tcW w:w="2636" w:type="dxa"/>
            <w:tcBorders>
              <w:bottom w:val="nil"/>
            </w:tcBorders>
            <w:shd w:val="clear" w:color="auto" w:fill="auto"/>
          </w:tcPr>
          <w:p w14:paraId="6E9D98F3" w14:textId="77777777" w:rsidR="00823288" w:rsidRPr="00823288" w:rsidRDefault="00823288" w:rsidP="00823288">
            <w:pPr>
              <w:pStyle w:val="ListParagraph"/>
              <w:numPr>
                <w:ilvl w:val="0"/>
                <w:numId w:val="6"/>
              </w:numPr>
              <w:ind w:left="459"/>
              <w:jc w:val="left"/>
              <w:rPr>
                <w:rFonts w:ascii="Century Gothic" w:hAnsi="Century Gothic" w:cs="Tahoma"/>
                <w:sz w:val="18"/>
                <w:szCs w:val="18"/>
              </w:rPr>
            </w:pPr>
            <w:r w:rsidRPr="00823288">
              <w:rPr>
                <w:rFonts w:ascii="Century Gothic" w:hAnsi="Century Gothic" w:cs="Tahoma"/>
                <w:sz w:val="18"/>
                <w:szCs w:val="18"/>
              </w:rPr>
              <w:t xml:space="preserve">Malaria </w:t>
            </w:r>
            <w:proofErr w:type="spellStart"/>
            <w:r w:rsidRPr="00823288">
              <w:rPr>
                <w:rFonts w:ascii="Century Gothic" w:hAnsi="Century Gothic" w:cs="Tahoma"/>
                <w:sz w:val="18"/>
                <w:szCs w:val="18"/>
              </w:rPr>
              <w:t>Tersiana</w:t>
            </w:r>
            <w:proofErr w:type="spellEnd"/>
          </w:p>
          <w:p w14:paraId="2F0184A9" w14:textId="77777777" w:rsidR="00823288" w:rsidRPr="00823288" w:rsidRDefault="00823288" w:rsidP="00823288">
            <w:pPr>
              <w:pStyle w:val="ListParagraph"/>
              <w:numPr>
                <w:ilvl w:val="0"/>
                <w:numId w:val="6"/>
              </w:numPr>
              <w:ind w:left="459"/>
              <w:jc w:val="left"/>
              <w:rPr>
                <w:rFonts w:ascii="Century Gothic" w:hAnsi="Century Gothic" w:cs="Tahoma"/>
                <w:sz w:val="18"/>
                <w:szCs w:val="18"/>
              </w:rPr>
            </w:pPr>
            <w:r w:rsidRPr="00823288">
              <w:rPr>
                <w:rFonts w:ascii="Century Gothic" w:hAnsi="Century Gothic" w:cs="Tahoma"/>
                <w:sz w:val="18"/>
                <w:szCs w:val="18"/>
              </w:rPr>
              <w:t xml:space="preserve">Riwayat control: </w:t>
            </w:r>
            <w:proofErr w:type="spellStart"/>
            <w:r w:rsidRPr="00823288">
              <w:rPr>
                <w:rFonts w:ascii="Century Gothic" w:hAnsi="Century Gothic" w:cs="Tahoma"/>
                <w:sz w:val="18"/>
                <w:szCs w:val="18"/>
              </w:rPr>
              <w:t>tidak</w:t>
            </w:r>
            <w:proofErr w:type="spellEnd"/>
          </w:p>
          <w:p w14:paraId="684B0DE6" w14:textId="77777777" w:rsidR="00823288" w:rsidRPr="00823288" w:rsidRDefault="00823288" w:rsidP="00823288">
            <w:pPr>
              <w:pStyle w:val="ListParagraph"/>
              <w:numPr>
                <w:ilvl w:val="0"/>
                <w:numId w:val="6"/>
              </w:numPr>
              <w:ind w:left="459"/>
              <w:jc w:val="left"/>
              <w:rPr>
                <w:rFonts w:ascii="Century Gothic" w:hAnsi="Century Gothic" w:cs="Tahoma"/>
                <w:sz w:val="18"/>
                <w:szCs w:val="18"/>
              </w:rPr>
            </w:pPr>
            <w:r w:rsidRPr="00823288">
              <w:rPr>
                <w:rFonts w:ascii="Century Gothic" w:hAnsi="Century Gothic" w:cs="Tahoma"/>
                <w:sz w:val="18"/>
                <w:szCs w:val="18"/>
              </w:rPr>
              <w:t>Alasan Malas</w:t>
            </w:r>
          </w:p>
          <w:p w14:paraId="22612DD6" w14:textId="77777777" w:rsidR="00823288" w:rsidRPr="00823288" w:rsidRDefault="00823288" w:rsidP="00823288">
            <w:pPr>
              <w:pStyle w:val="ListParagraph"/>
              <w:numPr>
                <w:ilvl w:val="0"/>
                <w:numId w:val="6"/>
              </w:numPr>
              <w:ind w:left="459"/>
              <w:jc w:val="left"/>
              <w:rPr>
                <w:rFonts w:ascii="Century Gothic" w:hAnsi="Century Gothic" w:cs="Tahoma"/>
                <w:sz w:val="18"/>
                <w:szCs w:val="18"/>
              </w:rPr>
            </w:pPr>
            <w:proofErr w:type="spellStart"/>
            <w:r w:rsidRPr="00823288">
              <w:rPr>
                <w:rFonts w:ascii="Century Gothic" w:hAnsi="Century Gothic" w:cs="Tahoma"/>
                <w:sz w:val="18"/>
                <w:szCs w:val="18"/>
              </w:rPr>
              <w:t>Keluhan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saat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ini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sakit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lambung</w:t>
            </w:r>
            <w:proofErr w:type="spellEnd"/>
          </w:p>
        </w:tc>
        <w:tc>
          <w:tcPr>
            <w:tcW w:w="2330" w:type="dxa"/>
            <w:tcBorders>
              <w:bottom w:val="nil"/>
            </w:tcBorders>
          </w:tcPr>
          <w:p w14:paraId="05283932" w14:textId="77777777" w:rsidR="00823288" w:rsidRPr="00823288" w:rsidRDefault="00823288" w:rsidP="003E4852">
            <w:pPr>
              <w:rPr>
                <w:rFonts w:ascii="Century Gothic" w:hAnsi="Century Gothic" w:cs="Tahoma"/>
                <w:sz w:val="18"/>
                <w:szCs w:val="18"/>
              </w:rPr>
            </w:pPr>
            <w:proofErr w:type="spellStart"/>
            <w:r w:rsidRPr="00823288">
              <w:rPr>
                <w:rFonts w:ascii="Century Gothic" w:hAnsi="Century Gothic" w:cs="Tahoma"/>
                <w:sz w:val="18"/>
                <w:szCs w:val="18"/>
              </w:rPr>
              <w:t>Berisiko</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kekambuhan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ulang</w:t>
            </w:r>
            <w:proofErr w:type="spellEnd"/>
          </w:p>
        </w:tc>
      </w:tr>
      <w:tr w:rsidR="00823288" w:rsidRPr="00823288" w14:paraId="5E86F186" w14:textId="77777777" w:rsidTr="003E4852">
        <w:tc>
          <w:tcPr>
            <w:tcW w:w="2234" w:type="dxa"/>
            <w:tcBorders>
              <w:top w:val="nil"/>
              <w:bottom w:val="nil"/>
            </w:tcBorders>
            <w:shd w:val="clear" w:color="auto" w:fill="auto"/>
          </w:tcPr>
          <w:p w14:paraId="3770877B"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2. YD</w:t>
            </w:r>
          </w:p>
        </w:tc>
        <w:tc>
          <w:tcPr>
            <w:tcW w:w="1134" w:type="dxa"/>
            <w:tcBorders>
              <w:top w:val="nil"/>
              <w:bottom w:val="nil"/>
            </w:tcBorders>
          </w:tcPr>
          <w:p w14:paraId="730A5BC3"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OM</w:t>
            </w:r>
          </w:p>
        </w:tc>
        <w:tc>
          <w:tcPr>
            <w:tcW w:w="2636" w:type="dxa"/>
            <w:tcBorders>
              <w:top w:val="nil"/>
              <w:bottom w:val="nil"/>
            </w:tcBorders>
            <w:shd w:val="clear" w:color="auto" w:fill="auto"/>
          </w:tcPr>
          <w:p w14:paraId="6F6F3F20" w14:textId="77777777" w:rsidR="00823288" w:rsidRPr="00823288" w:rsidRDefault="00823288" w:rsidP="00823288">
            <w:pPr>
              <w:pStyle w:val="ListParagraph"/>
              <w:numPr>
                <w:ilvl w:val="0"/>
                <w:numId w:val="7"/>
              </w:numPr>
              <w:ind w:left="459"/>
              <w:jc w:val="left"/>
              <w:rPr>
                <w:rFonts w:ascii="Century Gothic" w:hAnsi="Century Gothic" w:cs="Tahoma"/>
                <w:sz w:val="18"/>
                <w:szCs w:val="18"/>
              </w:rPr>
            </w:pPr>
            <w:r w:rsidRPr="00823288">
              <w:rPr>
                <w:rFonts w:ascii="Century Gothic" w:hAnsi="Century Gothic" w:cs="Tahoma"/>
                <w:sz w:val="18"/>
                <w:szCs w:val="18"/>
              </w:rPr>
              <w:t xml:space="preserve">Malaria </w:t>
            </w:r>
            <w:proofErr w:type="spellStart"/>
            <w:r w:rsidRPr="00823288">
              <w:rPr>
                <w:rFonts w:ascii="Century Gothic" w:hAnsi="Century Gothic" w:cs="Tahoma"/>
                <w:sz w:val="18"/>
                <w:szCs w:val="18"/>
              </w:rPr>
              <w:t>Tersiana</w:t>
            </w:r>
            <w:proofErr w:type="spellEnd"/>
          </w:p>
          <w:p w14:paraId="19D58F0F" w14:textId="77777777" w:rsidR="00823288" w:rsidRPr="00823288" w:rsidRDefault="00823288" w:rsidP="00823288">
            <w:pPr>
              <w:pStyle w:val="ListParagraph"/>
              <w:numPr>
                <w:ilvl w:val="0"/>
                <w:numId w:val="7"/>
              </w:numPr>
              <w:ind w:left="459"/>
              <w:jc w:val="left"/>
              <w:rPr>
                <w:rFonts w:ascii="Century Gothic" w:hAnsi="Century Gothic" w:cs="Tahoma"/>
                <w:sz w:val="18"/>
                <w:szCs w:val="18"/>
              </w:rPr>
            </w:pPr>
            <w:r w:rsidRPr="00823288">
              <w:rPr>
                <w:rFonts w:ascii="Century Gothic" w:hAnsi="Century Gothic" w:cs="Tahoma"/>
                <w:sz w:val="18"/>
                <w:szCs w:val="18"/>
              </w:rPr>
              <w:t xml:space="preserve">Riwayat control: </w:t>
            </w:r>
            <w:proofErr w:type="spellStart"/>
            <w:r w:rsidRPr="00823288">
              <w:rPr>
                <w:rFonts w:ascii="Century Gothic" w:hAnsi="Century Gothic" w:cs="Tahoma"/>
                <w:sz w:val="18"/>
                <w:szCs w:val="18"/>
              </w:rPr>
              <w:t>tidak</w:t>
            </w:r>
            <w:proofErr w:type="spellEnd"/>
          </w:p>
          <w:p w14:paraId="30DE0399" w14:textId="77777777" w:rsidR="00823288" w:rsidRPr="00823288" w:rsidRDefault="00823288" w:rsidP="00823288">
            <w:pPr>
              <w:pStyle w:val="ListParagraph"/>
              <w:numPr>
                <w:ilvl w:val="0"/>
                <w:numId w:val="7"/>
              </w:numPr>
              <w:ind w:left="459"/>
              <w:jc w:val="left"/>
              <w:rPr>
                <w:rFonts w:ascii="Century Gothic" w:hAnsi="Century Gothic" w:cs="Tahoma"/>
                <w:sz w:val="18"/>
                <w:szCs w:val="18"/>
              </w:rPr>
            </w:pPr>
            <w:r w:rsidRPr="00823288">
              <w:rPr>
                <w:rFonts w:ascii="Century Gothic" w:hAnsi="Century Gothic" w:cs="Tahoma"/>
                <w:sz w:val="18"/>
                <w:szCs w:val="18"/>
              </w:rPr>
              <w:t>Alasan Malas</w:t>
            </w:r>
          </w:p>
          <w:p w14:paraId="503CD38E" w14:textId="77777777" w:rsidR="00823288" w:rsidRPr="00823288" w:rsidRDefault="00823288" w:rsidP="00823288">
            <w:pPr>
              <w:pStyle w:val="ListParagraph"/>
              <w:numPr>
                <w:ilvl w:val="0"/>
                <w:numId w:val="7"/>
              </w:numPr>
              <w:ind w:left="459"/>
              <w:jc w:val="left"/>
              <w:rPr>
                <w:rFonts w:ascii="Century Gothic" w:hAnsi="Century Gothic" w:cs="Tahoma"/>
                <w:sz w:val="18"/>
                <w:szCs w:val="18"/>
              </w:rPr>
            </w:pPr>
            <w:proofErr w:type="spellStart"/>
            <w:r w:rsidRPr="00823288">
              <w:rPr>
                <w:rFonts w:ascii="Century Gothic" w:hAnsi="Century Gothic" w:cs="Tahoma"/>
                <w:sz w:val="18"/>
                <w:szCs w:val="18"/>
              </w:rPr>
              <w:t>Keluhan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saat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ini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sakit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lambung</w:t>
            </w:r>
            <w:proofErr w:type="spellEnd"/>
          </w:p>
        </w:tc>
        <w:tc>
          <w:tcPr>
            <w:tcW w:w="2330" w:type="dxa"/>
            <w:tcBorders>
              <w:top w:val="nil"/>
              <w:bottom w:val="nil"/>
            </w:tcBorders>
          </w:tcPr>
          <w:p w14:paraId="488CD9A9" w14:textId="77777777" w:rsidR="00823288" w:rsidRPr="00823288" w:rsidRDefault="00823288" w:rsidP="003E4852">
            <w:pPr>
              <w:rPr>
                <w:rFonts w:ascii="Century Gothic" w:hAnsi="Century Gothic" w:cs="Tahoma"/>
                <w:sz w:val="18"/>
                <w:szCs w:val="18"/>
              </w:rPr>
            </w:pPr>
          </w:p>
        </w:tc>
      </w:tr>
      <w:tr w:rsidR="00823288" w:rsidRPr="00823288" w14:paraId="2562A382" w14:textId="77777777" w:rsidTr="003E4852">
        <w:tc>
          <w:tcPr>
            <w:tcW w:w="2234" w:type="dxa"/>
            <w:tcBorders>
              <w:top w:val="nil"/>
              <w:bottom w:val="nil"/>
            </w:tcBorders>
            <w:shd w:val="clear" w:color="auto" w:fill="auto"/>
          </w:tcPr>
          <w:p w14:paraId="79EC864E"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 xml:space="preserve">3. WM </w:t>
            </w:r>
          </w:p>
        </w:tc>
        <w:tc>
          <w:tcPr>
            <w:tcW w:w="1134" w:type="dxa"/>
            <w:tcBorders>
              <w:top w:val="nil"/>
              <w:bottom w:val="nil"/>
            </w:tcBorders>
          </w:tcPr>
          <w:p w14:paraId="01E95C5F"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I</w:t>
            </w:r>
          </w:p>
        </w:tc>
        <w:tc>
          <w:tcPr>
            <w:tcW w:w="2636" w:type="dxa"/>
            <w:tcBorders>
              <w:top w:val="nil"/>
              <w:bottom w:val="nil"/>
            </w:tcBorders>
            <w:shd w:val="clear" w:color="auto" w:fill="auto"/>
          </w:tcPr>
          <w:p w14:paraId="708949B4"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Malaria </w:t>
            </w:r>
            <w:proofErr w:type="spellStart"/>
            <w:r w:rsidRPr="00823288">
              <w:rPr>
                <w:rFonts w:ascii="Century Gothic" w:hAnsi="Century Gothic" w:cs="Tahoma"/>
                <w:sz w:val="18"/>
                <w:szCs w:val="18"/>
              </w:rPr>
              <w:t>Tropika</w:t>
            </w:r>
            <w:proofErr w:type="spellEnd"/>
          </w:p>
          <w:p w14:paraId="5DDD6A23"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Riwayat </w:t>
            </w:r>
            <w:proofErr w:type="spellStart"/>
            <w:r w:rsidRPr="00823288">
              <w:rPr>
                <w:rFonts w:ascii="Century Gothic" w:hAnsi="Century Gothic" w:cs="Tahoma"/>
                <w:sz w:val="18"/>
                <w:szCs w:val="18"/>
              </w:rPr>
              <w:t>kontrol</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tidak</w:t>
            </w:r>
            <w:proofErr w:type="spellEnd"/>
          </w:p>
          <w:p w14:paraId="123DB947"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Alasan </w:t>
            </w:r>
            <w:proofErr w:type="spellStart"/>
            <w:r w:rsidRPr="00823288">
              <w:rPr>
                <w:rFonts w:ascii="Century Gothic" w:hAnsi="Century Gothic" w:cs="Tahoma"/>
                <w:sz w:val="18"/>
                <w:szCs w:val="18"/>
              </w:rPr>
              <w:t>tidak</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tahu</w:t>
            </w:r>
            <w:proofErr w:type="spellEnd"/>
          </w:p>
          <w:p w14:paraId="64F9963B"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proofErr w:type="spellStart"/>
            <w:r w:rsidRPr="00823288">
              <w:rPr>
                <w:rFonts w:ascii="Century Gothic" w:hAnsi="Century Gothic" w:cs="Tahoma"/>
                <w:sz w:val="18"/>
                <w:szCs w:val="18"/>
              </w:rPr>
              <w:t>Keluhan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saat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ini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makan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tidak</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enak</w:t>
            </w:r>
            <w:proofErr w:type="spellEnd"/>
          </w:p>
        </w:tc>
        <w:tc>
          <w:tcPr>
            <w:tcW w:w="2330" w:type="dxa"/>
            <w:tcBorders>
              <w:top w:val="nil"/>
              <w:bottom w:val="nil"/>
            </w:tcBorders>
          </w:tcPr>
          <w:p w14:paraId="56055389" w14:textId="77777777" w:rsidR="00823288" w:rsidRPr="00823288" w:rsidRDefault="00823288" w:rsidP="003E4852">
            <w:pPr>
              <w:rPr>
                <w:rFonts w:ascii="Century Gothic" w:hAnsi="Century Gothic" w:cs="Tahoma"/>
                <w:sz w:val="18"/>
                <w:szCs w:val="18"/>
              </w:rPr>
            </w:pPr>
            <w:proofErr w:type="spellStart"/>
            <w:r w:rsidRPr="00823288">
              <w:rPr>
                <w:rFonts w:ascii="Century Gothic" w:hAnsi="Century Gothic" w:cs="Tahoma"/>
                <w:sz w:val="18"/>
                <w:szCs w:val="18"/>
              </w:rPr>
              <w:t>Berisiko</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kekambuhan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ulang</w:t>
            </w:r>
            <w:proofErr w:type="spellEnd"/>
          </w:p>
        </w:tc>
      </w:tr>
      <w:tr w:rsidR="00823288" w:rsidRPr="00823288" w14:paraId="20C88FF5" w14:textId="77777777" w:rsidTr="003E4852">
        <w:tc>
          <w:tcPr>
            <w:tcW w:w="2234" w:type="dxa"/>
            <w:tcBorders>
              <w:top w:val="nil"/>
              <w:bottom w:val="nil"/>
            </w:tcBorders>
            <w:shd w:val="clear" w:color="auto" w:fill="auto"/>
          </w:tcPr>
          <w:p w14:paraId="54278BEA"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4. YB</w:t>
            </w:r>
          </w:p>
        </w:tc>
        <w:tc>
          <w:tcPr>
            <w:tcW w:w="1134" w:type="dxa"/>
            <w:tcBorders>
              <w:top w:val="nil"/>
              <w:bottom w:val="nil"/>
            </w:tcBorders>
          </w:tcPr>
          <w:p w14:paraId="0C2F7A1C"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R</w:t>
            </w:r>
          </w:p>
        </w:tc>
        <w:tc>
          <w:tcPr>
            <w:tcW w:w="2636" w:type="dxa"/>
            <w:tcBorders>
              <w:top w:val="nil"/>
              <w:bottom w:val="nil"/>
            </w:tcBorders>
            <w:shd w:val="clear" w:color="auto" w:fill="auto"/>
          </w:tcPr>
          <w:p w14:paraId="146C3F71"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Malaria </w:t>
            </w:r>
            <w:proofErr w:type="spellStart"/>
            <w:r w:rsidRPr="00823288">
              <w:rPr>
                <w:rFonts w:ascii="Century Gothic" w:hAnsi="Century Gothic" w:cs="Tahoma"/>
                <w:sz w:val="18"/>
                <w:szCs w:val="18"/>
              </w:rPr>
              <w:t>Tropika</w:t>
            </w:r>
            <w:proofErr w:type="spellEnd"/>
          </w:p>
          <w:p w14:paraId="17CA9F88"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Riwayat control: </w:t>
            </w:r>
            <w:proofErr w:type="spellStart"/>
            <w:r w:rsidRPr="00823288">
              <w:rPr>
                <w:rFonts w:ascii="Century Gothic" w:hAnsi="Century Gothic" w:cs="Tahoma"/>
                <w:sz w:val="18"/>
                <w:szCs w:val="18"/>
              </w:rPr>
              <w:t>tidak</w:t>
            </w:r>
            <w:proofErr w:type="spellEnd"/>
          </w:p>
          <w:p w14:paraId="5356D0D6"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Alasan: </w:t>
            </w:r>
            <w:proofErr w:type="spellStart"/>
            <w:r w:rsidRPr="00823288">
              <w:rPr>
                <w:rFonts w:ascii="Century Gothic" w:hAnsi="Century Gothic" w:cs="Tahoma"/>
                <w:sz w:val="18"/>
                <w:szCs w:val="18"/>
              </w:rPr>
              <w:t>sudah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sembuh</w:t>
            </w:r>
            <w:proofErr w:type="spellEnd"/>
          </w:p>
          <w:p w14:paraId="449696EE"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proofErr w:type="spellStart"/>
            <w:r w:rsidRPr="00823288">
              <w:rPr>
                <w:rFonts w:ascii="Century Gothic" w:hAnsi="Century Gothic" w:cs="Tahoma"/>
                <w:sz w:val="18"/>
                <w:szCs w:val="18"/>
              </w:rPr>
              <w:t>Keluhan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tidak</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enak</w:t>
            </w:r>
            <w:proofErr w:type="spellEnd"/>
            <w:r w:rsidRPr="00823288">
              <w:rPr>
                <w:rFonts w:ascii="Century Gothic" w:hAnsi="Century Gothic" w:cs="Tahoma"/>
                <w:sz w:val="18"/>
                <w:szCs w:val="18"/>
              </w:rPr>
              <w:t xml:space="preserve"> badan</w:t>
            </w:r>
          </w:p>
        </w:tc>
        <w:tc>
          <w:tcPr>
            <w:tcW w:w="2330" w:type="dxa"/>
            <w:tcBorders>
              <w:top w:val="nil"/>
              <w:bottom w:val="nil"/>
            </w:tcBorders>
          </w:tcPr>
          <w:p w14:paraId="60290598" w14:textId="77777777" w:rsidR="00823288" w:rsidRPr="00823288" w:rsidRDefault="00823288" w:rsidP="003E4852">
            <w:pPr>
              <w:rPr>
                <w:rFonts w:ascii="Century Gothic" w:hAnsi="Century Gothic" w:cs="Tahoma"/>
                <w:sz w:val="18"/>
                <w:szCs w:val="18"/>
              </w:rPr>
            </w:pPr>
            <w:proofErr w:type="spellStart"/>
            <w:r w:rsidRPr="00823288">
              <w:rPr>
                <w:rFonts w:ascii="Century Gothic" w:hAnsi="Century Gothic" w:cs="Tahoma"/>
                <w:sz w:val="18"/>
                <w:szCs w:val="18"/>
              </w:rPr>
              <w:t>Berisiko</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kekambuhan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ulang</w:t>
            </w:r>
            <w:proofErr w:type="spellEnd"/>
          </w:p>
        </w:tc>
      </w:tr>
      <w:tr w:rsidR="00823288" w:rsidRPr="00823288" w14:paraId="2EDA8F41" w14:textId="77777777" w:rsidTr="003E4852">
        <w:tc>
          <w:tcPr>
            <w:tcW w:w="2234" w:type="dxa"/>
            <w:tcBorders>
              <w:top w:val="nil"/>
              <w:bottom w:val="nil"/>
            </w:tcBorders>
            <w:shd w:val="clear" w:color="auto" w:fill="auto"/>
          </w:tcPr>
          <w:p w14:paraId="49476785"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5. YB</w:t>
            </w:r>
          </w:p>
        </w:tc>
        <w:tc>
          <w:tcPr>
            <w:tcW w:w="1134" w:type="dxa"/>
            <w:tcBorders>
              <w:top w:val="nil"/>
              <w:bottom w:val="nil"/>
            </w:tcBorders>
          </w:tcPr>
          <w:p w14:paraId="535B3806"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Y</w:t>
            </w:r>
          </w:p>
          <w:p w14:paraId="6D812ECB" w14:textId="77777777" w:rsidR="00823288" w:rsidRPr="00823288" w:rsidRDefault="00823288" w:rsidP="003E4852">
            <w:pPr>
              <w:rPr>
                <w:rFonts w:ascii="Century Gothic" w:hAnsi="Century Gothic" w:cs="Tahoma"/>
                <w:sz w:val="18"/>
                <w:szCs w:val="18"/>
              </w:rPr>
            </w:pPr>
          </w:p>
          <w:p w14:paraId="0FED222D" w14:textId="77777777" w:rsidR="00823288" w:rsidRPr="00823288" w:rsidRDefault="00823288" w:rsidP="003E4852">
            <w:pPr>
              <w:rPr>
                <w:rFonts w:ascii="Century Gothic" w:hAnsi="Century Gothic" w:cs="Tahoma"/>
                <w:sz w:val="18"/>
                <w:szCs w:val="18"/>
              </w:rPr>
            </w:pPr>
          </w:p>
        </w:tc>
        <w:tc>
          <w:tcPr>
            <w:tcW w:w="2636" w:type="dxa"/>
            <w:tcBorders>
              <w:top w:val="nil"/>
              <w:bottom w:val="nil"/>
            </w:tcBorders>
            <w:shd w:val="clear" w:color="auto" w:fill="auto"/>
          </w:tcPr>
          <w:p w14:paraId="1744D8B7"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Malaria </w:t>
            </w:r>
            <w:proofErr w:type="spellStart"/>
            <w:r w:rsidRPr="00823288">
              <w:rPr>
                <w:rFonts w:ascii="Century Gothic" w:hAnsi="Century Gothic" w:cs="Tahoma"/>
                <w:sz w:val="18"/>
                <w:szCs w:val="18"/>
              </w:rPr>
              <w:t>Tropika</w:t>
            </w:r>
            <w:proofErr w:type="spellEnd"/>
          </w:p>
          <w:p w14:paraId="473A9914"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Riwayat control: </w:t>
            </w:r>
            <w:proofErr w:type="spellStart"/>
            <w:r w:rsidRPr="00823288">
              <w:rPr>
                <w:rFonts w:ascii="Century Gothic" w:hAnsi="Century Gothic" w:cs="Tahoma"/>
                <w:sz w:val="18"/>
                <w:szCs w:val="18"/>
              </w:rPr>
              <w:t>tidak</w:t>
            </w:r>
            <w:proofErr w:type="spellEnd"/>
          </w:p>
          <w:p w14:paraId="2E0F81BD"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Alasan: </w:t>
            </w:r>
            <w:proofErr w:type="spellStart"/>
            <w:r w:rsidRPr="00823288">
              <w:rPr>
                <w:rFonts w:ascii="Century Gothic" w:hAnsi="Century Gothic" w:cs="Tahoma"/>
                <w:sz w:val="18"/>
                <w:szCs w:val="18"/>
              </w:rPr>
              <w:t>sudah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sembuh</w:t>
            </w:r>
            <w:proofErr w:type="spellEnd"/>
          </w:p>
          <w:p w14:paraId="23F0F199"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proofErr w:type="spellStart"/>
            <w:r w:rsidRPr="00823288">
              <w:rPr>
                <w:rFonts w:ascii="Century Gothic" w:hAnsi="Century Gothic" w:cs="Tahoma"/>
                <w:sz w:val="18"/>
                <w:szCs w:val="18"/>
              </w:rPr>
              <w:t>Keluhan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tidak</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enak</w:t>
            </w:r>
            <w:proofErr w:type="spellEnd"/>
            <w:r w:rsidRPr="00823288">
              <w:rPr>
                <w:rFonts w:ascii="Century Gothic" w:hAnsi="Century Gothic" w:cs="Tahoma"/>
                <w:sz w:val="18"/>
                <w:szCs w:val="18"/>
              </w:rPr>
              <w:t xml:space="preserve"> badan</w:t>
            </w:r>
          </w:p>
        </w:tc>
        <w:tc>
          <w:tcPr>
            <w:tcW w:w="2330" w:type="dxa"/>
            <w:tcBorders>
              <w:top w:val="nil"/>
              <w:bottom w:val="nil"/>
            </w:tcBorders>
          </w:tcPr>
          <w:p w14:paraId="6D714E6D" w14:textId="77777777" w:rsidR="00823288" w:rsidRPr="00823288" w:rsidRDefault="00823288" w:rsidP="003E4852">
            <w:pPr>
              <w:rPr>
                <w:rFonts w:ascii="Century Gothic" w:hAnsi="Century Gothic" w:cs="Tahoma"/>
                <w:sz w:val="18"/>
                <w:szCs w:val="18"/>
              </w:rPr>
            </w:pPr>
            <w:proofErr w:type="spellStart"/>
            <w:r w:rsidRPr="00823288">
              <w:rPr>
                <w:rFonts w:ascii="Century Gothic" w:hAnsi="Century Gothic" w:cs="Tahoma"/>
                <w:sz w:val="18"/>
                <w:szCs w:val="18"/>
              </w:rPr>
              <w:t>Berisiko</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kekambuhan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ulang</w:t>
            </w:r>
            <w:proofErr w:type="spellEnd"/>
          </w:p>
        </w:tc>
      </w:tr>
      <w:tr w:rsidR="00823288" w:rsidRPr="00823288" w14:paraId="174A84D4" w14:textId="77777777" w:rsidTr="003E4852">
        <w:tc>
          <w:tcPr>
            <w:tcW w:w="2234" w:type="dxa"/>
            <w:tcBorders>
              <w:top w:val="nil"/>
              <w:bottom w:val="nil"/>
            </w:tcBorders>
            <w:shd w:val="clear" w:color="auto" w:fill="auto"/>
          </w:tcPr>
          <w:p w14:paraId="11B67A92"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6. N</w:t>
            </w:r>
          </w:p>
        </w:tc>
        <w:tc>
          <w:tcPr>
            <w:tcW w:w="1134" w:type="dxa"/>
            <w:tcBorders>
              <w:top w:val="nil"/>
              <w:bottom w:val="nil"/>
            </w:tcBorders>
          </w:tcPr>
          <w:p w14:paraId="2088F13B"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NA</w:t>
            </w:r>
          </w:p>
          <w:p w14:paraId="409B3522" w14:textId="77777777" w:rsidR="00823288" w:rsidRPr="00823288" w:rsidRDefault="00823288" w:rsidP="003E4852">
            <w:pPr>
              <w:rPr>
                <w:rFonts w:ascii="Century Gothic" w:hAnsi="Century Gothic" w:cs="Tahoma"/>
                <w:sz w:val="18"/>
                <w:szCs w:val="18"/>
              </w:rPr>
            </w:pPr>
          </w:p>
          <w:p w14:paraId="1D5224E2" w14:textId="77777777" w:rsidR="00823288" w:rsidRPr="00823288" w:rsidRDefault="00823288" w:rsidP="003E4852">
            <w:pPr>
              <w:rPr>
                <w:rFonts w:ascii="Century Gothic" w:hAnsi="Century Gothic" w:cs="Tahoma"/>
                <w:sz w:val="18"/>
                <w:szCs w:val="18"/>
              </w:rPr>
            </w:pPr>
          </w:p>
        </w:tc>
        <w:tc>
          <w:tcPr>
            <w:tcW w:w="2636" w:type="dxa"/>
            <w:tcBorders>
              <w:top w:val="nil"/>
              <w:bottom w:val="nil"/>
            </w:tcBorders>
            <w:shd w:val="clear" w:color="auto" w:fill="auto"/>
          </w:tcPr>
          <w:p w14:paraId="735DA92C"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lastRenderedPageBreak/>
              <w:t xml:space="preserve">Malaria </w:t>
            </w:r>
            <w:proofErr w:type="spellStart"/>
            <w:r w:rsidRPr="00823288">
              <w:rPr>
                <w:rFonts w:ascii="Century Gothic" w:hAnsi="Century Gothic" w:cs="Tahoma"/>
                <w:sz w:val="18"/>
                <w:szCs w:val="18"/>
              </w:rPr>
              <w:t>Tersiana</w:t>
            </w:r>
            <w:proofErr w:type="spellEnd"/>
          </w:p>
          <w:p w14:paraId="6B2FEA3A"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lastRenderedPageBreak/>
              <w:t xml:space="preserve">Riwayat control: </w:t>
            </w:r>
            <w:proofErr w:type="spellStart"/>
            <w:r w:rsidRPr="00823288">
              <w:rPr>
                <w:rFonts w:ascii="Century Gothic" w:hAnsi="Century Gothic" w:cs="Tahoma"/>
                <w:sz w:val="18"/>
                <w:szCs w:val="18"/>
              </w:rPr>
              <w:t>tidak</w:t>
            </w:r>
            <w:proofErr w:type="spellEnd"/>
          </w:p>
          <w:p w14:paraId="2839ACFB"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Alasan: </w:t>
            </w:r>
            <w:proofErr w:type="spellStart"/>
            <w:r w:rsidRPr="00823288">
              <w:rPr>
                <w:rFonts w:ascii="Century Gothic" w:hAnsi="Century Gothic" w:cs="Tahoma"/>
                <w:sz w:val="18"/>
                <w:szCs w:val="18"/>
              </w:rPr>
              <w:t>sudah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sembuh</w:t>
            </w:r>
            <w:proofErr w:type="spellEnd"/>
          </w:p>
          <w:p w14:paraId="47ADE10A"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proofErr w:type="spellStart"/>
            <w:r w:rsidRPr="00823288">
              <w:rPr>
                <w:rFonts w:ascii="Century Gothic" w:hAnsi="Century Gothic" w:cs="Tahoma"/>
                <w:sz w:val="18"/>
                <w:szCs w:val="18"/>
              </w:rPr>
              <w:t>Keluhan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tidak</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enak</w:t>
            </w:r>
            <w:proofErr w:type="spellEnd"/>
            <w:r w:rsidRPr="00823288">
              <w:rPr>
                <w:rFonts w:ascii="Century Gothic" w:hAnsi="Century Gothic" w:cs="Tahoma"/>
                <w:sz w:val="18"/>
                <w:szCs w:val="18"/>
              </w:rPr>
              <w:t xml:space="preserve"> badan</w:t>
            </w:r>
          </w:p>
        </w:tc>
        <w:tc>
          <w:tcPr>
            <w:tcW w:w="2330" w:type="dxa"/>
            <w:tcBorders>
              <w:top w:val="nil"/>
              <w:bottom w:val="nil"/>
            </w:tcBorders>
          </w:tcPr>
          <w:p w14:paraId="749F1DE3" w14:textId="77777777" w:rsidR="00823288" w:rsidRPr="00823288" w:rsidRDefault="00823288" w:rsidP="003E4852">
            <w:pPr>
              <w:rPr>
                <w:rFonts w:ascii="Century Gothic" w:hAnsi="Century Gothic" w:cs="Tahoma"/>
                <w:sz w:val="18"/>
                <w:szCs w:val="18"/>
              </w:rPr>
            </w:pPr>
            <w:proofErr w:type="spellStart"/>
            <w:r w:rsidRPr="00823288">
              <w:rPr>
                <w:rFonts w:ascii="Century Gothic" w:hAnsi="Century Gothic" w:cs="Tahoma"/>
                <w:sz w:val="18"/>
                <w:szCs w:val="18"/>
              </w:rPr>
              <w:lastRenderedPageBreak/>
              <w:t>Berisiko</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kekambuhan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lastRenderedPageBreak/>
              <w:t>ulang</w:t>
            </w:r>
            <w:proofErr w:type="spellEnd"/>
          </w:p>
        </w:tc>
      </w:tr>
      <w:tr w:rsidR="00823288" w:rsidRPr="00823288" w14:paraId="0126E5D3" w14:textId="77777777" w:rsidTr="003E4852">
        <w:tc>
          <w:tcPr>
            <w:tcW w:w="2234" w:type="dxa"/>
            <w:tcBorders>
              <w:top w:val="nil"/>
              <w:bottom w:val="nil"/>
            </w:tcBorders>
            <w:shd w:val="clear" w:color="auto" w:fill="auto"/>
          </w:tcPr>
          <w:p w14:paraId="20D67A21"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lastRenderedPageBreak/>
              <w:t>7. Y</w:t>
            </w:r>
          </w:p>
        </w:tc>
        <w:tc>
          <w:tcPr>
            <w:tcW w:w="1134" w:type="dxa"/>
            <w:tcBorders>
              <w:top w:val="nil"/>
              <w:bottom w:val="nil"/>
            </w:tcBorders>
          </w:tcPr>
          <w:p w14:paraId="5F1817E8"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R</w:t>
            </w:r>
          </w:p>
        </w:tc>
        <w:tc>
          <w:tcPr>
            <w:tcW w:w="2636" w:type="dxa"/>
            <w:tcBorders>
              <w:top w:val="nil"/>
              <w:bottom w:val="nil"/>
            </w:tcBorders>
            <w:shd w:val="clear" w:color="auto" w:fill="auto"/>
          </w:tcPr>
          <w:p w14:paraId="3A5A09E8"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Malaria </w:t>
            </w:r>
            <w:proofErr w:type="spellStart"/>
            <w:r w:rsidRPr="00823288">
              <w:rPr>
                <w:rFonts w:ascii="Century Gothic" w:hAnsi="Century Gothic" w:cs="Tahoma"/>
                <w:sz w:val="18"/>
                <w:szCs w:val="18"/>
              </w:rPr>
              <w:t>Tropika</w:t>
            </w:r>
            <w:proofErr w:type="spellEnd"/>
          </w:p>
          <w:p w14:paraId="2B3ACEF7"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Riwayat control: </w:t>
            </w:r>
            <w:proofErr w:type="spellStart"/>
            <w:r w:rsidRPr="00823288">
              <w:rPr>
                <w:rFonts w:ascii="Century Gothic" w:hAnsi="Century Gothic" w:cs="Tahoma"/>
                <w:sz w:val="18"/>
                <w:szCs w:val="18"/>
              </w:rPr>
              <w:t>tidak</w:t>
            </w:r>
            <w:proofErr w:type="spellEnd"/>
          </w:p>
          <w:p w14:paraId="0A22B0BA"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Alasan: </w:t>
            </w:r>
            <w:proofErr w:type="spellStart"/>
            <w:r w:rsidRPr="00823288">
              <w:rPr>
                <w:rFonts w:ascii="Century Gothic" w:hAnsi="Century Gothic" w:cs="Tahoma"/>
                <w:sz w:val="18"/>
                <w:szCs w:val="18"/>
              </w:rPr>
              <w:t>sudah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sembuh</w:t>
            </w:r>
            <w:proofErr w:type="spellEnd"/>
          </w:p>
          <w:p w14:paraId="6FE27E9F"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proofErr w:type="spellStart"/>
            <w:r w:rsidRPr="00823288">
              <w:rPr>
                <w:rFonts w:ascii="Century Gothic" w:hAnsi="Century Gothic" w:cs="Tahoma"/>
                <w:sz w:val="18"/>
                <w:szCs w:val="18"/>
              </w:rPr>
              <w:t>Keluhan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batuk</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pilek</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kepala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sakit</w:t>
            </w:r>
            <w:proofErr w:type="spellEnd"/>
            <w:r w:rsidRPr="00823288">
              <w:rPr>
                <w:rFonts w:ascii="Century Gothic" w:hAnsi="Century Gothic" w:cs="Tahoma"/>
                <w:sz w:val="18"/>
                <w:szCs w:val="18"/>
              </w:rPr>
              <w:t xml:space="preserve">, dada </w:t>
            </w:r>
            <w:proofErr w:type="spellStart"/>
            <w:r w:rsidRPr="00823288">
              <w:rPr>
                <w:rFonts w:ascii="Century Gothic" w:hAnsi="Century Gothic" w:cs="Tahoma"/>
                <w:sz w:val="18"/>
                <w:szCs w:val="18"/>
              </w:rPr>
              <w:t>sebelah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kanan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sakit</w:t>
            </w:r>
            <w:proofErr w:type="spellEnd"/>
            <w:r w:rsidRPr="00823288">
              <w:rPr>
                <w:rFonts w:ascii="Century Gothic" w:hAnsi="Century Gothic" w:cs="Tahoma"/>
                <w:sz w:val="18"/>
                <w:szCs w:val="18"/>
              </w:rPr>
              <w:t xml:space="preserve"> </w:t>
            </w:r>
          </w:p>
        </w:tc>
        <w:tc>
          <w:tcPr>
            <w:tcW w:w="2330" w:type="dxa"/>
            <w:tcBorders>
              <w:top w:val="nil"/>
              <w:bottom w:val="nil"/>
            </w:tcBorders>
          </w:tcPr>
          <w:p w14:paraId="5F209CA9" w14:textId="77777777" w:rsidR="00823288" w:rsidRPr="00823288" w:rsidRDefault="00823288" w:rsidP="003E4852">
            <w:pPr>
              <w:rPr>
                <w:rFonts w:ascii="Century Gothic" w:hAnsi="Century Gothic" w:cs="Tahoma"/>
                <w:sz w:val="18"/>
                <w:szCs w:val="18"/>
              </w:rPr>
            </w:pPr>
            <w:proofErr w:type="spellStart"/>
            <w:r w:rsidRPr="00823288">
              <w:rPr>
                <w:rFonts w:ascii="Century Gothic" w:hAnsi="Century Gothic" w:cs="Tahoma"/>
                <w:sz w:val="18"/>
                <w:szCs w:val="18"/>
              </w:rPr>
              <w:t>Berisiko</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kekambuhan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ulang</w:t>
            </w:r>
            <w:proofErr w:type="spellEnd"/>
          </w:p>
        </w:tc>
      </w:tr>
      <w:tr w:rsidR="00823288" w:rsidRPr="00823288" w14:paraId="68FB37C5" w14:textId="77777777" w:rsidTr="003E4852">
        <w:tc>
          <w:tcPr>
            <w:tcW w:w="2234" w:type="dxa"/>
            <w:tcBorders>
              <w:top w:val="nil"/>
            </w:tcBorders>
            <w:shd w:val="clear" w:color="auto" w:fill="auto"/>
          </w:tcPr>
          <w:p w14:paraId="4C4B8EBE" w14:textId="77777777" w:rsidR="00823288" w:rsidRPr="00823288" w:rsidRDefault="00823288" w:rsidP="003E4852">
            <w:pPr>
              <w:jc w:val="both"/>
              <w:rPr>
                <w:rFonts w:ascii="Century Gothic" w:hAnsi="Century Gothic" w:cs="Tahoma"/>
                <w:sz w:val="18"/>
                <w:szCs w:val="18"/>
              </w:rPr>
            </w:pPr>
            <w:r w:rsidRPr="00823288">
              <w:rPr>
                <w:rFonts w:ascii="Century Gothic" w:hAnsi="Century Gothic" w:cs="Tahoma"/>
                <w:sz w:val="18"/>
                <w:szCs w:val="18"/>
              </w:rPr>
              <w:t>8. B</w:t>
            </w:r>
          </w:p>
        </w:tc>
        <w:tc>
          <w:tcPr>
            <w:tcW w:w="1134" w:type="dxa"/>
            <w:tcBorders>
              <w:top w:val="nil"/>
            </w:tcBorders>
          </w:tcPr>
          <w:p w14:paraId="09AFE69F" w14:textId="77777777" w:rsidR="00823288" w:rsidRPr="00823288" w:rsidRDefault="00823288" w:rsidP="003E4852">
            <w:pPr>
              <w:rPr>
                <w:rFonts w:ascii="Century Gothic" w:hAnsi="Century Gothic" w:cs="Tahoma"/>
                <w:sz w:val="18"/>
                <w:szCs w:val="18"/>
              </w:rPr>
            </w:pPr>
            <w:r w:rsidRPr="00823288">
              <w:rPr>
                <w:rFonts w:ascii="Century Gothic" w:hAnsi="Century Gothic" w:cs="Tahoma"/>
                <w:sz w:val="18"/>
                <w:szCs w:val="18"/>
              </w:rPr>
              <w:t>NA</w:t>
            </w:r>
          </w:p>
        </w:tc>
        <w:tc>
          <w:tcPr>
            <w:tcW w:w="2636" w:type="dxa"/>
            <w:tcBorders>
              <w:top w:val="nil"/>
            </w:tcBorders>
            <w:shd w:val="clear" w:color="auto" w:fill="auto"/>
          </w:tcPr>
          <w:p w14:paraId="3C2F074D"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Malaria </w:t>
            </w:r>
            <w:proofErr w:type="spellStart"/>
            <w:r w:rsidRPr="00823288">
              <w:rPr>
                <w:rFonts w:ascii="Century Gothic" w:hAnsi="Century Gothic" w:cs="Tahoma"/>
                <w:sz w:val="18"/>
                <w:szCs w:val="18"/>
              </w:rPr>
              <w:t>Tropika</w:t>
            </w:r>
            <w:proofErr w:type="spellEnd"/>
          </w:p>
          <w:p w14:paraId="7337EEE2"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Riwayat control: </w:t>
            </w:r>
            <w:proofErr w:type="spellStart"/>
            <w:r w:rsidRPr="00823288">
              <w:rPr>
                <w:rFonts w:ascii="Century Gothic" w:hAnsi="Century Gothic" w:cs="Tahoma"/>
                <w:sz w:val="18"/>
                <w:szCs w:val="18"/>
              </w:rPr>
              <w:t>tidak</w:t>
            </w:r>
            <w:proofErr w:type="spellEnd"/>
          </w:p>
          <w:p w14:paraId="43D4531B"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Alasan: </w:t>
            </w:r>
            <w:proofErr w:type="spellStart"/>
            <w:r w:rsidRPr="00823288">
              <w:rPr>
                <w:rFonts w:ascii="Century Gothic" w:hAnsi="Century Gothic" w:cs="Tahoma"/>
                <w:sz w:val="18"/>
                <w:szCs w:val="18"/>
              </w:rPr>
              <w:t>sudah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sembuh</w:t>
            </w:r>
            <w:proofErr w:type="spellEnd"/>
          </w:p>
          <w:p w14:paraId="43850827" w14:textId="77777777" w:rsidR="00823288" w:rsidRPr="00823288" w:rsidRDefault="00823288" w:rsidP="00823288">
            <w:pPr>
              <w:pStyle w:val="ListParagraph"/>
              <w:numPr>
                <w:ilvl w:val="0"/>
                <w:numId w:val="8"/>
              </w:numPr>
              <w:ind w:left="459"/>
              <w:jc w:val="left"/>
              <w:rPr>
                <w:rFonts w:ascii="Century Gothic" w:hAnsi="Century Gothic" w:cs="Tahoma"/>
                <w:sz w:val="18"/>
                <w:szCs w:val="18"/>
              </w:rPr>
            </w:pPr>
            <w:r w:rsidRPr="00823288">
              <w:rPr>
                <w:rFonts w:ascii="Century Gothic" w:hAnsi="Century Gothic" w:cs="Tahoma"/>
                <w:sz w:val="18"/>
                <w:szCs w:val="18"/>
              </w:rPr>
              <w:t xml:space="preserve">Tidak </w:t>
            </w:r>
            <w:proofErr w:type="spellStart"/>
            <w:r w:rsidRPr="00823288">
              <w:rPr>
                <w:rFonts w:ascii="Century Gothic" w:hAnsi="Century Gothic" w:cs="Tahoma"/>
                <w:sz w:val="18"/>
                <w:szCs w:val="18"/>
              </w:rPr>
              <w:t>ada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keluhan</w:t>
            </w:r>
            <w:proofErr w:type="spellEnd"/>
          </w:p>
        </w:tc>
        <w:tc>
          <w:tcPr>
            <w:tcW w:w="2330" w:type="dxa"/>
            <w:tcBorders>
              <w:top w:val="nil"/>
            </w:tcBorders>
          </w:tcPr>
          <w:p w14:paraId="619695BC" w14:textId="77777777" w:rsidR="00823288" w:rsidRPr="00823288" w:rsidRDefault="00823288" w:rsidP="003E4852">
            <w:pPr>
              <w:rPr>
                <w:rFonts w:ascii="Century Gothic" w:hAnsi="Century Gothic" w:cs="Tahoma"/>
                <w:sz w:val="18"/>
                <w:szCs w:val="18"/>
              </w:rPr>
            </w:pPr>
            <w:proofErr w:type="spellStart"/>
            <w:r w:rsidRPr="00823288">
              <w:rPr>
                <w:rFonts w:ascii="Century Gothic" w:hAnsi="Century Gothic" w:cs="Tahoma"/>
                <w:sz w:val="18"/>
                <w:szCs w:val="18"/>
              </w:rPr>
              <w:t>Berisiko</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kekambuhan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ulang</w:t>
            </w:r>
            <w:proofErr w:type="spellEnd"/>
          </w:p>
        </w:tc>
      </w:tr>
    </w:tbl>
    <w:p w14:paraId="08975EAE" w14:textId="77777777" w:rsidR="00823288" w:rsidRPr="00823288" w:rsidRDefault="00823288" w:rsidP="00823288">
      <w:pPr>
        <w:widowControl w:val="0"/>
        <w:jc w:val="both"/>
        <w:rPr>
          <w:rFonts w:ascii="Century Gothic" w:eastAsia="Times New Roman" w:hAnsi="Century Gothic"/>
          <w:sz w:val="18"/>
          <w:szCs w:val="18"/>
        </w:rPr>
      </w:pPr>
    </w:p>
    <w:p w14:paraId="3217F215" w14:textId="77777777" w:rsidR="00823288" w:rsidRPr="00823288" w:rsidRDefault="00823288" w:rsidP="00823288">
      <w:pPr>
        <w:widowControl w:val="0"/>
        <w:ind w:firstLine="567"/>
        <w:jc w:val="both"/>
        <w:rPr>
          <w:rFonts w:ascii="Century Gothic" w:eastAsia="Times New Roman" w:hAnsi="Century Gothic"/>
          <w:b/>
          <w:sz w:val="18"/>
          <w:szCs w:val="18"/>
        </w:rPr>
      </w:pPr>
    </w:p>
    <w:p w14:paraId="5BAEE44C" w14:textId="77777777" w:rsidR="00823288" w:rsidRPr="00823288" w:rsidRDefault="00823288" w:rsidP="00823288">
      <w:pPr>
        <w:spacing w:line="360" w:lineRule="auto"/>
        <w:ind w:firstLine="720"/>
        <w:jc w:val="both"/>
        <w:rPr>
          <w:rStyle w:val="A2"/>
          <w:rFonts w:ascii="Century Gothic" w:hAnsi="Century Gothic" w:cs="Tahoma"/>
          <w:sz w:val="18"/>
          <w:szCs w:val="18"/>
        </w:rPr>
      </w:pPr>
      <w:proofErr w:type="spellStart"/>
      <w:r w:rsidRPr="00823288">
        <w:rPr>
          <w:rFonts w:ascii="Century Gothic" w:eastAsia="SimSun" w:hAnsi="Century Gothic" w:cs="Tahoma"/>
          <w:sz w:val="18"/>
          <w:szCs w:val="18"/>
        </w:rPr>
        <w:t>Berdasarkan</w:t>
      </w:r>
      <w:proofErr w:type="spellEnd"/>
      <w:r w:rsidRPr="00823288">
        <w:rPr>
          <w:rFonts w:ascii="Century Gothic" w:eastAsia="SimSun" w:hAnsi="Century Gothic" w:cs="Tahoma"/>
          <w:sz w:val="18"/>
          <w:szCs w:val="18"/>
        </w:rPr>
        <w:t xml:space="preserve"> </w:t>
      </w:r>
      <w:proofErr w:type="spellStart"/>
      <w:r w:rsidRPr="00823288">
        <w:rPr>
          <w:rFonts w:ascii="Century Gothic" w:eastAsia="SimSun" w:hAnsi="Century Gothic" w:cs="Tahoma"/>
          <w:sz w:val="18"/>
          <w:szCs w:val="18"/>
        </w:rPr>
        <w:t>hasil</w:t>
      </w:r>
      <w:proofErr w:type="spellEnd"/>
      <w:r w:rsidRPr="00823288">
        <w:rPr>
          <w:rFonts w:ascii="Century Gothic" w:eastAsia="SimSun" w:hAnsi="Century Gothic" w:cs="Tahoma"/>
          <w:sz w:val="18"/>
          <w:szCs w:val="18"/>
        </w:rPr>
        <w:t xml:space="preserve"> </w:t>
      </w:r>
      <w:proofErr w:type="spellStart"/>
      <w:r w:rsidRPr="00823288">
        <w:rPr>
          <w:rFonts w:ascii="Century Gothic" w:eastAsia="SimSun" w:hAnsi="Century Gothic" w:cs="Tahoma"/>
          <w:sz w:val="18"/>
          <w:szCs w:val="18"/>
        </w:rPr>
        <w:t>pengabdian</w:t>
      </w:r>
      <w:proofErr w:type="spellEnd"/>
      <w:r w:rsidRPr="00823288">
        <w:rPr>
          <w:rFonts w:ascii="Century Gothic" w:eastAsia="SimSun" w:hAnsi="Century Gothic" w:cs="Tahoma"/>
          <w:sz w:val="18"/>
          <w:szCs w:val="18"/>
        </w:rPr>
        <w:t xml:space="preserve"> di </w:t>
      </w:r>
      <w:proofErr w:type="spellStart"/>
      <w:r w:rsidRPr="00823288">
        <w:rPr>
          <w:rFonts w:ascii="Century Gothic" w:eastAsia="SimSun" w:hAnsi="Century Gothic" w:cs="Tahoma"/>
          <w:sz w:val="18"/>
          <w:szCs w:val="18"/>
        </w:rPr>
        <w:t>lapangan</w:t>
      </w:r>
      <w:proofErr w:type="spellEnd"/>
      <w:r w:rsidRPr="00823288">
        <w:rPr>
          <w:rFonts w:ascii="Century Gothic" w:eastAsia="SimSun" w:hAnsi="Century Gothic" w:cs="Tahoma"/>
          <w:sz w:val="18"/>
          <w:szCs w:val="18"/>
        </w:rPr>
        <w:t xml:space="preserve"> </w:t>
      </w:r>
      <w:proofErr w:type="spellStart"/>
      <w:r w:rsidRPr="00823288">
        <w:rPr>
          <w:rFonts w:ascii="Century Gothic" w:eastAsia="SimSun" w:hAnsi="Century Gothic" w:cs="Tahoma"/>
          <w:sz w:val="18"/>
          <w:szCs w:val="18"/>
        </w:rPr>
        <w:t>pelatihan</w:t>
      </w:r>
      <w:proofErr w:type="spellEnd"/>
      <w:r w:rsidRPr="00823288">
        <w:rPr>
          <w:rFonts w:ascii="Century Gothic" w:eastAsia="SimSun" w:hAnsi="Century Gothic" w:cs="Tahoma"/>
          <w:sz w:val="18"/>
          <w:szCs w:val="18"/>
        </w:rPr>
        <w:t xml:space="preserve">, </w:t>
      </w:r>
      <w:proofErr w:type="spellStart"/>
      <w:r w:rsidRPr="00823288">
        <w:rPr>
          <w:rFonts w:ascii="Century Gothic" w:eastAsia="SimSun" w:hAnsi="Century Gothic" w:cs="Tahoma"/>
          <w:sz w:val="18"/>
          <w:szCs w:val="18"/>
        </w:rPr>
        <w:t>penyegaran</w:t>
      </w:r>
      <w:proofErr w:type="spellEnd"/>
      <w:r w:rsidRPr="00823288">
        <w:rPr>
          <w:rFonts w:ascii="Century Gothic" w:eastAsia="SimSun" w:hAnsi="Century Gothic" w:cs="Tahoma"/>
          <w:sz w:val="18"/>
          <w:szCs w:val="18"/>
        </w:rPr>
        <w:t xml:space="preserve"> </w:t>
      </w:r>
      <w:proofErr w:type="spellStart"/>
      <w:r w:rsidRPr="00823288">
        <w:rPr>
          <w:rFonts w:ascii="Century Gothic" w:eastAsia="SimSun" w:hAnsi="Century Gothic" w:cs="Tahoma"/>
          <w:sz w:val="18"/>
          <w:szCs w:val="18"/>
        </w:rPr>
        <w:t>kader</w:t>
      </w:r>
      <w:proofErr w:type="spellEnd"/>
      <w:r w:rsidRPr="00823288">
        <w:rPr>
          <w:rFonts w:ascii="Century Gothic" w:eastAsia="SimSun" w:hAnsi="Century Gothic" w:cs="Tahoma"/>
          <w:sz w:val="18"/>
          <w:szCs w:val="18"/>
        </w:rPr>
        <w:t xml:space="preserve">, </w:t>
      </w:r>
      <w:proofErr w:type="spellStart"/>
      <w:r w:rsidRPr="00823288">
        <w:rPr>
          <w:rFonts w:ascii="Century Gothic" w:eastAsia="SimSun" w:hAnsi="Century Gothic" w:cs="Tahoma"/>
          <w:sz w:val="18"/>
          <w:szCs w:val="18"/>
        </w:rPr>
        <w:t>pendampingan</w:t>
      </w:r>
      <w:proofErr w:type="spellEnd"/>
      <w:r w:rsidRPr="00823288">
        <w:rPr>
          <w:rFonts w:ascii="Century Gothic" w:eastAsia="SimSun" w:hAnsi="Century Gothic" w:cs="Tahoma"/>
          <w:sz w:val="18"/>
          <w:szCs w:val="18"/>
        </w:rPr>
        <w:t xml:space="preserve"> </w:t>
      </w:r>
      <w:proofErr w:type="spellStart"/>
      <w:r w:rsidRPr="00823288">
        <w:rPr>
          <w:rFonts w:ascii="Century Gothic" w:eastAsia="SimSun" w:hAnsi="Century Gothic" w:cs="Tahoma"/>
          <w:sz w:val="18"/>
          <w:szCs w:val="18"/>
        </w:rPr>
        <w:t>kader</w:t>
      </w:r>
      <w:proofErr w:type="spellEnd"/>
      <w:r w:rsidRPr="00823288">
        <w:rPr>
          <w:rFonts w:ascii="Century Gothic" w:eastAsia="SimSun" w:hAnsi="Century Gothic" w:cs="Tahoma"/>
          <w:sz w:val="18"/>
          <w:szCs w:val="18"/>
        </w:rPr>
        <w:t xml:space="preserve">, </w:t>
      </w:r>
      <w:proofErr w:type="spellStart"/>
      <w:r w:rsidRPr="00823288">
        <w:rPr>
          <w:rFonts w:ascii="Century Gothic" w:eastAsia="SimSun" w:hAnsi="Century Gothic" w:cs="Tahoma"/>
          <w:sz w:val="18"/>
          <w:szCs w:val="18"/>
        </w:rPr>
        <w:t>s</w:t>
      </w:r>
      <w:r w:rsidRPr="00823288">
        <w:rPr>
          <w:rFonts w:ascii="Century Gothic" w:hAnsi="Century Gothic" w:cs="Tahoma"/>
          <w:sz w:val="18"/>
          <w:szCs w:val="18"/>
        </w:rPr>
        <w:t>krinning</w:t>
      </w:r>
      <w:proofErr w:type="spellEnd"/>
      <w:r w:rsidRPr="00823288">
        <w:rPr>
          <w:rFonts w:ascii="Century Gothic" w:hAnsi="Century Gothic" w:cs="Tahoma"/>
          <w:sz w:val="18"/>
          <w:szCs w:val="18"/>
        </w:rPr>
        <w:t xml:space="preserve"> dan monitoring </w:t>
      </w:r>
      <w:proofErr w:type="spellStart"/>
      <w:r w:rsidRPr="00823288">
        <w:rPr>
          <w:rFonts w:ascii="Century Gothic" w:hAnsi="Century Gothic" w:cs="Tahoma"/>
          <w:sz w:val="18"/>
          <w:szCs w:val="18"/>
        </w:rPr>
        <w:t>kunjungan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rumah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pasien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dengan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riwayat</w:t>
      </w:r>
      <w:proofErr w:type="spellEnd"/>
      <w:r w:rsidRPr="00823288">
        <w:rPr>
          <w:rFonts w:ascii="Century Gothic" w:hAnsi="Century Gothic" w:cs="Tahoma"/>
          <w:sz w:val="18"/>
          <w:szCs w:val="18"/>
        </w:rPr>
        <w:t xml:space="preserve"> malaria. </w:t>
      </w:r>
      <w:proofErr w:type="spellStart"/>
      <w:r w:rsidRPr="00823288">
        <w:rPr>
          <w:rFonts w:ascii="Century Gothic" w:hAnsi="Century Gothic" w:cs="Tahoma"/>
          <w:sz w:val="18"/>
          <w:szCs w:val="18"/>
        </w:rPr>
        <w:t>Permasalahan</w:t>
      </w:r>
      <w:proofErr w:type="spellEnd"/>
      <w:r w:rsidRPr="00823288">
        <w:rPr>
          <w:rFonts w:ascii="Century Gothic" w:hAnsi="Century Gothic" w:cs="Tahoma"/>
          <w:sz w:val="18"/>
          <w:szCs w:val="18"/>
        </w:rPr>
        <w:t xml:space="preserve"> yang kami </w:t>
      </w:r>
      <w:proofErr w:type="spellStart"/>
      <w:r w:rsidRPr="00823288">
        <w:rPr>
          <w:rFonts w:ascii="Century Gothic" w:hAnsi="Century Gothic" w:cs="Tahoma"/>
          <w:sz w:val="18"/>
          <w:szCs w:val="18"/>
        </w:rPr>
        <w:t>hadapi</w:t>
      </w:r>
      <w:proofErr w:type="spellEnd"/>
      <w:r w:rsidRPr="00823288">
        <w:rPr>
          <w:rFonts w:ascii="Century Gothic" w:hAnsi="Century Gothic" w:cs="Tahoma"/>
          <w:sz w:val="18"/>
          <w:szCs w:val="18"/>
        </w:rPr>
        <w:t xml:space="preserve"> pada </w:t>
      </w:r>
      <w:proofErr w:type="spellStart"/>
      <w:r w:rsidRPr="00823288">
        <w:rPr>
          <w:rFonts w:ascii="Century Gothic" w:hAnsi="Century Gothic" w:cs="Tahoma"/>
          <w:sz w:val="18"/>
          <w:szCs w:val="18"/>
        </w:rPr>
        <w:t>sebagian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masyarakat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masih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mengabaikan</w:t>
      </w:r>
      <w:proofErr w:type="spellEnd"/>
      <w:r w:rsidRPr="00823288">
        <w:rPr>
          <w:rFonts w:ascii="Century Gothic" w:hAnsi="Century Gothic" w:cs="Tahoma"/>
          <w:sz w:val="18"/>
          <w:szCs w:val="18"/>
        </w:rPr>
        <w:t xml:space="preserve"> </w:t>
      </w:r>
      <w:proofErr w:type="spellStart"/>
      <w:r w:rsidRPr="00823288">
        <w:rPr>
          <w:rStyle w:val="A2"/>
          <w:rFonts w:ascii="Century Gothic" w:hAnsi="Century Gothic" w:cs="Tahoma"/>
          <w:sz w:val="18"/>
          <w:szCs w:val="18"/>
        </w:rPr>
        <w:t>pencegahan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gigitan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nyamuk</w:t>
      </w:r>
      <w:proofErr w:type="spellEnd"/>
      <w:r w:rsidRPr="00823288">
        <w:rPr>
          <w:rStyle w:val="A2"/>
          <w:rFonts w:ascii="Century Gothic" w:hAnsi="Century Gothic" w:cs="Tahoma"/>
          <w:sz w:val="18"/>
          <w:szCs w:val="18"/>
        </w:rPr>
        <w:t xml:space="preserve"> yang </w:t>
      </w:r>
      <w:r w:rsidRPr="00823288">
        <w:rPr>
          <w:rStyle w:val="A4"/>
          <w:rFonts w:ascii="Century Gothic" w:hAnsi="Century Gothic" w:cs="Tahoma"/>
          <w:sz w:val="18"/>
          <w:szCs w:val="18"/>
        </w:rPr>
        <w:t xml:space="preserve">paling </w:t>
      </w:r>
      <w:proofErr w:type="spellStart"/>
      <w:r w:rsidRPr="00823288">
        <w:rPr>
          <w:rStyle w:val="A4"/>
          <w:rFonts w:ascii="Century Gothic" w:hAnsi="Century Gothic" w:cs="Tahoma"/>
          <w:sz w:val="18"/>
          <w:szCs w:val="18"/>
        </w:rPr>
        <w:t>efektif</w:t>
      </w:r>
      <w:proofErr w:type="spellEnd"/>
      <w:r w:rsidRPr="00823288">
        <w:rPr>
          <w:rStyle w:val="A4"/>
          <w:rFonts w:ascii="Century Gothic" w:hAnsi="Century Gothic" w:cs="Tahoma"/>
          <w:sz w:val="18"/>
          <w:szCs w:val="18"/>
        </w:rPr>
        <w:t xml:space="preserve"> </w:t>
      </w:r>
      <w:proofErr w:type="spellStart"/>
      <w:r w:rsidRPr="00823288">
        <w:rPr>
          <w:rStyle w:val="A4"/>
          <w:rFonts w:ascii="Century Gothic" w:hAnsi="Century Gothic" w:cs="Tahoma"/>
          <w:sz w:val="18"/>
          <w:szCs w:val="18"/>
        </w:rPr>
        <w:t>dengan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tidur</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menggunakan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kelambu</w:t>
      </w:r>
      <w:proofErr w:type="spellEnd"/>
      <w:r w:rsidRPr="00823288">
        <w:rPr>
          <w:rStyle w:val="A2"/>
          <w:rFonts w:ascii="Century Gothic" w:hAnsi="Century Gothic" w:cs="Tahoma"/>
          <w:sz w:val="18"/>
          <w:szCs w:val="18"/>
        </w:rPr>
        <w:t xml:space="preserve"> pada </w:t>
      </w:r>
      <w:proofErr w:type="spellStart"/>
      <w:r w:rsidRPr="00823288">
        <w:rPr>
          <w:rStyle w:val="A2"/>
          <w:rFonts w:ascii="Century Gothic" w:hAnsi="Century Gothic" w:cs="Tahoma"/>
          <w:sz w:val="18"/>
          <w:szCs w:val="18"/>
        </w:rPr>
        <w:t>malam</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hari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saat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masyarakat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tidur</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Kelambu</w:t>
      </w:r>
      <w:proofErr w:type="spellEnd"/>
      <w:r w:rsidRPr="00823288">
        <w:rPr>
          <w:rStyle w:val="A2"/>
          <w:rFonts w:ascii="Century Gothic" w:hAnsi="Century Gothic" w:cs="Tahoma"/>
          <w:sz w:val="18"/>
          <w:szCs w:val="18"/>
        </w:rPr>
        <w:t xml:space="preserve"> anti </w:t>
      </w:r>
      <w:proofErr w:type="spellStart"/>
      <w:r w:rsidRPr="00823288">
        <w:rPr>
          <w:rStyle w:val="A2"/>
          <w:rFonts w:ascii="Century Gothic" w:hAnsi="Century Gothic" w:cs="Tahoma"/>
          <w:sz w:val="18"/>
          <w:szCs w:val="18"/>
        </w:rPr>
        <w:t>nyamuk</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mengurangi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kontak</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manusia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dengan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nyamuk</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dengan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cara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membunuhnya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jika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mereka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menempel</w:t>
      </w:r>
      <w:proofErr w:type="spellEnd"/>
      <w:r w:rsidRPr="00823288">
        <w:rPr>
          <w:rStyle w:val="A2"/>
          <w:rFonts w:ascii="Century Gothic" w:hAnsi="Century Gothic" w:cs="Tahoma"/>
          <w:sz w:val="18"/>
          <w:szCs w:val="18"/>
        </w:rPr>
        <w:t xml:space="preserve"> di </w:t>
      </w:r>
      <w:proofErr w:type="spellStart"/>
      <w:r w:rsidRPr="00823288">
        <w:rPr>
          <w:rStyle w:val="A2"/>
          <w:rFonts w:ascii="Century Gothic" w:hAnsi="Century Gothic" w:cs="Tahoma"/>
          <w:sz w:val="18"/>
          <w:szCs w:val="18"/>
        </w:rPr>
        <w:t>kelambu</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atau</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dengan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menangkal</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nyamuk-nyamuk</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tersebut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sehingga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mereka</w:t>
      </w:r>
      <w:proofErr w:type="spellEnd"/>
      <w:r w:rsidRPr="00823288">
        <w:rPr>
          <w:rStyle w:val="A2"/>
          <w:rFonts w:ascii="Century Gothic" w:hAnsi="Century Gothic" w:cs="Tahoma"/>
          <w:sz w:val="18"/>
          <w:szCs w:val="18"/>
        </w:rPr>
        <w:t xml:space="preserve"> terbang </w:t>
      </w:r>
      <w:proofErr w:type="spellStart"/>
      <w:r w:rsidRPr="00823288">
        <w:rPr>
          <w:rStyle w:val="A2"/>
          <w:rFonts w:ascii="Century Gothic" w:hAnsi="Century Gothic" w:cs="Tahoma"/>
          <w:sz w:val="18"/>
          <w:szCs w:val="18"/>
        </w:rPr>
        <w:t>menjauh</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dari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tempat</w:t>
      </w:r>
      <w:proofErr w:type="spellEnd"/>
      <w:r w:rsidRPr="00823288">
        <w:rPr>
          <w:rStyle w:val="A2"/>
          <w:rFonts w:ascii="Century Gothic" w:hAnsi="Century Gothic" w:cs="Tahoma"/>
          <w:sz w:val="18"/>
          <w:szCs w:val="18"/>
        </w:rPr>
        <w:t xml:space="preserve"> orang yang </w:t>
      </w:r>
      <w:proofErr w:type="spellStart"/>
      <w:r w:rsidRPr="00823288">
        <w:rPr>
          <w:rStyle w:val="A2"/>
          <w:rFonts w:ascii="Century Gothic" w:hAnsi="Century Gothic" w:cs="Tahoma"/>
          <w:sz w:val="18"/>
          <w:szCs w:val="18"/>
        </w:rPr>
        <w:t>sedang</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tidur</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Kelambu</w:t>
      </w:r>
      <w:proofErr w:type="spellEnd"/>
      <w:r w:rsidRPr="00823288">
        <w:rPr>
          <w:rStyle w:val="A2"/>
          <w:rFonts w:ascii="Century Gothic" w:hAnsi="Century Gothic" w:cs="Tahoma"/>
          <w:sz w:val="18"/>
          <w:szCs w:val="18"/>
        </w:rPr>
        <w:t xml:space="preserve"> anti </w:t>
      </w:r>
      <w:proofErr w:type="spellStart"/>
      <w:r w:rsidRPr="00823288">
        <w:rPr>
          <w:rStyle w:val="A2"/>
          <w:rFonts w:ascii="Century Gothic" w:hAnsi="Century Gothic" w:cs="Tahoma"/>
          <w:sz w:val="18"/>
          <w:szCs w:val="18"/>
        </w:rPr>
        <w:t>nyamuk</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dapat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mengurangi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resiko</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penularan</w:t>
      </w:r>
      <w:proofErr w:type="spellEnd"/>
      <w:r w:rsidRPr="00823288">
        <w:rPr>
          <w:rStyle w:val="A2"/>
          <w:rFonts w:ascii="Century Gothic" w:hAnsi="Century Gothic" w:cs="Tahoma"/>
          <w:sz w:val="18"/>
          <w:szCs w:val="18"/>
        </w:rPr>
        <w:t xml:space="preserve"> malaria pada </w:t>
      </w:r>
      <w:proofErr w:type="spellStart"/>
      <w:r w:rsidRPr="00823288">
        <w:rPr>
          <w:rStyle w:val="A2"/>
          <w:rFonts w:ascii="Century Gothic" w:hAnsi="Century Gothic" w:cs="Tahoma"/>
          <w:sz w:val="18"/>
          <w:szCs w:val="18"/>
        </w:rPr>
        <w:t>masyarakat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terutama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ibu</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hamil</w:t>
      </w:r>
      <w:proofErr w:type="spellEnd"/>
      <w:r w:rsidRPr="00823288">
        <w:rPr>
          <w:rStyle w:val="A2"/>
          <w:rFonts w:ascii="Century Gothic" w:hAnsi="Century Gothic" w:cs="Tahoma"/>
          <w:sz w:val="18"/>
          <w:szCs w:val="18"/>
        </w:rPr>
        <w:t xml:space="preserve"> dan </w:t>
      </w:r>
      <w:proofErr w:type="spellStart"/>
      <w:r w:rsidRPr="00823288">
        <w:rPr>
          <w:rStyle w:val="A2"/>
          <w:rFonts w:ascii="Century Gothic" w:hAnsi="Century Gothic" w:cs="Tahoma"/>
          <w:sz w:val="18"/>
          <w:szCs w:val="18"/>
        </w:rPr>
        <w:t>balita</w:t>
      </w:r>
      <w:proofErr w:type="spellEnd"/>
      <w:r w:rsidRPr="00823288">
        <w:rPr>
          <w:rStyle w:val="A2"/>
          <w:rFonts w:ascii="Century Gothic" w:hAnsi="Century Gothic" w:cs="Tahoma"/>
          <w:sz w:val="18"/>
          <w:szCs w:val="18"/>
        </w:rPr>
        <w:t xml:space="preserve">. Masyarakat </w:t>
      </w:r>
      <w:proofErr w:type="spellStart"/>
      <w:r w:rsidRPr="00823288">
        <w:rPr>
          <w:rStyle w:val="A2"/>
          <w:rFonts w:ascii="Century Gothic" w:hAnsi="Century Gothic" w:cs="Tahoma"/>
          <w:sz w:val="18"/>
          <w:szCs w:val="18"/>
        </w:rPr>
        <w:t>masih</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banyak</w:t>
      </w:r>
      <w:proofErr w:type="spellEnd"/>
      <w:r w:rsidRPr="00823288">
        <w:rPr>
          <w:rStyle w:val="A2"/>
          <w:rFonts w:ascii="Century Gothic" w:hAnsi="Century Gothic" w:cs="Tahoma"/>
          <w:sz w:val="18"/>
          <w:szCs w:val="18"/>
        </w:rPr>
        <w:t xml:space="preserve"> yang </w:t>
      </w:r>
      <w:proofErr w:type="spellStart"/>
      <w:r w:rsidRPr="00823288">
        <w:rPr>
          <w:rStyle w:val="A2"/>
          <w:rFonts w:ascii="Century Gothic" w:hAnsi="Century Gothic" w:cs="Tahoma"/>
          <w:sz w:val="18"/>
          <w:szCs w:val="18"/>
        </w:rPr>
        <w:t>mengalami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kekambuhan</w:t>
      </w:r>
      <w:proofErr w:type="spellEnd"/>
      <w:r w:rsidRPr="00823288">
        <w:rPr>
          <w:rStyle w:val="A2"/>
          <w:rFonts w:ascii="Century Gothic" w:hAnsi="Century Gothic" w:cs="Tahoma"/>
          <w:sz w:val="18"/>
          <w:szCs w:val="18"/>
        </w:rPr>
        <w:t xml:space="preserve"> malaria </w:t>
      </w:r>
      <w:proofErr w:type="spellStart"/>
      <w:r w:rsidRPr="00823288">
        <w:rPr>
          <w:rStyle w:val="A2"/>
          <w:rFonts w:ascii="Century Gothic" w:hAnsi="Century Gothic" w:cs="Tahoma"/>
          <w:sz w:val="18"/>
          <w:szCs w:val="18"/>
        </w:rPr>
        <w:t>disebabkan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tidak</w:t>
      </w:r>
      <w:proofErr w:type="spellEnd"/>
      <w:r w:rsidRPr="00823288">
        <w:rPr>
          <w:rStyle w:val="A2"/>
          <w:rFonts w:ascii="Century Gothic" w:hAnsi="Century Gothic" w:cs="Tahoma"/>
          <w:sz w:val="18"/>
          <w:szCs w:val="18"/>
        </w:rPr>
        <w:t xml:space="preserve"> rutin </w:t>
      </w:r>
      <w:proofErr w:type="spellStart"/>
      <w:r w:rsidRPr="00823288">
        <w:rPr>
          <w:rStyle w:val="A2"/>
          <w:rFonts w:ascii="Century Gothic" w:hAnsi="Century Gothic" w:cs="Tahoma"/>
          <w:sz w:val="18"/>
          <w:szCs w:val="18"/>
        </w:rPr>
        <w:t>minum</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obat</w:t>
      </w:r>
      <w:proofErr w:type="spellEnd"/>
      <w:r w:rsidRPr="00823288">
        <w:rPr>
          <w:rStyle w:val="A2"/>
          <w:rFonts w:ascii="Century Gothic" w:hAnsi="Century Gothic" w:cs="Tahoma"/>
          <w:sz w:val="18"/>
          <w:szCs w:val="18"/>
        </w:rPr>
        <w:t xml:space="preserve"> malaria dan </w:t>
      </w:r>
      <w:proofErr w:type="spellStart"/>
      <w:r w:rsidRPr="00823288">
        <w:rPr>
          <w:rStyle w:val="A2"/>
          <w:rFonts w:ascii="Century Gothic" w:hAnsi="Century Gothic" w:cs="Tahoma"/>
          <w:sz w:val="18"/>
          <w:szCs w:val="18"/>
        </w:rPr>
        <w:t>penderita</w:t>
      </w:r>
      <w:proofErr w:type="spellEnd"/>
      <w:r w:rsidRPr="00823288">
        <w:rPr>
          <w:rStyle w:val="A2"/>
          <w:rFonts w:ascii="Century Gothic" w:hAnsi="Century Gothic" w:cs="Tahoma"/>
          <w:sz w:val="18"/>
          <w:szCs w:val="18"/>
        </w:rPr>
        <w:t xml:space="preserve"> malaria </w:t>
      </w:r>
      <w:proofErr w:type="spellStart"/>
      <w:r w:rsidRPr="00823288">
        <w:rPr>
          <w:rStyle w:val="A2"/>
          <w:rFonts w:ascii="Century Gothic" w:hAnsi="Century Gothic" w:cs="Tahoma"/>
          <w:sz w:val="18"/>
          <w:szCs w:val="18"/>
        </w:rPr>
        <w:t>menolak</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minum</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obat</w:t>
      </w:r>
      <w:proofErr w:type="spellEnd"/>
      <w:r w:rsidRPr="00823288">
        <w:rPr>
          <w:rStyle w:val="A2"/>
          <w:rFonts w:ascii="Century Gothic" w:hAnsi="Century Gothic" w:cs="Tahoma"/>
          <w:sz w:val="18"/>
          <w:szCs w:val="18"/>
        </w:rPr>
        <w:t xml:space="preserve"> malaria </w:t>
      </w:r>
      <w:proofErr w:type="spellStart"/>
      <w:r w:rsidRPr="00823288">
        <w:rPr>
          <w:rStyle w:val="A2"/>
          <w:rFonts w:ascii="Century Gothic" w:hAnsi="Century Gothic" w:cs="Tahoma"/>
          <w:sz w:val="18"/>
          <w:szCs w:val="18"/>
        </w:rPr>
        <w:t>sampai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habis</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karena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merasakan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keadaann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sudah</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membaik</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bagi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penderita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Kesadaran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masyarakat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masih</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kurang</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untuk</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pemberantasan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nyamuk</w:t>
      </w:r>
      <w:proofErr w:type="spellEnd"/>
      <w:r w:rsidRPr="00823288">
        <w:rPr>
          <w:rStyle w:val="A2"/>
          <w:rFonts w:ascii="Century Gothic" w:hAnsi="Century Gothic" w:cs="Tahoma"/>
          <w:sz w:val="18"/>
          <w:szCs w:val="18"/>
        </w:rPr>
        <w:t xml:space="preserve"> anopheles </w:t>
      </w:r>
      <w:proofErr w:type="spellStart"/>
      <w:r w:rsidRPr="00823288">
        <w:rPr>
          <w:rStyle w:val="A2"/>
          <w:rFonts w:ascii="Century Gothic" w:hAnsi="Century Gothic" w:cs="Tahoma"/>
          <w:sz w:val="18"/>
          <w:szCs w:val="18"/>
        </w:rPr>
        <w:t>sehingga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masih</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ditemukan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tempat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perkembangbiakan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nyamuk</w:t>
      </w:r>
      <w:proofErr w:type="spellEnd"/>
      <w:r w:rsidRPr="00823288">
        <w:rPr>
          <w:rStyle w:val="A2"/>
          <w:rFonts w:ascii="Century Gothic" w:hAnsi="Century Gothic" w:cs="Tahoma"/>
          <w:sz w:val="18"/>
          <w:szCs w:val="18"/>
        </w:rPr>
        <w:t xml:space="preserve"> anopheles dan </w:t>
      </w:r>
      <w:proofErr w:type="spellStart"/>
      <w:r w:rsidRPr="00823288">
        <w:rPr>
          <w:rStyle w:val="A2"/>
          <w:rFonts w:ascii="Century Gothic" w:hAnsi="Century Gothic" w:cs="Tahoma"/>
          <w:sz w:val="18"/>
          <w:szCs w:val="18"/>
        </w:rPr>
        <w:t>beberapa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jentik-jentik</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nyamuk</w:t>
      </w:r>
      <w:proofErr w:type="spellEnd"/>
      <w:r w:rsidRPr="00823288">
        <w:rPr>
          <w:rStyle w:val="A2"/>
          <w:rFonts w:ascii="Century Gothic" w:hAnsi="Century Gothic" w:cs="Tahoma"/>
          <w:sz w:val="18"/>
          <w:szCs w:val="18"/>
        </w:rPr>
        <w:t xml:space="preserve"> di </w:t>
      </w:r>
      <w:proofErr w:type="spellStart"/>
      <w:r w:rsidRPr="00823288">
        <w:rPr>
          <w:rStyle w:val="A2"/>
          <w:rFonts w:ascii="Century Gothic" w:hAnsi="Century Gothic" w:cs="Tahoma"/>
          <w:sz w:val="18"/>
          <w:szCs w:val="18"/>
        </w:rPr>
        <w:t>rumah-rumah</w:t>
      </w:r>
      <w:proofErr w:type="spellEnd"/>
      <w:r w:rsidRPr="00823288">
        <w:rPr>
          <w:rStyle w:val="A2"/>
          <w:rFonts w:ascii="Century Gothic" w:hAnsi="Century Gothic" w:cs="Tahoma"/>
          <w:sz w:val="18"/>
          <w:szCs w:val="18"/>
        </w:rPr>
        <w:t xml:space="preserve">. </w:t>
      </w:r>
    </w:p>
    <w:p w14:paraId="5F791B30" w14:textId="77777777" w:rsidR="00823288" w:rsidRPr="00823288" w:rsidRDefault="00823288" w:rsidP="00823288">
      <w:pPr>
        <w:spacing w:line="360" w:lineRule="auto"/>
        <w:ind w:firstLine="720"/>
        <w:jc w:val="both"/>
        <w:rPr>
          <w:rStyle w:val="Hyperlink"/>
          <w:rFonts w:ascii="Century Gothic" w:hAnsi="Century Gothic" w:cs="Tahoma"/>
          <w:sz w:val="18"/>
          <w:szCs w:val="18"/>
        </w:rPr>
      </w:pPr>
      <w:proofErr w:type="spellStart"/>
      <w:r w:rsidRPr="00823288">
        <w:rPr>
          <w:rStyle w:val="A2"/>
          <w:rFonts w:ascii="Century Gothic" w:hAnsi="Century Gothic" w:cs="Tahoma"/>
          <w:sz w:val="18"/>
          <w:szCs w:val="18"/>
        </w:rPr>
        <w:t>Pentingnya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peran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kader</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dalam</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upaya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menurunkan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angka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kesakitan</w:t>
      </w:r>
      <w:proofErr w:type="spellEnd"/>
      <w:r w:rsidRPr="00823288">
        <w:rPr>
          <w:rStyle w:val="A2"/>
          <w:rFonts w:ascii="Century Gothic" w:hAnsi="Century Gothic" w:cs="Tahoma"/>
          <w:sz w:val="18"/>
          <w:szCs w:val="18"/>
        </w:rPr>
        <w:t xml:space="preserve"> malaria di </w:t>
      </w:r>
      <w:proofErr w:type="spellStart"/>
      <w:r w:rsidRPr="00823288">
        <w:rPr>
          <w:rStyle w:val="A2"/>
          <w:rFonts w:ascii="Century Gothic" w:hAnsi="Century Gothic" w:cs="Tahoma"/>
          <w:sz w:val="18"/>
          <w:szCs w:val="18"/>
        </w:rPr>
        <w:t>masyarakat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menjadi</w:t>
      </w:r>
      <w:proofErr w:type="spellEnd"/>
      <w:r w:rsidRPr="00823288">
        <w:rPr>
          <w:rStyle w:val="A2"/>
          <w:rFonts w:ascii="Century Gothic" w:hAnsi="Century Gothic" w:cs="Tahoma"/>
          <w:sz w:val="18"/>
          <w:szCs w:val="18"/>
        </w:rPr>
        <w:t xml:space="preserve"> salah </w:t>
      </w:r>
      <w:proofErr w:type="spellStart"/>
      <w:r w:rsidRPr="00823288">
        <w:rPr>
          <w:rStyle w:val="A2"/>
          <w:rFonts w:ascii="Century Gothic" w:hAnsi="Century Gothic" w:cs="Tahoma"/>
          <w:sz w:val="18"/>
          <w:szCs w:val="18"/>
        </w:rPr>
        <w:t>satu</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faktor</w:t>
      </w:r>
      <w:proofErr w:type="spellEnd"/>
      <w:r w:rsidRPr="00823288">
        <w:rPr>
          <w:rStyle w:val="A2"/>
          <w:rFonts w:ascii="Century Gothic" w:hAnsi="Century Gothic" w:cs="Tahoma"/>
          <w:sz w:val="18"/>
          <w:szCs w:val="18"/>
        </w:rPr>
        <w:t xml:space="preserve"> yang paling </w:t>
      </w:r>
      <w:proofErr w:type="spellStart"/>
      <w:r w:rsidRPr="00823288">
        <w:rPr>
          <w:rStyle w:val="A2"/>
          <w:rFonts w:ascii="Century Gothic" w:hAnsi="Century Gothic" w:cs="Tahoma"/>
          <w:sz w:val="18"/>
          <w:szCs w:val="18"/>
        </w:rPr>
        <w:t>menunjang</w:t>
      </w:r>
      <w:proofErr w:type="spellEnd"/>
      <w:r w:rsidRPr="00823288">
        <w:rPr>
          <w:rStyle w:val="A2"/>
          <w:rFonts w:ascii="Century Gothic" w:hAnsi="Century Gothic" w:cs="Tahoma"/>
          <w:sz w:val="18"/>
          <w:szCs w:val="18"/>
        </w:rPr>
        <w:t xml:space="preserve">. Hal </w:t>
      </w:r>
      <w:proofErr w:type="spellStart"/>
      <w:r w:rsidRPr="00823288">
        <w:rPr>
          <w:rStyle w:val="A2"/>
          <w:rFonts w:ascii="Century Gothic" w:hAnsi="Century Gothic" w:cs="Tahoma"/>
          <w:sz w:val="18"/>
          <w:szCs w:val="18"/>
        </w:rPr>
        <w:t>ini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dapat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dilihat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dari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hasil</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penelitian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dimana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kelompok</w:t>
      </w:r>
      <w:proofErr w:type="spellEnd"/>
      <w:r w:rsidRPr="00823288">
        <w:rPr>
          <w:rStyle w:val="A2"/>
          <w:rFonts w:ascii="Century Gothic" w:hAnsi="Century Gothic" w:cs="Tahoma"/>
          <w:sz w:val="18"/>
          <w:szCs w:val="18"/>
        </w:rPr>
        <w:t xml:space="preserve"> yang </w:t>
      </w:r>
      <w:proofErr w:type="spellStart"/>
      <w:r w:rsidRPr="00823288">
        <w:rPr>
          <w:rStyle w:val="A2"/>
          <w:rFonts w:ascii="Century Gothic" w:hAnsi="Century Gothic" w:cs="Tahoma"/>
          <w:sz w:val="18"/>
          <w:szCs w:val="18"/>
        </w:rPr>
        <w:t>memiliki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kader</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lebih</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dapat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meningkatkan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partisipasi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keluarga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untuk</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mencegah</w:t>
      </w:r>
      <w:proofErr w:type="spellEnd"/>
      <w:r w:rsidRPr="00823288">
        <w:rPr>
          <w:rStyle w:val="A2"/>
          <w:rFonts w:ascii="Century Gothic" w:hAnsi="Century Gothic" w:cs="Tahoma"/>
          <w:sz w:val="18"/>
          <w:szCs w:val="18"/>
        </w:rPr>
        <w:t xml:space="preserve"> malaria </w:t>
      </w:r>
      <w:proofErr w:type="spellStart"/>
      <w:r w:rsidRPr="00823288">
        <w:rPr>
          <w:rStyle w:val="A2"/>
          <w:rFonts w:ascii="Century Gothic" w:hAnsi="Century Gothic" w:cs="Tahoma"/>
          <w:sz w:val="18"/>
          <w:szCs w:val="18"/>
        </w:rPr>
        <w:t>dibandingkan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dengan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kelompok</w:t>
      </w:r>
      <w:proofErr w:type="spellEnd"/>
      <w:r w:rsidRPr="00823288">
        <w:rPr>
          <w:rStyle w:val="A2"/>
          <w:rFonts w:ascii="Century Gothic" w:hAnsi="Century Gothic" w:cs="Tahoma"/>
          <w:sz w:val="18"/>
          <w:szCs w:val="18"/>
        </w:rPr>
        <w:t xml:space="preserve"> yang </w:t>
      </w:r>
      <w:proofErr w:type="spellStart"/>
      <w:r w:rsidRPr="00823288">
        <w:rPr>
          <w:rStyle w:val="A2"/>
          <w:rFonts w:ascii="Century Gothic" w:hAnsi="Century Gothic" w:cs="Tahoma"/>
          <w:sz w:val="18"/>
          <w:szCs w:val="18"/>
        </w:rPr>
        <w:t>hanya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diberikan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penyuluhan</w:t>
      </w:r>
      <w:proofErr w:type="spellEnd"/>
      <w:r w:rsidRPr="00823288">
        <w:rPr>
          <w:rStyle w:val="A2"/>
          <w:rFonts w:ascii="Century Gothic" w:hAnsi="Century Gothic" w:cs="Tahoma"/>
          <w:sz w:val="18"/>
          <w:szCs w:val="18"/>
        </w:rPr>
        <w:t xml:space="preserve"> </w:t>
      </w:r>
      <w:r w:rsidRPr="00823288">
        <w:rPr>
          <w:rStyle w:val="A2"/>
          <w:rFonts w:ascii="Century Gothic" w:hAnsi="Century Gothic" w:cs="Tahoma"/>
          <w:sz w:val="18"/>
          <w:szCs w:val="18"/>
        </w:rPr>
        <w:fldChar w:fldCharType="begin" w:fldLock="1"/>
      </w:r>
      <w:r w:rsidRPr="00823288">
        <w:rPr>
          <w:rStyle w:val="A2"/>
          <w:rFonts w:ascii="Century Gothic" w:hAnsi="Century Gothic" w:cs="Tahoma"/>
          <w:sz w:val="18"/>
          <w:szCs w:val="18"/>
        </w:rPr>
        <w:instrText xml:space="preserve">ADDIN CSL_CITATION {"citationItems":[{"id":"ITEM-1","itemData":{"DOI":"10.15294/ujph.v5i2.10108","ISSN":"2252-6781","abstract":"Pengendalian malaria akan berhasil apabila disertai partisipasi dari masyarakat. Tujuan penelitian ini adalah untuk mengetahui efektifitas pembentukan kader malaria untuk meningkatkan partisipasi kepala keluarga dalam upaya pengendalian malaria di RW I dan RW III Desa Hargorojo Kabupaten Purworejo. Jenis penelitian ini menggunakan penelitian eksperimen semu dengan rancangan non equivalent control group design. Populasi penelitian ini adalah kepala keluarga di RW I dan RW III Desa Hargorojo. Pada penelitian ini digunakan purposive sampling. Jumlah sampel kelompok eksperimen adalah 20 dan kelompok kontrol 20. Analisis data dilakukan secara univariat dan bivariat (uji Mann Whitney). Dari hasil penelitian, didapatkan perbedaan yang bermakna antara posttest kelompok yang diberi intervensi pembentukan kader malaria dengan kelompok yang diberi intervensi hanya penyuluhan (p=0,000). Hal tersebut menunjukkan bahwa pembentukan kader malaria desa efektif meningkatkan partisipasi kepala keluarga dalam upaya pengendalian malaria. Saran yang diajukan bagi dinas kesehatan Kabupaten Purworejo agar membentuk kader malaria di desa lain yang merupakan daerah endemis malaria.Malaria control will be successful if accompanied by the participation of the community. The purpose of this study was to found the effectiveness of the establishment of village malaria cadre to increase the participation of family’s head in malaria control efforts in RW I and RW III Hargorojo Village Purworejo District. This research used a quasi-experimental research design with non-equivalent control group design. The population of this research included the family’s head in RW I and RW III Hargorojo village. In this study used purposive sampling. The number of samples of the experimental group and the control group were 20 and </w:instrText>
      </w:r>
      <w:r w:rsidRPr="00823288">
        <w:rPr>
          <w:rStyle w:val="A2"/>
          <w:rFonts w:ascii="Arial" w:hAnsi="Arial" w:cs="Arial"/>
          <w:sz w:val="18"/>
          <w:szCs w:val="18"/>
        </w:rPr>
        <w:instrText>​​</w:instrText>
      </w:r>
      <w:r w:rsidRPr="00823288">
        <w:rPr>
          <w:rStyle w:val="A2"/>
          <w:rFonts w:ascii="Century Gothic" w:hAnsi="Century Gothic" w:cs="Tahoma"/>
          <w:sz w:val="18"/>
          <w:szCs w:val="18"/>
        </w:rPr>
        <w:instrText>20. Data analysis was performed using univariate and bivariate (Mann Whitney test). From the research, found significant differences between the groups were given a posttest intervention the establishment of village malaria cadre with the intervention group given only health education (p = 0.000). This shows that the estabhlisment of a village malaria cadre effectively increase participation in the family's head of malaria control efforts. Suggestions for Purworejo district health department was they should to establishment of a village malaria cadre in another village that was a malaria endemic area.","author":[{"dropping-particle":"","family":"Faizah","given":"Erni Nur","non-dropping-particle":"","parse-names":false,"suffix":""},{"dropping-particle":"","family":"Fibriana","given":"Arulita Ika","non-dropping-particle":"","parse-names":false,"suffix":""}],"container-title":"Unnes Journal of Public Health","id":"ITEM-1","issue":"2","issued":{"date-parts":[["2016"]]},"page":"110","title":"Efektifitas Pembentukan Kader Malaria Desa Untuk Meningkatkan Partisipasi Kepala Keluarga Dalam Upaya Pengendalian Malaria Di Rw I Dan Rw Iii Desa Hargorojo Kabupaten Purworejo","type":"article-journal","volume":"5"},"uris":["http://www.mendeley.com/documents/?uuid=cbb17b20-d04f-495e-95f0-081faf1da41f"]}],"mendeley":{"formattedCitation":"(Faizah &amp; Fibriana, 2016)","plainTextFormattedCitation":"(Faizah &amp; Fibriana, 2016)","previouslyFormattedCitation":"(Faizah &amp; Fibriana, 2016)"},"properties":{"noteIndex":0},"schema":"https://github.com/citation-style-language/schema/raw/master/csl-citation.json"}</w:instrText>
      </w:r>
      <w:r w:rsidRPr="00823288">
        <w:rPr>
          <w:rStyle w:val="A2"/>
          <w:rFonts w:ascii="Century Gothic" w:hAnsi="Century Gothic" w:cs="Tahoma"/>
          <w:sz w:val="18"/>
          <w:szCs w:val="18"/>
        </w:rPr>
        <w:fldChar w:fldCharType="separate"/>
      </w:r>
      <w:r w:rsidRPr="00823288">
        <w:rPr>
          <w:rStyle w:val="A2"/>
          <w:rFonts w:ascii="Century Gothic" w:hAnsi="Century Gothic" w:cs="Tahoma"/>
          <w:noProof/>
          <w:sz w:val="18"/>
          <w:szCs w:val="18"/>
        </w:rPr>
        <w:t>(Faizah &amp; Fibriana, 2016)</w:t>
      </w:r>
      <w:r w:rsidRPr="00823288">
        <w:rPr>
          <w:rStyle w:val="A2"/>
          <w:rFonts w:ascii="Century Gothic" w:hAnsi="Century Gothic" w:cs="Tahoma"/>
          <w:sz w:val="18"/>
          <w:szCs w:val="18"/>
        </w:rPr>
        <w:fldChar w:fldCharType="end"/>
      </w:r>
      <w:r w:rsidRPr="00823288">
        <w:rPr>
          <w:rStyle w:val="A2"/>
          <w:rFonts w:ascii="Century Gothic" w:hAnsi="Century Gothic" w:cs="Tahoma"/>
          <w:sz w:val="18"/>
          <w:szCs w:val="18"/>
        </w:rPr>
        <w:t xml:space="preserve">. Hasil </w:t>
      </w:r>
      <w:proofErr w:type="spellStart"/>
      <w:r w:rsidRPr="00823288">
        <w:rPr>
          <w:rStyle w:val="A2"/>
          <w:rFonts w:ascii="Century Gothic" w:hAnsi="Century Gothic" w:cs="Tahoma"/>
          <w:sz w:val="18"/>
          <w:szCs w:val="18"/>
        </w:rPr>
        <w:t>skrinning</w:t>
      </w:r>
      <w:proofErr w:type="spellEnd"/>
      <w:r w:rsidRPr="00823288">
        <w:rPr>
          <w:rStyle w:val="A2"/>
          <w:rFonts w:ascii="Century Gothic" w:hAnsi="Century Gothic" w:cs="Tahoma"/>
          <w:sz w:val="18"/>
          <w:szCs w:val="18"/>
        </w:rPr>
        <w:t xml:space="preserve"> yang </w:t>
      </w:r>
      <w:proofErr w:type="spellStart"/>
      <w:r w:rsidRPr="00823288">
        <w:rPr>
          <w:rStyle w:val="A2"/>
          <w:rFonts w:ascii="Century Gothic" w:hAnsi="Century Gothic" w:cs="Tahoma"/>
          <w:sz w:val="18"/>
          <w:szCs w:val="18"/>
        </w:rPr>
        <w:t>dilakukan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kader</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didapatkan</w:t>
      </w:r>
      <w:proofErr w:type="spellEnd"/>
      <w:r w:rsidRPr="00823288">
        <w:rPr>
          <w:rStyle w:val="A2"/>
          <w:rFonts w:ascii="Century Gothic" w:hAnsi="Century Gothic" w:cs="Tahoma"/>
          <w:sz w:val="18"/>
          <w:szCs w:val="18"/>
        </w:rPr>
        <w:t xml:space="preserve"> data </w:t>
      </w:r>
      <w:proofErr w:type="spellStart"/>
      <w:r w:rsidRPr="00823288">
        <w:rPr>
          <w:rStyle w:val="A2"/>
          <w:rFonts w:ascii="Century Gothic" w:hAnsi="Century Gothic" w:cs="Tahoma"/>
          <w:sz w:val="18"/>
          <w:szCs w:val="18"/>
        </w:rPr>
        <w:t>bahwa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ada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keluarga</w:t>
      </w:r>
      <w:proofErr w:type="spellEnd"/>
      <w:r w:rsidRPr="00823288">
        <w:rPr>
          <w:rStyle w:val="A2"/>
          <w:rFonts w:ascii="Century Gothic" w:hAnsi="Century Gothic" w:cs="Tahoma"/>
          <w:sz w:val="18"/>
          <w:szCs w:val="18"/>
        </w:rPr>
        <w:t xml:space="preserve"> yang </w:t>
      </w:r>
      <w:proofErr w:type="spellStart"/>
      <w:r w:rsidRPr="00823288">
        <w:rPr>
          <w:rStyle w:val="A2"/>
          <w:rFonts w:ascii="Century Gothic" w:hAnsi="Century Gothic" w:cs="Tahoma"/>
          <w:sz w:val="18"/>
          <w:szCs w:val="18"/>
        </w:rPr>
        <w:t>semua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anggota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keluarganya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menderita</w:t>
      </w:r>
      <w:proofErr w:type="spellEnd"/>
      <w:r w:rsidRPr="00823288">
        <w:rPr>
          <w:rStyle w:val="A2"/>
          <w:rFonts w:ascii="Century Gothic" w:hAnsi="Century Gothic" w:cs="Tahoma"/>
          <w:sz w:val="18"/>
          <w:szCs w:val="18"/>
        </w:rPr>
        <w:t xml:space="preserve"> malaria </w:t>
      </w:r>
      <w:proofErr w:type="spellStart"/>
      <w:r w:rsidRPr="00823288">
        <w:rPr>
          <w:rStyle w:val="A2"/>
          <w:rFonts w:ascii="Century Gothic" w:hAnsi="Century Gothic" w:cs="Tahoma"/>
          <w:sz w:val="18"/>
          <w:szCs w:val="18"/>
        </w:rPr>
        <w:t>dengan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frekuensi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kekambuhan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berulang</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antara</w:t>
      </w:r>
      <w:proofErr w:type="spellEnd"/>
      <w:r w:rsidRPr="00823288">
        <w:rPr>
          <w:rStyle w:val="A2"/>
          <w:rFonts w:ascii="Century Gothic" w:hAnsi="Century Gothic" w:cs="Tahoma"/>
          <w:sz w:val="18"/>
          <w:szCs w:val="18"/>
        </w:rPr>
        <w:t xml:space="preserve"> 1-2 kali per </w:t>
      </w:r>
      <w:proofErr w:type="spellStart"/>
      <w:r w:rsidRPr="00823288">
        <w:rPr>
          <w:rStyle w:val="A2"/>
          <w:rFonts w:ascii="Century Gothic" w:hAnsi="Century Gothic" w:cs="Tahoma"/>
          <w:sz w:val="18"/>
          <w:szCs w:val="18"/>
        </w:rPr>
        <w:t>bulan</w:t>
      </w:r>
      <w:proofErr w:type="spellEnd"/>
      <w:r w:rsidRPr="00823288">
        <w:rPr>
          <w:rStyle w:val="A2"/>
          <w:rFonts w:ascii="Century Gothic" w:hAnsi="Century Gothic" w:cs="Tahoma"/>
          <w:sz w:val="18"/>
          <w:szCs w:val="18"/>
        </w:rPr>
        <w:t xml:space="preserve"> dan </w:t>
      </w:r>
      <w:proofErr w:type="spellStart"/>
      <w:r w:rsidRPr="00823288">
        <w:rPr>
          <w:rStyle w:val="A2"/>
          <w:rFonts w:ascii="Century Gothic" w:hAnsi="Century Gothic" w:cs="Tahoma"/>
          <w:sz w:val="18"/>
          <w:szCs w:val="18"/>
        </w:rPr>
        <w:t>anggota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terkadang</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tidak</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menyadari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kekambuhan</w:t>
      </w:r>
      <w:proofErr w:type="spellEnd"/>
      <w:r w:rsidRPr="00823288">
        <w:rPr>
          <w:rStyle w:val="A2"/>
          <w:rFonts w:ascii="Century Gothic" w:hAnsi="Century Gothic" w:cs="Tahoma"/>
          <w:sz w:val="18"/>
          <w:szCs w:val="18"/>
        </w:rPr>
        <w:t xml:space="preserve">. Faktor yang </w:t>
      </w:r>
      <w:proofErr w:type="spellStart"/>
      <w:r w:rsidRPr="00823288">
        <w:rPr>
          <w:rStyle w:val="A2"/>
          <w:rFonts w:ascii="Century Gothic" w:hAnsi="Century Gothic" w:cs="Tahoma"/>
          <w:sz w:val="18"/>
          <w:szCs w:val="18"/>
        </w:rPr>
        <w:t>mempengaruhi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kekambuhan</w:t>
      </w:r>
      <w:proofErr w:type="spellEnd"/>
      <w:r w:rsidRPr="00823288">
        <w:rPr>
          <w:rStyle w:val="A2"/>
          <w:rFonts w:ascii="Century Gothic" w:hAnsi="Century Gothic" w:cs="Tahoma"/>
          <w:sz w:val="18"/>
          <w:szCs w:val="18"/>
        </w:rPr>
        <w:t xml:space="preserve"> di </w:t>
      </w:r>
      <w:proofErr w:type="spellStart"/>
      <w:r w:rsidRPr="00823288">
        <w:rPr>
          <w:rStyle w:val="A2"/>
          <w:rFonts w:ascii="Century Gothic" w:hAnsi="Century Gothic" w:cs="Tahoma"/>
          <w:sz w:val="18"/>
          <w:szCs w:val="18"/>
        </w:rPr>
        <w:t>keluarga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tersebut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adalah</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perilaku</w:t>
      </w:r>
      <w:proofErr w:type="spellEnd"/>
      <w:r w:rsidRPr="00823288">
        <w:rPr>
          <w:rStyle w:val="A2"/>
          <w:rFonts w:ascii="Century Gothic" w:hAnsi="Century Gothic" w:cs="Tahoma"/>
          <w:sz w:val="18"/>
          <w:szCs w:val="18"/>
        </w:rPr>
        <w:t xml:space="preserve"> yang </w:t>
      </w:r>
      <w:proofErr w:type="spellStart"/>
      <w:r w:rsidRPr="00823288">
        <w:rPr>
          <w:rStyle w:val="A2"/>
          <w:rFonts w:ascii="Century Gothic" w:hAnsi="Century Gothic" w:cs="Tahoma"/>
          <w:sz w:val="18"/>
          <w:szCs w:val="18"/>
        </w:rPr>
        <w:t>saat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diwawancara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mengatakan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suka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berkumpul</w:t>
      </w:r>
      <w:proofErr w:type="spellEnd"/>
      <w:r w:rsidRPr="00823288">
        <w:rPr>
          <w:rStyle w:val="A2"/>
          <w:rFonts w:ascii="Century Gothic" w:hAnsi="Century Gothic" w:cs="Tahoma"/>
          <w:sz w:val="18"/>
          <w:szCs w:val="18"/>
        </w:rPr>
        <w:t xml:space="preserve"> pad </w:t>
      </w:r>
      <w:proofErr w:type="spellStart"/>
      <w:r w:rsidRPr="00823288">
        <w:rPr>
          <w:rStyle w:val="A2"/>
          <w:rFonts w:ascii="Century Gothic" w:hAnsi="Century Gothic" w:cs="Tahoma"/>
          <w:sz w:val="18"/>
          <w:szCs w:val="18"/>
        </w:rPr>
        <w:t>amalam</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hari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lingkungan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rumah</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ada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genangan</w:t>
      </w:r>
      <w:proofErr w:type="spellEnd"/>
      <w:r w:rsidRPr="00823288">
        <w:rPr>
          <w:rStyle w:val="A2"/>
          <w:rFonts w:ascii="Century Gothic" w:hAnsi="Century Gothic" w:cs="Tahoma"/>
          <w:sz w:val="18"/>
          <w:szCs w:val="18"/>
        </w:rPr>
        <w:t xml:space="preserve"> air. </w:t>
      </w:r>
      <w:proofErr w:type="spellStart"/>
      <w:r w:rsidRPr="00823288">
        <w:rPr>
          <w:rStyle w:val="A2"/>
          <w:rFonts w:ascii="Century Gothic" w:hAnsi="Century Gothic" w:cs="Tahoma"/>
          <w:sz w:val="18"/>
          <w:szCs w:val="18"/>
        </w:rPr>
        <w:t>Delfan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dkk</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mengatakan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bahwa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perilaku</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memili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hubungan</w:t>
      </w:r>
      <w:proofErr w:type="spellEnd"/>
      <w:r w:rsidRPr="00823288">
        <w:rPr>
          <w:rStyle w:val="A2"/>
          <w:rFonts w:ascii="Century Gothic" w:hAnsi="Century Gothic" w:cs="Tahoma"/>
          <w:sz w:val="18"/>
          <w:szCs w:val="18"/>
        </w:rPr>
        <w:t xml:space="preserve"> yang </w:t>
      </w:r>
      <w:proofErr w:type="spellStart"/>
      <w:r w:rsidRPr="00823288">
        <w:rPr>
          <w:rStyle w:val="A2"/>
          <w:rFonts w:ascii="Century Gothic" w:hAnsi="Century Gothic" w:cs="Tahoma"/>
          <w:sz w:val="18"/>
          <w:szCs w:val="18"/>
        </w:rPr>
        <w:t>erat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untuk</w:t>
      </w:r>
      <w:proofErr w:type="spellEnd"/>
      <w:r w:rsidRPr="00823288">
        <w:rPr>
          <w:rStyle w:val="A2"/>
          <w:rFonts w:ascii="Century Gothic" w:hAnsi="Century Gothic" w:cs="Tahoma"/>
          <w:sz w:val="18"/>
          <w:szCs w:val="18"/>
        </w:rPr>
        <w:t xml:space="preserve"> proses </w:t>
      </w:r>
      <w:proofErr w:type="spellStart"/>
      <w:r w:rsidRPr="00823288">
        <w:rPr>
          <w:rStyle w:val="A2"/>
          <w:rFonts w:ascii="Century Gothic" w:hAnsi="Century Gothic" w:cs="Tahoma"/>
          <w:sz w:val="18"/>
          <w:szCs w:val="18"/>
        </w:rPr>
        <w:t>kekambuhan</w:t>
      </w:r>
      <w:proofErr w:type="spellEnd"/>
      <w:r w:rsidRPr="00823288">
        <w:rPr>
          <w:rStyle w:val="A2"/>
          <w:rFonts w:ascii="Century Gothic" w:hAnsi="Century Gothic" w:cs="Tahoma"/>
          <w:sz w:val="18"/>
          <w:szCs w:val="18"/>
        </w:rPr>
        <w:t xml:space="preserve"> </w:t>
      </w:r>
      <w:r w:rsidRPr="00823288">
        <w:rPr>
          <w:rStyle w:val="A2"/>
          <w:rFonts w:ascii="Century Gothic" w:hAnsi="Century Gothic" w:cs="Tahoma"/>
          <w:sz w:val="18"/>
          <w:szCs w:val="18"/>
        </w:rPr>
        <w:fldChar w:fldCharType="begin" w:fldLock="1"/>
      </w:r>
      <w:r w:rsidRPr="00823288">
        <w:rPr>
          <w:rStyle w:val="A2"/>
          <w:rFonts w:ascii="Century Gothic" w:hAnsi="Century Gothic" w:cs="Tahoma"/>
          <w:sz w:val="18"/>
          <w:szCs w:val="18"/>
        </w:rPr>
        <w:instrText>ADDIN CSL_CITATION {"citationItems":[{"id":"ITEM-1","itemData":{"author":[{"dropping-particle":"","family":"Mardani","given":"","non-dropping-particle":"","parse-names":false,"suffix":""},{"dropping-particle":"","family":"Rahmadhani","given":"Delfan","non-dropping-particle":"","parse-names":false,"suffix":""},{"dropping-particle":"","family":"Yunita","given":"alvita Fitrianti","non-dropping-particle":"","parse-names":false,"suffix":""}],"id":"ITEM-1","issue":"2","issued":{"date-parts":[["2016"]]},"page":"62-70","title":"HUBUNGAN PERILAKU DAN KONDISI FISIK RUMAH DENGAN KEKAMBUHAN MALARIA DI WILAYAH KERJA PUSKESMAS SUNGAI ABANG KABUPATEN TEBO","type":"article-journal","volume":"5"},"uris":["http://www.mendeley.com/documents/?uuid=bdc32316-1f21-4398-9165-210b15bd63d3"]}],"mendeley":{"formattedCitation":"(Mardani, Rahmadhani, &amp; Yunita, 2016)","plainTextFormattedCitation":"(Mardani, Rahmadhani, &amp; Yunita, 2016)","previouslyFormattedCitation":"(Mardani, Rahmadhani, &amp; Yunita, 2016)"},"properties":{"noteIndex":0},"schema":"https://github.com/citation-style-language/schema/raw/master/csl-citation.json"}</w:instrText>
      </w:r>
      <w:r w:rsidRPr="00823288">
        <w:rPr>
          <w:rStyle w:val="A2"/>
          <w:rFonts w:ascii="Century Gothic" w:hAnsi="Century Gothic" w:cs="Tahoma"/>
          <w:sz w:val="18"/>
          <w:szCs w:val="18"/>
        </w:rPr>
        <w:fldChar w:fldCharType="separate"/>
      </w:r>
      <w:r w:rsidRPr="00823288">
        <w:rPr>
          <w:rStyle w:val="A2"/>
          <w:rFonts w:ascii="Century Gothic" w:hAnsi="Century Gothic" w:cs="Tahoma"/>
          <w:noProof/>
          <w:sz w:val="18"/>
          <w:szCs w:val="18"/>
        </w:rPr>
        <w:t>(Mardani, Rahmadhani, &amp; Yunita, 2016)</w:t>
      </w:r>
      <w:r w:rsidRPr="00823288">
        <w:rPr>
          <w:rStyle w:val="A2"/>
          <w:rFonts w:ascii="Century Gothic" w:hAnsi="Century Gothic" w:cs="Tahoma"/>
          <w:sz w:val="18"/>
          <w:szCs w:val="18"/>
        </w:rPr>
        <w:fldChar w:fldCharType="end"/>
      </w:r>
      <w:r w:rsidRPr="00823288">
        <w:rPr>
          <w:rStyle w:val="A2"/>
          <w:rFonts w:ascii="Century Gothic" w:hAnsi="Century Gothic" w:cs="Tahoma"/>
          <w:sz w:val="18"/>
          <w:szCs w:val="18"/>
        </w:rPr>
        <w:t xml:space="preserve">. Pada </w:t>
      </w:r>
      <w:proofErr w:type="spellStart"/>
      <w:r w:rsidRPr="00823288">
        <w:rPr>
          <w:rStyle w:val="A2"/>
          <w:rFonts w:ascii="Century Gothic" w:hAnsi="Century Gothic" w:cs="Tahoma"/>
          <w:sz w:val="18"/>
          <w:szCs w:val="18"/>
        </w:rPr>
        <w:t>akhir</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kegiatan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pengabdian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kepada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masyarakat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didapatkan</w:t>
      </w:r>
      <w:proofErr w:type="spellEnd"/>
      <w:r w:rsidRPr="00823288">
        <w:rPr>
          <w:rStyle w:val="A2"/>
          <w:rFonts w:ascii="Century Gothic" w:hAnsi="Century Gothic" w:cs="Tahoma"/>
          <w:sz w:val="18"/>
          <w:szCs w:val="18"/>
        </w:rPr>
        <w:t xml:space="preserve"> data </w:t>
      </w:r>
      <w:proofErr w:type="spellStart"/>
      <w:r w:rsidRPr="00823288">
        <w:rPr>
          <w:rStyle w:val="A2"/>
          <w:rFonts w:ascii="Century Gothic" w:hAnsi="Century Gothic" w:cs="Tahoma"/>
          <w:sz w:val="18"/>
          <w:szCs w:val="18"/>
        </w:rPr>
        <w:t>bahwa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kasus</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kekambuhan</w:t>
      </w:r>
      <w:proofErr w:type="spellEnd"/>
      <w:r w:rsidRPr="00823288">
        <w:rPr>
          <w:rStyle w:val="A2"/>
          <w:rFonts w:ascii="Century Gothic" w:hAnsi="Century Gothic" w:cs="Tahoma"/>
          <w:sz w:val="18"/>
          <w:szCs w:val="18"/>
        </w:rPr>
        <w:t xml:space="preserve"> malaria di </w:t>
      </w:r>
      <w:proofErr w:type="spellStart"/>
      <w:r w:rsidRPr="00823288">
        <w:rPr>
          <w:rStyle w:val="A2"/>
          <w:rFonts w:ascii="Century Gothic" w:hAnsi="Century Gothic" w:cs="Tahoma"/>
          <w:sz w:val="18"/>
          <w:szCs w:val="18"/>
        </w:rPr>
        <w:t>koya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disebabkan</w:t>
      </w:r>
      <w:proofErr w:type="spellEnd"/>
      <w:r w:rsidRPr="00823288">
        <w:rPr>
          <w:rStyle w:val="A2"/>
          <w:rFonts w:ascii="Century Gothic" w:hAnsi="Century Gothic" w:cs="Tahoma"/>
          <w:sz w:val="18"/>
          <w:szCs w:val="18"/>
        </w:rPr>
        <w:t xml:space="preserve"> juga </w:t>
      </w:r>
      <w:proofErr w:type="spellStart"/>
      <w:r w:rsidRPr="00823288">
        <w:rPr>
          <w:rStyle w:val="A2"/>
          <w:rFonts w:ascii="Century Gothic" w:hAnsi="Century Gothic" w:cs="Tahoma"/>
          <w:sz w:val="18"/>
          <w:szCs w:val="18"/>
        </w:rPr>
        <w:t>karena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tidak</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patuhan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masyarakat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untuk</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kontrol</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ulang</w:t>
      </w:r>
      <w:proofErr w:type="spellEnd"/>
      <w:r w:rsidRPr="00823288">
        <w:rPr>
          <w:rStyle w:val="A2"/>
          <w:rFonts w:ascii="Century Gothic" w:hAnsi="Century Gothic" w:cs="Tahoma"/>
          <w:sz w:val="18"/>
          <w:szCs w:val="18"/>
        </w:rPr>
        <w:t xml:space="preserve">. Saat </w:t>
      </w:r>
      <w:proofErr w:type="spellStart"/>
      <w:r w:rsidRPr="00823288">
        <w:rPr>
          <w:rStyle w:val="A2"/>
          <w:rFonts w:ascii="Century Gothic" w:hAnsi="Century Gothic" w:cs="Tahoma"/>
          <w:sz w:val="18"/>
          <w:szCs w:val="18"/>
        </w:rPr>
        <w:t>ini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kasus</w:t>
      </w:r>
      <w:proofErr w:type="spellEnd"/>
      <w:r w:rsidRPr="00823288">
        <w:rPr>
          <w:rStyle w:val="A2"/>
          <w:rFonts w:ascii="Century Gothic" w:hAnsi="Century Gothic" w:cs="Tahoma"/>
          <w:sz w:val="18"/>
          <w:szCs w:val="18"/>
        </w:rPr>
        <w:t xml:space="preserve"> malaria di </w:t>
      </w:r>
      <w:proofErr w:type="spellStart"/>
      <w:r w:rsidRPr="00823288">
        <w:rPr>
          <w:rStyle w:val="A2"/>
          <w:rFonts w:ascii="Century Gothic" w:hAnsi="Century Gothic" w:cs="Tahoma"/>
          <w:sz w:val="18"/>
          <w:szCs w:val="18"/>
        </w:rPr>
        <w:t>holtekamp</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sudah</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mulai</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dapat</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dikendalikan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dengan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adanya</w:t>
      </w:r>
      <w:proofErr w:type="spellEnd"/>
      <w:r w:rsidRPr="00823288">
        <w:rPr>
          <w:rStyle w:val="A2"/>
          <w:rFonts w:ascii="Century Gothic" w:hAnsi="Century Gothic" w:cs="Tahoma"/>
          <w:sz w:val="18"/>
          <w:szCs w:val="18"/>
        </w:rPr>
        <w:t xml:space="preserve"> proses </w:t>
      </w:r>
      <w:proofErr w:type="spellStart"/>
      <w:r w:rsidRPr="00823288">
        <w:rPr>
          <w:rStyle w:val="A2"/>
          <w:rFonts w:ascii="Century Gothic" w:hAnsi="Century Gothic" w:cs="Tahoma"/>
          <w:sz w:val="18"/>
          <w:szCs w:val="18"/>
        </w:rPr>
        <w:t>pendampingan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kader</w:t>
      </w:r>
      <w:proofErr w:type="spellEnd"/>
      <w:r w:rsidRPr="00823288">
        <w:rPr>
          <w:rStyle w:val="A2"/>
          <w:rFonts w:ascii="Century Gothic" w:hAnsi="Century Gothic" w:cs="Tahoma"/>
          <w:sz w:val="18"/>
          <w:szCs w:val="18"/>
        </w:rPr>
        <w:t xml:space="preserve"> yang </w:t>
      </w:r>
      <w:proofErr w:type="spellStart"/>
      <w:r w:rsidRPr="00823288">
        <w:rPr>
          <w:rStyle w:val="A2"/>
          <w:rFonts w:ascii="Century Gothic" w:hAnsi="Century Gothic" w:cs="Tahoma"/>
          <w:sz w:val="18"/>
          <w:szCs w:val="18"/>
        </w:rPr>
        <w:t>dilakukan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dengan</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kerja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sama</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lintas</w:t>
      </w:r>
      <w:proofErr w:type="spellEnd"/>
      <w:r w:rsidRPr="00823288">
        <w:rPr>
          <w:rStyle w:val="A2"/>
          <w:rFonts w:ascii="Century Gothic" w:hAnsi="Century Gothic" w:cs="Tahoma"/>
          <w:sz w:val="18"/>
          <w:szCs w:val="18"/>
        </w:rPr>
        <w:t xml:space="preserve"> </w:t>
      </w:r>
      <w:proofErr w:type="spellStart"/>
      <w:r w:rsidRPr="00823288">
        <w:rPr>
          <w:rStyle w:val="A2"/>
          <w:rFonts w:ascii="Century Gothic" w:hAnsi="Century Gothic" w:cs="Tahoma"/>
          <w:sz w:val="18"/>
          <w:szCs w:val="18"/>
        </w:rPr>
        <w:t>sektor</w:t>
      </w:r>
      <w:proofErr w:type="spellEnd"/>
      <w:r w:rsidRPr="00823288">
        <w:rPr>
          <w:rStyle w:val="A2"/>
          <w:rFonts w:ascii="Century Gothic" w:hAnsi="Century Gothic" w:cs="Tahoma"/>
          <w:sz w:val="18"/>
          <w:szCs w:val="18"/>
        </w:rPr>
        <w:t xml:space="preserve">.  </w:t>
      </w:r>
    </w:p>
    <w:p w14:paraId="4414E9A3" w14:textId="77777777" w:rsidR="00823288" w:rsidRPr="00823288" w:rsidRDefault="00823288" w:rsidP="00823288">
      <w:pPr>
        <w:spacing w:line="312" w:lineRule="auto"/>
        <w:ind w:left="142"/>
        <w:jc w:val="both"/>
        <w:rPr>
          <w:rStyle w:val="Hyperlink"/>
          <w:rFonts w:ascii="Century Gothic" w:hAnsi="Century Gothic" w:cs="Tahoma"/>
          <w:color w:val="000000" w:themeColor="text1"/>
          <w:spacing w:val="-4"/>
          <w:sz w:val="18"/>
          <w:szCs w:val="18"/>
          <w:lang w:val="en-ID"/>
        </w:rPr>
      </w:pPr>
    </w:p>
    <w:p w14:paraId="7153ECF3" w14:textId="77777777" w:rsidR="00823288" w:rsidRPr="00823288" w:rsidRDefault="00823288" w:rsidP="00823288">
      <w:pPr>
        <w:widowControl w:val="0"/>
        <w:autoSpaceDE w:val="0"/>
        <w:autoSpaceDN w:val="0"/>
        <w:adjustRightInd w:val="0"/>
        <w:spacing w:line="312" w:lineRule="auto"/>
        <w:jc w:val="center"/>
        <w:rPr>
          <w:rFonts w:ascii="Century Gothic" w:hAnsi="Century Gothic" w:cs="Tahoma"/>
          <w:sz w:val="18"/>
          <w:szCs w:val="18"/>
        </w:rPr>
      </w:pPr>
      <w:r w:rsidRPr="00823288">
        <w:rPr>
          <w:rFonts w:ascii="Century Gothic" w:eastAsia="SimSun" w:hAnsi="Century Gothic" w:cs="SimSun"/>
          <w:noProof/>
          <w:sz w:val="18"/>
          <w:szCs w:val="18"/>
        </w:rPr>
        <w:lastRenderedPageBreak/>
        <w:drawing>
          <wp:inline distT="0" distB="0" distL="114300" distR="114300" wp14:anchorId="6AA7BAA4" wp14:editId="3FB0167F">
            <wp:extent cx="1895475" cy="1991456"/>
            <wp:effectExtent l="0" t="0" r="0" b="8890"/>
            <wp:docPr id="6" name="Picture 6" descr="WhatsApp Image 2023-12-06 at 14.49.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WhatsApp Image 2023-12-06 at 14.49.12"/>
                    <pic:cNvPicPr>
                      <a:picLocks noChangeAspect="1"/>
                    </pic:cNvPicPr>
                  </pic:nvPicPr>
                  <pic:blipFill>
                    <a:blip r:embed="rId12"/>
                    <a:stretch>
                      <a:fillRect/>
                    </a:stretch>
                  </pic:blipFill>
                  <pic:spPr>
                    <a:xfrm>
                      <a:off x="0" y="0"/>
                      <a:ext cx="1903189" cy="1999560"/>
                    </a:xfrm>
                    <a:prstGeom prst="rect">
                      <a:avLst/>
                    </a:prstGeom>
                  </pic:spPr>
                </pic:pic>
              </a:graphicData>
            </a:graphic>
          </wp:inline>
        </w:drawing>
      </w:r>
    </w:p>
    <w:p w14:paraId="3BB62535" w14:textId="77777777" w:rsidR="00823288" w:rsidRPr="00823288" w:rsidRDefault="00823288" w:rsidP="00823288">
      <w:pPr>
        <w:pStyle w:val="ListParagraph"/>
        <w:spacing w:line="312" w:lineRule="auto"/>
        <w:ind w:left="0"/>
        <w:jc w:val="center"/>
        <w:rPr>
          <w:rFonts w:ascii="Century Gothic" w:hAnsi="Century Gothic" w:cs="Tahoma"/>
          <w:sz w:val="18"/>
          <w:szCs w:val="18"/>
        </w:rPr>
      </w:pPr>
      <w:r w:rsidRPr="00823288">
        <w:rPr>
          <w:rFonts w:ascii="Century Gothic" w:hAnsi="Century Gothic" w:cs="Tahoma"/>
          <w:b/>
          <w:sz w:val="18"/>
          <w:szCs w:val="18"/>
        </w:rPr>
        <w:t xml:space="preserve">Gambar </w:t>
      </w:r>
      <w:r w:rsidRPr="00823288">
        <w:rPr>
          <w:rFonts w:ascii="Century Gothic" w:hAnsi="Century Gothic" w:cs="Tahoma"/>
          <w:b/>
          <w:sz w:val="18"/>
          <w:szCs w:val="18"/>
          <w:lang w:val="en-ID"/>
        </w:rPr>
        <w:t>1</w:t>
      </w:r>
      <w:r w:rsidRPr="00823288">
        <w:rPr>
          <w:rFonts w:ascii="Century Gothic" w:hAnsi="Century Gothic" w:cs="Tahoma"/>
          <w:b/>
          <w:sz w:val="18"/>
          <w:szCs w:val="18"/>
        </w:rPr>
        <w:t>.</w:t>
      </w:r>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rPr>
        <w:t>Pengukuran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Tekanan</w:t>
      </w:r>
      <w:proofErr w:type="spellEnd"/>
      <w:r w:rsidRPr="00823288">
        <w:rPr>
          <w:rFonts w:ascii="Century Gothic" w:hAnsi="Century Gothic" w:cs="Tahoma"/>
          <w:sz w:val="18"/>
          <w:szCs w:val="18"/>
        </w:rPr>
        <w:t xml:space="preserve"> Darah oleh Kader</w:t>
      </w:r>
    </w:p>
    <w:p w14:paraId="55BE30B4" w14:textId="77777777" w:rsidR="00823288" w:rsidRPr="00823288" w:rsidRDefault="00823288" w:rsidP="00823288">
      <w:pPr>
        <w:pStyle w:val="ListParagraph"/>
        <w:spacing w:line="312" w:lineRule="auto"/>
        <w:ind w:left="0"/>
        <w:jc w:val="center"/>
        <w:rPr>
          <w:rFonts w:ascii="Century Gothic" w:hAnsi="Century Gothic" w:cs="Tahoma"/>
          <w:sz w:val="18"/>
          <w:szCs w:val="18"/>
        </w:rPr>
      </w:pPr>
      <w:r w:rsidRPr="00823288">
        <w:rPr>
          <w:rFonts w:ascii="Century Gothic" w:hAnsi="Century Gothic"/>
          <w:noProof/>
          <w:sz w:val="18"/>
          <w:szCs w:val="18"/>
        </w:rPr>
        <w:drawing>
          <wp:anchor distT="0" distB="0" distL="114300" distR="114300" simplePos="0" relativeHeight="251657728" behindDoc="0" locked="0" layoutInCell="1" allowOverlap="1" wp14:anchorId="615BD5B5" wp14:editId="1B227D36">
            <wp:simplePos x="0" y="0"/>
            <wp:positionH relativeFrom="column">
              <wp:posOffset>1758315</wp:posOffset>
            </wp:positionH>
            <wp:positionV relativeFrom="paragraph">
              <wp:posOffset>156845</wp:posOffset>
            </wp:positionV>
            <wp:extent cx="2303780" cy="1803400"/>
            <wp:effectExtent l="0" t="0" r="1270" b="635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pic:cNvPicPr>
                      <a:picLocks noChangeAspect="1"/>
                    </pic:cNvPicPr>
                  </pic:nvPicPr>
                  <pic:blipFill>
                    <a:blip r:embed="rId13"/>
                    <a:stretch>
                      <a:fillRect/>
                    </a:stretch>
                  </pic:blipFill>
                  <pic:spPr>
                    <a:xfrm>
                      <a:off x="0" y="0"/>
                      <a:ext cx="2303780" cy="1803400"/>
                    </a:xfrm>
                    <a:prstGeom prst="rect">
                      <a:avLst/>
                    </a:prstGeom>
                    <a:noFill/>
                    <a:ln>
                      <a:noFill/>
                    </a:ln>
                  </pic:spPr>
                </pic:pic>
              </a:graphicData>
            </a:graphic>
          </wp:anchor>
        </w:drawing>
      </w:r>
    </w:p>
    <w:p w14:paraId="7C5F4A0B" w14:textId="77777777" w:rsidR="00823288" w:rsidRPr="00823288" w:rsidRDefault="00823288" w:rsidP="00823288">
      <w:pPr>
        <w:pStyle w:val="ListParagraph"/>
        <w:spacing w:line="312" w:lineRule="auto"/>
        <w:ind w:left="0"/>
        <w:jc w:val="center"/>
        <w:rPr>
          <w:rFonts w:ascii="Century Gothic" w:hAnsi="Century Gothic" w:cs="Tahoma"/>
          <w:sz w:val="18"/>
          <w:szCs w:val="18"/>
        </w:rPr>
      </w:pPr>
    </w:p>
    <w:p w14:paraId="6EA89456" w14:textId="77777777" w:rsidR="00823288" w:rsidRPr="00823288" w:rsidRDefault="00823288" w:rsidP="00823288">
      <w:pPr>
        <w:pStyle w:val="ListParagraph"/>
        <w:spacing w:line="312" w:lineRule="auto"/>
        <w:ind w:left="0"/>
        <w:jc w:val="center"/>
        <w:rPr>
          <w:rFonts w:ascii="Century Gothic" w:hAnsi="Century Gothic" w:cs="Tahoma"/>
          <w:sz w:val="18"/>
          <w:szCs w:val="18"/>
        </w:rPr>
      </w:pPr>
    </w:p>
    <w:p w14:paraId="544F8953" w14:textId="77777777" w:rsidR="00823288" w:rsidRPr="00823288" w:rsidRDefault="00823288" w:rsidP="00823288">
      <w:pPr>
        <w:spacing w:line="360" w:lineRule="auto"/>
        <w:rPr>
          <w:rFonts w:ascii="Century Gothic" w:hAnsi="Century Gothic" w:cs="Tahoma"/>
          <w:b/>
          <w:sz w:val="18"/>
          <w:szCs w:val="18"/>
        </w:rPr>
      </w:pPr>
    </w:p>
    <w:p w14:paraId="0A540627" w14:textId="77777777" w:rsidR="00823288" w:rsidRPr="00823288" w:rsidRDefault="00823288" w:rsidP="00823288">
      <w:pPr>
        <w:spacing w:line="360" w:lineRule="auto"/>
        <w:rPr>
          <w:rFonts w:ascii="Century Gothic" w:hAnsi="Century Gothic" w:cs="Tahoma"/>
          <w:b/>
          <w:sz w:val="18"/>
          <w:szCs w:val="18"/>
        </w:rPr>
      </w:pPr>
    </w:p>
    <w:p w14:paraId="547CC734" w14:textId="77777777" w:rsidR="00823288" w:rsidRPr="00823288" w:rsidRDefault="00823288" w:rsidP="00823288">
      <w:pPr>
        <w:spacing w:line="360" w:lineRule="auto"/>
        <w:rPr>
          <w:rFonts w:ascii="Century Gothic" w:hAnsi="Century Gothic" w:cs="Tahoma"/>
          <w:b/>
          <w:sz w:val="18"/>
          <w:szCs w:val="18"/>
        </w:rPr>
      </w:pPr>
    </w:p>
    <w:p w14:paraId="51F30934" w14:textId="77777777" w:rsidR="00823288" w:rsidRPr="00823288" w:rsidRDefault="00823288" w:rsidP="00823288">
      <w:pPr>
        <w:spacing w:line="360" w:lineRule="auto"/>
        <w:rPr>
          <w:rFonts w:ascii="Century Gothic" w:hAnsi="Century Gothic" w:cs="Tahoma"/>
          <w:b/>
          <w:sz w:val="18"/>
          <w:szCs w:val="18"/>
        </w:rPr>
      </w:pPr>
    </w:p>
    <w:p w14:paraId="73B4FEA2" w14:textId="77777777" w:rsidR="00823288" w:rsidRPr="00823288" w:rsidRDefault="00823288" w:rsidP="00823288">
      <w:pPr>
        <w:spacing w:line="360" w:lineRule="auto"/>
        <w:rPr>
          <w:rFonts w:ascii="Century Gothic" w:hAnsi="Century Gothic" w:cs="Tahoma"/>
          <w:b/>
          <w:sz w:val="18"/>
          <w:szCs w:val="18"/>
        </w:rPr>
      </w:pPr>
    </w:p>
    <w:p w14:paraId="01997887" w14:textId="77777777" w:rsidR="00823288" w:rsidRPr="00823288" w:rsidRDefault="00823288" w:rsidP="00823288">
      <w:pPr>
        <w:spacing w:line="360" w:lineRule="auto"/>
        <w:rPr>
          <w:rFonts w:ascii="Century Gothic" w:hAnsi="Century Gothic" w:cs="Tahoma"/>
          <w:b/>
          <w:sz w:val="18"/>
          <w:szCs w:val="18"/>
        </w:rPr>
      </w:pPr>
    </w:p>
    <w:p w14:paraId="77B18744" w14:textId="77777777" w:rsidR="00823288" w:rsidRPr="00823288" w:rsidRDefault="00823288" w:rsidP="00823288">
      <w:pPr>
        <w:pStyle w:val="ListParagraph"/>
        <w:spacing w:line="312" w:lineRule="auto"/>
        <w:ind w:left="0"/>
        <w:jc w:val="center"/>
        <w:rPr>
          <w:rFonts w:ascii="Century Gothic" w:hAnsi="Century Gothic" w:cs="Tahoma"/>
          <w:b/>
          <w:sz w:val="18"/>
          <w:szCs w:val="18"/>
        </w:rPr>
      </w:pPr>
      <w:r w:rsidRPr="00823288">
        <w:rPr>
          <w:rFonts w:ascii="Century Gothic" w:hAnsi="Century Gothic" w:cs="Tahoma"/>
          <w:b/>
          <w:sz w:val="18"/>
          <w:szCs w:val="18"/>
        </w:rPr>
        <w:t>Gambar 2.</w:t>
      </w:r>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rPr>
        <w:t>Pengukuran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Penyuluhan</w:t>
      </w:r>
      <w:proofErr w:type="spellEnd"/>
      <w:r w:rsidRPr="00823288">
        <w:rPr>
          <w:rFonts w:ascii="Century Gothic" w:hAnsi="Century Gothic" w:cs="Tahoma"/>
          <w:sz w:val="18"/>
          <w:szCs w:val="18"/>
        </w:rPr>
        <w:t xml:space="preserve"> Kesehatan oleh Kader</w:t>
      </w:r>
    </w:p>
    <w:p w14:paraId="709F2CB2" w14:textId="77777777" w:rsidR="00823288" w:rsidRPr="00823288" w:rsidRDefault="00823288" w:rsidP="00823288">
      <w:pPr>
        <w:spacing w:line="360" w:lineRule="auto"/>
        <w:rPr>
          <w:rFonts w:ascii="Century Gothic" w:hAnsi="Century Gothic" w:cs="Tahoma"/>
          <w:b/>
          <w:sz w:val="18"/>
          <w:szCs w:val="18"/>
        </w:rPr>
      </w:pPr>
      <w:r w:rsidRPr="00823288">
        <w:rPr>
          <w:rFonts w:ascii="Century Gothic" w:hAnsi="Century Gothic"/>
          <w:noProof/>
          <w:sz w:val="18"/>
          <w:szCs w:val="18"/>
        </w:rPr>
        <w:drawing>
          <wp:anchor distT="0" distB="0" distL="114300" distR="114300" simplePos="0" relativeHeight="251660800" behindDoc="0" locked="0" layoutInCell="1" allowOverlap="1" wp14:anchorId="152A4F25" wp14:editId="132AFFB5">
            <wp:simplePos x="0" y="0"/>
            <wp:positionH relativeFrom="column">
              <wp:posOffset>1748790</wp:posOffset>
            </wp:positionH>
            <wp:positionV relativeFrom="paragraph">
              <wp:posOffset>80645</wp:posOffset>
            </wp:positionV>
            <wp:extent cx="2522220" cy="1570990"/>
            <wp:effectExtent l="0" t="0" r="0" b="0"/>
            <wp:wrapNone/>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pic:cNvPicPr>
                  </pic:nvPicPr>
                  <pic:blipFill>
                    <a:blip r:embed="rId14"/>
                    <a:stretch>
                      <a:fillRect/>
                    </a:stretch>
                  </pic:blipFill>
                  <pic:spPr>
                    <a:xfrm>
                      <a:off x="0" y="0"/>
                      <a:ext cx="2522220" cy="1570990"/>
                    </a:xfrm>
                    <a:prstGeom prst="rect">
                      <a:avLst/>
                    </a:prstGeom>
                    <a:noFill/>
                    <a:ln>
                      <a:noFill/>
                    </a:ln>
                  </pic:spPr>
                </pic:pic>
              </a:graphicData>
            </a:graphic>
          </wp:anchor>
        </w:drawing>
      </w:r>
    </w:p>
    <w:p w14:paraId="25828ABF" w14:textId="77777777" w:rsidR="00823288" w:rsidRPr="00823288" w:rsidRDefault="00823288" w:rsidP="00823288">
      <w:pPr>
        <w:spacing w:line="360" w:lineRule="auto"/>
        <w:rPr>
          <w:rFonts w:ascii="Century Gothic" w:hAnsi="Century Gothic" w:cs="Tahoma"/>
          <w:b/>
          <w:sz w:val="18"/>
          <w:szCs w:val="18"/>
        </w:rPr>
      </w:pPr>
    </w:p>
    <w:p w14:paraId="1C119263" w14:textId="77777777" w:rsidR="00823288" w:rsidRPr="00823288" w:rsidRDefault="00823288" w:rsidP="00823288">
      <w:pPr>
        <w:spacing w:line="360" w:lineRule="auto"/>
        <w:rPr>
          <w:rFonts w:ascii="Century Gothic" w:hAnsi="Century Gothic" w:cs="Tahoma"/>
          <w:b/>
          <w:sz w:val="18"/>
          <w:szCs w:val="18"/>
        </w:rPr>
      </w:pPr>
    </w:p>
    <w:p w14:paraId="6929A100" w14:textId="77777777" w:rsidR="00823288" w:rsidRPr="00823288" w:rsidRDefault="00823288" w:rsidP="00823288">
      <w:pPr>
        <w:spacing w:line="360" w:lineRule="auto"/>
        <w:rPr>
          <w:rFonts w:ascii="Century Gothic" w:hAnsi="Century Gothic" w:cs="Tahoma"/>
          <w:b/>
          <w:sz w:val="18"/>
          <w:szCs w:val="18"/>
        </w:rPr>
      </w:pPr>
    </w:p>
    <w:p w14:paraId="7D127050" w14:textId="77777777" w:rsidR="00823288" w:rsidRPr="00823288" w:rsidRDefault="00823288" w:rsidP="00823288">
      <w:pPr>
        <w:spacing w:line="360" w:lineRule="auto"/>
        <w:rPr>
          <w:rFonts w:ascii="Century Gothic" w:hAnsi="Century Gothic" w:cs="Tahoma"/>
          <w:b/>
          <w:sz w:val="18"/>
          <w:szCs w:val="18"/>
        </w:rPr>
      </w:pPr>
    </w:p>
    <w:p w14:paraId="476B9BCE" w14:textId="77777777" w:rsidR="00823288" w:rsidRPr="00823288" w:rsidRDefault="00823288" w:rsidP="00823288">
      <w:pPr>
        <w:spacing w:line="360" w:lineRule="auto"/>
        <w:rPr>
          <w:rFonts w:ascii="Century Gothic" w:hAnsi="Century Gothic" w:cs="Tahoma"/>
          <w:b/>
          <w:sz w:val="18"/>
          <w:szCs w:val="18"/>
        </w:rPr>
      </w:pPr>
    </w:p>
    <w:p w14:paraId="064519A9" w14:textId="77777777" w:rsidR="00823288" w:rsidRPr="00823288" w:rsidRDefault="00823288" w:rsidP="00823288">
      <w:pPr>
        <w:pStyle w:val="ListParagraph"/>
        <w:spacing w:line="312" w:lineRule="auto"/>
        <w:ind w:left="0"/>
        <w:jc w:val="center"/>
        <w:rPr>
          <w:rFonts w:ascii="Century Gothic" w:hAnsi="Century Gothic" w:cs="Tahoma"/>
          <w:b/>
          <w:sz w:val="18"/>
          <w:szCs w:val="18"/>
        </w:rPr>
      </w:pPr>
    </w:p>
    <w:p w14:paraId="085BE04C" w14:textId="0555926A" w:rsidR="00E313A9" w:rsidRDefault="00823288" w:rsidP="00823288">
      <w:pPr>
        <w:pStyle w:val="ListParagraph"/>
        <w:spacing w:line="312" w:lineRule="auto"/>
        <w:ind w:left="0"/>
        <w:jc w:val="center"/>
        <w:rPr>
          <w:rFonts w:ascii="Tahoma" w:hAnsi="Tahoma" w:cs="Tahoma"/>
          <w:sz w:val="20"/>
          <w:szCs w:val="20"/>
        </w:rPr>
      </w:pPr>
      <w:r w:rsidRPr="00823288">
        <w:rPr>
          <w:rFonts w:ascii="Century Gothic" w:hAnsi="Century Gothic" w:cs="Tahoma"/>
          <w:b/>
          <w:sz w:val="18"/>
          <w:szCs w:val="18"/>
        </w:rPr>
        <w:t>Gambar 3.</w:t>
      </w:r>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rPr>
        <w:t>Skrinning</w:t>
      </w:r>
      <w:proofErr w:type="spellEnd"/>
      <w:r w:rsidRPr="00823288">
        <w:rPr>
          <w:rFonts w:ascii="Century Gothic" w:hAnsi="Century Gothic" w:cs="Tahoma"/>
          <w:sz w:val="18"/>
          <w:szCs w:val="18"/>
        </w:rPr>
        <w:t xml:space="preserve"> malaria oleh Kader</w:t>
      </w:r>
    </w:p>
    <w:p w14:paraId="7CB52356" w14:textId="77777777" w:rsidR="00823288" w:rsidRPr="00823288" w:rsidRDefault="00823288" w:rsidP="00823288">
      <w:pPr>
        <w:pStyle w:val="ListParagraph"/>
        <w:spacing w:line="312" w:lineRule="auto"/>
        <w:ind w:left="0"/>
        <w:jc w:val="center"/>
        <w:rPr>
          <w:rFonts w:ascii="Tahoma" w:hAnsi="Tahoma" w:cs="Tahoma"/>
          <w:sz w:val="20"/>
          <w:szCs w:val="20"/>
        </w:rPr>
      </w:pP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0E944A2A" w14:textId="77777777" w:rsidR="00823288" w:rsidRDefault="00823288" w:rsidP="00823288">
      <w:pPr>
        <w:pStyle w:val="ListParagraph"/>
        <w:widowControl w:val="0"/>
        <w:autoSpaceDE w:val="0"/>
        <w:autoSpaceDN w:val="0"/>
        <w:adjustRightInd w:val="0"/>
        <w:spacing w:line="312" w:lineRule="auto"/>
        <w:ind w:left="0" w:firstLine="709"/>
        <w:contextualSpacing w:val="0"/>
        <w:rPr>
          <w:rFonts w:ascii="Tahoma" w:hAnsi="Tahoma" w:cs="Tahoma"/>
          <w:sz w:val="21"/>
          <w:szCs w:val="21"/>
        </w:rPr>
      </w:pPr>
      <w:proofErr w:type="spellStart"/>
      <w:r w:rsidRPr="00823288">
        <w:rPr>
          <w:rFonts w:ascii="Century Gothic" w:hAnsi="Century Gothic" w:cs="Tahoma"/>
          <w:sz w:val="18"/>
          <w:szCs w:val="18"/>
          <w:lang w:val="en-ID"/>
        </w:rPr>
        <w:t>Pendampingan</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lang w:val="en-ID"/>
        </w:rPr>
        <w:t>kader</w:t>
      </w:r>
      <w:proofErr w:type="spellEnd"/>
      <w:r w:rsidRPr="00823288">
        <w:rPr>
          <w:rFonts w:ascii="Century Gothic" w:hAnsi="Century Gothic" w:cs="Tahoma"/>
          <w:sz w:val="18"/>
          <w:szCs w:val="18"/>
          <w:lang w:val="en-ID"/>
        </w:rPr>
        <w:t xml:space="preserve"> malaria </w:t>
      </w:r>
      <w:proofErr w:type="spellStart"/>
      <w:r w:rsidRPr="00823288">
        <w:rPr>
          <w:rFonts w:ascii="Century Gothic" w:hAnsi="Century Gothic" w:cs="Tahoma"/>
          <w:sz w:val="18"/>
          <w:szCs w:val="18"/>
          <w:lang w:val="en-ID"/>
        </w:rPr>
        <w:t>dalam</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lang w:val="en-ID"/>
        </w:rPr>
        <w:t>melaksanakan</w:t>
      </w:r>
      <w:proofErr w:type="spellEnd"/>
      <w:r w:rsidRPr="00823288">
        <w:rPr>
          <w:rFonts w:ascii="Century Gothic" w:hAnsi="Century Gothic" w:cs="Tahoma"/>
          <w:sz w:val="18"/>
          <w:szCs w:val="18"/>
          <w:lang w:val="en-ID"/>
        </w:rPr>
        <w:t xml:space="preserve"> home visit </w:t>
      </w:r>
      <w:proofErr w:type="spellStart"/>
      <w:r w:rsidRPr="00823288">
        <w:rPr>
          <w:rFonts w:ascii="Century Gothic" w:hAnsi="Century Gothic" w:cs="Tahoma"/>
          <w:sz w:val="18"/>
          <w:szCs w:val="18"/>
          <w:lang w:val="en-ID"/>
        </w:rPr>
        <w:t>merupakan</w:t>
      </w:r>
      <w:proofErr w:type="spellEnd"/>
      <w:r w:rsidRPr="00823288">
        <w:rPr>
          <w:rFonts w:ascii="Century Gothic" w:hAnsi="Century Gothic" w:cs="Tahoma"/>
          <w:sz w:val="18"/>
          <w:szCs w:val="18"/>
          <w:lang w:val="en-ID"/>
        </w:rPr>
        <w:t xml:space="preserve"> strategi yang sangat </w:t>
      </w:r>
      <w:proofErr w:type="spellStart"/>
      <w:r w:rsidRPr="00823288">
        <w:rPr>
          <w:rFonts w:ascii="Century Gothic" w:hAnsi="Century Gothic" w:cs="Tahoma"/>
          <w:sz w:val="18"/>
          <w:szCs w:val="18"/>
          <w:lang w:val="en-ID"/>
        </w:rPr>
        <w:t>relevan</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lang w:val="en-ID"/>
        </w:rPr>
        <w:t>dalam</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lang w:val="en-ID"/>
        </w:rPr>
        <w:t>pelaksanaan</w:t>
      </w:r>
      <w:proofErr w:type="spellEnd"/>
      <w:r w:rsidRPr="00823288">
        <w:rPr>
          <w:rFonts w:ascii="Century Gothic" w:hAnsi="Century Gothic" w:cs="Tahoma"/>
          <w:sz w:val="18"/>
          <w:szCs w:val="18"/>
          <w:lang w:val="en-ID"/>
        </w:rPr>
        <w:t xml:space="preserve"> program </w:t>
      </w:r>
      <w:proofErr w:type="spellStart"/>
      <w:r w:rsidRPr="00823288">
        <w:rPr>
          <w:rFonts w:ascii="Century Gothic" w:hAnsi="Century Gothic" w:cs="Tahoma"/>
          <w:sz w:val="18"/>
          <w:szCs w:val="18"/>
          <w:lang w:val="en-ID"/>
        </w:rPr>
        <w:t>pemberantasan</w:t>
      </w:r>
      <w:proofErr w:type="spellEnd"/>
      <w:r w:rsidRPr="00823288">
        <w:rPr>
          <w:rFonts w:ascii="Century Gothic" w:hAnsi="Century Gothic" w:cs="Tahoma"/>
          <w:sz w:val="18"/>
          <w:szCs w:val="18"/>
          <w:lang w:val="en-ID"/>
        </w:rPr>
        <w:t xml:space="preserve"> malaria. Hasil </w:t>
      </w:r>
      <w:proofErr w:type="spellStart"/>
      <w:r w:rsidRPr="00823288">
        <w:rPr>
          <w:rFonts w:ascii="Century Gothic" w:hAnsi="Century Gothic" w:cs="Tahoma"/>
          <w:sz w:val="18"/>
          <w:szCs w:val="18"/>
          <w:lang w:val="en-ID"/>
        </w:rPr>
        <w:t>penelitian</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lang w:val="en-ID"/>
        </w:rPr>
        <w:t>menunjukkan</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lang w:val="en-ID"/>
        </w:rPr>
        <w:t>bahwa</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lang w:val="en-ID"/>
        </w:rPr>
        <w:t>terdapat</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lang w:val="en-ID"/>
        </w:rPr>
        <w:t>beberapa</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lang w:val="en-ID"/>
        </w:rPr>
        <w:t>faktor</w:t>
      </w:r>
      <w:proofErr w:type="spellEnd"/>
      <w:r w:rsidRPr="00823288">
        <w:rPr>
          <w:rFonts w:ascii="Century Gothic" w:hAnsi="Century Gothic" w:cs="Tahoma"/>
          <w:sz w:val="18"/>
          <w:szCs w:val="18"/>
          <w:lang w:val="en-ID"/>
        </w:rPr>
        <w:t xml:space="preserve"> yang </w:t>
      </w:r>
      <w:proofErr w:type="spellStart"/>
      <w:r w:rsidRPr="00823288">
        <w:rPr>
          <w:rFonts w:ascii="Century Gothic" w:hAnsi="Century Gothic" w:cs="Tahoma"/>
          <w:sz w:val="18"/>
          <w:szCs w:val="18"/>
          <w:lang w:val="en-ID"/>
        </w:rPr>
        <w:t>mempengaruhi</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lang w:val="en-ID"/>
        </w:rPr>
        <w:t>terjadinya</w:t>
      </w:r>
      <w:proofErr w:type="spellEnd"/>
      <w:r w:rsidRPr="00823288">
        <w:rPr>
          <w:rFonts w:ascii="Century Gothic" w:hAnsi="Century Gothic" w:cs="Tahoma"/>
          <w:sz w:val="18"/>
          <w:szCs w:val="18"/>
          <w:lang w:val="en-ID"/>
        </w:rPr>
        <w:t xml:space="preserve"> malaria, </w:t>
      </w:r>
      <w:proofErr w:type="spellStart"/>
      <w:r w:rsidRPr="00823288">
        <w:rPr>
          <w:rFonts w:ascii="Century Gothic" w:hAnsi="Century Gothic" w:cs="Tahoma"/>
          <w:sz w:val="18"/>
          <w:szCs w:val="18"/>
          <w:lang w:val="en-ID"/>
        </w:rPr>
        <w:t>diantaranya</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lang w:val="en-ID"/>
        </w:rPr>
        <w:t>faktor-faktor</w:t>
      </w:r>
      <w:proofErr w:type="spellEnd"/>
      <w:r w:rsidRPr="00823288">
        <w:rPr>
          <w:rFonts w:ascii="Century Gothic" w:hAnsi="Century Gothic" w:cs="Tahoma"/>
          <w:sz w:val="18"/>
          <w:szCs w:val="18"/>
          <w:lang w:val="en-ID"/>
        </w:rPr>
        <w:t xml:space="preserve"> yang </w:t>
      </w:r>
      <w:proofErr w:type="spellStart"/>
      <w:r w:rsidRPr="00823288">
        <w:rPr>
          <w:rFonts w:ascii="Century Gothic" w:hAnsi="Century Gothic" w:cs="Tahoma"/>
          <w:sz w:val="18"/>
          <w:szCs w:val="18"/>
          <w:lang w:val="en-ID"/>
        </w:rPr>
        <w:t>mempengaruhi</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lang w:val="en-ID"/>
        </w:rPr>
        <w:t>terjadinya</w:t>
      </w:r>
      <w:proofErr w:type="spellEnd"/>
      <w:r w:rsidRPr="00823288">
        <w:rPr>
          <w:rFonts w:ascii="Century Gothic" w:hAnsi="Century Gothic" w:cs="Tahoma"/>
          <w:sz w:val="18"/>
          <w:szCs w:val="18"/>
          <w:lang w:val="en-ID"/>
        </w:rPr>
        <w:t xml:space="preserve"> malaria </w:t>
      </w:r>
      <w:proofErr w:type="spellStart"/>
      <w:r w:rsidRPr="00823288">
        <w:rPr>
          <w:rFonts w:ascii="Century Gothic" w:hAnsi="Century Gothic" w:cs="Tahoma"/>
          <w:sz w:val="18"/>
          <w:szCs w:val="18"/>
          <w:lang w:val="en-ID"/>
        </w:rPr>
        <w:t>sebagai</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lang w:val="en-ID"/>
        </w:rPr>
        <w:t>agen</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lang w:val="en-ID"/>
        </w:rPr>
        <w:t>perubahan</w:t>
      </w:r>
      <w:proofErr w:type="spellEnd"/>
      <w:r w:rsidRPr="00823288">
        <w:rPr>
          <w:rFonts w:ascii="Century Gothic" w:hAnsi="Century Gothic" w:cs="Tahoma"/>
          <w:sz w:val="18"/>
          <w:szCs w:val="18"/>
          <w:lang w:val="en-ID"/>
        </w:rPr>
        <w:t xml:space="preserve"> di </w:t>
      </w:r>
      <w:proofErr w:type="spellStart"/>
      <w:r w:rsidRPr="00823288">
        <w:rPr>
          <w:rFonts w:ascii="Century Gothic" w:hAnsi="Century Gothic" w:cs="Tahoma"/>
          <w:sz w:val="18"/>
          <w:szCs w:val="18"/>
          <w:lang w:val="en-ID"/>
        </w:rPr>
        <w:t>tingkat</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lang w:val="en-ID"/>
        </w:rPr>
        <w:t>masyarakat</w:t>
      </w:r>
      <w:proofErr w:type="spellEnd"/>
      <w:r w:rsidRPr="00823288">
        <w:rPr>
          <w:rFonts w:ascii="Century Gothic" w:hAnsi="Century Gothic" w:cs="Tahoma"/>
          <w:sz w:val="18"/>
          <w:szCs w:val="18"/>
          <w:lang w:val="en-ID"/>
        </w:rPr>
        <w:t xml:space="preserve">. </w:t>
      </w:r>
      <w:proofErr w:type="spellStart"/>
      <w:r w:rsidRPr="00823288">
        <w:rPr>
          <w:rFonts w:ascii="Century Gothic" w:hAnsi="Century Gothic" w:cs="Tahoma"/>
          <w:sz w:val="18"/>
          <w:szCs w:val="18"/>
        </w:rPr>
        <w:t>Kegiatan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pendampingan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kader</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dalam</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melakukan</w:t>
      </w:r>
      <w:proofErr w:type="spellEnd"/>
      <w:r w:rsidRPr="00823288">
        <w:rPr>
          <w:rFonts w:ascii="Century Gothic" w:hAnsi="Century Gothic" w:cs="Tahoma"/>
          <w:sz w:val="18"/>
          <w:szCs w:val="18"/>
        </w:rPr>
        <w:t xml:space="preserve"> home visit </w:t>
      </w:r>
      <w:proofErr w:type="spellStart"/>
      <w:r w:rsidRPr="00823288">
        <w:rPr>
          <w:rFonts w:ascii="Century Gothic" w:hAnsi="Century Gothic" w:cs="Tahoma"/>
          <w:sz w:val="18"/>
          <w:szCs w:val="18"/>
        </w:rPr>
        <w:t>dapat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meningkatkan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perilaku</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pencegahan</w:t>
      </w:r>
      <w:proofErr w:type="spellEnd"/>
      <w:r w:rsidRPr="00823288">
        <w:rPr>
          <w:rFonts w:ascii="Century Gothic" w:hAnsi="Century Gothic" w:cs="Tahoma"/>
          <w:sz w:val="18"/>
          <w:szCs w:val="18"/>
        </w:rPr>
        <w:t xml:space="preserve"> pada </w:t>
      </w:r>
      <w:proofErr w:type="spellStart"/>
      <w:r w:rsidRPr="00823288">
        <w:rPr>
          <w:rFonts w:ascii="Century Gothic" w:hAnsi="Century Gothic" w:cs="Tahoma"/>
          <w:sz w:val="18"/>
          <w:szCs w:val="18"/>
        </w:rPr>
        <w:t>pasien</w:t>
      </w:r>
      <w:proofErr w:type="spellEnd"/>
      <w:r w:rsidRPr="00823288">
        <w:rPr>
          <w:rFonts w:ascii="Century Gothic" w:hAnsi="Century Gothic" w:cs="Tahoma"/>
          <w:sz w:val="18"/>
          <w:szCs w:val="18"/>
        </w:rPr>
        <w:t xml:space="preserve"> dan </w:t>
      </w:r>
      <w:proofErr w:type="spellStart"/>
      <w:r w:rsidRPr="00823288">
        <w:rPr>
          <w:rFonts w:ascii="Century Gothic" w:hAnsi="Century Gothic" w:cs="Tahoma"/>
          <w:sz w:val="18"/>
          <w:szCs w:val="18"/>
        </w:rPr>
        <w:t>keluarga</w:t>
      </w:r>
      <w:proofErr w:type="spellEnd"/>
      <w:r w:rsidRPr="00823288">
        <w:rPr>
          <w:rFonts w:ascii="Century Gothic" w:hAnsi="Century Gothic" w:cs="Tahoma"/>
          <w:sz w:val="18"/>
          <w:szCs w:val="18"/>
        </w:rPr>
        <w:t xml:space="preserve"> malaria. </w:t>
      </w:r>
      <w:proofErr w:type="spellStart"/>
      <w:r w:rsidRPr="00823288">
        <w:rPr>
          <w:rFonts w:ascii="Century Gothic" w:hAnsi="Century Gothic" w:cs="Tahoma"/>
          <w:sz w:val="18"/>
          <w:szCs w:val="18"/>
        </w:rPr>
        <w:t>Untuk</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itu</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perlu</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adanya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pelatihan</w:t>
      </w:r>
      <w:proofErr w:type="spellEnd"/>
      <w:r w:rsidRPr="00823288">
        <w:rPr>
          <w:rFonts w:ascii="Century Gothic" w:hAnsi="Century Gothic" w:cs="Tahoma"/>
          <w:sz w:val="18"/>
          <w:szCs w:val="18"/>
        </w:rPr>
        <w:t xml:space="preserve"> yang </w:t>
      </w:r>
      <w:proofErr w:type="spellStart"/>
      <w:r w:rsidRPr="00823288">
        <w:rPr>
          <w:rFonts w:ascii="Century Gothic" w:hAnsi="Century Gothic" w:cs="Tahoma"/>
          <w:sz w:val="18"/>
          <w:szCs w:val="18"/>
        </w:rPr>
        <w:t>lebih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intensif</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kepada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kader</w:t>
      </w:r>
      <w:proofErr w:type="spellEnd"/>
      <w:r w:rsidRPr="00823288">
        <w:rPr>
          <w:rFonts w:ascii="Century Gothic" w:hAnsi="Century Gothic" w:cs="Tahoma"/>
          <w:sz w:val="18"/>
          <w:szCs w:val="18"/>
        </w:rPr>
        <w:t xml:space="preserve"> malaria agar </w:t>
      </w:r>
      <w:proofErr w:type="spellStart"/>
      <w:r w:rsidRPr="00823288">
        <w:rPr>
          <w:rFonts w:ascii="Century Gothic" w:hAnsi="Century Gothic" w:cs="Tahoma"/>
          <w:sz w:val="18"/>
          <w:szCs w:val="18"/>
        </w:rPr>
        <w:t>dapat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meningkatkan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kemampuan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komunikasi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deteksi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dini</w:t>
      </w:r>
      <w:proofErr w:type="spellEnd"/>
      <w:r w:rsidRPr="00823288">
        <w:rPr>
          <w:rFonts w:ascii="Century Gothic" w:hAnsi="Century Gothic" w:cs="Tahoma"/>
          <w:sz w:val="18"/>
          <w:szCs w:val="18"/>
        </w:rPr>
        <w:t xml:space="preserve">, dan </w:t>
      </w:r>
      <w:proofErr w:type="spellStart"/>
      <w:r w:rsidRPr="00823288">
        <w:rPr>
          <w:rFonts w:ascii="Century Gothic" w:hAnsi="Century Gothic" w:cs="Tahoma"/>
          <w:sz w:val="18"/>
          <w:szCs w:val="18"/>
        </w:rPr>
        <w:t>pendekatan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penyuluhan</w:t>
      </w:r>
      <w:proofErr w:type="spellEnd"/>
      <w:r w:rsidRPr="00823288">
        <w:rPr>
          <w:rFonts w:ascii="Century Gothic" w:hAnsi="Century Gothic" w:cs="Tahoma"/>
          <w:sz w:val="18"/>
          <w:szCs w:val="18"/>
        </w:rPr>
        <w:t xml:space="preserve"> agar </w:t>
      </w:r>
      <w:proofErr w:type="spellStart"/>
      <w:r w:rsidRPr="00823288">
        <w:rPr>
          <w:rFonts w:ascii="Century Gothic" w:hAnsi="Century Gothic" w:cs="Tahoma"/>
          <w:sz w:val="18"/>
          <w:szCs w:val="18"/>
        </w:rPr>
        <w:t>dapat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memberikan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informasi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secara</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efektif</w:t>
      </w:r>
      <w:proofErr w:type="spellEnd"/>
      <w:r w:rsidRPr="00823288">
        <w:rPr>
          <w:rFonts w:ascii="Century Gothic" w:hAnsi="Century Gothic" w:cs="Tahoma"/>
          <w:sz w:val="18"/>
          <w:szCs w:val="18"/>
        </w:rPr>
        <w:t xml:space="preserve">. Selain </w:t>
      </w:r>
      <w:proofErr w:type="spellStart"/>
      <w:r w:rsidRPr="00823288">
        <w:rPr>
          <w:rFonts w:ascii="Century Gothic" w:hAnsi="Century Gothic" w:cs="Tahoma"/>
          <w:sz w:val="18"/>
          <w:szCs w:val="18"/>
        </w:rPr>
        <w:t>itu</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kader</w:t>
      </w:r>
      <w:proofErr w:type="spellEnd"/>
      <w:r w:rsidRPr="00823288">
        <w:rPr>
          <w:rFonts w:ascii="Century Gothic" w:hAnsi="Century Gothic" w:cs="Tahoma"/>
          <w:sz w:val="18"/>
          <w:szCs w:val="18"/>
        </w:rPr>
        <w:t xml:space="preserve"> dan </w:t>
      </w:r>
      <w:proofErr w:type="spellStart"/>
      <w:r w:rsidRPr="00823288">
        <w:rPr>
          <w:rFonts w:ascii="Century Gothic" w:hAnsi="Century Gothic" w:cs="Tahoma"/>
          <w:sz w:val="18"/>
          <w:szCs w:val="18"/>
        </w:rPr>
        <w:t>aparat</w:t>
      </w:r>
      <w:proofErr w:type="spellEnd"/>
      <w:r w:rsidRPr="00823288">
        <w:rPr>
          <w:rFonts w:ascii="Century Gothic" w:hAnsi="Century Gothic" w:cs="Tahoma"/>
          <w:sz w:val="18"/>
          <w:szCs w:val="18"/>
        </w:rPr>
        <w:t xml:space="preserve"> kampung </w:t>
      </w:r>
      <w:proofErr w:type="spellStart"/>
      <w:r w:rsidRPr="00823288">
        <w:rPr>
          <w:rFonts w:ascii="Century Gothic" w:hAnsi="Century Gothic" w:cs="Tahoma"/>
          <w:sz w:val="18"/>
          <w:szCs w:val="18"/>
        </w:rPr>
        <w:t>dapat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mendorong</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partisipasi</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aktif</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masyarakat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dalam</w:t>
      </w:r>
      <w:proofErr w:type="spellEnd"/>
      <w:r w:rsidRPr="00823288">
        <w:rPr>
          <w:rFonts w:ascii="Century Gothic" w:hAnsi="Century Gothic" w:cs="Tahoma"/>
          <w:sz w:val="18"/>
          <w:szCs w:val="18"/>
        </w:rPr>
        <w:t xml:space="preserve"> program home visit, </w:t>
      </w:r>
      <w:proofErr w:type="spellStart"/>
      <w:r w:rsidRPr="00823288">
        <w:rPr>
          <w:rFonts w:ascii="Century Gothic" w:hAnsi="Century Gothic" w:cs="Tahoma"/>
          <w:sz w:val="18"/>
          <w:szCs w:val="18"/>
        </w:rPr>
        <w:t>dengan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melibatkan</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tokoh</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masyarakat</w:t>
      </w:r>
      <w:proofErr w:type="spellEnd"/>
      <w:r w:rsidRPr="00823288">
        <w:rPr>
          <w:rFonts w:ascii="Century Gothic" w:hAnsi="Century Gothic" w:cs="Tahoma"/>
          <w:sz w:val="18"/>
          <w:szCs w:val="18"/>
        </w:rPr>
        <w:t xml:space="preserve"> dan </w:t>
      </w:r>
      <w:proofErr w:type="spellStart"/>
      <w:r w:rsidRPr="00823288">
        <w:rPr>
          <w:rFonts w:ascii="Century Gothic" w:hAnsi="Century Gothic" w:cs="Tahoma"/>
          <w:sz w:val="18"/>
          <w:szCs w:val="18"/>
        </w:rPr>
        <w:t>membentuk</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komite</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kesehatan</w:t>
      </w:r>
      <w:proofErr w:type="spellEnd"/>
      <w:r w:rsidRPr="00823288">
        <w:rPr>
          <w:rFonts w:ascii="Century Gothic" w:hAnsi="Century Gothic" w:cs="Tahoma"/>
          <w:sz w:val="18"/>
          <w:szCs w:val="18"/>
        </w:rPr>
        <w:t xml:space="preserve"> di </w:t>
      </w:r>
      <w:proofErr w:type="spellStart"/>
      <w:r w:rsidRPr="00823288">
        <w:rPr>
          <w:rFonts w:ascii="Century Gothic" w:hAnsi="Century Gothic" w:cs="Tahoma"/>
          <w:sz w:val="18"/>
          <w:szCs w:val="18"/>
        </w:rPr>
        <w:t>tingkat</w:t>
      </w:r>
      <w:proofErr w:type="spellEnd"/>
      <w:r w:rsidRPr="00823288">
        <w:rPr>
          <w:rFonts w:ascii="Century Gothic" w:hAnsi="Century Gothic" w:cs="Tahoma"/>
          <w:sz w:val="18"/>
          <w:szCs w:val="18"/>
        </w:rPr>
        <w:t xml:space="preserve"> </w:t>
      </w:r>
      <w:proofErr w:type="spellStart"/>
      <w:r w:rsidRPr="00823288">
        <w:rPr>
          <w:rFonts w:ascii="Century Gothic" w:hAnsi="Century Gothic" w:cs="Tahoma"/>
          <w:sz w:val="18"/>
          <w:szCs w:val="18"/>
        </w:rPr>
        <w:t>masyarakat</w:t>
      </w:r>
      <w:proofErr w:type="spellEnd"/>
      <w:r w:rsidRPr="00ED379B">
        <w:rPr>
          <w:rFonts w:ascii="Tahoma" w:hAnsi="Tahoma" w:cs="Tahoma"/>
          <w:sz w:val="21"/>
          <w:szCs w:val="21"/>
        </w:rPr>
        <w:t>.</w:t>
      </w:r>
    </w:p>
    <w:p w14:paraId="04A13E02" w14:textId="77777777" w:rsidR="00823288" w:rsidRPr="00ED379B" w:rsidRDefault="00823288" w:rsidP="00823288">
      <w:pPr>
        <w:pStyle w:val="ListParagraph"/>
        <w:widowControl w:val="0"/>
        <w:autoSpaceDE w:val="0"/>
        <w:autoSpaceDN w:val="0"/>
        <w:adjustRightInd w:val="0"/>
        <w:spacing w:line="312" w:lineRule="auto"/>
        <w:ind w:left="0" w:firstLine="709"/>
        <w:contextualSpacing w:val="0"/>
        <w:rPr>
          <w:rFonts w:ascii="Tahoma" w:hAnsi="Tahoma" w:cs="Tahoma"/>
          <w:sz w:val="21"/>
          <w:szCs w:val="21"/>
        </w:rPr>
      </w:pPr>
    </w:p>
    <w:p w14:paraId="12B646BE" w14:textId="77777777"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UCAPAN TERIMA KASIH (BILA PERLU)</w:t>
      </w:r>
    </w:p>
    <w:p w14:paraId="7D66F5C8" w14:textId="77777777" w:rsidR="00823288" w:rsidRPr="00823288" w:rsidRDefault="00823288" w:rsidP="00823288">
      <w:pPr>
        <w:spacing w:line="360" w:lineRule="auto"/>
        <w:ind w:firstLine="709"/>
        <w:jc w:val="both"/>
        <w:rPr>
          <w:rFonts w:ascii="Century Gothic" w:hAnsi="Century Gothic" w:cs="Tahoma"/>
          <w:sz w:val="18"/>
          <w:szCs w:val="18"/>
        </w:rPr>
      </w:pPr>
      <w:r w:rsidRPr="004C2337">
        <w:rPr>
          <w:rFonts w:ascii="Century Gothic" w:hAnsi="Century Gothic" w:cs="Tahoma"/>
          <w:sz w:val="18"/>
          <w:szCs w:val="18"/>
        </w:rPr>
        <w:t xml:space="preserve">Tim </w:t>
      </w:r>
      <w:proofErr w:type="spellStart"/>
      <w:r w:rsidRPr="004C2337">
        <w:rPr>
          <w:rFonts w:ascii="Century Gothic" w:hAnsi="Century Gothic" w:cs="Tahoma"/>
          <w:sz w:val="18"/>
          <w:szCs w:val="18"/>
        </w:rPr>
        <w:t>mengucapkan</w:t>
      </w:r>
      <w:proofErr w:type="spellEnd"/>
      <w:r w:rsidRPr="004C2337">
        <w:rPr>
          <w:rFonts w:ascii="Century Gothic" w:hAnsi="Century Gothic" w:cs="Tahoma"/>
          <w:sz w:val="18"/>
          <w:szCs w:val="18"/>
        </w:rPr>
        <w:t xml:space="preserve"> </w:t>
      </w:r>
      <w:proofErr w:type="spellStart"/>
      <w:r w:rsidRPr="004C2337">
        <w:rPr>
          <w:rFonts w:ascii="Century Gothic" w:hAnsi="Century Gothic" w:cs="Tahoma"/>
          <w:sz w:val="18"/>
          <w:szCs w:val="18"/>
        </w:rPr>
        <w:t>terima</w:t>
      </w:r>
      <w:proofErr w:type="spellEnd"/>
      <w:r w:rsidRPr="004C2337">
        <w:rPr>
          <w:rFonts w:ascii="Century Gothic" w:hAnsi="Century Gothic" w:cs="Tahoma"/>
          <w:sz w:val="18"/>
          <w:szCs w:val="18"/>
        </w:rPr>
        <w:t xml:space="preserve"> </w:t>
      </w:r>
      <w:proofErr w:type="spellStart"/>
      <w:r w:rsidRPr="004C2337">
        <w:rPr>
          <w:rFonts w:ascii="Century Gothic" w:hAnsi="Century Gothic" w:cs="Tahoma"/>
          <w:sz w:val="18"/>
          <w:szCs w:val="18"/>
        </w:rPr>
        <w:t>kasih</w:t>
      </w:r>
      <w:proofErr w:type="spellEnd"/>
      <w:r w:rsidRPr="004C2337">
        <w:rPr>
          <w:rFonts w:ascii="Century Gothic" w:hAnsi="Century Gothic" w:cs="Tahoma"/>
          <w:sz w:val="18"/>
          <w:szCs w:val="18"/>
        </w:rPr>
        <w:t xml:space="preserve"> </w:t>
      </w:r>
      <w:proofErr w:type="spellStart"/>
      <w:r w:rsidRPr="004C2337">
        <w:rPr>
          <w:rFonts w:ascii="Century Gothic" w:hAnsi="Century Gothic" w:cs="Tahoma"/>
          <w:sz w:val="18"/>
          <w:szCs w:val="18"/>
        </w:rPr>
        <w:t>kepada</w:t>
      </w:r>
      <w:proofErr w:type="spellEnd"/>
      <w:r w:rsidRPr="004C2337">
        <w:rPr>
          <w:rFonts w:ascii="Century Gothic" w:hAnsi="Century Gothic" w:cs="Tahoma"/>
          <w:sz w:val="18"/>
          <w:szCs w:val="18"/>
        </w:rPr>
        <w:t xml:space="preserve"> </w:t>
      </w:r>
      <w:proofErr w:type="spellStart"/>
      <w:r w:rsidRPr="004C2337">
        <w:rPr>
          <w:rFonts w:ascii="Century Gothic" w:hAnsi="Century Gothic" w:cs="Tahoma"/>
          <w:sz w:val="18"/>
          <w:szCs w:val="18"/>
        </w:rPr>
        <w:t>Direktur</w:t>
      </w:r>
      <w:proofErr w:type="spellEnd"/>
      <w:r w:rsidRPr="004C2337">
        <w:rPr>
          <w:rFonts w:ascii="Century Gothic" w:hAnsi="Century Gothic" w:cs="Tahoma"/>
          <w:sz w:val="18"/>
          <w:szCs w:val="18"/>
        </w:rPr>
        <w:t xml:space="preserve"> </w:t>
      </w:r>
      <w:proofErr w:type="spellStart"/>
      <w:r w:rsidRPr="004C2337">
        <w:rPr>
          <w:rFonts w:ascii="Century Gothic" w:hAnsi="Century Gothic" w:cs="Tahoma"/>
          <w:sz w:val="18"/>
          <w:szCs w:val="18"/>
        </w:rPr>
        <w:t>Politeknik</w:t>
      </w:r>
      <w:proofErr w:type="spellEnd"/>
      <w:r w:rsidRPr="004C2337">
        <w:rPr>
          <w:rFonts w:ascii="Century Gothic" w:hAnsi="Century Gothic" w:cs="Tahoma"/>
          <w:sz w:val="18"/>
          <w:szCs w:val="18"/>
        </w:rPr>
        <w:t xml:space="preserve"> Kesehatan </w:t>
      </w:r>
      <w:proofErr w:type="spellStart"/>
      <w:r w:rsidRPr="004C2337">
        <w:rPr>
          <w:rFonts w:ascii="Century Gothic" w:hAnsi="Century Gothic" w:cs="Tahoma"/>
          <w:sz w:val="18"/>
          <w:szCs w:val="18"/>
        </w:rPr>
        <w:t>Kemenkes</w:t>
      </w:r>
      <w:proofErr w:type="spellEnd"/>
      <w:r w:rsidRPr="004C2337">
        <w:rPr>
          <w:rFonts w:ascii="Century Gothic" w:hAnsi="Century Gothic" w:cs="Tahoma"/>
          <w:sz w:val="18"/>
          <w:szCs w:val="18"/>
        </w:rPr>
        <w:t xml:space="preserve"> Jayapura yang </w:t>
      </w:r>
      <w:proofErr w:type="spellStart"/>
      <w:r w:rsidRPr="004C2337">
        <w:rPr>
          <w:rFonts w:ascii="Century Gothic" w:hAnsi="Century Gothic" w:cs="Tahoma"/>
          <w:sz w:val="18"/>
          <w:szCs w:val="18"/>
        </w:rPr>
        <w:t>telah</w:t>
      </w:r>
      <w:proofErr w:type="spellEnd"/>
      <w:r w:rsidRPr="004C2337">
        <w:rPr>
          <w:rFonts w:ascii="Century Gothic" w:hAnsi="Century Gothic" w:cs="Tahoma"/>
          <w:sz w:val="18"/>
          <w:szCs w:val="18"/>
        </w:rPr>
        <w:t xml:space="preserve"> </w:t>
      </w:r>
      <w:proofErr w:type="spellStart"/>
      <w:r w:rsidRPr="004C2337">
        <w:rPr>
          <w:rFonts w:ascii="Century Gothic" w:hAnsi="Century Gothic" w:cs="Tahoma"/>
          <w:sz w:val="18"/>
          <w:szCs w:val="18"/>
        </w:rPr>
        <w:t>memberikan</w:t>
      </w:r>
      <w:proofErr w:type="spellEnd"/>
      <w:r w:rsidRPr="004C2337">
        <w:rPr>
          <w:rFonts w:ascii="Century Gothic" w:hAnsi="Century Gothic" w:cs="Tahoma"/>
          <w:sz w:val="18"/>
          <w:szCs w:val="18"/>
        </w:rPr>
        <w:t xml:space="preserve"> </w:t>
      </w:r>
      <w:proofErr w:type="spellStart"/>
      <w:r w:rsidRPr="004C2337">
        <w:rPr>
          <w:rFonts w:ascii="Century Gothic" w:hAnsi="Century Gothic" w:cs="Tahoma"/>
          <w:sz w:val="18"/>
          <w:szCs w:val="18"/>
        </w:rPr>
        <w:t>dukungan</w:t>
      </w:r>
      <w:proofErr w:type="spellEnd"/>
      <w:r w:rsidRPr="004C2337">
        <w:rPr>
          <w:rFonts w:ascii="Century Gothic" w:hAnsi="Century Gothic" w:cs="Tahoma"/>
          <w:sz w:val="18"/>
          <w:szCs w:val="18"/>
        </w:rPr>
        <w:t xml:space="preserve"> </w:t>
      </w:r>
      <w:proofErr w:type="spellStart"/>
      <w:r w:rsidRPr="004C2337">
        <w:rPr>
          <w:rFonts w:ascii="Century Gothic" w:hAnsi="Century Gothic" w:cs="Tahoma"/>
          <w:sz w:val="18"/>
          <w:szCs w:val="18"/>
        </w:rPr>
        <w:t>secara</w:t>
      </w:r>
      <w:proofErr w:type="spellEnd"/>
      <w:r w:rsidRPr="004C2337">
        <w:rPr>
          <w:rFonts w:ascii="Century Gothic" w:hAnsi="Century Gothic" w:cs="Tahoma"/>
          <w:sz w:val="18"/>
          <w:szCs w:val="18"/>
        </w:rPr>
        <w:t xml:space="preserve"> material</w:t>
      </w:r>
      <w:r w:rsidRPr="004C2337">
        <w:rPr>
          <w:rFonts w:ascii="Century Gothic" w:hAnsi="Century Gothic" w:cs="Tahoma"/>
          <w:sz w:val="18"/>
          <w:szCs w:val="18"/>
          <w:lang w:val="en-ID"/>
        </w:rPr>
        <w:t xml:space="preserve">. </w:t>
      </w:r>
      <w:r w:rsidRPr="004C2337">
        <w:rPr>
          <w:rFonts w:ascii="Century Gothic" w:hAnsi="Century Gothic" w:cs="Tahoma"/>
          <w:sz w:val="18"/>
          <w:szCs w:val="18"/>
        </w:rPr>
        <w:t xml:space="preserve">Tim juga </w:t>
      </w:r>
      <w:proofErr w:type="spellStart"/>
      <w:r w:rsidRPr="004C2337">
        <w:rPr>
          <w:rFonts w:ascii="Century Gothic" w:hAnsi="Century Gothic" w:cs="Tahoma"/>
          <w:sz w:val="18"/>
          <w:szCs w:val="18"/>
        </w:rPr>
        <w:t>mengucapkan</w:t>
      </w:r>
      <w:proofErr w:type="spellEnd"/>
      <w:r w:rsidRPr="004C2337">
        <w:rPr>
          <w:rFonts w:ascii="Century Gothic" w:hAnsi="Century Gothic" w:cs="Tahoma"/>
          <w:sz w:val="18"/>
          <w:szCs w:val="18"/>
        </w:rPr>
        <w:t xml:space="preserve"> </w:t>
      </w:r>
      <w:proofErr w:type="spellStart"/>
      <w:r w:rsidRPr="004C2337">
        <w:rPr>
          <w:rFonts w:ascii="Century Gothic" w:hAnsi="Century Gothic" w:cs="Tahoma"/>
          <w:sz w:val="18"/>
          <w:szCs w:val="18"/>
        </w:rPr>
        <w:t>terima</w:t>
      </w:r>
      <w:proofErr w:type="spellEnd"/>
      <w:r w:rsidRPr="004C2337">
        <w:rPr>
          <w:rFonts w:ascii="Century Gothic" w:hAnsi="Century Gothic" w:cs="Tahoma"/>
          <w:sz w:val="18"/>
          <w:szCs w:val="18"/>
        </w:rPr>
        <w:t xml:space="preserve"> </w:t>
      </w:r>
      <w:proofErr w:type="spellStart"/>
      <w:r w:rsidRPr="004C2337">
        <w:rPr>
          <w:rFonts w:ascii="Century Gothic" w:hAnsi="Century Gothic" w:cs="Tahoma"/>
          <w:sz w:val="18"/>
          <w:szCs w:val="18"/>
        </w:rPr>
        <w:t>kasih</w:t>
      </w:r>
      <w:proofErr w:type="spellEnd"/>
      <w:r w:rsidRPr="004C2337">
        <w:rPr>
          <w:rFonts w:ascii="Century Gothic" w:hAnsi="Century Gothic" w:cs="Tahoma"/>
          <w:sz w:val="18"/>
          <w:szCs w:val="18"/>
        </w:rPr>
        <w:t xml:space="preserve"> </w:t>
      </w:r>
      <w:proofErr w:type="spellStart"/>
      <w:r w:rsidRPr="004C2337">
        <w:rPr>
          <w:rFonts w:ascii="Century Gothic" w:hAnsi="Century Gothic" w:cs="Tahoma"/>
          <w:sz w:val="18"/>
          <w:szCs w:val="18"/>
        </w:rPr>
        <w:t>kepada</w:t>
      </w:r>
      <w:proofErr w:type="spellEnd"/>
      <w:r w:rsidRPr="004C2337">
        <w:rPr>
          <w:rFonts w:ascii="Century Gothic" w:hAnsi="Century Gothic" w:cs="Tahoma"/>
          <w:sz w:val="18"/>
          <w:szCs w:val="18"/>
        </w:rPr>
        <w:t xml:space="preserve"> </w:t>
      </w:r>
      <w:proofErr w:type="spellStart"/>
      <w:r w:rsidRPr="004C2337">
        <w:rPr>
          <w:rFonts w:ascii="Century Gothic" w:hAnsi="Century Gothic" w:cs="Tahoma"/>
          <w:sz w:val="18"/>
          <w:szCs w:val="18"/>
        </w:rPr>
        <w:t>mitra</w:t>
      </w:r>
      <w:proofErr w:type="spellEnd"/>
      <w:r w:rsidRPr="004C2337">
        <w:rPr>
          <w:rFonts w:ascii="Century Gothic" w:hAnsi="Century Gothic" w:cs="Tahoma"/>
          <w:sz w:val="18"/>
          <w:szCs w:val="18"/>
        </w:rPr>
        <w:t xml:space="preserve"> yang </w:t>
      </w:r>
      <w:proofErr w:type="spellStart"/>
      <w:r w:rsidRPr="004C2337">
        <w:rPr>
          <w:rFonts w:ascii="Century Gothic" w:hAnsi="Century Gothic" w:cs="Tahoma"/>
          <w:sz w:val="18"/>
          <w:szCs w:val="18"/>
        </w:rPr>
        <w:t>aktif</w:t>
      </w:r>
      <w:proofErr w:type="spellEnd"/>
      <w:r w:rsidRPr="004C2337">
        <w:rPr>
          <w:rFonts w:ascii="Century Gothic" w:hAnsi="Century Gothic" w:cs="Tahoma"/>
          <w:sz w:val="18"/>
          <w:szCs w:val="18"/>
        </w:rPr>
        <w:t xml:space="preserve"> </w:t>
      </w:r>
      <w:proofErr w:type="spellStart"/>
      <w:r w:rsidRPr="004C2337">
        <w:rPr>
          <w:rFonts w:ascii="Century Gothic" w:hAnsi="Century Gothic" w:cs="Tahoma"/>
          <w:sz w:val="18"/>
          <w:szCs w:val="18"/>
        </w:rPr>
        <w:t>selama</w:t>
      </w:r>
      <w:proofErr w:type="spellEnd"/>
      <w:r w:rsidRPr="004C2337">
        <w:rPr>
          <w:rFonts w:ascii="Century Gothic" w:hAnsi="Century Gothic" w:cs="Tahoma"/>
          <w:sz w:val="18"/>
          <w:szCs w:val="18"/>
        </w:rPr>
        <w:t xml:space="preserve"> proses </w:t>
      </w:r>
      <w:proofErr w:type="spellStart"/>
      <w:r w:rsidRPr="004C2337">
        <w:rPr>
          <w:rFonts w:ascii="Century Gothic" w:hAnsi="Century Gothic" w:cs="Tahoma"/>
          <w:sz w:val="18"/>
          <w:szCs w:val="18"/>
        </w:rPr>
        <w:t>pendampingan</w:t>
      </w:r>
      <w:proofErr w:type="spellEnd"/>
      <w:r w:rsidRPr="004C2337">
        <w:rPr>
          <w:rFonts w:ascii="Century Gothic" w:hAnsi="Century Gothic" w:cs="Tahoma"/>
          <w:sz w:val="18"/>
          <w:szCs w:val="18"/>
        </w:rPr>
        <w:t xml:space="preserve"> </w:t>
      </w:r>
      <w:proofErr w:type="spellStart"/>
      <w:r w:rsidRPr="004C2337">
        <w:rPr>
          <w:rFonts w:ascii="Century Gothic" w:hAnsi="Century Gothic" w:cs="Tahoma"/>
          <w:sz w:val="18"/>
          <w:szCs w:val="18"/>
        </w:rPr>
        <w:t>kader</w:t>
      </w:r>
      <w:proofErr w:type="spellEnd"/>
      <w:r w:rsidRPr="00823288">
        <w:rPr>
          <w:rFonts w:ascii="Century Gothic" w:hAnsi="Century Gothic" w:cs="Tahoma"/>
          <w:sz w:val="18"/>
          <w:szCs w:val="18"/>
        </w:rPr>
        <w:t xml:space="preserve">. </w:t>
      </w:r>
    </w:p>
    <w:p w14:paraId="75C4B34D" w14:textId="00B0101E" w:rsidR="007F77C1" w:rsidRPr="007F77C1" w:rsidRDefault="007F77C1" w:rsidP="004C2337">
      <w:pPr>
        <w:spacing w:after="200" w:line="276" w:lineRule="auto"/>
        <w:ind w:firstLine="720"/>
        <w:jc w:val="both"/>
        <w:rPr>
          <w:rFonts w:ascii="Century Gothic" w:hAnsi="Century Gothic"/>
          <w:sz w:val="18"/>
          <w:szCs w:val="18"/>
        </w:rPr>
      </w:pPr>
    </w:p>
    <w:p w14:paraId="161F75BC" w14:textId="77BDA29D"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42851958" w14:textId="58DE3A7E" w:rsidR="004C2337" w:rsidRPr="004C2337" w:rsidRDefault="004C2337" w:rsidP="004C2337">
      <w:pPr>
        <w:widowControl w:val="0"/>
        <w:autoSpaceDE w:val="0"/>
        <w:autoSpaceDN w:val="0"/>
        <w:adjustRightInd w:val="0"/>
        <w:ind w:left="480" w:hanging="480"/>
        <w:jc w:val="both"/>
        <w:rPr>
          <w:rFonts w:ascii="Century Gothic" w:hAnsi="Century Gothic"/>
          <w:noProof/>
          <w:sz w:val="18"/>
        </w:rPr>
      </w:pPr>
      <w:r w:rsidRPr="004C2337">
        <w:rPr>
          <w:rFonts w:ascii="Century Gothic" w:hAnsi="Century Gothic"/>
          <w:b/>
          <w:bCs/>
          <w:sz w:val="18"/>
          <w:szCs w:val="18"/>
        </w:rPr>
        <w:fldChar w:fldCharType="begin" w:fldLock="1"/>
      </w:r>
      <w:r w:rsidRPr="004C2337">
        <w:rPr>
          <w:rFonts w:ascii="Century Gothic" w:hAnsi="Century Gothic"/>
          <w:b/>
          <w:bCs/>
          <w:sz w:val="18"/>
          <w:szCs w:val="18"/>
        </w:rPr>
        <w:instrText xml:space="preserve">ADDIN Mendeley Bibliography CSL_BIBLIOGRAPHY </w:instrText>
      </w:r>
      <w:r w:rsidRPr="004C2337">
        <w:rPr>
          <w:rFonts w:ascii="Century Gothic" w:hAnsi="Century Gothic"/>
          <w:b/>
          <w:bCs/>
          <w:sz w:val="18"/>
          <w:szCs w:val="18"/>
        </w:rPr>
        <w:fldChar w:fldCharType="separate"/>
      </w:r>
      <w:r w:rsidRPr="004C2337">
        <w:rPr>
          <w:rFonts w:ascii="Century Gothic" w:hAnsi="Century Gothic"/>
          <w:noProof/>
          <w:sz w:val="18"/>
        </w:rPr>
        <w:t xml:space="preserve">Bloom, N., &amp; Reenen, J. Van. (2023). The Global Fund Results Report 2023. </w:t>
      </w:r>
      <w:r w:rsidRPr="004C2337">
        <w:rPr>
          <w:rFonts w:ascii="Century Gothic" w:hAnsi="Century Gothic"/>
          <w:i/>
          <w:iCs/>
          <w:noProof/>
          <w:sz w:val="18"/>
        </w:rPr>
        <w:t>NBER Working Papers</w:t>
      </w:r>
      <w:r w:rsidRPr="004C2337">
        <w:rPr>
          <w:rFonts w:ascii="Century Gothic" w:hAnsi="Century Gothic"/>
          <w:noProof/>
          <w:sz w:val="18"/>
        </w:rPr>
        <w:t>, 89. Retrieved from http://www.nber.org/papers/w16019</w:t>
      </w:r>
    </w:p>
    <w:p w14:paraId="072A2867" w14:textId="77777777" w:rsidR="004C2337" w:rsidRPr="004C2337" w:rsidRDefault="004C2337" w:rsidP="004C2337">
      <w:pPr>
        <w:widowControl w:val="0"/>
        <w:autoSpaceDE w:val="0"/>
        <w:autoSpaceDN w:val="0"/>
        <w:adjustRightInd w:val="0"/>
        <w:ind w:left="480" w:hanging="480"/>
        <w:jc w:val="both"/>
        <w:rPr>
          <w:rFonts w:ascii="Century Gothic" w:hAnsi="Century Gothic"/>
          <w:noProof/>
          <w:sz w:val="18"/>
        </w:rPr>
      </w:pPr>
      <w:r w:rsidRPr="004C2337">
        <w:rPr>
          <w:rFonts w:ascii="Century Gothic" w:hAnsi="Century Gothic"/>
          <w:noProof/>
          <w:sz w:val="18"/>
        </w:rPr>
        <w:t xml:space="preserve">Faizah, E. N., &amp; Fibriana, A. I. (2016). Efektifitas Pembentukan Kader Malaria Desa Untuk Meningkatkan Partisipasi Kepala Keluarga Dalam Upaya Pengendalian Malaria Di Rw I Dan Rw Iii Desa Hargorojo Kabupaten Purworejo. </w:t>
      </w:r>
      <w:r w:rsidRPr="004C2337">
        <w:rPr>
          <w:rFonts w:ascii="Century Gothic" w:hAnsi="Century Gothic"/>
          <w:i/>
          <w:iCs/>
          <w:noProof/>
          <w:sz w:val="18"/>
        </w:rPr>
        <w:t>Unnes Journal of Public Health</w:t>
      </w:r>
      <w:r w:rsidRPr="004C2337">
        <w:rPr>
          <w:rFonts w:ascii="Century Gothic" w:hAnsi="Century Gothic"/>
          <w:noProof/>
          <w:sz w:val="18"/>
        </w:rPr>
        <w:t xml:space="preserve">, </w:t>
      </w:r>
      <w:r w:rsidRPr="004C2337">
        <w:rPr>
          <w:rFonts w:ascii="Century Gothic" w:hAnsi="Century Gothic"/>
          <w:i/>
          <w:iCs/>
          <w:noProof/>
          <w:sz w:val="18"/>
        </w:rPr>
        <w:t>5</w:t>
      </w:r>
      <w:r w:rsidRPr="004C2337">
        <w:rPr>
          <w:rFonts w:ascii="Century Gothic" w:hAnsi="Century Gothic"/>
          <w:noProof/>
          <w:sz w:val="18"/>
        </w:rPr>
        <w:t>(2), 110. https://doi.org/10.15294/ujph.v5i2.10108</w:t>
      </w:r>
    </w:p>
    <w:p w14:paraId="775CAC50" w14:textId="77777777" w:rsidR="004C2337" w:rsidRPr="004C2337" w:rsidRDefault="004C2337" w:rsidP="004C2337">
      <w:pPr>
        <w:widowControl w:val="0"/>
        <w:autoSpaceDE w:val="0"/>
        <w:autoSpaceDN w:val="0"/>
        <w:adjustRightInd w:val="0"/>
        <w:ind w:left="480" w:hanging="480"/>
        <w:jc w:val="both"/>
        <w:rPr>
          <w:rFonts w:ascii="Century Gothic" w:hAnsi="Century Gothic"/>
          <w:noProof/>
          <w:sz w:val="18"/>
        </w:rPr>
      </w:pPr>
      <w:r w:rsidRPr="004C2337">
        <w:rPr>
          <w:rFonts w:ascii="Century Gothic" w:hAnsi="Century Gothic"/>
          <w:noProof/>
          <w:sz w:val="18"/>
        </w:rPr>
        <w:t xml:space="preserve">Felicia, F., Latumahina, N., &amp; Song, C. (2023). </w:t>
      </w:r>
      <w:r w:rsidRPr="004C2337">
        <w:rPr>
          <w:rFonts w:ascii="Century Gothic" w:hAnsi="Century Gothic"/>
          <w:i/>
          <w:iCs/>
          <w:noProof/>
          <w:sz w:val="18"/>
        </w:rPr>
        <w:t>Tingkat pengetahuan tentang tindakan pencegahan malaria berdasarkan karakteristik masyarakat Kabupaten Merauke periode tahun 2022</w:t>
      </w:r>
      <w:r w:rsidRPr="004C2337">
        <w:rPr>
          <w:rFonts w:ascii="Century Gothic" w:hAnsi="Century Gothic"/>
          <w:noProof/>
          <w:sz w:val="18"/>
        </w:rPr>
        <w:t xml:space="preserve">. </w:t>
      </w:r>
      <w:r w:rsidRPr="004C2337">
        <w:rPr>
          <w:rFonts w:ascii="Century Gothic" w:hAnsi="Century Gothic"/>
          <w:i/>
          <w:iCs/>
          <w:noProof/>
          <w:sz w:val="18"/>
        </w:rPr>
        <w:t>5</w:t>
      </w:r>
      <w:r w:rsidRPr="004C2337">
        <w:rPr>
          <w:rFonts w:ascii="Century Gothic" w:hAnsi="Century Gothic"/>
          <w:noProof/>
          <w:sz w:val="18"/>
        </w:rPr>
        <w:t>(1), 52–58.</w:t>
      </w:r>
    </w:p>
    <w:p w14:paraId="394B8268" w14:textId="77777777" w:rsidR="004C2337" w:rsidRPr="004C2337" w:rsidRDefault="004C2337" w:rsidP="004C2337">
      <w:pPr>
        <w:widowControl w:val="0"/>
        <w:autoSpaceDE w:val="0"/>
        <w:autoSpaceDN w:val="0"/>
        <w:adjustRightInd w:val="0"/>
        <w:ind w:left="480" w:hanging="480"/>
        <w:jc w:val="both"/>
        <w:rPr>
          <w:rFonts w:ascii="Century Gothic" w:hAnsi="Century Gothic"/>
          <w:noProof/>
          <w:sz w:val="18"/>
        </w:rPr>
      </w:pPr>
      <w:r w:rsidRPr="004C2337">
        <w:rPr>
          <w:rFonts w:ascii="Century Gothic" w:hAnsi="Century Gothic"/>
          <w:noProof/>
          <w:sz w:val="18"/>
        </w:rPr>
        <w:t xml:space="preserve">González-Sanz, M., Berzosa, P., &amp; Norman, F. F. (2023). Updates on Malaria Epidemiology and Prevention Strategies. </w:t>
      </w:r>
      <w:r w:rsidRPr="004C2337">
        <w:rPr>
          <w:rFonts w:ascii="Century Gothic" w:hAnsi="Century Gothic"/>
          <w:i/>
          <w:iCs/>
          <w:noProof/>
          <w:sz w:val="18"/>
        </w:rPr>
        <w:t>Current Infectious Disease Reports</w:t>
      </w:r>
      <w:r w:rsidRPr="004C2337">
        <w:rPr>
          <w:rFonts w:ascii="Century Gothic" w:hAnsi="Century Gothic"/>
          <w:noProof/>
          <w:sz w:val="18"/>
        </w:rPr>
        <w:t xml:space="preserve">, </w:t>
      </w:r>
      <w:r w:rsidRPr="004C2337">
        <w:rPr>
          <w:rFonts w:ascii="Century Gothic" w:hAnsi="Century Gothic"/>
          <w:i/>
          <w:iCs/>
          <w:noProof/>
          <w:sz w:val="18"/>
        </w:rPr>
        <w:t>25</w:t>
      </w:r>
      <w:r w:rsidRPr="004C2337">
        <w:rPr>
          <w:rFonts w:ascii="Century Gothic" w:hAnsi="Century Gothic"/>
          <w:noProof/>
          <w:sz w:val="18"/>
        </w:rPr>
        <w:t>(7), 131–139. https://doi.org/10.1007/s11908-023-00805-9</w:t>
      </w:r>
    </w:p>
    <w:p w14:paraId="20D6A7AD" w14:textId="77777777" w:rsidR="004C2337" w:rsidRPr="004C2337" w:rsidRDefault="004C2337" w:rsidP="004C2337">
      <w:pPr>
        <w:widowControl w:val="0"/>
        <w:autoSpaceDE w:val="0"/>
        <w:autoSpaceDN w:val="0"/>
        <w:adjustRightInd w:val="0"/>
        <w:ind w:left="480" w:hanging="480"/>
        <w:jc w:val="both"/>
        <w:rPr>
          <w:rFonts w:ascii="Century Gothic" w:hAnsi="Century Gothic"/>
          <w:noProof/>
          <w:sz w:val="18"/>
        </w:rPr>
      </w:pPr>
      <w:r w:rsidRPr="004C2337">
        <w:rPr>
          <w:rFonts w:ascii="Century Gothic" w:hAnsi="Century Gothic"/>
          <w:noProof/>
          <w:sz w:val="18"/>
        </w:rPr>
        <w:t xml:space="preserve">Harisma, I., Sasto, S., &amp; Sandy, S. (2023). </w:t>
      </w:r>
      <w:r w:rsidRPr="004C2337">
        <w:rPr>
          <w:rFonts w:ascii="Century Gothic" w:hAnsi="Century Gothic"/>
          <w:i/>
          <w:iCs/>
          <w:noProof/>
          <w:sz w:val="18"/>
        </w:rPr>
        <w:t>Factors Associated With Job Performance Among Community Malaria Workers in Papua</w:t>
      </w:r>
      <w:r w:rsidRPr="004C2337">
        <w:rPr>
          <w:rFonts w:ascii="Century Gothic" w:hAnsi="Century Gothic"/>
          <w:noProof/>
          <w:sz w:val="18"/>
        </w:rPr>
        <w:t>. (July). https://doi.org/10.26911/FP.ICPH.09.2022.22</w:t>
      </w:r>
    </w:p>
    <w:p w14:paraId="65EB4DCB" w14:textId="77777777" w:rsidR="004C2337" w:rsidRPr="004C2337" w:rsidRDefault="004C2337" w:rsidP="004C2337">
      <w:pPr>
        <w:widowControl w:val="0"/>
        <w:autoSpaceDE w:val="0"/>
        <w:autoSpaceDN w:val="0"/>
        <w:adjustRightInd w:val="0"/>
        <w:ind w:left="480" w:hanging="480"/>
        <w:jc w:val="both"/>
        <w:rPr>
          <w:rFonts w:ascii="Century Gothic" w:hAnsi="Century Gothic"/>
          <w:noProof/>
          <w:sz w:val="18"/>
        </w:rPr>
      </w:pPr>
      <w:r w:rsidRPr="004C2337">
        <w:rPr>
          <w:rFonts w:ascii="Century Gothic" w:hAnsi="Century Gothic"/>
          <w:noProof/>
          <w:sz w:val="18"/>
        </w:rPr>
        <w:t xml:space="preserve">Kemenkes. (2020). </w:t>
      </w:r>
      <w:r w:rsidRPr="004C2337">
        <w:rPr>
          <w:rFonts w:ascii="Century Gothic" w:hAnsi="Century Gothic"/>
          <w:i/>
          <w:iCs/>
          <w:noProof/>
          <w:sz w:val="18"/>
        </w:rPr>
        <w:t>Rencana Aksi Nasional Percepatan Eliminasi Malaria 2020-2024</w:t>
      </w:r>
      <w:r w:rsidRPr="004C2337">
        <w:rPr>
          <w:rFonts w:ascii="Century Gothic" w:hAnsi="Century Gothic"/>
          <w:noProof/>
          <w:sz w:val="18"/>
        </w:rPr>
        <w:t xml:space="preserve">. </w:t>
      </w:r>
      <w:r w:rsidRPr="004C2337">
        <w:rPr>
          <w:rFonts w:ascii="Century Gothic" w:hAnsi="Century Gothic"/>
          <w:i/>
          <w:iCs/>
          <w:noProof/>
          <w:sz w:val="18"/>
        </w:rPr>
        <w:t>2026</w:t>
      </w:r>
      <w:r w:rsidRPr="004C2337">
        <w:rPr>
          <w:rFonts w:ascii="Century Gothic" w:hAnsi="Century Gothic"/>
          <w:noProof/>
          <w:sz w:val="18"/>
        </w:rPr>
        <w:t>.</w:t>
      </w:r>
    </w:p>
    <w:p w14:paraId="0F145C8F" w14:textId="77777777" w:rsidR="004C2337" w:rsidRPr="004C2337" w:rsidRDefault="004C2337" w:rsidP="004C2337">
      <w:pPr>
        <w:widowControl w:val="0"/>
        <w:autoSpaceDE w:val="0"/>
        <w:autoSpaceDN w:val="0"/>
        <w:adjustRightInd w:val="0"/>
        <w:ind w:left="480" w:hanging="480"/>
        <w:jc w:val="both"/>
        <w:rPr>
          <w:rFonts w:ascii="Century Gothic" w:hAnsi="Century Gothic"/>
          <w:noProof/>
          <w:sz w:val="18"/>
        </w:rPr>
      </w:pPr>
      <w:r w:rsidRPr="004C2337">
        <w:rPr>
          <w:rFonts w:ascii="Century Gothic" w:hAnsi="Century Gothic"/>
          <w:noProof/>
          <w:sz w:val="18"/>
        </w:rPr>
        <w:t xml:space="preserve">Kemenkes RI. (2023). </w:t>
      </w:r>
      <w:r w:rsidRPr="004C2337">
        <w:rPr>
          <w:rFonts w:ascii="Century Gothic" w:hAnsi="Century Gothic"/>
          <w:i/>
          <w:iCs/>
          <w:noProof/>
          <w:sz w:val="18"/>
        </w:rPr>
        <w:t>Laporan Kinerja Semester I Tahun 2023</w:t>
      </w:r>
      <w:r w:rsidRPr="004C2337">
        <w:rPr>
          <w:rFonts w:ascii="Century Gothic" w:hAnsi="Century Gothic"/>
          <w:noProof/>
          <w:sz w:val="18"/>
        </w:rPr>
        <w:t>.</w:t>
      </w:r>
    </w:p>
    <w:p w14:paraId="1B2F9E70" w14:textId="77777777" w:rsidR="004C2337" w:rsidRPr="004C2337" w:rsidRDefault="004C2337" w:rsidP="004C2337">
      <w:pPr>
        <w:widowControl w:val="0"/>
        <w:autoSpaceDE w:val="0"/>
        <w:autoSpaceDN w:val="0"/>
        <w:adjustRightInd w:val="0"/>
        <w:ind w:left="480" w:hanging="480"/>
        <w:jc w:val="both"/>
        <w:rPr>
          <w:rFonts w:ascii="Century Gothic" w:hAnsi="Century Gothic"/>
          <w:noProof/>
          <w:sz w:val="18"/>
        </w:rPr>
      </w:pPr>
      <w:r w:rsidRPr="004C2337">
        <w:rPr>
          <w:rFonts w:ascii="Century Gothic" w:hAnsi="Century Gothic"/>
          <w:noProof/>
          <w:sz w:val="18"/>
        </w:rPr>
        <w:t xml:space="preserve">Lappra, K. G., &amp; Untung Sudharmono. (2021). The Peran Kader Malaria di Wilayah Kerja Puskesmas Bagaiserwar Sarmi Timur. </w:t>
      </w:r>
      <w:r w:rsidRPr="004C2337">
        <w:rPr>
          <w:rFonts w:ascii="Century Gothic" w:hAnsi="Century Gothic"/>
          <w:i/>
          <w:iCs/>
          <w:noProof/>
          <w:sz w:val="18"/>
        </w:rPr>
        <w:t>Promotif</w:t>
      </w:r>
      <w:r w:rsidRPr="004C2337">
        <w:rPr>
          <w:rFonts w:ascii="Arial" w:hAnsi="Arial" w:cs="Arial"/>
          <w:i/>
          <w:iCs/>
          <w:noProof/>
          <w:sz w:val="18"/>
        </w:rPr>
        <w:t> </w:t>
      </w:r>
      <w:r w:rsidRPr="004C2337">
        <w:rPr>
          <w:rFonts w:ascii="Century Gothic" w:hAnsi="Century Gothic"/>
          <w:i/>
          <w:iCs/>
          <w:noProof/>
          <w:sz w:val="18"/>
        </w:rPr>
        <w:t>: Jurnal Kesehatan Masyarakat</w:t>
      </w:r>
      <w:r w:rsidRPr="004C2337">
        <w:rPr>
          <w:rFonts w:ascii="Century Gothic" w:hAnsi="Century Gothic"/>
          <w:noProof/>
          <w:sz w:val="18"/>
        </w:rPr>
        <w:t xml:space="preserve">, </w:t>
      </w:r>
      <w:r w:rsidRPr="004C2337">
        <w:rPr>
          <w:rFonts w:ascii="Century Gothic" w:hAnsi="Century Gothic"/>
          <w:i/>
          <w:iCs/>
          <w:noProof/>
          <w:sz w:val="18"/>
        </w:rPr>
        <w:t>11</w:t>
      </w:r>
      <w:r w:rsidRPr="004C2337">
        <w:rPr>
          <w:rFonts w:ascii="Century Gothic" w:hAnsi="Century Gothic"/>
          <w:noProof/>
          <w:sz w:val="18"/>
        </w:rPr>
        <w:t>(2), 113–121. https://doi.org/10.56338/pjkm.v11i2.2026</w:t>
      </w:r>
    </w:p>
    <w:p w14:paraId="0CDDE2EA" w14:textId="77777777" w:rsidR="004C2337" w:rsidRPr="004C2337" w:rsidRDefault="004C2337" w:rsidP="004C2337">
      <w:pPr>
        <w:widowControl w:val="0"/>
        <w:autoSpaceDE w:val="0"/>
        <w:autoSpaceDN w:val="0"/>
        <w:adjustRightInd w:val="0"/>
        <w:ind w:left="480" w:hanging="480"/>
        <w:jc w:val="both"/>
        <w:rPr>
          <w:rFonts w:ascii="Century Gothic" w:hAnsi="Century Gothic"/>
          <w:noProof/>
          <w:sz w:val="18"/>
        </w:rPr>
      </w:pPr>
      <w:r w:rsidRPr="004C2337">
        <w:rPr>
          <w:rFonts w:ascii="Century Gothic" w:hAnsi="Century Gothic"/>
          <w:noProof/>
          <w:sz w:val="18"/>
        </w:rPr>
        <w:t xml:space="preserve">Mardani, Rahmadhani, D., &amp; Yunita,  alvita F. (2016). </w:t>
      </w:r>
      <w:r w:rsidRPr="004C2337">
        <w:rPr>
          <w:rFonts w:ascii="Century Gothic" w:hAnsi="Century Gothic"/>
          <w:i/>
          <w:iCs/>
          <w:noProof/>
          <w:sz w:val="18"/>
        </w:rPr>
        <w:t>HUBUNGAN PERILAKU DAN KONDISI FISIK RUMAH DENGAN KEKAMBUHAN MALARIA DI WILAYAH KERJA PUSKESMAS SUNGAI ABANG KABUPATEN TEBO</w:t>
      </w:r>
      <w:r w:rsidRPr="004C2337">
        <w:rPr>
          <w:rFonts w:ascii="Century Gothic" w:hAnsi="Century Gothic"/>
          <w:noProof/>
          <w:sz w:val="18"/>
        </w:rPr>
        <w:t xml:space="preserve">. </w:t>
      </w:r>
      <w:r w:rsidRPr="004C2337">
        <w:rPr>
          <w:rFonts w:ascii="Century Gothic" w:hAnsi="Century Gothic"/>
          <w:i/>
          <w:iCs/>
          <w:noProof/>
          <w:sz w:val="18"/>
        </w:rPr>
        <w:t>5</w:t>
      </w:r>
      <w:r w:rsidRPr="004C2337">
        <w:rPr>
          <w:rFonts w:ascii="Century Gothic" w:hAnsi="Century Gothic"/>
          <w:noProof/>
          <w:sz w:val="18"/>
        </w:rPr>
        <w:t>(2), 62–70.</w:t>
      </w:r>
    </w:p>
    <w:p w14:paraId="3756F5A3" w14:textId="77777777" w:rsidR="004C2337" w:rsidRPr="004C2337" w:rsidRDefault="004C2337" w:rsidP="004C2337">
      <w:pPr>
        <w:widowControl w:val="0"/>
        <w:autoSpaceDE w:val="0"/>
        <w:autoSpaceDN w:val="0"/>
        <w:adjustRightInd w:val="0"/>
        <w:ind w:left="480" w:hanging="480"/>
        <w:jc w:val="both"/>
        <w:rPr>
          <w:rFonts w:ascii="Century Gothic" w:hAnsi="Century Gothic"/>
          <w:noProof/>
          <w:sz w:val="18"/>
        </w:rPr>
      </w:pPr>
      <w:r w:rsidRPr="004C2337">
        <w:rPr>
          <w:rFonts w:ascii="Century Gothic" w:hAnsi="Century Gothic"/>
          <w:noProof/>
          <w:sz w:val="18"/>
        </w:rPr>
        <w:t xml:space="preserve">Roosihermiatie, B., Pratiwi, N. L., Rukmini, R., &amp; P, W. J. (2016). Analysis of Implementation The Policy on Malaria Elimination in Indonesia. </w:t>
      </w:r>
      <w:r w:rsidRPr="004C2337">
        <w:rPr>
          <w:rFonts w:ascii="Century Gothic" w:hAnsi="Century Gothic"/>
          <w:i/>
          <w:iCs/>
          <w:noProof/>
          <w:sz w:val="18"/>
        </w:rPr>
        <w:t>Buletin Penelitian Sistem Kesehatan</w:t>
      </w:r>
      <w:r w:rsidRPr="004C2337">
        <w:rPr>
          <w:rFonts w:ascii="Century Gothic" w:hAnsi="Century Gothic"/>
          <w:noProof/>
          <w:sz w:val="18"/>
        </w:rPr>
        <w:t xml:space="preserve">, </w:t>
      </w:r>
      <w:r w:rsidRPr="004C2337">
        <w:rPr>
          <w:rFonts w:ascii="Century Gothic" w:hAnsi="Century Gothic"/>
          <w:i/>
          <w:iCs/>
          <w:noProof/>
          <w:sz w:val="18"/>
        </w:rPr>
        <w:t>18</w:t>
      </w:r>
      <w:r w:rsidRPr="004C2337">
        <w:rPr>
          <w:rFonts w:ascii="Century Gothic" w:hAnsi="Century Gothic"/>
          <w:noProof/>
          <w:sz w:val="18"/>
        </w:rPr>
        <w:t>(3), 277–284. https://doi.org/10.22435/hsr.v18i3.4549.277-284</w:t>
      </w:r>
    </w:p>
    <w:p w14:paraId="1E1A44C2" w14:textId="77777777" w:rsidR="004C2337" w:rsidRPr="004C2337" w:rsidRDefault="004C2337" w:rsidP="004C2337">
      <w:pPr>
        <w:widowControl w:val="0"/>
        <w:autoSpaceDE w:val="0"/>
        <w:autoSpaceDN w:val="0"/>
        <w:adjustRightInd w:val="0"/>
        <w:ind w:left="480" w:hanging="480"/>
        <w:jc w:val="both"/>
        <w:rPr>
          <w:rFonts w:ascii="Century Gothic" w:hAnsi="Century Gothic"/>
          <w:noProof/>
          <w:sz w:val="18"/>
        </w:rPr>
      </w:pPr>
      <w:r w:rsidRPr="004C2337">
        <w:rPr>
          <w:rFonts w:ascii="Century Gothic" w:hAnsi="Century Gothic"/>
          <w:noProof/>
          <w:sz w:val="18"/>
        </w:rPr>
        <w:t xml:space="preserve">Sahetapy, D. W. (2024). </w:t>
      </w:r>
      <w:r w:rsidRPr="004C2337">
        <w:rPr>
          <w:rFonts w:ascii="Century Gothic" w:hAnsi="Century Gothic"/>
          <w:i/>
          <w:iCs/>
          <w:noProof/>
          <w:sz w:val="18"/>
        </w:rPr>
        <w:t>Hubungan Tingkat Pengetahuan Keluarga Dengan Upaya Pencegahan Malaria Di Unit Maranatha Desa Nolloth</w:t>
      </w:r>
      <w:r w:rsidRPr="004C2337">
        <w:rPr>
          <w:rFonts w:ascii="Century Gothic" w:hAnsi="Century Gothic"/>
          <w:noProof/>
          <w:sz w:val="18"/>
        </w:rPr>
        <w:t xml:space="preserve">. </w:t>
      </w:r>
      <w:r w:rsidRPr="004C2337">
        <w:rPr>
          <w:rFonts w:ascii="Century Gothic" w:hAnsi="Century Gothic"/>
          <w:i/>
          <w:iCs/>
          <w:noProof/>
          <w:sz w:val="18"/>
        </w:rPr>
        <w:t>2</w:t>
      </w:r>
      <w:r w:rsidRPr="004C2337">
        <w:rPr>
          <w:rFonts w:ascii="Century Gothic" w:hAnsi="Century Gothic"/>
          <w:noProof/>
          <w:sz w:val="18"/>
        </w:rPr>
        <w:t>(1).</w:t>
      </w:r>
    </w:p>
    <w:p w14:paraId="70CC9872" w14:textId="77777777" w:rsidR="004C2337" w:rsidRPr="004C2337" w:rsidRDefault="004C2337" w:rsidP="004C2337">
      <w:pPr>
        <w:widowControl w:val="0"/>
        <w:autoSpaceDE w:val="0"/>
        <w:autoSpaceDN w:val="0"/>
        <w:adjustRightInd w:val="0"/>
        <w:ind w:left="480" w:hanging="480"/>
        <w:jc w:val="both"/>
        <w:rPr>
          <w:rFonts w:ascii="Century Gothic" w:hAnsi="Century Gothic"/>
          <w:noProof/>
          <w:sz w:val="18"/>
        </w:rPr>
      </w:pPr>
      <w:r w:rsidRPr="004C2337">
        <w:rPr>
          <w:rFonts w:ascii="Century Gothic" w:hAnsi="Century Gothic"/>
          <w:noProof/>
          <w:sz w:val="18"/>
        </w:rPr>
        <w:t xml:space="preserve">Talimbung, V. (2023). Jurnal Inovasi dan Pengabdian Masyarakat Indonesia. </w:t>
      </w:r>
      <w:r w:rsidRPr="004C2337">
        <w:rPr>
          <w:rFonts w:ascii="Century Gothic" w:hAnsi="Century Gothic"/>
          <w:i/>
          <w:iCs/>
          <w:noProof/>
          <w:sz w:val="18"/>
        </w:rPr>
        <w:t>Jurnal Inovasi Dan Pengabdian Masyarakat Indonesia (JIPMI)</w:t>
      </w:r>
      <w:r w:rsidRPr="004C2337">
        <w:rPr>
          <w:rFonts w:ascii="Century Gothic" w:hAnsi="Century Gothic"/>
          <w:noProof/>
          <w:sz w:val="18"/>
        </w:rPr>
        <w:t xml:space="preserve">, </w:t>
      </w:r>
      <w:r w:rsidRPr="004C2337">
        <w:rPr>
          <w:rFonts w:ascii="Century Gothic" w:hAnsi="Century Gothic"/>
          <w:i/>
          <w:iCs/>
          <w:noProof/>
          <w:sz w:val="18"/>
        </w:rPr>
        <w:t>2</w:t>
      </w:r>
      <w:r w:rsidRPr="004C2337">
        <w:rPr>
          <w:rFonts w:ascii="Century Gothic" w:hAnsi="Century Gothic"/>
          <w:noProof/>
          <w:sz w:val="18"/>
        </w:rPr>
        <w:t>(3), 56–60. Retrieved from https://jurnalnew.unimus.ac.id/index.php/jipmi</w:t>
      </w:r>
    </w:p>
    <w:p w14:paraId="740142AD" w14:textId="77777777" w:rsidR="004C2337" w:rsidRPr="004C2337" w:rsidRDefault="004C2337" w:rsidP="004C2337">
      <w:pPr>
        <w:widowControl w:val="0"/>
        <w:autoSpaceDE w:val="0"/>
        <w:autoSpaceDN w:val="0"/>
        <w:adjustRightInd w:val="0"/>
        <w:ind w:left="480" w:hanging="480"/>
        <w:jc w:val="both"/>
        <w:rPr>
          <w:rFonts w:ascii="Century Gothic" w:hAnsi="Century Gothic"/>
          <w:noProof/>
          <w:sz w:val="18"/>
        </w:rPr>
      </w:pPr>
      <w:r w:rsidRPr="004C2337">
        <w:rPr>
          <w:rFonts w:ascii="Century Gothic" w:hAnsi="Century Gothic"/>
          <w:noProof/>
          <w:sz w:val="18"/>
        </w:rPr>
        <w:t>Utami, T. P., Hasyim, H., Kaltsum, U., Dwifitri, U., Meriwati, Y., Yuniwarti, Y., … Zulaiha, Z. (2022). Faktor Risiko Penyebab Terjadinya Malaria di Indonesia</w:t>
      </w:r>
      <w:r w:rsidRPr="004C2337">
        <w:rPr>
          <w:rFonts w:ascii="Arial" w:hAnsi="Arial" w:cs="Arial"/>
          <w:noProof/>
          <w:sz w:val="18"/>
        </w:rPr>
        <w:t> </w:t>
      </w:r>
      <w:r w:rsidRPr="004C2337">
        <w:rPr>
          <w:rFonts w:ascii="Century Gothic" w:hAnsi="Century Gothic"/>
          <w:noProof/>
          <w:sz w:val="18"/>
        </w:rPr>
        <w:t xml:space="preserve">: Literature Review. </w:t>
      </w:r>
      <w:r w:rsidRPr="004C2337">
        <w:rPr>
          <w:rFonts w:ascii="Century Gothic" w:hAnsi="Century Gothic"/>
          <w:i/>
          <w:iCs/>
          <w:noProof/>
          <w:sz w:val="18"/>
        </w:rPr>
        <w:t>Jurnal Surya Medika</w:t>
      </w:r>
      <w:r w:rsidRPr="004C2337">
        <w:rPr>
          <w:rFonts w:ascii="Century Gothic" w:hAnsi="Century Gothic"/>
          <w:noProof/>
          <w:sz w:val="18"/>
        </w:rPr>
        <w:t xml:space="preserve">, </w:t>
      </w:r>
      <w:r w:rsidRPr="004C2337">
        <w:rPr>
          <w:rFonts w:ascii="Century Gothic" w:hAnsi="Century Gothic"/>
          <w:i/>
          <w:iCs/>
          <w:noProof/>
          <w:sz w:val="18"/>
        </w:rPr>
        <w:t>7</w:t>
      </w:r>
      <w:r w:rsidRPr="004C2337">
        <w:rPr>
          <w:rFonts w:ascii="Century Gothic" w:hAnsi="Century Gothic"/>
          <w:noProof/>
          <w:sz w:val="18"/>
        </w:rPr>
        <w:t>(2), 96–107. https://doi.org/10.33084/jsm.v7i2.3211</w:t>
      </w:r>
    </w:p>
    <w:p w14:paraId="6F67CB06" w14:textId="77777777" w:rsidR="004C2337" w:rsidRPr="004C2337" w:rsidRDefault="004C2337" w:rsidP="004C2337">
      <w:pPr>
        <w:widowControl w:val="0"/>
        <w:autoSpaceDE w:val="0"/>
        <w:autoSpaceDN w:val="0"/>
        <w:adjustRightInd w:val="0"/>
        <w:ind w:left="480" w:hanging="480"/>
        <w:jc w:val="both"/>
        <w:rPr>
          <w:rFonts w:ascii="Century Gothic" w:hAnsi="Century Gothic"/>
          <w:noProof/>
          <w:sz w:val="18"/>
        </w:rPr>
      </w:pPr>
      <w:r w:rsidRPr="004C2337">
        <w:rPr>
          <w:rFonts w:ascii="Century Gothic" w:hAnsi="Century Gothic"/>
          <w:noProof/>
          <w:sz w:val="18"/>
        </w:rPr>
        <w:t xml:space="preserve">WHO. (2021). World malaria report 2021 [Internet]. In </w:t>
      </w:r>
      <w:r w:rsidRPr="004C2337">
        <w:rPr>
          <w:rFonts w:ascii="Century Gothic" w:hAnsi="Century Gothic"/>
          <w:i/>
          <w:iCs/>
          <w:noProof/>
          <w:sz w:val="18"/>
        </w:rPr>
        <w:t>World Health Organization</w:t>
      </w:r>
      <w:r w:rsidRPr="004C2337">
        <w:rPr>
          <w:rFonts w:ascii="Century Gothic" w:hAnsi="Century Gothic"/>
          <w:noProof/>
          <w:sz w:val="18"/>
        </w:rPr>
        <w:t>. Retrieved from https://www.who.int/teams/global-malaria-programme/reports/world-malaria-report-2021</w:t>
      </w:r>
    </w:p>
    <w:p w14:paraId="7BE49FD5" w14:textId="77777777" w:rsidR="004C2337" w:rsidRPr="004C2337" w:rsidRDefault="004C2337" w:rsidP="004C2337">
      <w:pPr>
        <w:widowControl w:val="0"/>
        <w:autoSpaceDE w:val="0"/>
        <w:autoSpaceDN w:val="0"/>
        <w:adjustRightInd w:val="0"/>
        <w:ind w:left="480" w:hanging="480"/>
        <w:jc w:val="both"/>
        <w:rPr>
          <w:rFonts w:ascii="Century Gothic" w:hAnsi="Century Gothic"/>
          <w:noProof/>
          <w:sz w:val="18"/>
        </w:rPr>
      </w:pPr>
      <w:r w:rsidRPr="004C2337">
        <w:rPr>
          <w:rFonts w:ascii="Century Gothic" w:hAnsi="Century Gothic"/>
          <w:noProof/>
          <w:sz w:val="18"/>
        </w:rPr>
        <w:t xml:space="preserve">Wulandari, D. (2023). 21 Ribu Kasus Malaria Di Kota Jayapura, Tertinggi Di Distrik Muara Tami. </w:t>
      </w:r>
      <w:r w:rsidRPr="004C2337">
        <w:rPr>
          <w:rFonts w:ascii="Century Gothic" w:hAnsi="Century Gothic"/>
          <w:i/>
          <w:iCs/>
          <w:noProof/>
          <w:sz w:val="18"/>
        </w:rPr>
        <w:t>Jubi Papua</w:t>
      </w:r>
      <w:r w:rsidRPr="004C2337">
        <w:rPr>
          <w:rFonts w:ascii="Century Gothic" w:hAnsi="Century Gothic"/>
          <w:noProof/>
          <w:sz w:val="18"/>
        </w:rPr>
        <w:t>.</w:t>
      </w:r>
    </w:p>
    <w:p w14:paraId="145706D0" w14:textId="44D92145" w:rsidR="0014619F" w:rsidRPr="004C2337" w:rsidRDefault="004C2337" w:rsidP="004C2337">
      <w:pPr>
        <w:pStyle w:val="PustakaIsi"/>
        <w:rPr>
          <w:rFonts w:ascii="Century Gothic" w:hAnsi="Century Gothic"/>
          <w:b/>
          <w:bCs/>
          <w:sz w:val="18"/>
          <w:szCs w:val="18"/>
        </w:rPr>
      </w:pPr>
      <w:r w:rsidRPr="004C2337">
        <w:rPr>
          <w:rFonts w:ascii="Century Gothic" w:hAnsi="Century Gothic"/>
          <w:b/>
          <w:bCs/>
          <w:sz w:val="18"/>
          <w:szCs w:val="18"/>
        </w:rPr>
        <w:fldChar w:fldCharType="end"/>
      </w:r>
    </w:p>
    <w:p w14:paraId="2FF97D60" w14:textId="114B88CB" w:rsidR="0014619F" w:rsidRPr="004C2337" w:rsidRDefault="0014619F" w:rsidP="004C2337">
      <w:pPr>
        <w:pStyle w:val="PustakaIsi"/>
        <w:rPr>
          <w:rFonts w:ascii="Century Gothic" w:hAnsi="Century Gothic"/>
          <w:b/>
          <w:bCs/>
          <w:sz w:val="18"/>
          <w:szCs w:val="18"/>
        </w:rPr>
      </w:pPr>
    </w:p>
    <w:p w14:paraId="19CBA113" w14:textId="33EF1AC3" w:rsidR="0014619F" w:rsidRPr="004C2337" w:rsidRDefault="0014619F" w:rsidP="004C2337">
      <w:pPr>
        <w:pStyle w:val="PustakaIsi"/>
        <w:rPr>
          <w:rFonts w:ascii="Century Gothic" w:hAnsi="Century Gothic"/>
          <w:b/>
          <w:bCs/>
          <w:sz w:val="18"/>
          <w:szCs w:val="18"/>
        </w:rPr>
      </w:pPr>
    </w:p>
    <w:p w14:paraId="76E281E7" w14:textId="6A9E7DAA" w:rsidR="0014619F" w:rsidRPr="004C2337" w:rsidRDefault="0014619F" w:rsidP="004C2337">
      <w:pPr>
        <w:pStyle w:val="PustakaIsi"/>
        <w:rPr>
          <w:rFonts w:ascii="Century Gothic" w:hAnsi="Century Gothic"/>
          <w:b/>
          <w:bCs/>
          <w:sz w:val="18"/>
          <w:szCs w:val="18"/>
        </w:rPr>
      </w:pPr>
    </w:p>
    <w:p w14:paraId="5D47E19C" w14:textId="29A70B5E" w:rsidR="0014619F" w:rsidRPr="004C2337" w:rsidRDefault="0014619F" w:rsidP="004C2337">
      <w:pPr>
        <w:pStyle w:val="PustakaIsi"/>
        <w:rPr>
          <w:rFonts w:ascii="Century Gothic" w:hAnsi="Century Gothic"/>
          <w:b/>
          <w:bCs/>
          <w:sz w:val="18"/>
          <w:szCs w:val="18"/>
        </w:rPr>
      </w:pPr>
    </w:p>
    <w:p w14:paraId="086BEBFE" w14:textId="2F4936C2" w:rsidR="0014619F" w:rsidRDefault="0014619F" w:rsidP="0014619F">
      <w:pPr>
        <w:pStyle w:val="PustakaIsi"/>
        <w:rPr>
          <w:rFonts w:ascii="Century Gothic" w:hAnsi="Century Gothic"/>
          <w:b/>
          <w:bCs/>
          <w:sz w:val="18"/>
          <w:szCs w:val="18"/>
        </w:rPr>
      </w:pPr>
    </w:p>
    <w:p w14:paraId="26C66EE5" w14:textId="2599066F" w:rsidR="0014619F" w:rsidRDefault="0014619F" w:rsidP="0014619F">
      <w:pPr>
        <w:pStyle w:val="PustakaIsi"/>
        <w:rPr>
          <w:rFonts w:ascii="Century Gothic" w:hAnsi="Century Gothic"/>
          <w:b/>
          <w:bCs/>
          <w:sz w:val="18"/>
          <w:szCs w:val="18"/>
        </w:rPr>
      </w:pPr>
    </w:p>
    <w:p w14:paraId="7A988F7C" w14:textId="49C58CF8" w:rsidR="0014619F" w:rsidRDefault="0014619F" w:rsidP="0014619F">
      <w:pPr>
        <w:pStyle w:val="PustakaIsi"/>
        <w:rPr>
          <w:rFonts w:ascii="Century Gothic" w:hAnsi="Century Gothic"/>
          <w:b/>
          <w:bCs/>
          <w:sz w:val="18"/>
          <w:szCs w:val="18"/>
        </w:rPr>
      </w:pPr>
    </w:p>
    <w:p w14:paraId="3ABDE8ED" w14:textId="229D95FB" w:rsidR="0014619F" w:rsidRDefault="0014619F" w:rsidP="0014619F">
      <w:pPr>
        <w:pStyle w:val="PustakaIsi"/>
        <w:rPr>
          <w:rFonts w:ascii="Century Gothic" w:hAnsi="Century Gothic"/>
          <w:b/>
          <w:bCs/>
          <w:sz w:val="18"/>
          <w:szCs w:val="18"/>
        </w:rPr>
      </w:pPr>
    </w:p>
    <w:p w14:paraId="128F7569" w14:textId="2497EB9A" w:rsidR="0014619F" w:rsidRDefault="0014619F" w:rsidP="0014619F">
      <w:pPr>
        <w:pStyle w:val="PustakaIsi"/>
        <w:rPr>
          <w:rFonts w:ascii="Century Gothic" w:hAnsi="Century Gothic"/>
          <w:b/>
          <w:bCs/>
          <w:sz w:val="18"/>
          <w:szCs w:val="18"/>
        </w:rPr>
      </w:pPr>
    </w:p>
    <w:p w14:paraId="73363E18" w14:textId="02F9260B" w:rsidR="0014619F" w:rsidRDefault="0014619F" w:rsidP="0014619F">
      <w:pPr>
        <w:pStyle w:val="PustakaIsi"/>
        <w:rPr>
          <w:rFonts w:ascii="Century Gothic" w:hAnsi="Century Gothic"/>
          <w:b/>
          <w:bCs/>
          <w:sz w:val="18"/>
          <w:szCs w:val="18"/>
        </w:rPr>
      </w:pPr>
    </w:p>
    <w:p w14:paraId="2B352946" w14:textId="317D1B87" w:rsidR="0014619F" w:rsidRDefault="0014619F" w:rsidP="0014619F">
      <w:pPr>
        <w:pStyle w:val="PustakaIsi"/>
        <w:rPr>
          <w:rFonts w:ascii="Century Gothic" w:hAnsi="Century Gothic"/>
          <w:b/>
          <w:bCs/>
          <w:sz w:val="18"/>
          <w:szCs w:val="18"/>
        </w:rPr>
      </w:pPr>
    </w:p>
    <w:p w14:paraId="4CECC7DB" w14:textId="7A99293D" w:rsidR="00943B7A" w:rsidRDefault="00943B7A" w:rsidP="00306300">
      <w:pPr>
        <w:widowControl w:val="0"/>
        <w:autoSpaceDE w:val="0"/>
        <w:autoSpaceDN w:val="0"/>
        <w:adjustRightInd w:val="0"/>
        <w:rPr>
          <w:b/>
          <w:bCs/>
        </w:rPr>
      </w:pPr>
    </w:p>
    <w:sectPr w:rsidR="00943B7A" w:rsidSect="00BB2657">
      <w:type w:val="continuous"/>
      <w:pgSz w:w="11894" w:h="16157"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FA8BB4E" w14:textId="77777777" w:rsidR="00A5068A" w:rsidRDefault="00A5068A" w:rsidP="008834B4">
      <w:r>
        <w:separator/>
      </w:r>
    </w:p>
  </w:endnote>
  <w:endnote w:type="continuationSeparator" w:id="0">
    <w:p w14:paraId="4D6A7DD5" w14:textId="77777777" w:rsidR="00A5068A" w:rsidRDefault="00A5068A"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Avenir Black">
    <w:altName w:val="Calibri"/>
    <w:charset w:val="00"/>
    <w:family w:val="auto"/>
    <w:pitch w:val="variable"/>
    <w:sig w:usb0="800000AF" w:usb1="5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B16601" w14:textId="55A9A5A2" w:rsidR="007F77C1" w:rsidRPr="00FA56E2" w:rsidRDefault="007F77C1">
    <w:pPr>
      <w:pStyle w:val="Footer"/>
      <w:rPr>
        <w:sz w:val="14"/>
        <w:szCs w:val="14"/>
      </w:rPr>
    </w:pPr>
  </w:p>
  <w:p w14:paraId="48A32EDF" w14:textId="11F354C3" w:rsidR="007F77C1" w:rsidRPr="00C1211D" w:rsidRDefault="007F77C1" w:rsidP="000D53CB">
    <w:pPr>
      <w:pStyle w:val="Footer"/>
      <w:tabs>
        <w:tab w:val="left" w:pos="2880"/>
      </w:tabs>
      <w:ind w:left="2552"/>
      <w:jc w:val="right"/>
    </w:pPr>
    <w:r w:rsidRPr="00C1211D">
      <w:rPr>
        <w:sz w:val="14"/>
      </w:rPr>
      <w:t>© 20</w:t>
    </w:r>
    <w:r w:rsidR="000C6738">
      <w:rPr>
        <w:sz w:val="14"/>
      </w:rPr>
      <w:t>23</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p w14:paraId="3749FA41" w14:textId="662B42DE" w:rsidR="007F77C1" w:rsidRPr="00C1211D" w:rsidRDefault="007F77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5FDD2C" w14:textId="77777777" w:rsidR="00A5068A" w:rsidRDefault="00A5068A" w:rsidP="008834B4">
      <w:r>
        <w:separator/>
      </w:r>
    </w:p>
  </w:footnote>
  <w:footnote w:type="continuationSeparator" w:id="0">
    <w:p w14:paraId="78347E96" w14:textId="77777777" w:rsidR="00A5068A" w:rsidRDefault="00A5068A"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F42AFE" w14:textId="155689D8" w:rsidR="007F77C1" w:rsidRPr="00923DFB" w:rsidRDefault="00401CD4" w:rsidP="00A167AB">
    <w:pPr>
      <w:rPr>
        <w:sz w:val="14"/>
        <w:lang w:val="id-ID"/>
      </w:rPr>
    </w:pPr>
    <w:r>
      <w:rPr>
        <w:sz w:val="14"/>
      </w:rPr>
      <w:t xml:space="preserve">Nama </w:t>
    </w:r>
    <w:proofErr w:type="spellStart"/>
    <w:r>
      <w:rPr>
        <w:sz w:val="14"/>
      </w:rPr>
      <w:t>belakang</w:t>
    </w:r>
    <w:proofErr w:type="spellEnd"/>
    <w:r>
      <w:rPr>
        <w:sz w:val="14"/>
      </w:rPr>
      <w:t xml:space="preserve"> </w:t>
    </w:r>
    <w:r w:rsidR="007F77C1">
      <w:rPr>
        <w:sz w:val="14"/>
        <w:lang w:val="id-ID"/>
      </w:rPr>
      <w:t xml:space="preserve">Penulis </w:t>
    </w:r>
    <w:proofErr w:type="spellStart"/>
    <w:r>
      <w:rPr>
        <w:sz w:val="14"/>
      </w:rPr>
      <w:t>dst</w:t>
    </w:r>
    <w:proofErr w:type="spellEnd"/>
    <w:r w:rsidR="007F77C1" w:rsidRPr="00E13E10">
      <w:rPr>
        <w:sz w:val="14"/>
      </w:rPr>
      <w:t xml:space="preserve">, </w:t>
    </w:r>
    <w:proofErr w:type="spellStart"/>
    <w:r w:rsidR="007F77C1">
      <w:rPr>
        <w:i/>
        <w:iCs/>
        <w:sz w:val="14"/>
      </w:rPr>
      <w:t>Reswara</w:t>
    </w:r>
    <w:proofErr w:type="spellEnd"/>
    <w:r w:rsidR="007F77C1">
      <w:rPr>
        <w:i/>
        <w:iCs/>
        <w:sz w:val="14"/>
      </w:rPr>
      <w:t xml:space="preserve"> </w:t>
    </w:r>
    <w:r w:rsidR="007F77C1">
      <w:rPr>
        <w:i/>
        <w:sz w:val="14"/>
        <w:lang w:val="id-ID"/>
      </w:rPr>
      <w:t xml:space="preserve">Jurnal Pengabdian </w:t>
    </w:r>
    <w:proofErr w:type="spellStart"/>
    <w:r w:rsidR="007F77C1">
      <w:rPr>
        <w:i/>
        <w:sz w:val="14"/>
      </w:rPr>
      <w:t>Kepada</w:t>
    </w:r>
    <w:proofErr w:type="spellEnd"/>
    <w:r w:rsidR="007F77C1">
      <w:rPr>
        <w:i/>
        <w:sz w:val="14"/>
      </w:rPr>
      <w:t xml:space="preserve"> </w:t>
    </w:r>
    <w:proofErr w:type="gramStart"/>
    <w:r w:rsidR="007F77C1">
      <w:rPr>
        <w:i/>
        <w:sz w:val="14"/>
        <w:lang w:val="id-ID"/>
      </w:rPr>
      <w:t xml:space="preserve">Masyarakat </w:t>
    </w:r>
    <w:r w:rsidR="007F77C1" w:rsidRPr="00E13E10">
      <w:rPr>
        <w:i/>
        <w:sz w:val="14"/>
      </w:rPr>
      <w:t xml:space="preserve"> </w:t>
    </w:r>
    <w:r w:rsidR="007F77C1" w:rsidRPr="00E13E10">
      <w:rPr>
        <w:sz w:val="14"/>
      </w:rPr>
      <w:t>20</w:t>
    </w:r>
    <w:proofErr w:type="gramEnd"/>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5955F2">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840515794" name="Picture 840515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noProof/>
      </w:rPr>
      <w:pict w14:anchorId="4E350C90">
        <v:rect id="Rectangle 4" o:spid="_x0000_s1025" style="position:absolute;margin-left:2.35pt;margin-top:-35.2pt;width:480.2pt;height:48pt;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style="mso-next-textbox:#Rectangle 4">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proofErr w:type="spellStart"/>
                <w:proofErr w:type="gramStart"/>
                <w:r>
                  <w:rPr>
                    <w:rFonts w:ascii="Century Gothic" w:hAnsi="Century Gothic"/>
                    <w:b/>
                    <w:color w:val="FFFFFF"/>
                  </w:rPr>
                  <w:t>Reswara</w:t>
                </w:r>
                <w:proofErr w:type="spellEnd"/>
                <w:r>
                  <w:rPr>
                    <w:rFonts w:ascii="Century Gothic" w:hAnsi="Century Gothic"/>
                    <w:b/>
                    <w:color w:val="FFFFFF"/>
                  </w:rPr>
                  <w:t xml:space="preserve"> :</w:t>
                </w:r>
                <w:proofErr w:type="gramEnd"/>
                <w:r>
                  <w:rPr>
                    <w:rFonts w:ascii="Century Gothic" w:hAnsi="Century Gothic"/>
                    <w:b/>
                    <w:color w:val="FFFFFF"/>
                  </w:rPr>
                  <w:t xml:space="preserve"> </w:t>
                </w:r>
                <w:proofErr w:type="spellStart"/>
                <w:r>
                  <w:rPr>
                    <w:rFonts w:ascii="Century Gothic" w:hAnsi="Century Gothic"/>
                    <w:b/>
                    <w:color w:val="FFFFFF"/>
                  </w:rPr>
                  <w:t>Jurnal</w:t>
                </w:r>
                <w:proofErr w:type="spellEnd"/>
                <w:r>
                  <w:rPr>
                    <w:rFonts w:ascii="Century Gothic" w:hAnsi="Century Gothic"/>
                    <w:b/>
                    <w:color w:val="FFFFFF"/>
                  </w:rPr>
                  <w:t xml:space="preserve"> </w:t>
                </w:r>
                <w:proofErr w:type="spellStart"/>
                <w:r>
                  <w:rPr>
                    <w:rFonts w:ascii="Century Gothic" w:hAnsi="Century Gothic"/>
                    <w:b/>
                    <w:color w:val="FFFFFF"/>
                  </w:rPr>
                  <w:t>Pengabdian</w:t>
                </w:r>
                <w:proofErr w:type="spellEnd"/>
                <w:r>
                  <w:rPr>
                    <w:rFonts w:ascii="Century Gothic" w:hAnsi="Century Gothic"/>
                    <w:b/>
                    <w:color w:val="FFFFFF"/>
                  </w:rPr>
                  <w:t xml:space="preserve"> </w:t>
                </w:r>
                <w:proofErr w:type="spellStart"/>
                <w:r>
                  <w:rPr>
                    <w:rFonts w:ascii="Century Gothic" w:hAnsi="Century Gothic"/>
                    <w:b/>
                    <w:color w:val="FFFFFF"/>
                  </w:rPr>
                  <w:t>Kepada</w:t>
                </w:r>
                <w:proofErr w:type="spellEnd"/>
                <w:r>
                  <w:rPr>
                    <w:rFonts w:ascii="Century Gothic" w:hAnsi="Century Gothic"/>
                    <w:b/>
                    <w:color w:val="FFFFFF"/>
                  </w:rPr>
                  <w:t xml:space="preserve">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C693A1A"/>
    <w:multiLevelType w:val="multilevel"/>
    <w:tmpl w:val="0C693A1A"/>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98F6E27"/>
    <w:multiLevelType w:val="multilevel"/>
    <w:tmpl w:val="398F6E27"/>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49D23A9B"/>
    <w:multiLevelType w:val="multilevel"/>
    <w:tmpl w:val="49D23A9B"/>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53E94A9F"/>
    <w:multiLevelType w:val="multilevel"/>
    <w:tmpl w:val="53E94A9F"/>
    <w:lvl w:ilvl="0">
      <w:start w:val="2"/>
      <w:numFmt w:val="bullet"/>
      <w:lvlText w:val="-"/>
      <w:lvlJc w:val="left"/>
      <w:pPr>
        <w:ind w:left="720" w:hanging="360"/>
      </w:pPr>
      <w:rPr>
        <w:rFonts w:ascii="Times New Roman" w:eastAsia="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3"/>
  </w:num>
  <w:num w:numId="3" w16cid:durableId="1784883233">
    <w:abstractNumId w:val="7"/>
  </w:num>
  <w:num w:numId="4" w16cid:durableId="692730025">
    <w:abstractNumId w:val="2"/>
  </w:num>
  <w:num w:numId="5" w16cid:durableId="2011325345">
    <w:abstractNumId w:val="6"/>
  </w:num>
  <w:num w:numId="6" w16cid:durableId="261646769">
    <w:abstractNumId w:val="1"/>
  </w:num>
  <w:num w:numId="7" w16cid:durableId="1876966018">
    <w:abstractNumId w:val="4"/>
  </w:num>
  <w:num w:numId="8" w16cid:durableId="3754745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62"/>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11BDA"/>
    <w:rsid w:val="00014011"/>
    <w:rsid w:val="0001490C"/>
    <w:rsid w:val="00034046"/>
    <w:rsid w:val="000424CB"/>
    <w:rsid w:val="000548FD"/>
    <w:rsid w:val="000702F6"/>
    <w:rsid w:val="000714F0"/>
    <w:rsid w:val="00085968"/>
    <w:rsid w:val="00085B45"/>
    <w:rsid w:val="00085D40"/>
    <w:rsid w:val="00091EDD"/>
    <w:rsid w:val="000A1713"/>
    <w:rsid w:val="000A1A61"/>
    <w:rsid w:val="000A35AF"/>
    <w:rsid w:val="000A4990"/>
    <w:rsid w:val="000A5DB7"/>
    <w:rsid w:val="000B2543"/>
    <w:rsid w:val="000C3154"/>
    <w:rsid w:val="000C6738"/>
    <w:rsid w:val="000D3096"/>
    <w:rsid w:val="000D53CB"/>
    <w:rsid w:val="000D5D7E"/>
    <w:rsid w:val="000D7DF7"/>
    <w:rsid w:val="000F481A"/>
    <w:rsid w:val="000F78C4"/>
    <w:rsid w:val="001017F8"/>
    <w:rsid w:val="001054E9"/>
    <w:rsid w:val="00106EE9"/>
    <w:rsid w:val="00115954"/>
    <w:rsid w:val="00120626"/>
    <w:rsid w:val="001301A4"/>
    <w:rsid w:val="00140641"/>
    <w:rsid w:val="00145228"/>
    <w:rsid w:val="0014619F"/>
    <w:rsid w:val="00154FAF"/>
    <w:rsid w:val="001609C1"/>
    <w:rsid w:val="0017024C"/>
    <w:rsid w:val="0017670A"/>
    <w:rsid w:val="00183EC0"/>
    <w:rsid w:val="00184ED3"/>
    <w:rsid w:val="001907C0"/>
    <w:rsid w:val="00192A1D"/>
    <w:rsid w:val="00197461"/>
    <w:rsid w:val="001A0E80"/>
    <w:rsid w:val="001C480C"/>
    <w:rsid w:val="001C6038"/>
    <w:rsid w:val="001D7A3D"/>
    <w:rsid w:val="001D7CA6"/>
    <w:rsid w:val="001E0531"/>
    <w:rsid w:val="001F002D"/>
    <w:rsid w:val="002076A1"/>
    <w:rsid w:val="0021217E"/>
    <w:rsid w:val="0022160B"/>
    <w:rsid w:val="0022198B"/>
    <w:rsid w:val="00222528"/>
    <w:rsid w:val="00222800"/>
    <w:rsid w:val="00244211"/>
    <w:rsid w:val="00253B30"/>
    <w:rsid w:val="00253CF9"/>
    <w:rsid w:val="00256531"/>
    <w:rsid w:val="002704CB"/>
    <w:rsid w:val="0027481D"/>
    <w:rsid w:val="002839B7"/>
    <w:rsid w:val="00284044"/>
    <w:rsid w:val="00292814"/>
    <w:rsid w:val="0029618B"/>
    <w:rsid w:val="002A07F7"/>
    <w:rsid w:val="002A6639"/>
    <w:rsid w:val="002A7CC5"/>
    <w:rsid w:val="002B029F"/>
    <w:rsid w:val="002B4F1C"/>
    <w:rsid w:val="002B53A9"/>
    <w:rsid w:val="002C3B4D"/>
    <w:rsid w:val="002D2588"/>
    <w:rsid w:val="002D66C6"/>
    <w:rsid w:val="002D6FA4"/>
    <w:rsid w:val="002D76C8"/>
    <w:rsid w:val="002F5B8D"/>
    <w:rsid w:val="00306300"/>
    <w:rsid w:val="003070DB"/>
    <w:rsid w:val="00315725"/>
    <w:rsid w:val="00316CD5"/>
    <w:rsid w:val="003352E8"/>
    <w:rsid w:val="00337DEE"/>
    <w:rsid w:val="00340E1D"/>
    <w:rsid w:val="003451C6"/>
    <w:rsid w:val="00364615"/>
    <w:rsid w:val="00366132"/>
    <w:rsid w:val="0037001B"/>
    <w:rsid w:val="003759DB"/>
    <w:rsid w:val="00385774"/>
    <w:rsid w:val="0039527F"/>
    <w:rsid w:val="003A2DE8"/>
    <w:rsid w:val="003A6528"/>
    <w:rsid w:val="003C195A"/>
    <w:rsid w:val="003C4B89"/>
    <w:rsid w:val="003C5838"/>
    <w:rsid w:val="003C77AD"/>
    <w:rsid w:val="003F5908"/>
    <w:rsid w:val="00401CD4"/>
    <w:rsid w:val="0040725F"/>
    <w:rsid w:val="00417860"/>
    <w:rsid w:val="00427243"/>
    <w:rsid w:val="0043367B"/>
    <w:rsid w:val="00440A7F"/>
    <w:rsid w:val="00442A69"/>
    <w:rsid w:val="00447BEA"/>
    <w:rsid w:val="00452B2A"/>
    <w:rsid w:val="00455068"/>
    <w:rsid w:val="004626B1"/>
    <w:rsid w:val="00464FBD"/>
    <w:rsid w:val="00471381"/>
    <w:rsid w:val="00471A4A"/>
    <w:rsid w:val="0048214E"/>
    <w:rsid w:val="004A1823"/>
    <w:rsid w:val="004A3E8C"/>
    <w:rsid w:val="004B6F4D"/>
    <w:rsid w:val="004C2337"/>
    <w:rsid w:val="004C7E2F"/>
    <w:rsid w:val="004D11FB"/>
    <w:rsid w:val="004D75B8"/>
    <w:rsid w:val="004E796A"/>
    <w:rsid w:val="005013A9"/>
    <w:rsid w:val="00510D82"/>
    <w:rsid w:val="00512D3B"/>
    <w:rsid w:val="00514265"/>
    <w:rsid w:val="0052165B"/>
    <w:rsid w:val="00530252"/>
    <w:rsid w:val="00532219"/>
    <w:rsid w:val="0053436A"/>
    <w:rsid w:val="00542E5F"/>
    <w:rsid w:val="0055713B"/>
    <w:rsid w:val="00565553"/>
    <w:rsid w:val="00575E58"/>
    <w:rsid w:val="00580595"/>
    <w:rsid w:val="0059170C"/>
    <w:rsid w:val="005955F2"/>
    <w:rsid w:val="005A50B9"/>
    <w:rsid w:val="005B23C1"/>
    <w:rsid w:val="005B7CEA"/>
    <w:rsid w:val="005C5E9E"/>
    <w:rsid w:val="005D64C7"/>
    <w:rsid w:val="005D7AAC"/>
    <w:rsid w:val="005E392A"/>
    <w:rsid w:val="005F6234"/>
    <w:rsid w:val="00606911"/>
    <w:rsid w:val="00613245"/>
    <w:rsid w:val="00632403"/>
    <w:rsid w:val="006420B3"/>
    <w:rsid w:val="006748D9"/>
    <w:rsid w:val="00682117"/>
    <w:rsid w:val="00686CE1"/>
    <w:rsid w:val="006A761E"/>
    <w:rsid w:val="006C4214"/>
    <w:rsid w:val="006D19AF"/>
    <w:rsid w:val="006D7141"/>
    <w:rsid w:val="006E0907"/>
    <w:rsid w:val="006F1E24"/>
    <w:rsid w:val="006F3D3C"/>
    <w:rsid w:val="006F4123"/>
    <w:rsid w:val="00710C0A"/>
    <w:rsid w:val="00710EEC"/>
    <w:rsid w:val="00713A48"/>
    <w:rsid w:val="00713C2A"/>
    <w:rsid w:val="00726A49"/>
    <w:rsid w:val="007556DF"/>
    <w:rsid w:val="00773E88"/>
    <w:rsid w:val="00796CD8"/>
    <w:rsid w:val="007A0537"/>
    <w:rsid w:val="007A1D24"/>
    <w:rsid w:val="007C6FC5"/>
    <w:rsid w:val="007D266C"/>
    <w:rsid w:val="007D29A8"/>
    <w:rsid w:val="007E1FC6"/>
    <w:rsid w:val="007E71DC"/>
    <w:rsid w:val="007F48D1"/>
    <w:rsid w:val="007F6D69"/>
    <w:rsid w:val="007F6FD9"/>
    <w:rsid w:val="007F77C1"/>
    <w:rsid w:val="00807961"/>
    <w:rsid w:val="008134EA"/>
    <w:rsid w:val="00815281"/>
    <w:rsid w:val="00820F73"/>
    <w:rsid w:val="00823074"/>
    <w:rsid w:val="00823288"/>
    <w:rsid w:val="008243A7"/>
    <w:rsid w:val="00826A6B"/>
    <w:rsid w:val="00845CDA"/>
    <w:rsid w:val="0086167A"/>
    <w:rsid w:val="008645DC"/>
    <w:rsid w:val="00876B55"/>
    <w:rsid w:val="00882BBD"/>
    <w:rsid w:val="008834B4"/>
    <w:rsid w:val="008971AE"/>
    <w:rsid w:val="008C2366"/>
    <w:rsid w:val="008C6F30"/>
    <w:rsid w:val="008F0C3E"/>
    <w:rsid w:val="009048E5"/>
    <w:rsid w:val="0091041E"/>
    <w:rsid w:val="009115D2"/>
    <w:rsid w:val="00916B1D"/>
    <w:rsid w:val="00923DFB"/>
    <w:rsid w:val="00934C8B"/>
    <w:rsid w:val="0094194A"/>
    <w:rsid w:val="00943B7A"/>
    <w:rsid w:val="00971183"/>
    <w:rsid w:val="00971692"/>
    <w:rsid w:val="009751A1"/>
    <w:rsid w:val="009B0A5B"/>
    <w:rsid w:val="009B5803"/>
    <w:rsid w:val="009C1F59"/>
    <w:rsid w:val="009C59E4"/>
    <w:rsid w:val="009D0F14"/>
    <w:rsid w:val="009E70A8"/>
    <w:rsid w:val="009F362B"/>
    <w:rsid w:val="00A007B6"/>
    <w:rsid w:val="00A06B5C"/>
    <w:rsid w:val="00A1393A"/>
    <w:rsid w:val="00A159BD"/>
    <w:rsid w:val="00A167AB"/>
    <w:rsid w:val="00A21109"/>
    <w:rsid w:val="00A21880"/>
    <w:rsid w:val="00A271CD"/>
    <w:rsid w:val="00A27720"/>
    <w:rsid w:val="00A31B34"/>
    <w:rsid w:val="00A35B06"/>
    <w:rsid w:val="00A45415"/>
    <w:rsid w:val="00A5068A"/>
    <w:rsid w:val="00A73991"/>
    <w:rsid w:val="00A901F6"/>
    <w:rsid w:val="00A909A3"/>
    <w:rsid w:val="00AA6D5B"/>
    <w:rsid w:val="00AB11F6"/>
    <w:rsid w:val="00AC1883"/>
    <w:rsid w:val="00AD2B84"/>
    <w:rsid w:val="00AD38F8"/>
    <w:rsid w:val="00AF3935"/>
    <w:rsid w:val="00B04046"/>
    <w:rsid w:val="00B119A1"/>
    <w:rsid w:val="00B21A44"/>
    <w:rsid w:val="00B228A6"/>
    <w:rsid w:val="00B24F44"/>
    <w:rsid w:val="00B40BD8"/>
    <w:rsid w:val="00B644CD"/>
    <w:rsid w:val="00B80BB9"/>
    <w:rsid w:val="00B829DF"/>
    <w:rsid w:val="00B82A8E"/>
    <w:rsid w:val="00B9472A"/>
    <w:rsid w:val="00BA0205"/>
    <w:rsid w:val="00BA7E19"/>
    <w:rsid w:val="00BB0337"/>
    <w:rsid w:val="00BB2657"/>
    <w:rsid w:val="00BB4976"/>
    <w:rsid w:val="00BB7239"/>
    <w:rsid w:val="00BC1E9F"/>
    <w:rsid w:val="00BD1796"/>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803E9"/>
    <w:rsid w:val="00C828A0"/>
    <w:rsid w:val="00C835AC"/>
    <w:rsid w:val="00C86762"/>
    <w:rsid w:val="00C9268B"/>
    <w:rsid w:val="00CA1D16"/>
    <w:rsid w:val="00CA3AD9"/>
    <w:rsid w:val="00CB3414"/>
    <w:rsid w:val="00CC320A"/>
    <w:rsid w:val="00CC337A"/>
    <w:rsid w:val="00CC3A26"/>
    <w:rsid w:val="00CC7F88"/>
    <w:rsid w:val="00CD34B8"/>
    <w:rsid w:val="00CD3B85"/>
    <w:rsid w:val="00CE1337"/>
    <w:rsid w:val="00CE6D08"/>
    <w:rsid w:val="00CE71C5"/>
    <w:rsid w:val="00CF5B20"/>
    <w:rsid w:val="00D11FE3"/>
    <w:rsid w:val="00D23219"/>
    <w:rsid w:val="00D25933"/>
    <w:rsid w:val="00D3794A"/>
    <w:rsid w:val="00D42E85"/>
    <w:rsid w:val="00D4384B"/>
    <w:rsid w:val="00D575A5"/>
    <w:rsid w:val="00D62FAB"/>
    <w:rsid w:val="00D77515"/>
    <w:rsid w:val="00D77B97"/>
    <w:rsid w:val="00D836D8"/>
    <w:rsid w:val="00D92168"/>
    <w:rsid w:val="00DA3B59"/>
    <w:rsid w:val="00DD706F"/>
    <w:rsid w:val="00DE1337"/>
    <w:rsid w:val="00DE1FEA"/>
    <w:rsid w:val="00DF38D5"/>
    <w:rsid w:val="00DF6F4C"/>
    <w:rsid w:val="00E13E10"/>
    <w:rsid w:val="00E313A9"/>
    <w:rsid w:val="00E33A24"/>
    <w:rsid w:val="00E34C0E"/>
    <w:rsid w:val="00E3655D"/>
    <w:rsid w:val="00E44E92"/>
    <w:rsid w:val="00E46C17"/>
    <w:rsid w:val="00E51DB9"/>
    <w:rsid w:val="00E53021"/>
    <w:rsid w:val="00E562F6"/>
    <w:rsid w:val="00E60E8E"/>
    <w:rsid w:val="00E61A8D"/>
    <w:rsid w:val="00E71B88"/>
    <w:rsid w:val="00E9707A"/>
    <w:rsid w:val="00EA4D78"/>
    <w:rsid w:val="00EB6F37"/>
    <w:rsid w:val="00EC7B13"/>
    <w:rsid w:val="00EF037C"/>
    <w:rsid w:val="00EF26E1"/>
    <w:rsid w:val="00EF3A8D"/>
    <w:rsid w:val="00F03839"/>
    <w:rsid w:val="00F2085B"/>
    <w:rsid w:val="00F21C4B"/>
    <w:rsid w:val="00F2552D"/>
    <w:rsid w:val="00F2553F"/>
    <w:rsid w:val="00F331E1"/>
    <w:rsid w:val="00F4324D"/>
    <w:rsid w:val="00F46669"/>
    <w:rsid w:val="00F665D4"/>
    <w:rsid w:val="00F707F8"/>
    <w:rsid w:val="00F71A34"/>
    <w:rsid w:val="00F73916"/>
    <w:rsid w:val="00F847A4"/>
    <w:rsid w:val="00F87948"/>
    <w:rsid w:val="00FA56E2"/>
    <w:rsid w:val="00FB7BBC"/>
    <w:rsid w:val="00FC659C"/>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2"/>
    <o:shapelayout v:ext="edit">
      <o:idmap v:ext="edit" data="2"/>
      <o:rules v:ext="edit">
        <o:r id="V:Rule1" type="connector" idref="#Straight Arrow Connector 4"/>
        <o:r id="V:Rule2" type="connector" idref="#Straight Arrow Connector 4"/>
        <o:r id="V:Rule3" type="connector" idref="#Straight Arrow Connector 4"/>
        <o:r id="V:Rule4" type="connector" idref="#Straight Arrow Connector 4"/>
        <o:r id="V:Rule5" type="connector" idref="#Straight Arrow Connector 4"/>
      </o:rules>
    </o:shapelayout>
  </w:shapeDefaults>
  <w:decimalSymbol w:val=","/>
  <w:listSeparator w:val=";"/>
  <w14:docId w14:val="47941100"/>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uiPriority w:val="59"/>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aliases w:val="Body of text"/>
    <w:basedOn w:val="Normal"/>
    <w:link w:val="ListParagraphChar"/>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character" w:customStyle="1" w:styleId="ListParagraphChar">
    <w:name w:val="List Paragraph Char"/>
    <w:aliases w:val="Body of text Char"/>
    <w:link w:val="ListParagraph"/>
    <w:uiPriority w:val="34"/>
    <w:qFormat/>
    <w:locked/>
    <w:rsid w:val="008C2366"/>
    <w:rPr>
      <w:rFonts w:ascii="Calibri" w:eastAsia="Calibri" w:hAnsi="Calibri" w:cs="Arial"/>
      <w:sz w:val="22"/>
      <w:szCs w:val="22"/>
    </w:rPr>
  </w:style>
  <w:style w:type="character" w:customStyle="1" w:styleId="A2">
    <w:name w:val="A2"/>
    <w:uiPriority w:val="99"/>
    <w:unhideWhenUsed/>
    <w:qFormat/>
    <w:rsid w:val="00823288"/>
    <w:rPr>
      <w:rFonts w:hint="default"/>
      <w:sz w:val="24"/>
      <w:szCs w:val="24"/>
    </w:rPr>
  </w:style>
  <w:style w:type="character" w:customStyle="1" w:styleId="A4">
    <w:name w:val="A4"/>
    <w:uiPriority w:val="99"/>
    <w:unhideWhenUsed/>
    <w:qFormat/>
    <w:rsid w:val="00823288"/>
    <w:rPr>
      <w:rFonts w:hint="default"/>
      <w:color w:val="211D1E"/>
      <w:sz w:val="20"/>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6717</TotalTime>
  <Pages>10</Pages>
  <Words>8644</Words>
  <Characters>49276</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Nanda Pratama</cp:lastModifiedBy>
  <cp:revision>6</cp:revision>
  <cp:lastPrinted>2014-10-31T14:16:00Z</cp:lastPrinted>
  <dcterms:created xsi:type="dcterms:W3CDTF">2020-08-12T00:56:00Z</dcterms:created>
  <dcterms:modified xsi:type="dcterms:W3CDTF">2024-06-29T06:03:00Z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6b6f8583-5e26-3c28-aab2-9d94faa6ac37</vt:lpwstr>
  </property>
  <property fmtid="{D5CDD505-2E9C-101B-9397-08002B2CF9AE}" pid="4" name="Mendeley Citation Style_1">
    <vt:lpwstr>http://www.zotero.org/styles/apa-6th-edition</vt:lpwstr>
  </property>
</Properties>
</file>