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05AB" w14:textId="1EA5B68F" w:rsidR="00403609" w:rsidRDefault="000B403A">
      <w:pPr>
        <w:pStyle w:val="BodyText"/>
        <w:ind w:left="126"/>
        <w:rPr>
          <w:rFonts w:ascii="Times New Roman"/>
          <w:sz w:val="20"/>
        </w:rPr>
      </w:pPr>
      <w:r>
        <w:rPr>
          <w:rFonts w:ascii="Times New Roman"/>
          <w:noProof/>
          <w:sz w:val="20"/>
        </w:rPr>
        <mc:AlternateContent>
          <mc:Choice Requires="wpg">
            <w:drawing>
              <wp:inline distT="0" distB="0" distL="0" distR="0" wp14:anchorId="5CBED52B" wp14:editId="3E1AA12B">
                <wp:extent cx="6123305" cy="670560"/>
                <wp:effectExtent l="3810" t="0" r="0" b="2540"/>
                <wp:docPr id="31139577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670560"/>
                          <a:chOff x="0" y="0"/>
                          <a:chExt cx="9643" cy="1056"/>
                        </a:xfrm>
                      </wpg:grpSpPr>
                      <wps:wsp>
                        <wps:cNvPr id="1884828826" name="Rectangle 9"/>
                        <wps:cNvSpPr>
                          <a:spLocks noChangeArrowheads="1"/>
                        </wps:cNvSpPr>
                        <wps:spPr bwMode="auto">
                          <a:xfrm>
                            <a:off x="39" y="42"/>
                            <a:ext cx="9604" cy="96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3693640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9" cy="1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2132383" name="Text Box 7"/>
                        <wps:cNvSpPr txBox="1">
                          <a:spLocks noChangeArrowheads="1"/>
                        </wps:cNvSpPr>
                        <wps:spPr bwMode="auto">
                          <a:xfrm>
                            <a:off x="39" y="42"/>
                            <a:ext cx="9604" cy="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DCC59" w14:textId="77777777" w:rsidR="00403609" w:rsidRDefault="00000000">
                              <w:pPr>
                                <w:spacing w:before="120" w:line="292" w:lineRule="exact"/>
                                <w:ind w:left="3498"/>
                                <w:rPr>
                                  <w:rFonts w:ascii="Gothic Uralic"/>
                                  <w:b/>
                                  <w:sz w:val="24"/>
                                </w:rPr>
                              </w:pPr>
                              <w:r>
                                <w:rPr>
                                  <w:rFonts w:ascii="Gothic Uralic"/>
                                  <w:b/>
                                  <w:color w:val="FFFFFF"/>
                                  <w:sz w:val="24"/>
                                </w:rPr>
                                <w:t>Reswara : Jurnal Pengabdian Kepada</w:t>
                              </w:r>
                              <w:r>
                                <w:rPr>
                                  <w:rFonts w:ascii="Gothic Uralic"/>
                                  <w:b/>
                                  <w:color w:val="FFFFFF"/>
                                  <w:spacing w:val="-23"/>
                                  <w:sz w:val="24"/>
                                </w:rPr>
                                <w:t xml:space="preserve"> </w:t>
                              </w:r>
                              <w:r>
                                <w:rPr>
                                  <w:rFonts w:ascii="Gothic Uralic"/>
                                  <w:b/>
                                  <w:color w:val="FFFFFF"/>
                                  <w:sz w:val="24"/>
                                </w:rPr>
                                <w:t>Masyarakat</w:t>
                              </w:r>
                            </w:p>
                            <w:p w14:paraId="4A7534F1" w14:textId="77777777" w:rsidR="00403609" w:rsidRDefault="00000000">
                              <w:pPr>
                                <w:spacing w:line="219" w:lineRule="exact"/>
                                <w:ind w:right="275"/>
                                <w:jc w:val="right"/>
                                <w:rPr>
                                  <w:rFonts w:ascii="Gothic Uralic"/>
                                  <w:b/>
                                  <w:sz w:val="18"/>
                                </w:rPr>
                              </w:pPr>
                              <w:r>
                                <w:rPr>
                                  <w:rFonts w:ascii="Gothic Uralic"/>
                                  <w:b/>
                                  <w:color w:val="FFFFFF"/>
                                  <w:sz w:val="18"/>
                                </w:rPr>
                                <w:t>p-ISSN 2716-4861, e-ISSN</w:t>
                              </w:r>
                              <w:r>
                                <w:rPr>
                                  <w:rFonts w:ascii="Gothic Uralic"/>
                                  <w:b/>
                                  <w:color w:val="FFFFFF"/>
                                  <w:spacing w:val="-19"/>
                                  <w:sz w:val="18"/>
                                </w:rPr>
                                <w:t xml:space="preserve"> </w:t>
                              </w:r>
                              <w:r>
                                <w:rPr>
                                  <w:rFonts w:ascii="Gothic Uralic"/>
                                  <w:b/>
                                  <w:color w:val="FFFFFF"/>
                                  <w:sz w:val="18"/>
                                </w:rPr>
                                <w:t>2716-3997</w:t>
                              </w:r>
                            </w:p>
                            <w:p w14:paraId="0D7CEDC0" w14:textId="77777777" w:rsidR="00403609" w:rsidRDefault="00000000">
                              <w:pPr>
                                <w:spacing w:before="2"/>
                                <w:ind w:right="273"/>
                                <w:jc w:val="right"/>
                                <w:rPr>
                                  <w:rFonts w:ascii="Gothic Uralic"/>
                                  <w:b/>
                                  <w:sz w:val="18"/>
                                </w:rPr>
                              </w:pPr>
                              <w:r>
                                <w:rPr>
                                  <w:rFonts w:ascii="Gothic Uralic"/>
                                  <w:b/>
                                  <w:color w:val="FFFFFF"/>
                                  <w:sz w:val="18"/>
                                </w:rPr>
                                <w:t>Volume: Nomor:</w:t>
                              </w:r>
                              <w:r>
                                <w:rPr>
                                  <w:rFonts w:ascii="Gothic Uralic"/>
                                  <w:b/>
                                  <w:color w:val="FFFFFF"/>
                                  <w:spacing w:val="-10"/>
                                  <w:sz w:val="18"/>
                                </w:rPr>
                                <w:t xml:space="preserve"> </w:t>
                              </w:r>
                              <w:r>
                                <w:rPr>
                                  <w:rFonts w:ascii="Gothic Uralic"/>
                                  <w:b/>
                                  <w:color w:val="FFFFFF"/>
                                  <w:sz w:val="18"/>
                                </w:rPr>
                                <w:t>Edisi</w:t>
                              </w:r>
                            </w:p>
                          </w:txbxContent>
                        </wps:txbx>
                        <wps:bodyPr rot="0" vert="horz" wrap="square" lIns="0" tIns="0" rIns="0" bIns="0" anchor="t" anchorCtr="0" upright="1">
                          <a:noAutofit/>
                        </wps:bodyPr>
                      </wps:wsp>
                    </wpg:wgp>
                  </a:graphicData>
                </a:graphic>
              </wp:inline>
            </w:drawing>
          </mc:Choice>
          <mc:Fallback>
            <w:pict>
              <v:group w14:anchorId="5CBED52B" id="Group 6" o:spid="_x0000_s1026" style="width:482.15pt;height:52.8pt;mso-position-horizontal-relative:char;mso-position-vertical-relative:line" coordsize="9643,10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">
                <v:rect id="Rectangle 9" o:spid="_x0000_s1027" style="position:absolute;left:39;top:42;width:9604;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" fillcolor="#1f487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width:899;height: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">
                  <v:imagedata r:id="rId9" o:title=""/>
                </v:shape>
                <v:shapetype id="_x0000_t202" coordsize="21600,21600" o:spt="202" path="m,l,21600r21600,l21600,xe">
                  <v:stroke joinstyle="miter"/>
                  <v:path gradientshapeok="t" o:connecttype="rect"/>
                </v:shapetype>
                <v:shape id="Text Box 7" o:spid="_x0000_s1029" type="#_x0000_t202" style="position:absolute;left:39;top:42;width:9604;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" filled="f" stroked="f">
                  <v:textbox inset="0,0,0,0">
                    <w:txbxContent>
                      <w:p w14:paraId="155DCC59" w14:textId="77777777" w:rsidR="00403609" w:rsidRDefault="00000000">
                        <w:pPr>
                          <w:spacing w:before="120" w:line="292" w:lineRule="exact"/>
                          <w:ind w:left="3498"/>
                          <w:rPr>
                            <w:rFonts w:ascii="Gothic Uralic"/>
                            <w:b/>
                            <w:sz w:val="24"/>
                          </w:rPr>
                        </w:pPr>
                        <w:r>
                          <w:rPr>
                            <w:rFonts w:ascii="Gothic Uralic"/>
                            <w:b/>
                            <w:color w:val="FFFFFF"/>
                            <w:sz w:val="24"/>
                          </w:rPr>
                          <w:t>Reswara : Jurnal Pengabdian Kepada</w:t>
                        </w:r>
                        <w:r>
                          <w:rPr>
                            <w:rFonts w:ascii="Gothic Uralic"/>
                            <w:b/>
                            <w:color w:val="FFFFFF"/>
                            <w:spacing w:val="-23"/>
                            <w:sz w:val="24"/>
                          </w:rPr>
                          <w:t xml:space="preserve"> </w:t>
                        </w:r>
                        <w:r>
                          <w:rPr>
                            <w:rFonts w:ascii="Gothic Uralic"/>
                            <w:b/>
                            <w:color w:val="FFFFFF"/>
                            <w:sz w:val="24"/>
                          </w:rPr>
                          <w:t>Masyarakat</w:t>
                        </w:r>
                      </w:p>
                      <w:p w14:paraId="4A7534F1" w14:textId="77777777" w:rsidR="00403609" w:rsidRDefault="00000000">
                        <w:pPr>
                          <w:spacing w:line="219" w:lineRule="exact"/>
                          <w:ind w:right="275"/>
                          <w:jc w:val="right"/>
                          <w:rPr>
                            <w:rFonts w:ascii="Gothic Uralic"/>
                            <w:b/>
                            <w:sz w:val="18"/>
                          </w:rPr>
                        </w:pPr>
                        <w:r>
                          <w:rPr>
                            <w:rFonts w:ascii="Gothic Uralic"/>
                            <w:b/>
                            <w:color w:val="FFFFFF"/>
                            <w:sz w:val="18"/>
                          </w:rPr>
                          <w:t>p-ISSN 2716-4861, e-ISSN</w:t>
                        </w:r>
                        <w:r>
                          <w:rPr>
                            <w:rFonts w:ascii="Gothic Uralic"/>
                            <w:b/>
                            <w:color w:val="FFFFFF"/>
                            <w:spacing w:val="-19"/>
                            <w:sz w:val="18"/>
                          </w:rPr>
                          <w:t xml:space="preserve"> </w:t>
                        </w:r>
                        <w:r>
                          <w:rPr>
                            <w:rFonts w:ascii="Gothic Uralic"/>
                            <w:b/>
                            <w:color w:val="FFFFFF"/>
                            <w:sz w:val="18"/>
                          </w:rPr>
                          <w:t>2716-3997</w:t>
                        </w:r>
                      </w:p>
                      <w:p w14:paraId="0D7CEDC0" w14:textId="77777777" w:rsidR="00403609" w:rsidRDefault="00000000">
                        <w:pPr>
                          <w:spacing w:before="2"/>
                          <w:ind w:right="273"/>
                          <w:jc w:val="right"/>
                          <w:rPr>
                            <w:rFonts w:ascii="Gothic Uralic"/>
                            <w:b/>
                            <w:sz w:val="18"/>
                          </w:rPr>
                        </w:pPr>
                        <w:r>
                          <w:rPr>
                            <w:rFonts w:ascii="Gothic Uralic"/>
                            <w:b/>
                            <w:color w:val="FFFFFF"/>
                            <w:sz w:val="18"/>
                          </w:rPr>
                          <w:t>Volume: Nomor:</w:t>
                        </w:r>
                        <w:r>
                          <w:rPr>
                            <w:rFonts w:ascii="Gothic Uralic"/>
                            <w:b/>
                            <w:color w:val="FFFFFF"/>
                            <w:spacing w:val="-10"/>
                            <w:sz w:val="18"/>
                          </w:rPr>
                          <w:t xml:space="preserve"> </w:t>
                        </w:r>
                        <w:r>
                          <w:rPr>
                            <w:rFonts w:ascii="Gothic Uralic"/>
                            <w:b/>
                            <w:color w:val="FFFFFF"/>
                            <w:sz w:val="18"/>
                          </w:rPr>
                          <w:t>Edisi</w:t>
                        </w:r>
                      </w:p>
                    </w:txbxContent>
                  </v:textbox>
                </v:shape>
                <w10:anchorlock/>
              </v:group>
            </w:pict>
          </mc:Fallback>
        </mc:AlternateContent>
      </w:r>
    </w:p>
    <w:p w14:paraId="03DA26A0" w14:textId="77777777" w:rsidR="00403609" w:rsidRDefault="00403609">
      <w:pPr>
        <w:pStyle w:val="BodyText"/>
        <w:spacing w:before="8"/>
        <w:rPr>
          <w:rFonts w:ascii="Times New Roman"/>
          <w:sz w:val="15"/>
        </w:rPr>
      </w:pPr>
    </w:p>
    <w:p w14:paraId="63086FC3" w14:textId="77777777" w:rsidR="00403609" w:rsidRDefault="00403609">
      <w:pPr>
        <w:rPr>
          <w:rFonts w:ascii="Times New Roman"/>
          <w:sz w:val="15"/>
        </w:rPr>
        <w:sectPr w:rsidR="00403609">
          <w:type w:val="continuous"/>
          <w:pgSz w:w="11900" w:h="16160"/>
          <w:pgMar w:top="380" w:right="1000" w:bottom="280" w:left="1020" w:header="720" w:footer="720" w:gutter="0"/>
          <w:cols w:space="720"/>
        </w:sectPr>
      </w:pPr>
    </w:p>
    <w:p w14:paraId="55B4690D" w14:textId="77777777" w:rsidR="00403609" w:rsidRDefault="00000000">
      <w:pPr>
        <w:pStyle w:val="Heading1"/>
        <w:spacing w:before="110" w:line="242" w:lineRule="auto"/>
      </w:pPr>
      <w:r>
        <w:rPr>
          <w:w w:val="95"/>
        </w:rPr>
        <w:t xml:space="preserve">PENDAMPINGAN </w:t>
      </w:r>
      <w:r>
        <w:t>MUSLIMAH CHARACTER BUILDING</w:t>
      </w:r>
    </w:p>
    <w:p w14:paraId="052EF011" w14:textId="77777777" w:rsidR="00403609" w:rsidRDefault="00000000">
      <w:pPr>
        <w:spacing w:line="242" w:lineRule="auto"/>
        <w:ind w:left="226" w:right="29"/>
        <w:rPr>
          <w:rFonts w:ascii="Gothic Uralic"/>
          <w:b/>
          <w:sz w:val="32"/>
        </w:rPr>
      </w:pPr>
      <w:r>
        <w:rPr>
          <w:rFonts w:ascii="Gothic Uralic"/>
          <w:b/>
          <w:sz w:val="32"/>
        </w:rPr>
        <w:t>DI PANTI ASUHAN PUTRI AISYIYAH DINOYO</w:t>
      </w:r>
    </w:p>
    <w:p w14:paraId="296366F4" w14:textId="77777777" w:rsidR="00403609" w:rsidRDefault="00403609">
      <w:pPr>
        <w:pStyle w:val="BodyText"/>
        <w:spacing w:before="11"/>
        <w:rPr>
          <w:sz w:val="22"/>
        </w:rPr>
      </w:pPr>
    </w:p>
    <w:p w14:paraId="6571564F" w14:textId="77777777" w:rsidR="00403609" w:rsidRDefault="00000000">
      <w:pPr>
        <w:pStyle w:val="Heading3"/>
        <w:spacing w:line="216" w:lineRule="exact"/>
        <w:ind w:left="226"/>
      </w:pPr>
      <w:r>
        <w:t>Article history</w:t>
      </w:r>
    </w:p>
    <w:p w14:paraId="48091354" w14:textId="77777777" w:rsidR="00403609" w:rsidRDefault="00000000">
      <w:pPr>
        <w:pStyle w:val="BodyText"/>
        <w:spacing w:before="4" w:line="230" w:lineRule="auto"/>
        <w:ind w:left="226" w:right="810"/>
      </w:pPr>
      <w:r>
        <w:t>Received : diisi oleh editor Revised : diisi oleh editor Accepted : diisi oleh editor</w:t>
      </w:r>
    </w:p>
    <w:p w14:paraId="1F37564F" w14:textId="77777777" w:rsidR="00403609" w:rsidRDefault="00403609">
      <w:pPr>
        <w:pStyle w:val="BodyText"/>
        <w:spacing w:before="6"/>
        <w:rPr>
          <w:sz w:val="22"/>
        </w:rPr>
      </w:pPr>
    </w:p>
    <w:p w14:paraId="28F6D18B" w14:textId="77777777" w:rsidR="00403609" w:rsidRDefault="00000000">
      <w:pPr>
        <w:pStyle w:val="Heading3"/>
        <w:spacing w:line="226" w:lineRule="exact"/>
        <w:ind w:left="226"/>
      </w:pPr>
      <w:r>
        <w:rPr>
          <w:rFonts w:ascii="URW Gothic"/>
          <w:b w:val="0"/>
        </w:rPr>
        <w:t>*</w:t>
      </w:r>
      <w:r>
        <w:t>Corresponding author</w:t>
      </w:r>
    </w:p>
    <w:p w14:paraId="430CFA9F" w14:textId="77777777" w:rsidR="004044E4" w:rsidRDefault="004044E4">
      <w:pPr>
        <w:spacing w:before="109"/>
        <w:ind w:left="181"/>
        <w:rPr>
          <w:rFonts w:ascii="Gothic Uralic"/>
          <w:b/>
          <w:sz w:val="24"/>
        </w:rPr>
      </w:pPr>
    </w:p>
    <w:p w14:paraId="2834DC1A" w14:textId="77777777" w:rsidR="004044E4" w:rsidRDefault="004044E4">
      <w:pPr>
        <w:spacing w:before="109"/>
        <w:ind w:left="181"/>
        <w:rPr>
          <w:rFonts w:ascii="Gothic Uralic"/>
          <w:b/>
          <w:sz w:val="24"/>
        </w:rPr>
      </w:pPr>
    </w:p>
    <w:p w14:paraId="253AE64F" w14:textId="77777777" w:rsidR="004044E4" w:rsidRDefault="004044E4">
      <w:pPr>
        <w:spacing w:before="109"/>
        <w:ind w:left="181"/>
        <w:rPr>
          <w:rFonts w:ascii="Gothic Uralic"/>
          <w:b/>
          <w:sz w:val="24"/>
        </w:rPr>
      </w:pPr>
    </w:p>
    <w:p w14:paraId="6D3AB1D4" w14:textId="77777777" w:rsidR="004044E4" w:rsidRDefault="004044E4">
      <w:pPr>
        <w:spacing w:before="109"/>
        <w:ind w:left="181"/>
        <w:rPr>
          <w:rFonts w:ascii="Gothic Uralic"/>
          <w:b/>
          <w:sz w:val="24"/>
        </w:rPr>
      </w:pPr>
    </w:p>
    <w:p w14:paraId="46392170" w14:textId="77777777" w:rsidR="004044E4" w:rsidRDefault="004044E4">
      <w:pPr>
        <w:spacing w:before="109"/>
        <w:ind w:left="181"/>
        <w:rPr>
          <w:rFonts w:ascii="Gothic Uralic"/>
          <w:b/>
          <w:sz w:val="24"/>
        </w:rPr>
      </w:pPr>
    </w:p>
    <w:p w14:paraId="4B25C455" w14:textId="77777777" w:rsidR="004044E4" w:rsidRDefault="004044E4">
      <w:pPr>
        <w:spacing w:before="109"/>
        <w:ind w:left="181"/>
        <w:rPr>
          <w:rFonts w:ascii="Gothic Uralic"/>
          <w:b/>
          <w:sz w:val="24"/>
        </w:rPr>
      </w:pPr>
    </w:p>
    <w:p w14:paraId="61266314" w14:textId="77777777" w:rsidR="004044E4" w:rsidRDefault="004044E4">
      <w:pPr>
        <w:spacing w:before="109"/>
        <w:ind w:left="181"/>
        <w:rPr>
          <w:rFonts w:ascii="Gothic Uralic"/>
          <w:b/>
          <w:sz w:val="24"/>
        </w:rPr>
      </w:pPr>
    </w:p>
    <w:p w14:paraId="4873DFC1" w14:textId="77777777" w:rsidR="004044E4" w:rsidRDefault="004044E4">
      <w:pPr>
        <w:spacing w:before="109"/>
        <w:ind w:left="181"/>
        <w:rPr>
          <w:rFonts w:ascii="Gothic Uralic"/>
          <w:b/>
          <w:sz w:val="24"/>
        </w:rPr>
      </w:pPr>
    </w:p>
    <w:p w14:paraId="7DA05A25" w14:textId="77777777" w:rsidR="004044E4" w:rsidRDefault="004044E4">
      <w:pPr>
        <w:spacing w:before="109"/>
        <w:ind w:left="181"/>
        <w:rPr>
          <w:rFonts w:ascii="Gothic Uralic"/>
          <w:b/>
          <w:sz w:val="24"/>
        </w:rPr>
      </w:pPr>
    </w:p>
    <w:p w14:paraId="5A55F1DC" w14:textId="77777777" w:rsidR="004044E4" w:rsidRDefault="004044E4">
      <w:pPr>
        <w:spacing w:before="109"/>
        <w:ind w:left="181"/>
        <w:rPr>
          <w:rFonts w:ascii="Gothic Uralic"/>
          <w:b/>
          <w:sz w:val="24"/>
        </w:rPr>
      </w:pPr>
    </w:p>
    <w:p w14:paraId="24BC75D4" w14:textId="0BAF2CCA" w:rsidR="00403609" w:rsidRDefault="00000000">
      <w:pPr>
        <w:spacing w:before="109"/>
        <w:ind w:left="181"/>
        <w:rPr>
          <w:rFonts w:ascii="Gothic Uralic"/>
          <w:b/>
          <w:sz w:val="24"/>
        </w:rPr>
      </w:pPr>
      <w:r>
        <w:rPr>
          <w:rFonts w:ascii="Gothic Uralic"/>
          <w:b/>
          <w:sz w:val="24"/>
        </w:rPr>
        <w:t>Abstrak</w:t>
      </w:r>
    </w:p>
    <w:p w14:paraId="6D00FF8F" w14:textId="62130F59" w:rsidR="00403609" w:rsidRPr="00C00B7D" w:rsidRDefault="00000000">
      <w:pPr>
        <w:spacing w:before="192" w:line="230" w:lineRule="auto"/>
        <w:ind w:left="181" w:right="218"/>
        <w:jc w:val="both"/>
        <w:rPr>
          <w:rFonts w:ascii="Century Gothic" w:hAnsi="Century Gothic"/>
          <w:sz w:val="16"/>
        </w:rPr>
      </w:pPr>
      <w:r w:rsidRPr="00C00B7D">
        <w:rPr>
          <w:rFonts w:ascii="Century Gothic" w:hAnsi="Century Gothic"/>
          <w:sz w:val="16"/>
        </w:rPr>
        <w:t>Pembangunan bangsa ditentukan oleh terbentuknya generasi yang memiliki kekuatan jasmani dan Rohani. Pembentukan generasi yang kuat dapat diawali dengan pembangunan karakter pada anak. Anak yang memiliki karakter</w:t>
      </w:r>
      <w:r w:rsidRPr="00C00B7D">
        <w:rPr>
          <w:rFonts w:ascii="Century Gothic" w:hAnsi="Century Gothic"/>
          <w:spacing w:val="-7"/>
          <w:sz w:val="16"/>
        </w:rPr>
        <w:t xml:space="preserve"> </w:t>
      </w:r>
      <w:r w:rsidRPr="00C00B7D">
        <w:rPr>
          <w:rFonts w:ascii="Century Gothic" w:hAnsi="Century Gothic"/>
          <w:sz w:val="16"/>
        </w:rPr>
        <w:t>yang</w:t>
      </w:r>
      <w:r w:rsidRPr="00C00B7D">
        <w:rPr>
          <w:rFonts w:ascii="Century Gothic" w:hAnsi="Century Gothic"/>
          <w:spacing w:val="-8"/>
          <w:sz w:val="16"/>
        </w:rPr>
        <w:t xml:space="preserve"> </w:t>
      </w:r>
      <w:r w:rsidRPr="00C00B7D">
        <w:rPr>
          <w:rFonts w:ascii="Century Gothic" w:hAnsi="Century Gothic"/>
          <w:sz w:val="16"/>
        </w:rPr>
        <w:t>baik</w:t>
      </w:r>
      <w:r w:rsidRPr="00C00B7D">
        <w:rPr>
          <w:rFonts w:ascii="Century Gothic" w:hAnsi="Century Gothic"/>
          <w:spacing w:val="-5"/>
          <w:sz w:val="16"/>
        </w:rPr>
        <w:t xml:space="preserve"> </w:t>
      </w:r>
      <w:r w:rsidRPr="00C00B7D">
        <w:rPr>
          <w:rFonts w:ascii="Century Gothic" w:hAnsi="Century Gothic"/>
          <w:sz w:val="16"/>
        </w:rPr>
        <w:t>mudah</w:t>
      </w:r>
      <w:r w:rsidRPr="00C00B7D">
        <w:rPr>
          <w:rFonts w:ascii="Century Gothic" w:hAnsi="Century Gothic"/>
          <w:spacing w:val="-8"/>
          <w:sz w:val="16"/>
        </w:rPr>
        <w:t xml:space="preserve"> </w:t>
      </w:r>
      <w:r w:rsidRPr="00C00B7D">
        <w:rPr>
          <w:rFonts w:ascii="Century Gothic" w:hAnsi="Century Gothic"/>
          <w:sz w:val="16"/>
        </w:rPr>
        <w:t>mengambil</w:t>
      </w:r>
      <w:r w:rsidRPr="00C00B7D">
        <w:rPr>
          <w:rFonts w:ascii="Century Gothic" w:hAnsi="Century Gothic"/>
          <w:spacing w:val="-7"/>
          <w:sz w:val="16"/>
        </w:rPr>
        <w:t xml:space="preserve"> </w:t>
      </w:r>
      <w:r w:rsidRPr="00C00B7D">
        <w:rPr>
          <w:rFonts w:ascii="Century Gothic" w:hAnsi="Century Gothic"/>
          <w:sz w:val="16"/>
        </w:rPr>
        <w:t>keputusan</w:t>
      </w:r>
      <w:r w:rsidRPr="00C00B7D">
        <w:rPr>
          <w:rFonts w:ascii="Century Gothic" w:hAnsi="Century Gothic"/>
          <w:spacing w:val="-8"/>
          <w:sz w:val="16"/>
        </w:rPr>
        <w:t xml:space="preserve"> </w:t>
      </w:r>
      <w:r w:rsidRPr="00C00B7D">
        <w:rPr>
          <w:rFonts w:ascii="Century Gothic" w:hAnsi="Century Gothic"/>
          <w:sz w:val="16"/>
        </w:rPr>
        <w:t>dengan</w:t>
      </w:r>
      <w:r w:rsidRPr="00C00B7D">
        <w:rPr>
          <w:rFonts w:ascii="Century Gothic" w:hAnsi="Century Gothic"/>
          <w:spacing w:val="-6"/>
          <w:sz w:val="16"/>
        </w:rPr>
        <w:t xml:space="preserve"> </w:t>
      </w:r>
      <w:r w:rsidRPr="00C00B7D">
        <w:rPr>
          <w:rFonts w:ascii="Century Gothic" w:hAnsi="Century Gothic"/>
          <w:sz w:val="16"/>
        </w:rPr>
        <w:t>tepat.</w:t>
      </w:r>
      <w:r w:rsidRPr="00C00B7D">
        <w:rPr>
          <w:rFonts w:ascii="Century Gothic" w:hAnsi="Century Gothic"/>
          <w:spacing w:val="-7"/>
          <w:sz w:val="16"/>
        </w:rPr>
        <w:t xml:space="preserve"> </w:t>
      </w:r>
      <w:r w:rsidRPr="00C00B7D">
        <w:rPr>
          <w:rFonts w:ascii="Century Gothic" w:hAnsi="Century Gothic"/>
          <w:sz w:val="16"/>
        </w:rPr>
        <w:t>Pengabdian ditujukan</w:t>
      </w:r>
      <w:r w:rsidRPr="00C00B7D">
        <w:rPr>
          <w:rFonts w:ascii="Century Gothic" w:hAnsi="Century Gothic"/>
          <w:spacing w:val="-10"/>
          <w:sz w:val="16"/>
        </w:rPr>
        <w:t xml:space="preserve"> </w:t>
      </w:r>
      <w:r w:rsidRPr="00C00B7D">
        <w:rPr>
          <w:rFonts w:ascii="Century Gothic" w:hAnsi="Century Gothic"/>
          <w:sz w:val="16"/>
        </w:rPr>
        <w:t>untuk</w:t>
      </w:r>
      <w:r w:rsidRPr="00C00B7D">
        <w:rPr>
          <w:rFonts w:ascii="Century Gothic" w:hAnsi="Century Gothic"/>
          <w:spacing w:val="-8"/>
          <w:sz w:val="16"/>
        </w:rPr>
        <w:t xml:space="preserve"> </w:t>
      </w:r>
      <w:r w:rsidRPr="00C00B7D">
        <w:rPr>
          <w:rFonts w:ascii="Century Gothic" w:hAnsi="Century Gothic"/>
          <w:sz w:val="16"/>
        </w:rPr>
        <w:t>membentuk</w:t>
      </w:r>
      <w:r w:rsidRPr="00C00B7D">
        <w:rPr>
          <w:rFonts w:ascii="Century Gothic" w:hAnsi="Century Gothic"/>
          <w:spacing w:val="-9"/>
          <w:sz w:val="16"/>
        </w:rPr>
        <w:t xml:space="preserve"> </w:t>
      </w:r>
      <w:r w:rsidRPr="00C00B7D">
        <w:rPr>
          <w:rFonts w:ascii="Century Gothic" w:hAnsi="Century Gothic"/>
          <w:sz w:val="16"/>
        </w:rPr>
        <w:t>generasi</w:t>
      </w:r>
      <w:r w:rsidRPr="00C00B7D">
        <w:rPr>
          <w:rFonts w:ascii="Century Gothic" w:hAnsi="Century Gothic"/>
          <w:spacing w:val="-8"/>
          <w:sz w:val="16"/>
        </w:rPr>
        <w:t xml:space="preserve"> </w:t>
      </w:r>
      <w:r w:rsidRPr="00C00B7D">
        <w:rPr>
          <w:rFonts w:ascii="Century Gothic" w:hAnsi="Century Gothic"/>
          <w:sz w:val="16"/>
        </w:rPr>
        <w:t>mandiri,</w:t>
      </w:r>
      <w:r w:rsidRPr="00C00B7D">
        <w:rPr>
          <w:rFonts w:ascii="Century Gothic" w:hAnsi="Century Gothic"/>
          <w:spacing w:val="-9"/>
          <w:sz w:val="16"/>
        </w:rPr>
        <w:t xml:space="preserve"> </w:t>
      </w:r>
      <w:r w:rsidRPr="00C00B7D">
        <w:rPr>
          <w:rFonts w:ascii="Century Gothic" w:hAnsi="Century Gothic"/>
          <w:sz w:val="16"/>
        </w:rPr>
        <w:t>tangguh,</w:t>
      </w:r>
      <w:r w:rsidRPr="00C00B7D">
        <w:rPr>
          <w:rFonts w:ascii="Century Gothic" w:hAnsi="Century Gothic"/>
          <w:spacing w:val="-8"/>
          <w:sz w:val="16"/>
        </w:rPr>
        <w:t xml:space="preserve"> </w:t>
      </w:r>
      <w:r w:rsidRPr="00C00B7D">
        <w:rPr>
          <w:rFonts w:ascii="Century Gothic" w:hAnsi="Century Gothic"/>
          <w:sz w:val="16"/>
        </w:rPr>
        <w:t>religious</w:t>
      </w:r>
      <w:r w:rsidRPr="00C00B7D">
        <w:rPr>
          <w:rFonts w:ascii="Century Gothic" w:hAnsi="Century Gothic"/>
          <w:spacing w:val="-9"/>
          <w:sz w:val="16"/>
        </w:rPr>
        <w:t xml:space="preserve"> </w:t>
      </w:r>
      <w:r w:rsidRPr="00C00B7D">
        <w:rPr>
          <w:rFonts w:ascii="Century Gothic" w:hAnsi="Century Gothic"/>
          <w:sz w:val="16"/>
        </w:rPr>
        <w:t>dan</w:t>
      </w:r>
      <w:r w:rsidRPr="00C00B7D">
        <w:rPr>
          <w:rFonts w:ascii="Century Gothic" w:hAnsi="Century Gothic"/>
          <w:spacing w:val="-10"/>
          <w:sz w:val="16"/>
        </w:rPr>
        <w:t xml:space="preserve"> </w:t>
      </w:r>
      <w:r w:rsidRPr="00C00B7D">
        <w:rPr>
          <w:rFonts w:ascii="Century Gothic" w:hAnsi="Century Gothic"/>
          <w:sz w:val="16"/>
        </w:rPr>
        <w:t>humanis. Kegiatan pengabdian dilakukan di Panti Asuhan Aisyiyah Putri Dinoyo di kota Malang, Jawa Timur. Hasil kegiatan pengabdian bagi peserta pengabdian yakni peserta lebih memahami tentang akhlakul karimah, contoh implementasi, makna penting akhlakul karimah serta termotivasi untuk menerapkan akhlakul karimah dalam kehidupan sehari –</w:t>
      </w:r>
      <w:r w:rsidRPr="00C00B7D">
        <w:rPr>
          <w:rFonts w:ascii="Century Gothic" w:hAnsi="Century Gothic"/>
          <w:spacing w:val="-24"/>
          <w:sz w:val="16"/>
        </w:rPr>
        <w:t xml:space="preserve"> </w:t>
      </w:r>
      <w:r w:rsidRPr="00C00B7D">
        <w:rPr>
          <w:rFonts w:ascii="Century Gothic" w:hAnsi="Century Gothic"/>
          <w:sz w:val="16"/>
        </w:rPr>
        <w:t>hari.</w:t>
      </w:r>
    </w:p>
    <w:p w14:paraId="5A58FDF8" w14:textId="77777777" w:rsidR="00403609" w:rsidRPr="00C00B7D" w:rsidRDefault="00403609">
      <w:pPr>
        <w:pStyle w:val="BodyText"/>
        <w:spacing w:before="7"/>
        <w:rPr>
          <w:rFonts w:ascii="Century Gothic" w:hAnsi="Century Gothic"/>
          <w:sz w:val="14"/>
        </w:rPr>
      </w:pPr>
    </w:p>
    <w:p w14:paraId="2313F806" w14:textId="77777777" w:rsidR="00403609" w:rsidRPr="00C00B7D" w:rsidRDefault="00000000">
      <w:pPr>
        <w:ind w:left="181"/>
        <w:jc w:val="both"/>
        <w:rPr>
          <w:rFonts w:ascii="Century Gothic" w:hAnsi="Century Gothic"/>
          <w:sz w:val="16"/>
        </w:rPr>
      </w:pPr>
      <w:r w:rsidRPr="00C00B7D">
        <w:rPr>
          <w:rFonts w:ascii="Century Gothic" w:hAnsi="Century Gothic"/>
          <w:sz w:val="16"/>
        </w:rPr>
        <w:t>Kata Kunci: Pengabdian, Muslimah character building, akhalakul karimah</w:t>
      </w:r>
    </w:p>
    <w:p w14:paraId="501ECB5B" w14:textId="77777777" w:rsidR="00403609" w:rsidRPr="00C00B7D" w:rsidRDefault="00403609">
      <w:pPr>
        <w:pStyle w:val="BodyText"/>
        <w:rPr>
          <w:rFonts w:ascii="Century Gothic" w:hAnsi="Century Gothic"/>
          <w:sz w:val="20"/>
        </w:rPr>
      </w:pPr>
    </w:p>
    <w:p w14:paraId="486C3F58" w14:textId="77777777" w:rsidR="00403609" w:rsidRDefault="00403609">
      <w:pPr>
        <w:pStyle w:val="BodyText"/>
        <w:spacing w:before="8"/>
      </w:pPr>
    </w:p>
    <w:p w14:paraId="7BC6F246" w14:textId="77777777" w:rsidR="00403609" w:rsidRDefault="00000000">
      <w:pPr>
        <w:pStyle w:val="Heading2"/>
      </w:pPr>
      <w:r>
        <w:t>Abstract</w:t>
      </w:r>
    </w:p>
    <w:p w14:paraId="1A49696F" w14:textId="77777777" w:rsidR="00403609" w:rsidRPr="00C00B7D" w:rsidRDefault="00000000" w:rsidP="00C00B7D">
      <w:pPr>
        <w:spacing w:before="195" w:line="230" w:lineRule="auto"/>
        <w:ind w:left="181" w:right="264"/>
        <w:jc w:val="both"/>
        <w:rPr>
          <w:rFonts w:ascii="Century Gothic" w:hAnsi="Century Gothic"/>
          <w:sz w:val="16"/>
        </w:rPr>
      </w:pPr>
      <w:r w:rsidRPr="00C00B7D">
        <w:rPr>
          <w:rFonts w:ascii="Century Gothic" w:hAnsi="Century Gothic"/>
          <w:sz w:val="16"/>
        </w:rPr>
        <w:t>A nation development is determined by the shaping of generation who have physical and psychological resilience. The shaping of resilient generation can be started with character development on children. Children who have good character can easily make the right decision. Community service aims to shape independent, tough, religious, humanist generation. This community service activity was carried out at Aisyiah Putri Dinoyo Orphanage in Malang City, East Java. The result of this community service for the members is shaping them to understand better about akhlakul karimah, implementation examples, the important meaning of akhlakul karimah, and to be more motivated in applying akhlakul karimah in daily life.</w:t>
      </w:r>
    </w:p>
    <w:p w14:paraId="0D5E807F" w14:textId="77777777" w:rsidR="00403609" w:rsidRPr="00C00B7D" w:rsidRDefault="00403609">
      <w:pPr>
        <w:pStyle w:val="BodyText"/>
        <w:rPr>
          <w:rFonts w:ascii="Century Gothic" w:hAnsi="Century Gothic"/>
          <w:sz w:val="15"/>
        </w:rPr>
      </w:pPr>
    </w:p>
    <w:p w14:paraId="7D745250" w14:textId="77777777" w:rsidR="00403609" w:rsidRPr="00C00B7D" w:rsidRDefault="00000000" w:rsidP="00C00B7D">
      <w:pPr>
        <w:spacing w:line="230" w:lineRule="auto"/>
        <w:ind w:left="900" w:right="264" w:hanging="720"/>
        <w:rPr>
          <w:rFonts w:ascii="Century Gothic" w:hAnsi="Century Gothic"/>
          <w:i/>
          <w:iCs/>
          <w:sz w:val="16"/>
        </w:rPr>
      </w:pPr>
      <w:r w:rsidRPr="00C00B7D">
        <w:rPr>
          <w:rFonts w:ascii="Century Gothic" w:hAnsi="Century Gothic"/>
          <w:i/>
          <w:sz w:val="16"/>
        </w:rPr>
        <w:t>Keywords</w:t>
      </w:r>
      <w:r w:rsidRPr="00C00B7D">
        <w:rPr>
          <w:rFonts w:ascii="Century Gothic" w:hAnsi="Century Gothic"/>
          <w:sz w:val="16"/>
        </w:rPr>
        <w:t xml:space="preserve">: Community services; Muslimah character building; </w:t>
      </w:r>
      <w:r w:rsidRPr="00C00B7D">
        <w:rPr>
          <w:rFonts w:ascii="Century Gothic" w:hAnsi="Century Gothic"/>
          <w:i/>
          <w:iCs/>
          <w:sz w:val="16"/>
        </w:rPr>
        <w:t>akhalakul karimah</w:t>
      </w:r>
    </w:p>
    <w:p w14:paraId="7286C085" w14:textId="77777777" w:rsidR="00403609" w:rsidRDefault="00403609" w:rsidP="00C00B7D">
      <w:pPr>
        <w:pStyle w:val="BodyText"/>
        <w:ind w:left="900" w:hanging="720"/>
        <w:rPr>
          <w:sz w:val="20"/>
        </w:rPr>
      </w:pPr>
    </w:p>
    <w:p w14:paraId="36949917" w14:textId="77777777" w:rsidR="00403609" w:rsidRDefault="00403609">
      <w:pPr>
        <w:pStyle w:val="BodyText"/>
        <w:rPr>
          <w:sz w:val="20"/>
        </w:rPr>
      </w:pPr>
    </w:p>
    <w:p w14:paraId="7DC1DB0C" w14:textId="77777777" w:rsidR="00403609" w:rsidRDefault="00403609">
      <w:pPr>
        <w:pStyle w:val="BodyText"/>
        <w:rPr>
          <w:sz w:val="20"/>
        </w:rPr>
      </w:pPr>
    </w:p>
    <w:p w14:paraId="10FD5772" w14:textId="77777777" w:rsidR="00403609" w:rsidRDefault="00403609">
      <w:pPr>
        <w:pStyle w:val="BodyText"/>
        <w:rPr>
          <w:sz w:val="20"/>
        </w:rPr>
      </w:pPr>
    </w:p>
    <w:p w14:paraId="62105C18" w14:textId="77777777" w:rsidR="00403609" w:rsidRDefault="00403609">
      <w:pPr>
        <w:pStyle w:val="BodyText"/>
        <w:rPr>
          <w:sz w:val="20"/>
        </w:rPr>
      </w:pPr>
    </w:p>
    <w:p w14:paraId="28AA00F4" w14:textId="77777777" w:rsidR="00403609" w:rsidRDefault="00403609">
      <w:pPr>
        <w:pStyle w:val="BodyText"/>
        <w:spacing w:before="2"/>
        <w:rPr>
          <w:sz w:val="27"/>
        </w:rPr>
      </w:pPr>
    </w:p>
    <w:p w14:paraId="1CF34A43" w14:textId="7F5A6767" w:rsidR="00403609" w:rsidRDefault="000B403A">
      <w:pPr>
        <w:spacing w:before="1"/>
        <w:ind w:left="2905"/>
        <w:rPr>
          <w:sz w:val="16"/>
        </w:rPr>
      </w:pPr>
      <w:r>
        <w:rPr>
          <w:noProof/>
        </w:rPr>
        <mc:AlternateContent>
          <mc:Choice Requires="wps">
            <w:drawing>
              <wp:anchor distT="0" distB="0" distL="114300" distR="114300" simplePos="0" relativeHeight="15729664" behindDoc="0" locked="0" layoutInCell="1" allowOverlap="1" wp14:anchorId="6FD46B77" wp14:editId="10C8B87E">
                <wp:simplePos x="0" y="0"/>
                <wp:positionH relativeFrom="page">
                  <wp:posOffset>722630</wp:posOffset>
                </wp:positionH>
                <wp:positionV relativeFrom="paragraph">
                  <wp:posOffset>-2540</wp:posOffset>
                </wp:positionV>
                <wp:extent cx="6122035" cy="6350"/>
                <wp:effectExtent l="0" t="0" r="0" b="0"/>
                <wp:wrapNone/>
                <wp:docPr id="212077925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2035" cy="6350"/>
                        </a:xfrm>
                        <a:custGeom>
                          <a:avLst/>
                          <a:gdLst>
                            <a:gd name="T0" fmla="+- 0 10778 1138"/>
                            <a:gd name="T1" fmla="*/ T0 w 9641"/>
                            <a:gd name="T2" fmla="+- 0 -4 -4"/>
                            <a:gd name="T3" fmla="*/ -4 h 10"/>
                            <a:gd name="T4" fmla="+- 0 4544 1138"/>
                            <a:gd name="T5" fmla="*/ T4 w 9641"/>
                            <a:gd name="T6" fmla="+- 0 -4 -4"/>
                            <a:gd name="T7" fmla="*/ -4 h 10"/>
                            <a:gd name="T8" fmla="+- 0 4535 1138"/>
                            <a:gd name="T9" fmla="*/ T8 w 9641"/>
                            <a:gd name="T10" fmla="+- 0 -4 -4"/>
                            <a:gd name="T11" fmla="*/ -4 h 10"/>
                            <a:gd name="T12" fmla="+- 0 1138 1138"/>
                            <a:gd name="T13" fmla="*/ T12 w 9641"/>
                            <a:gd name="T14" fmla="+- 0 -4 -4"/>
                            <a:gd name="T15" fmla="*/ -4 h 10"/>
                            <a:gd name="T16" fmla="+- 0 1138 1138"/>
                            <a:gd name="T17" fmla="*/ T16 w 9641"/>
                            <a:gd name="T18" fmla="+- 0 6 -4"/>
                            <a:gd name="T19" fmla="*/ 6 h 10"/>
                            <a:gd name="T20" fmla="+- 0 4535 1138"/>
                            <a:gd name="T21" fmla="*/ T20 w 9641"/>
                            <a:gd name="T22" fmla="+- 0 6 -4"/>
                            <a:gd name="T23" fmla="*/ 6 h 10"/>
                            <a:gd name="T24" fmla="+- 0 4544 1138"/>
                            <a:gd name="T25" fmla="*/ T24 w 9641"/>
                            <a:gd name="T26" fmla="+- 0 6 -4"/>
                            <a:gd name="T27" fmla="*/ 6 h 10"/>
                            <a:gd name="T28" fmla="+- 0 10778 1138"/>
                            <a:gd name="T29" fmla="*/ T28 w 9641"/>
                            <a:gd name="T30" fmla="+- 0 6 -4"/>
                            <a:gd name="T31" fmla="*/ 6 h 10"/>
                            <a:gd name="T32" fmla="+- 0 10778 1138"/>
                            <a:gd name="T33" fmla="*/ T32 w 9641"/>
                            <a:gd name="T34" fmla="+- 0 -4 -4"/>
                            <a:gd name="T35" fmla="*/ -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41" h="10">
                              <a:moveTo>
                                <a:pt x="9640" y="0"/>
                              </a:moveTo>
                              <a:lnTo>
                                <a:pt x="3406" y="0"/>
                              </a:lnTo>
                              <a:lnTo>
                                <a:pt x="3397" y="0"/>
                              </a:lnTo>
                              <a:lnTo>
                                <a:pt x="0" y="0"/>
                              </a:lnTo>
                              <a:lnTo>
                                <a:pt x="0" y="10"/>
                              </a:lnTo>
                              <a:lnTo>
                                <a:pt x="3397" y="10"/>
                              </a:lnTo>
                              <a:lnTo>
                                <a:pt x="3406" y="10"/>
                              </a:lnTo>
                              <a:lnTo>
                                <a:pt x="9640" y="10"/>
                              </a:lnTo>
                              <a:lnTo>
                                <a:pt x="96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BA8FE" id="Freeform 5" o:spid="_x0000_s1026" style="position:absolute;margin-left:56.9pt;margin-top:-.2pt;width:482.05pt;height:.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" path="m9640,l3406,r-9,l,,,10r3397,l3406,10r6234,l9640,xe" fillcolor="black" stroked="f">
                <v:path arrowok="t" o:connecttype="custom" o:connectlocs="6121400,-2540;2162810,-2540;2157095,-2540;0,-2540;0,3810;2157095,3810;2162810,3810;6121400,3810;6121400,-2540" o:connectangles="0,0,0,0,0,0,0,0,0"/>
                <w10:wrap anchorx="page"/>
              </v:shape>
            </w:pict>
          </mc:Fallback>
        </mc:AlternateContent>
      </w:r>
      <w:r w:rsidR="00000000">
        <w:rPr>
          <w:sz w:val="16"/>
        </w:rPr>
        <w:t>Copyright © 20xx Author. All rights reserved</w:t>
      </w:r>
    </w:p>
    <w:p w14:paraId="3C74B9F7" w14:textId="77777777" w:rsidR="00403609" w:rsidRDefault="00403609">
      <w:pPr>
        <w:rPr>
          <w:sz w:val="16"/>
        </w:rPr>
        <w:sectPr w:rsidR="00403609">
          <w:type w:val="continuous"/>
          <w:pgSz w:w="11900" w:h="16160"/>
          <w:pgMar w:top="380" w:right="1000" w:bottom="280" w:left="1020" w:header="720" w:footer="720" w:gutter="0"/>
          <w:cols w:num="2" w:space="720" w:equalWidth="0">
            <w:col w:w="3404" w:space="40"/>
            <w:col w:w="6436"/>
          </w:cols>
        </w:sectPr>
      </w:pPr>
    </w:p>
    <w:p w14:paraId="650F1976" w14:textId="77777777" w:rsidR="00403609" w:rsidRDefault="00403609">
      <w:pPr>
        <w:pStyle w:val="BodyText"/>
        <w:rPr>
          <w:sz w:val="20"/>
        </w:rPr>
      </w:pPr>
    </w:p>
    <w:p w14:paraId="52EB874B" w14:textId="77777777" w:rsidR="00C00B7D" w:rsidRDefault="00C00B7D">
      <w:pPr>
        <w:pStyle w:val="Heading3"/>
      </w:pPr>
    </w:p>
    <w:p w14:paraId="5F289BD7" w14:textId="0BBFAA0E" w:rsidR="00403609" w:rsidRPr="00C00B7D" w:rsidRDefault="00000000">
      <w:pPr>
        <w:pStyle w:val="Heading3"/>
        <w:rPr>
          <w:rFonts w:ascii="Century Gothic" w:hAnsi="Century Gothic"/>
        </w:rPr>
      </w:pPr>
      <w:r w:rsidRPr="00C00B7D">
        <w:rPr>
          <w:rFonts w:ascii="Century Gothic" w:hAnsi="Century Gothic"/>
        </w:rPr>
        <w:t>PENDAHULUAN</w:t>
      </w:r>
    </w:p>
    <w:p w14:paraId="33EF69A3" w14:textId="77777777" w:rsidR="00403609" w:rsidRPr="00C00B7D" w:rsidRDefault="00403609">
      <w:pPr>
        <w:pStyle w:val="BodyText"/>
        <w:spacing w:before="7"/>
        <w:rPr>
          <w:rFonts w:ascii="Century Gothic" w:hAnsi="Century Gothic"/>
          <w:b/>
        </w:rPr>
      </w:pPr>
    </w:p>
    <w:p w14:paraId="02B46697" w14:textId="5CCE87BE" w:rsidR="00403609" w:rsidRPr="00C00B7D" w:rsidRDefault="00000000">
      <w:pPr>
        <w:pStyle w:val="BodyText"/>
        <w:spacing w:line="264" w:lineRule="auto"/>
        <w:ind w:left="120" w:right="132"/>
        <w:jc w:val="both"/>
        <w:rPr>
          <w:rFonts w:ascii="Century Gothic" w:hAnsi="Century Gothic"/>
        </w:rPr>
      </w:pPr>
      <w:r w:rsidRPr="00C00B7D">
        <w:rPr>
          <w:rFonts w:ascii="Century Gothic" w:hAnsi="Century Gothic"/>
        </w:rPr>
        <w:t xml:space="preserve">Suatu bangsa yang kuat dibentuk oleh generasi yang kuat. Generasi tersebut yang tidak hanya memiliki kekuatan dalam jasmani namun juga kekuatan rohani </w:t>
      </w:r>
      <w:r w:rsidR="00243F12">
        <w:rPr>
          <w:rFonts w:ascii="Century Gothic" w:hAnsi="Century Gothic"/>
        </w:rPr>
        <w:fldChar w:fldCharType="begin" w:fldLock="1"/>
      </w:r>
      <w:r w:rsidR="00385247">
        <w:rPr>
          <w:rFonts w:ascii="Century Gothic" w:hAnsi="Century Gothic"/>
        </w:rPr>
        <w:instrText>ADDIN CSL_CITATION {"citationItems":[{"id":"ITEM-1","itemData":{"author":[{"dropping-particle":"","family":"Sad","given":"Felik","non-dropping-particle":"","parse-names":false,"suffix":""},{"dropping-particle":"","family":"Wisnu","given":"Windu","non-dropping-particle":"","parse-names":false,"suffix":""},{"dropping-particle":"","family":"Wicaksono","given":"Soetam Rizky","non-dropping-particle":"","parse-names":false,"suffix":""},{"dropping-particle":"","family":"Agustina","given":"Melany","non-dropping-particle":"","parse-names":false,"suffix":""},{"dropping-particle":"","family":"Puncak","given":"Villa","non-dropping-particle":"","parse-names":false,"suffix":""},{"dropping-particle":"","family":"Karangwidoro","given":"Tidar","non-dropping-particle":"","parse-names":false,"suffix":""},{"dropping-particle":"","family":"Malang","given":"Dau","non-dropping-particle":"","parse-names":false,"suffix":""},{"dropping-particle":"","family":"Timur","given":"Jawa","non-dropping-particle":"","parse-names":false,"suffix":""}],"id":"ITEM-1","issue":"1","issued":{"date-parts":[["2021"]]},"page":"1-4","title":"Pendampingan Penyampaian Character Building Untuk Siswa SMP di Masa Pandemi","type":"article-journal","volume":"7"},"uris":["http://www.mendeley.com/documents/?uuid=a99be845-f84e-4d0e-b074-cfb9f0a909e9"]}],"mendeley":{"formattedCitation":"(Sad et al., 2021)","plainTextFormattedCitation":"(Sad et al., 2021)","previouslyFormattedCitation":"(Sad et al., 2021)"},"properties":{"noteIndex":0},"schema":"https://github.com/citation-style-language/schema/raw/master/csl-citation.json"}</w:instrText>
      </w:r>
      <w:r w:rsidR="00243F12">
        <w:rPr>
          <w:rFonts w:ascii="Century Gothic" w:hAnsi="Century Gothic"/>
        </w:rPr>
        <w:fldChar w:fldCharType="separate"/>
      </w:r>
      <w:r w:rsidR="00DF37AE" w:rsidRPr="00DF37AE">
        <w:rPr>
          <w:rFonts w:ascii="Century Gothic" w:hAnsi="Century Gothic"/>
          <w:noProof/>
        </w:rPr>
        <w:t>(Sad et al., 2021)</w:t>
      </w:r>
      <w:r w:rsidR="00243F12">
        <w:rPr>
          <w:rFonts w:ascii="Century Gothic" w:hAnsi="Century Gothic"/>
        </w:rPr>
        <w:fldChar w:fldCharType="end"/>
      </w:r>
      <w:r w:rsidRPr="00C00B7D">
        <w:rPr>
          <w:rFonts w:ascii="Century Gothic" w:hAnsi="Century Gothic"/>
        </w:rPr>
        <w:t xml:space="preserve">. Bangsa yang kuat memiliki generasi dengan karakter yang kuat. Salah satu hal yang harus dilakukan yakni pembangunan karakter </w:t>
      </w:r>
      <w:r w:rsidR="00243F12">
        <w:rPr>
          <w:rFonts w:ascii="Century Gothic" w:hAnsi="Century Gothic"/>
        </w:rPr>
        <w:fldChar w:fldCharType="begin" w:fldLock="1"/>
      </w:r>
      <w:r w:rsidR="00385247">
        <w:rPr>
          <w:rFonts w:ascii="Century Gothic" w:hAnsi="Century Gothic"/>
        </w:rPr>
        <w:instrText>ADDIN CSL_CITATION {"citationItems":[{"id":"ITEM-1","itemData":{"author":[{"dropping-particle":"","family":"Nugroho, Dohan Sulistiyo Iman","given":"Nurul","non-dropping-particle":"","parse-names":false,"suffix":""},{"dropping-particle":"","family":"Saputro","given":"Anip Dwi","non-dropping-particle":"","parse-names":false,"suffix":""}],"id":"ITEM-1","issued":{"date-parts":[["2017"]]},"title":"Implementasi Character Building Di SMA Muhammadiyah 1 Ponorogo","type":"article-journal"},"uris":["http://www.mendeley.com/documents/?uuid=e7dc1533-3e55-4d2a-9ad9-00740f94513c"]}],"mendeley":{"formattedCitation":"(Nugroho, Dohan Sulistiyo Iman &amp; Saputro, 2017)","manualFormatting":"(Nugroho and Saputro, 2017)","plainTextFormattedCitation":"(Nugroho, Dohan Sulistiyo Iman &amp; Saputro, 2017)","previouslyFormattedCitation":"(Nugroho, Dohan Sulistiyo Iman &amp; Saputro, 2017)"},"properties":{"noteIndex":0},"schema":"https://github.com/citation-style-language/schema/raw/master/csl-citation.json"}</w:instrText>
      </w:r>
      <w:r w:rsidR="00243F12">
        <w:rPr>
          <w:rFonts w:ascii="Century Gothic" w:hAnsi="Century Gothic"/>
        </w:rPr>
        <w:fldChar w:fldCharType="separate"/>
      </w:r>
      <w:r w:rsidR="00243F12" w:rsidRPr="00243F12">
        <w:rPr>
          <w:rFonts w:ascii="Century Gothic" w:hAnsi="Century Gothic"/>
          <w:noProof/>
        </w:rPr>
        <w:t>(Nugroho and Saputro</w:t>
      </w:r>
      <w:r w:rsidR="00DF37AE">
        <w:rPr>
          <w:rFonts w:ascii="Century Gothic" w:hAnsi="Century Gothic"/>
          <w:noProof/>
          <w:lang w:val="en-US"/>
        </w:rPr>
        <w:t>,</w:t>
      </w:r>
      <w:r w:rsidR="00243F12" w:rsidRPr="00243F12">
        <w:rPr>
          <w:rFonts w:ascii="Century Gothic" w:hAnsi="Century Gothic"/>
          <w:noProof/>
        </w:rPr>
        <w:t xml:space="preserve"> 2017)</w:t>
      </w:r>
      <w:r w:rsidR="00243F12">
        <w:rPr>
          <w:rFonts w:ascii="Century Gothic" w:hAnsi="Century Gothic"/>
        </w:rPr>
        <w:fldChar w:fldCharType="end"/>
      </w:r>
      <w:r w:rsidRPr="00C00B7D">
        <w:rPr>
          <w:rFonts w:ascii="Century Gothic" w:hAnsi="Century Gothic"/>
        </w:rPr>
        <w:t xml:space="preserve"> Pembangunan karakter pada anak memiliki peran yang penting</w:t>
      </w:r>
      <w:r w:rsidR="00243F12">
        <w:rPr>
          <w:rFonts w:ascii="Century Gothic" w:hAnsi="Century Gothic"/>
          <w:lang w:val="en-US"/>
        </w:rPr>
        <w:t xml:space="preserve"> </w:t>
      </w:r>
      <w:r w:rsidRPr="00C00B7D">
        <w:rPr>
          <w:rFonts w:ascii="Century Gothic" w:hAnsi="Century Gothic"/>
        </w:rPr>
        <w:t xml:space="preserve"> (Islam et al., 2017). Pendidikan karakter</w:t>
      </w:r>
      <w:r w:rsidRPr="00C00B7D">
        <w:rPr>
          <w:rFonts w:ascii="Century Gothic" w:hAnsi="Century Gothic"/>
          <w:spacing w:val="-10"/>
        </w:rPr>
        <w:t xml:space="preserve"> </w:t>
      </w:r>
      <w:r w:rsidRPr="00C00B7D">
        <w:rPr>
          <w:rFonts w:ascii="Century Gothic" w:hAnsi="Century Gothic"/>
        </w:rPr>
        <w:t>sebagai</w:t>
      </w:r>
      <w:r w:rsidRPr="00C00B7D">
        <w:rPr>
          <w:rFonts w:ascii="Century Gothic" w:hAnsi="Century Gothic"/>
          <w:spacing w:val="-12"/>
        </w:rPr>
        <w:t xml:space="preserve"> </w:t>
      </w:r>
      <w:r w:rsidRPr="00C00B7D">
        <w:rPr>
          <w:rFonts w:ascii="Century Gothic" w:hAnsi="Century Gothic"/>
        </w:rPr>
        <w:t>komponen</w:t>
      </w:r>
      <w:r w:rsidRPr="00C00B7D">
        <w:rPr>
          <w:rFonts w:ascii="Century Gothic" w:hAnsi="Century Gothic"/>
          <w:spacing w:val="-10"/>
        </w:rPr>
        <w:t xml:space="preserve"> </w:t>
      </w:r>
      <w:r w:rsidRPr="00C00B7D">
        <w:rPr>
          <w:rFonts w:ascii="Century Gothic" w:hAnsi="Century Gothic"/>
        </w:rPr>
        <w:t>holistik</w:t>
      </w:r>
      <w:r w:rsidRPr="00C00B7D">
        <w:rPr>
          <w:rFonts w:ascii="Century Gothic" w:hAnsi="Century Gothic"/>
          <w:spacing w:val="-12"/>
        </w:rPr>
        <w:t xml:space="preserve"> </w:t>
      </w:r>
      <w:r w:rsidRPr="00C00B7D">
        <w:rPr>
          <w:rFonts w:ascii="Century Gothic" w:hAnsi="Century Gothic"/>
        </w:rPr>
        <w:t>untuk</w:t>
      </w:r>
      <w:r w:rsidRPr="00C00B7D">
        <w:rPr>
          <w:rFonts w:ascii="Century Gothic" w:hAnsi="Century Gothic"/>
          <w:spacing w:val="-12"/>
        </w:rPr>
        <w:t xml:space="preserve"> </w:t>
      </w:r>
      <w:r w:rsidRPr="00C00B7D">
        <w:rPr>
          <w:rFonts w:ascii="Century Gothic" w:hAnsi="Century Gothic"/>
        </w:rPr>
        <w:t>membangun</w:t>
      </w:r>
      <w:r w:rsidRPr="00C00B7D">
        <w:rPr>
          <w:rFonts w:ascii="Century Gothic" w:hAnsi="Century Gothic"/>
          <w:spacing w:val="-12"/>
        </w:rPr>
        <w:t xml:space="preserve"> </w:t>
      </w:r>
      <w:r w:rsidRPr="00C00B7D">
        <w:rPr>
          <w:rFonts w:ascii="Century Gothic" w:hAnsi="Century Gothic"/>
        </w:rPr>
        <w:t>tabiat</w:t>
      </w:r>
      <w:r w:rsidRPr="00C00B7D">
        <w:rPr>
          <w:rFonts w:ascii="Century Gothic" w:hAnsi="Century Gothic"/>
          <w:spacing w:val="-9"/>
        </w:rPr>
        <w:t xml:space="preserve"> </w:t>
      </w:r>
      <w:r w:rsidRPr="00C00B7D">
        <w:rPr>
          <w:rFonts w:ascii="Century Gothic" w:hAnsi="Century Gothic"/>
        </w:rPr>
        <w:t>yang</w:t>
      </w:r>
      <w:r w:rsidRPr="00C00B7D">
        <w:rPr>
          <w:rFonts w:ascii="Century Gothic" w:hAnsi="Century Gothic"/>
          <w:spacing w:val="-9"/>
        </w:rPr>
        <w:t xml:space="preserve"> </w:t>
      </w:r>
      <w:r w:rsidRPr="00C00B7D">
        <w:rPr>
          <w:rFonts w:ascii="Century Gothic" w:hAnsi="Century Gothic"/>
        </w:rPr>
        <w:t>baik</w:t>
      </w:r>
      <w:r w:rsidRPr="00C00B7D">
        <w:rPr>
          <w:rFonts w:ascii="Century Gothic" w:hAnsi="Century Gothic"/>
          <w:spacing w:val="-11"/>
        </w:rPr>
        <w:t xml:space="preserve"> </w:t>
      </w:r>
      <w:r w:rsidR="00DF37AE">
        <w:rPr>
          <w:rFonts w:ascii="Century Gothic" w:hAnsi="Century Gothic"/>
          <w:spacing w:val="-11"/>
        </w:rPr>
        <w:fldChar w:fldCharType="begin" w:fldLock="1"/>
      </w:r>
      <w:r w:rsidR="00385247">
        <w:rPr>
          <w:rFonts w:ascii="Century Gothic" w:hAnsi="Century Gothic"/>
          <w:spacing w:val="-11"/>
        </w:rPr>
        <w:instrText>ADDIN CSL_CITATION {"citationItems":[{"id":"ITEM-1","itemData":{"author":[{"dropping-particle":"","family":"Pahlawan","given":"Ryan","non-dropping-particle":"","parse-names":false,"suffix":""}],"id":"ITEM-1","issued":{"date-parts":[["2020"]]},"title":"Membangun Remaja yang Berkarakter ( Character Building ) untuk Masa Depan pada Panti Sosial Asuhan Anak Al Hasanah dan Panti Asuhan Putra Harapan","type":"article-journal"},"uris":["http://www.mendeley.com/documents/?uuid=c10b7cd6-edd3-4f9b-bb4b-c9077352b2a8"]}],"mendeley":{"formattedCitation":"(Pahlawan, 2020)","manualFormatting":"(Pahlawan, 2020)","plainTextFormattedCitation":"(Pahlawan, 2020)","previouslyFormattedCitation":"(Pahlawan, 2020)"},"properties":{"noteIndex":0},"schema":"https://github.com/citation-style-language/schema/raw/master/csl-citation.json"}</w:instrText>
      </w:r>
      <w:r w:rsidR="00DF37AE">
        <w:rPr>
          <w:rFonts w:ascii="Century Gothic" w:hAnsi="Century Gothic"/>
          <w:spacing w:val="-11"/>
        </w:rPr>
        <w:fldChar w:fldCharType="separate"/>
      </w:r>
      <w:r w:rsidR="00DF37AE" w:rsidRPr="00DF37AE">
        <w:rPr>
          <w:rFonts w:ascii="Century Gothic" w:hAnsi="Century Gothic"/>
          <w:noProof/>
          <w:spacing w:val="-11"/>
        </w:rPr>
        <w:t>(Pahlawan</w:t>
      </w:r>
      <w:r w:rsidR="00DF37AE">
        <w:rPr>
          <w:rFonts w:ascii="Century Gothic" w:hAnsi="Century Gothic"/>
          <w:noProof/>
          <w:spacing w:val="-11"/>
          <w:lang w:val="en-US"/>
        </w:rPr>
        <w:t>,</w:t>
      </w:r>
      <w:r w:rsidR="00DF37AE" w:rsidRPr="00DF37AE">
        <w:rPr>
          <w:rFonts w:ascii="Century Gothic" w:hAnsi="Century Gothic"/>
          <w:noProof/>
          <w:spacing w:val="-11"/>
        </w:rPr>
        <w:t xml:space="preserve"> 2020)</w:t>
      </w:r>
      <w:r w:rsidR="00DF37AE">
        <w:rPr>
          <w:rFonts w:ascii="Century Gothic" w:hAnsi="Century Gothic"/>
          <w:spacing w:val="-11"/>
        </w:rPr>
        <w:fldChar w:fldCharType="end"/>
      </w:r>
      <w:r w:rsidRPr="00C00B7D">
        <w:rPr>
          <w:rFonts w:ascii="Century Gothic" w:hAnsi="Century Gothic"/>
        </w:rPr>
        <w:t>.</w:t>
      </w:r>
      <w:r w:rsidRPr="00C00B7D">
        <w:rPr>
          <w:rFonts w:ascii="Century Gothic" w:hAnsi="Century Gothic"/>
          <w:spacing w:val="-10"/>
        </w:rPr>
        <w:t xml:space="preserve"> </w:t>
      </w:r>
      <w:r w:rsidRPr="00C00B7D">
        <w:rPr>
          <w:rFonts w:ascii="Century Gothic" w:hAnsi="Century Gothic"/>
        </w:rPr>
        <w:t>Seorang</w:t>
      </w:r>
      <w:r w:rsidRPr="00C00B7D">
        <w:rPr>
          <w:rFonts w:ascii="Century Gothic" w:hAnsi="Century Gothic"/>
          <w:spacing w:val="-9"/>
        </w:rPr>
        <w:t xml:space="preserve"> </w:t>
      </w:r>
      <w:r w:rsidRPr="00C00B7D">
        <w:rPr>
          <w:rFonts w:ascii="Century Gothic" w:hAnsi="Century Gothic"/>
        </w:rPr>
        <w:t>anak</w:t>
      </w:r>
      <w:r w:rsidRPr="00C00B7D">
        <w:rPr>
          <w:rFonts w:ascii="Century Gothic" w:hAnsi="Century Gothic"/>
          <w:spacing w:val="-9"/>
        </w:rPr>
        <w:t xml:space="preserve"> </w:t>
      </w:r>
      <w:r w:rsidRPr="00C00B7D">
        <w:rPr>
          <w:rFonts w:ascii="Century Gothic" w:hAnsi="Century Gothic"/>
        </w:rPr>
        <w:t>yang memiliki karakter yang baik akan mengalami kemudahan dalam mengambil keputusan yang bijak dan tepa</w:t>
      </w:r>
      <w:r w:rsidR="00DF37AE">
        <w:rPr>
          <w:rFonts w:ascii="Century Gothic" w:hAnsi="Century Gothic"/>
          <w:lang w:val="en-US"/>
        </w:rPr>
        <w:t xml:space="preserve">t </w:t>
      </w:r>
      <w:r w:rsidR="00DF37AE">
        <w:rPr>
          <w:rFonts w:ascii="Century Gothic" w:hAnsi="Century Gothic"/>
        </w:rPr>
        <w:fldChar w:fldCharType="begin" w:fldLock="1"/>
      </w:r>
      <w:r w:rsidR="00385247">
        <w:rPr>
          <w:rFonts w:ascii="Century Gothic" w:hAnsi="Century Gothic"/>
        </w:rPr>
        <w:instrText>ADDIN CSL_CITATION {"citationItems":[{"id":"ITEM-1","itemData":{"author":[{"dropping-particle":"","family":"Evi","given":"","non-dropping-particle":"","parse-names":false,"suffix":""}],"container-title":"Jurnal Tematik, Semarang, Universitas","id":"ITEM-1","issue":"1","issued":{"date-parts":[["2022"]]},"page":"88-91","title":"Peningkatan Pemahaman Pembentukan Karakter Diri Untuk Pribadi Yang Lebih Baik Di Sd Negeri Kadilangu 1","type":"article-journal","volume":"4"},"uris":["http://www.mendeley.com/documents/?uuid=a3cb3bce-4b42-4648-b428-9a4e4870ea49"]}],"mendeley":{"formattedCitation":"(Evi, 2022)","plainTextFormattedCitation":"(Evi, 2022)","previouslyFormattedCitation":"(Evi, 2022)"},"properties":{"noteIndex":0},"schema":"https://github.com/citation-style-language/schema/raw/master/csl-citation.json"}</w:instrText>
      </w:r>
      <w:r w:rsidR="00DF37AE">
        <w:rPr>
          <w:rFonts w:ascii="Century Gothic" w:hAnsi="Century Gothic"/>
        </w:rPr>
        <w:fldChar w:fldCharType="separate"/>
      </w:r>
      <w:r w:rsidR="00DF37AE" w:rsidRPr="00DF37AE">
        <w:rPr>
          <w:rFonts w:ascii="Century Gothic" w:hAnsi="Century Gothic"/>
          <w:noProof/>
        </w:rPr>
        <w:t>(Evi, 2022)</w:t>
      </w:r>
      <w:r w:rsidR="00DF37AE">
        <w:rPr>
          <w:rFonts w:ascii="Century Gothic" w:hAnsi="Century Gothic"/>
        </w:rPr>
        <w:fldChar w:fldCharType="end"/>
      </w:r>
      <w:r w:rsidRPr="00C00B7D">
        <w:rPr>
          <w:rFonts w:ascii="Century Gothic" w:hAnsi="Century Gothic"/>
        </w:rPr>
        <w:t>. Karakter yang baik akan memberikan pemahaman tentang keseimbangan nilai yang harus dimiliki pada berbagai aspek</w:t>
      </w:r>
      <w:r w:rsidR="00DF37AE">
        <w:rPr>
          <w:rFonts w:ascii="Century Gothic" w:hAnsi="Century Gothic"/>
          <w:lang w:val="en-US"/>
        </w:rPr>
        <w:t xml:space="preserve"> </w:t>
      </w:r>
      <w:r w:rsidR="00DF37AE">
        <w:rPr>
          <w:rFonts w:ascii="Century Gothic" w:hAnsi="Century Gothic"/>
        </w:rPr>
        <w:fldChar w:fldCharType="begin" w:fldLock="1"/>
      </w:r>
      <w:r w:rsidR="00385247">
        <w:rPr>
          <w:rFonts w:ascii="Century Gothic" w:hAnsi="Century Gothic"/>
        </w:rPr>
        <w:instrText>ADDIN CSL_CITATION {"citationItems":[{"id":"ITEM-1","itemData":{"DOI":"10.21831/jpa.v6i2.17707","ISSN":"2774-325X","abstract":"This study aims to determine the form of internalization of the values of early childhood character education through habituation and exemplary. Character education for early childhood is intended to instill good values as a basis for further personal development. Character education for early childhood is shaping the mentality and character of the nation in the future. The low awareness and competence of early child teachers to character education becomes a problem that must be solved in relation to shape the character of the nation in the future. Implementation Character education in early childhood especially kindergarten begins with the preparation of syllabus / RPPH which includes the implementation of character education towards early childhood. This study identifies the implementation of character education values, using the R &amp; D cycle stages of Borg and Gall. The model will be tested both theoretically and empirically in the field through preliminary research, the deepening of the values of character education and its implementation through exemplary and habituation. The results showed that the process of character education implementation in PAUD institutions in Ngemplak sub-district can be seen from the emphasis of 4 characters in the learning process. 4 characters in character education include character: religious, honest, tolerance, and discipline. Each character education indicator is represented by strategies and learning methods that reflect the value of each character. Learning method in question can be a form of assignment and learning practices and habituation so that the values of character education can be implemented.","author":[{"dropping-particle":"","family":"Cahyaningrum, Eka Sapti,","given":"Sudaryanti","non-dropping-particle":"","parse-names":false,"suffix":""},{"dropping-particle":"","family":"Purwanto","given":"Nurtanio Agus","non-dropping-particle":"","parse-names":false,"suffix":""}],"container-title":"Jurnal Pendidikan Anak","id":"ITEM-1","issue":"2","issued":{"date-parts":[["2017"]]},"page":"203 - 213","title":"Penanaman Nilai-Nilai Karakter Anak Usia Dini Melalui Pembiasaan Dan Keteladanan","type":"article-journal","volume":"6"},"uris":["http://www.mendeley.com/documents/?uuid=961bcaca-185c-41e2-b4a9-94dd6b5a879c"]}],"mendeley":{"formattedCitation":"(Cahyaningrum, Eka Sapti, &amp; Purwanto, 2017)","manualFormatting":"(Cahyaningrum et al., 17)","plainTextFormattedCitation":"(Cahyaningrum, Eka Sapti, &amp; Purwanto, 2017)","previouslyFormattedCitation":"(Cahyaningrum, Eka Sapti, &amp; Purwanto, 2017)"},"properties":{"noteIndex":0},"schema":"https://github.com/citation-style-language/schema/raw/master/csl-citation.json"}</w:instrText>
      </w:r>
      <w:r w:rsidR="00DF37AE">
        <w:rPr>
          <w:rFonts w:ascii="Century Gothic" w:hAnsi="Century Gothic"/>
        </w:rPr>
        <w:fldChar w:fldCharType="separate"/>
      </w:r>
      <w:r w:rsidR="00DF37AE" w:rsidRPr="00DF37AE">
        <w:rPr>
          <w:rFonts w:ascii="Century Gothic" w:hAnsi="Century Gothic"/>
          <w:noProof/>
        </w:rPr>
        <w:t>(Cahyaningrum</w:t>
      </w:r>
      <w:r w:rsidR="00DF37AE">
        <w:rPr>
          <w:rFonts w:ascii="Century Gothic" w:hAnsi="Century Gothic"/>
          <w:noProof/>
          <w:lang w:val="en-US"/>
        </w:rPr>
        <w:t xml:space="preserve"> et al.</w:t>
      </w:r>
      <w:r w:rsidR="00DF37AE" w:rsidRPr="00DF37AE">
        <w:rPr>
          <w:rFonts w:ascii="Century Gothic" w:hAnsi="Century Gothic"/>
          <w:noProof/>
        </w:rPr>
        <w:t>, 17)</w:t>
      </w:r>
      <w:r w:rsidR="00DF37AE">
        <w:rPr>
          <w:rFonts w:ascii="Century Gothic" w:hAnsi="Century Gothic"/>
        </w:rPr>
        <w:fldChar w:fldCharType="end"/>
      </w:r>
      <w:r w:rsidRPr="00C00B7D">
        <w:rPr>
          <w:rFonts w:ascii="Century Gothic" w:hAnsi="Century Gothic"/>
        </w:rPr>
        <w:t>. Karakter yang bernilai positif akan mengacu pada nilai – nilai</w:t>
      </w:r>
      <w:r w:rsidRPr="00C00B7D">
        <w:rPr>
          <w:rFonts w:ascii="Century Gothic" w:hAnsi="Century Gothic"/>
          <w:spacing w:val="-16"/>
        </w:rPr>
        <w:t xml:space="preserve"> </w:t>
      </w:r>
      <w:r w:rsidRPr="00C00B7D">
        <w:rPr>
          <w:rFonts w:ascii="Century Gothic" w:hAnsi="Century Gothic"/>
        </w:rPr>
        <w:t>baik</w:t>
      </w:r>
      <w:r w:rsidRPr="00C00B7D">
        <w:rPr>
          <w:rFonts w:ascii="Century Gothic" w:hAnsi="Century Gothic"/>
          <w:spacing w:val="-14"/>
        </w:rPr>
        <w:t xml:space="preserve"> </w:t>
      </w:r>
      <w:r w:rsidRPr="00C00B7D">
        <w:rPr>
          <w:rFonts w:ascii="Century Gothic" w:hAnsi="Century Gothic"/>
        </w:rPr>
        <w:t>yang</w:t>
      </w:r>
      <w:r w:rsidRPr="00C00B7D">
        <w:rPr>
          <w:rFonts w:ascii="Century Gothic" w:hAnsi="Century Gothic"/>
          <w:spacing w:val="-15"/>
        </w:rPr>
        <w:t xml:space="preserve"> </w:t>
      </w:r>
      <w:r w:rsidRPr="00C00B7D">
        <w:rPr>
          <w:rFonts w:ascii="Century Gothic" w:hAnsi="Century Gothic"/>
        </w:rPr>
        <w:t>memberikan</w:t>
      </w:r>
      <w:r w:rsidRPr="00C00B7D">
        <w:rPr>
          <w:rFonts w:ascii="Century Gothic" w:hAnsi="Century Gothic"/>
          <w:spacing w:val="-17"/>
        </w:rPr>
        <w:t xml:space="preserve"> </w:t>
      </w:r>
      <w:r w:rsidRPr="00C00B7D">
        <w:rPr>
          <w:rFonts w:ascii="Century Gothic" w:hAnsi="Century Gothic"/>
        </w:rPr>
        <w:t>warna</w:t>
      </w:r>
      <w:r w:rsidRPr="00C00B7D">
        <w:rPr>
          <w:rFonts w:ascii="Century Gothic" w:hAnsi="Century Gothic"/>
          <w:spacing w:val="-16"/>
        </w:rPr>
        <w:t xml:space="preserve"> </w:t>
      </w:r>
      <w:r w:rsidRPr="00C00B7D">
        <w:rPr>
          <w:rFonts w:ascii="Century Gothic" w:hAnsi="Century Gothic"/>
        </w:rPr>
        <w:t>bagi</w:t>
      </w:r>
      <w:r w:rsidRPr="00C00B7D">
        <w:rPr>
          <w:rFonts w:ascii="Century Gothic" w:hAnsi="Century Gothic"/>
          <w:spacing w:val="-17"/>
        </w:rPr>
        <w:t xml:space="preserve"> </w:t>
      </w:r>
      <w:r w:rsidRPr="00C00B7D">
        <w:rPr>
          <w:rFonts w:ascii="Century Gothic" w:hAnsi="Century Gothic"/>
        </w:rPr>
        <w:t>kehidupan</w:t>
      </w:r>
      <w:r w:rsidRPr="00C00B7D">
        <w:rPr>
          <w:rFonts w:ascii="Century Gothic" w:hAnsi="Century Gothic"/>
          <w:spacing w:val="-16"/>
        </w:rPr>
        <w:t xml:space="preserve"> </w:t>
      </w:r>
      <w:r w:rsidRPr="00C00B7D">
        <w:rPr>
          <w:rFonts w:ascii="Century Gothic" w:hAnsi="Century Gothic"/>
        </w:rPr>
        <w:t>di</w:t>
      </w:r>
      <w:r w:rsidRPr="00C00B7D">
        <w:rPr>
          <w:rFonts w:ascii="Century Gothic" w:hAnsi="Century Gothic"/>
          <w:spacing w:val="-15"/>
        </w:rPr>
        <w:t xml:space="preserve"> </w:t>
      </w:r>
      <w:r w:rsidRPr="00C00B7D">
        <w:rPr>
          <w:rFonts w:ascii="Century Gothic" w:hAnsi="Century Gothic"/>
        </w:rPr>
        <w:t>masyarakat.</w:t>
      </w:r>
      <w:r w:rsidRPr="00C00B7D">
        <w:rPr>
          <w:rFonts w:ascii="Century Gothic" w:hAnsi="Century Gothic"/>
          <w:spacing w:val="-14"/>
        </w:rPr>
        <w:t xml:space="preserve"> </w:t>
      </w:r>
      <w:r w:rsidRPr="00C00B7D">
        <w:rPr>
          <w:rFonts w:ascii="Century Gothic" w:hAnsi="Century Gothic"/>
        </w:rPr>
        <w:t>Karakter</w:t>
      </w:r>
      <w:r w:rsidRPr="00C00B7D">
        <w:rPr>
          <w:rFonts w:ascii="Century Gothic" w:hAnsi="Century Gothic"/>
          <w:spacing w:val="-15"/>
        </w:rPr>
        <w:t xml:space="preserve"> </w:t>
      </w:r>
      <w:r w:rsidRPr="00C00B7D">
        <w:rPr>
          <w:rFonts w:ascii="Century Gothic" w:hAnsi="Century Gothic"/>
        </w:rPr>
        <w:t>yang</w:t>
      </w:r>
      <w:r w:rsidRPr="00C00B7D">
        <w:rPr>
          <w:rFonts w:ascii="Century Gothic" w:hAnsi="Century Gothic"/>
          <w:spacing w:val="-14"/>
        </w:rPr>
        <w:t xml:space="preserve"> </w:t>
      </w:r>
      <w:r w:rsidRPr="00C00B7D">
        <w:rPr>
          <w:rFonts w:ascii="Century Gothic" w:hAnsi="Century Gothic"/>
        </w:rPr>
        <w:t>positif</w:t>
      </w:r>
      <w:r w:rsidRPr="00C00B7D">
        <w:rPr>
          <w:rFonts w:ascii="Century Gothic" w:hAnsi="Century Gothic"/>
          <w:spacing w:val="-15"/>
        </w:rPr>
        <w:t xml:space="preserve"> </w:t>
      </w:r>
      <w:r w:rsidRPr="00C00B7D">
        <w:rPr>
          <w:rFonts w:ascii="Century Gothic" w:hAnsi="Century Gothic"/>
        </w:rPr>
        <w:t>akan</w:t>
      </w:r>
      <w:r w:rsidRPr="00C00B7D">
        <w:rPr>
          <w:rFonts w:ascii="Century Gothic" w:hAnsi="Century Gothic"/>
          <w:spacing w:val="-15"/>
        </w:rPr>
        <w:t xml:space="preserve"> </w:t>
      </w:r>
      <w:r w:rsidRPr="00C00B7D">
        <w:rPr>
          <w:rFonts w:ascii="Century Gothic" w:hAnsi="Century Gothic"/>
        </w:rPr>
        <w:t>mendukung</w:t>
      </w:r>
      <w:r w:rsidRPr="00C00B7D">
        <w:rPr>
          <w:rFonts w:ascii="Century Gothic" w:hAnsi="Century Gothic"/>
          <w:spacing w:val="-16"/>
        </w:rPr>
        <w:t xml:space="preserve"> </w:t>
      </w:r>
      <w:r w:rsidRPr="00C00B7D">
        <w:rPr>
          <w:rFonts w:ascii="Century Gothic" w:hAnsi="Century Gothic"/>
        </w:rPr>
        <w:t>untuk produktivitas bagi dalam jangka panjang, sebaliknya karakter yang negatif akan memberikan beban dalam pertumbuhan dan perkembangan</w:t>
      </w:r>
      <w:r w:rsidRPr="00C00B7D">
        <w:rPr>
          <w:rFonts w:ascii="Century Gothic" w:hAnsi="Century Gothic"/>
          <w:spacing w:val="-1"/>
        </w:rPr>
        <w:t xml:space="preserve"> </w:t>
      </w:r>
      <w:r w:rsidRPr="00C00B7D">
        <w:rPr>
          <w:rFonts w:ascii="Century Gothic" w:hAnsi="Century Gothic"/>
        </w:rPr>
        <w:t>anak.</w:t>
      </w:r>
    </w:p>
    <w:p w14:paraId="5DD05032" w14:textId="77777777" w:rsidR="00403609" w:rsidRDefault="00403609">
      <w:pPr>
        <w:pStyle w:val="BodyText"/>
        <w:spacing w:before="11"/>
        <w:rPr>
          <w:sz w:val="8"/>
        </w:rPr>
      </w:pPr>
    </w:p>
    <w:p w14:paraId="1BA187DA" w14:textId="77777777" w:rsidR="00403609" w:rsidRDefault="00000000">
      <w:pPr>
        <w:spacing w:before="94"/>
        <w:ind w:right="137"/>
        <w:jc w:val="right"/>
        <w:rPr>
          <w:rFonts w:ascii="Times New Roman" w:hAnsi="Times New Roman"/>
          <w:sz w:val="14"/>
        </w:rPr>
      </w:pPr>
      <w:r>
        <w:rPr>
          <w:rFonts w:ascii="Times New Roman" w:hAnsi="Times New Roman"/>
          <w:sz w:val="14"/>
        </w:rPr>
        <w:t>©</w:t>
      </w:r>
      <w:r>
        <w:rPr>
          <w:rFonts w:ascii="Times New Roman" w:hAnsi="Times New Roman"/>
          <w:spacing w:val="-3"/>
          <w:sz w:val="14"/>
        </w:rPr>
        <w:t xml:space="preserve"> </w:t>
      </w:r>
      <w:r>
        <w:rPr>
          <w:rFonts w:ascii="Times New Roman" w:hAnsi="Times New Roman"/>
          <w:sz w:val="14"/>
        </w:rPr>
        <w:t>20xx</w:t>
      </w:r>
      <w:r>
        <w:rPr>
          <w:rFonts w:ascii="Times New Roman" w:hAnsi="Times New Roman"/>
          <w:spacing w:val="-2"/>
          <w:sz w:val="14"/>
        </w:rPr>
        <w:t xml:space="preserve"> </w:t>
      </w:r>
      <w:r>
        <w:rPr>
          <w:rFonts w:ascii="Times New Roman" w:hAnsi="Times New Roman"/>
          <w:sz w:val="14"/>
        </w:rPr>
        <w:t>Segala</w:t>
      </w:r>
      <w:r>
        <w:rPr>
          <w:rFonts w:ascii="Times New Roman" w:hAnsi="Times New Roman"/>
          <w:spacing w:val="-2"/>
          <w:sz w:val="14"/>
        </w:rPr>
        <w:t xml:space="preserve"> </w:t>
      </w:r>
      <w:r>
        <w:rPr>
          <w:rFonts w:ascii="Times New Roman" w:hAnsi="Times New Roman"/>
          <w:sz w:val="14"/>
        </w:rPr>
        <w:t>bentuk</w:t>
      </w:r>
      <w:r>
        <w:rPr>
          <w:rFonts w:ascii="Times New Roman" w:hAnsi="Times New Roman"/>
          <w:spacing w:val="-3"/>
          <w:sz w:val="14"/>
        </w:rPr>
        <w:t xml:space="preserve"> </w:t>
      </w:r>
      <w:r>
        <w:rPr>
          <w:rFonts w:ascii="Times New Roman" w:hAnsi="Times New Roman"/>
          <w:sz w:val="14"/>
        </w:rPr>
        <w:t>plagiarisme</w:t>
      </w:r>
      <w:r>
        <w:rPr>
          <w:rFonts w:ascii="Times New Roman" w:hAnsi="Times New Roman"/>
          <w:spacing w:val="-2"/>
          <w:sz w:val="14"/>
        </w:rPr>
        <w:t xml:space="preserve"> </w:t>
      </w:r>
      <w:r>
        <w:rPr>
          <w:rFonts w:ascii="Times New Roman" w:hAnsi="Times New Roman"/>
          <w:sz w:val="14"/>
        </w:rPr>
        <w:t>dan</w:t>
      </w:r>
      <w:r>
        <w:rPr>
          <w:rFonts w:ascii="Times New Roman" w:hAnsi="Times New Roman"/>
          <w:spacing w:val="-3"/>
          <w:sz w:val="14"/>
        </w:rPr>
        <w:t xml:space="preserve"> </w:t>
      </w:r>
      <w:r>
        <w:rPr>
          <w:rFonts w:ascii="Times New Roman" w:hAnsi="Times New Roman"/>
          <w:sz w:val="14"/>
        </w:rPr>
        <w:t>penyalahgunaan</w:t>
      </w:r>
      <w:r>
        <w:rPr>
          <w:rFonts w:ascii="Times New Roman" w:hAnsi="Times New Roman"/>
          <w:spacing w:val="-2"/>
          <w:sz w:val="14"/>
        </w:rPr>
        <w:t xml:space="preserve"> </w:t>
      </w:r>
      <w:r>
        <w:rPr>
          <w:rFonts w:ascii="Times New Roman" w:hAnsi="Times New Roman"/>
          <w:sz w:val="14"/>
        </w:rPr>
        <w:t>hak</w:t>
      </w:r>
      <w:r>
        <w:rPr>
          <w:rFonts w:ascii="Times New Roman" w:hAnsi="Times New Roman"/>
          <w:spacing w:val="-3"/>
          <w:sz w:val="14"/>
        </w:rPr>
        <w:t xml:space="preserve"> </w:t>
      </w:r>
      <w:r>
        <w:rPr>
          <w:rFonts w:ascii="Times New Roman" w:hAnsi="Times New Roman"/>
          <w:sz w:val="14"/>
        </w:rPr>
        <w:t>kekayaan</w:t>
      </w:r>
      <w:r>
        <w:rPr>
          <w:rFonts w:ascii="Times New Roman" w:hAnsi="Times New Roman"/>
          <w:spacing w:val="1"/>
          <w:sz w:val="14"/>
        </w:rPr>
        <w:t xml:space="preserve"> </w:t>
      </w:r>
      <w:r>
        <w:rPr>
          <w:rFonts w:ascii="Times New Roman" w:hAnsi="Times New Roman"/>
          <w:sz w:val="14"/>
        </w:rPr>
        <w:t>intelektual</w:t>
      </w:r>
      <w:r>
        <w:rPr>
          <w:rFonts w:ascii="Times New Roman" w:hAnsi="Times New Roman"/>
          <w:spacing w:val="-3"/>
          <w:sz w:val="14"/>
        </w:rPr>
        <w:t xml:space="preserve"> </w:t>
      </w:r>
      <w:r>
        <w:rPr>
          <w:rFonts w:ascii="Times New Roman" w:hAnsi="Times New Roman"/>
          <w:sz w:val="14"/>
        </w:rPr>
        <w:t>akibat</w:t>
      </w:r>
      <w:r>
        <w:rPr>
          <w:rFonts w:ascii="Times New Roman" w:hAnsi="Times New Roman"/>
          <w:spacing w:val="-3"/>
          <w:sz w:val="14"/>
        </w:rPr>
        <w:t xml:space="preserve"> </w:t>
      </w:r>
      <w:r>
        <w:rPr>
          <w:rFonts w:ascii="Times New Roman" w:hAnsi="Times New Roman"/>
          <w:sz w:val="14"/>
        </w:rPr>
        <w:t>diterbitkannya</w:t>
      </w:r>
      <w:r>
        <w:rPr>
          <w:rFonts w:ascii="Times New Roman" w:hAnsi="Times New Roman"/>
          <w:spacing w:val="-2"/>
          <w:sz w:val="14"/>
        </w:rPr>
        <w:t xml:space="preserve"> </w:t>
      </w:r>
      <w:r>
        <w:rPr>
          <w:rFonts w:ascii="Times New Roman" w:hAnsi="Times New Roman"/>
          <w:sz w:val="14"/>
        </w:rPr>
        <w:t>paper</w:t>
      </w:r>
      <w:r>
        <w:rPr>
          <w:rFonts w:ascii="Times New Roman" w:hAnsi="Times New Roman"/>
          <w:spacing w:val="-3"/>
          <w:sz w:val="14"/>
        </w:rPr>
        <w:t xml:space="preserve"> </w:t>
      </w:r>
      <w:r>
        <w:rPr>
          <w:rFonts w:ascii="Times New Roman" w:hAnsi="Times New Roman"/>
          <w:sz w:val="14"/>
        </w:rPr>
        <w:t>pengabdian</w:t>
      </w:r>
    </w:p>
    <w:p w14:paraId="1EE58014" w14:textId="77777777" w:rsidR="00403609" w:rsidRDefault="00000000">
      <w:pPr>
        <w:ind w:right="134"/>
        <w:jc w:val="right"/>
        <w:rPr>
          <w:rFonts w:ascii="Times New Roman"/>
          <w:sz w:val="14"/>
        </w:rPr>
      </w:pPr>
      <w:r>
        <w:rPr>
          <w:rFonts w:ascii="Times New Roman"/>
          <w:sz w:val="14"/>
        </w:rPr>
        <w:t>masyarakat ini sepenuhnya menjadi tanggung jawab</w:t>
      </w:r>
      <w:r>
        <w:rPr>
          <w:rFonts w:ascii="Times New Roman"/>
          <w:spacing w:val="-11"/>
          <w:sz w:val="14"/>
        </w:rPr>
        <w:t xml:space="preserve"> </w:t>
      </w:r>
      <w:r>
        <w:rPr>
          <w:rFonts w:ascii="Times New Roman"/>
          <w:sz w:val="14"/>
        </w:rPr>
        <w:t>penulis.</w:t>
      </w:r>
    </w:p>
    <w:p w14:paraId="656F367C" w14:textId="77777777" w:rsidR="00403609" w:rsidRDefault="00403609">
      <w:pPr>
        <w:jc w:val="right"/>
        <w:rPr>
          <w:rFonts w:ascii="Times New Roman"/>
          <w:sz w:val="14"/>
        </w:rPr>
        <w:sectPr w:rsidR="00403609">
          <w:type w:val="continuous"/>
          <w:pgSz w:w="11900" w:h="16160"/>
          <w:pgMar w:top="380" w:right="1000" w:bottom="280" w:left="1020" w:header="720" w:footer="720" w:gutter="0"/>
          <w:cols w:space="720"/>
        </w:sectPr>
      </w:pPr>
    </w:p>
    <w:p w14:paraId="768A2E3A" w14:textId="41443DEE" w:rsidR="00403609" w:rsidRPr="00C00B7D" w:rsidRDefault="00000000">
      <w:pPr>
        <w:pStyle w:val="BodyText"/>
        <w:spacing w:before="160" w:line="264" w:lineRule="auto"/>
        <w:ind w:left="120" w:right="136"/>
        <w:jc w:val="both"/>
        <w:rPr>
          <w:rFonts w:ascii="Century Gothic" w:hAnsi="Century Gothic"/>
        </w:rPr>
      </w:pPr>
      <w:r w:rsidRPr="00C00B7D">
        <w:rPr>
          <w:rFonts w:ascii="Century Gothic" w:hAnsi="Century Gothic"/>
        </w:rPr>
        <w:lastRenderedPageBreak/>
        <w:t>Dampak yang timbul dengan dominasi karakter yang negatif, akan menggangu potensi optimasi perkembangan</w:t>
      </w:r>
      <w:r w:rsidRPr="00C00B7D">
        <w:rPr>
          <w:rFonts w:ascii="Century Gothic" w:hAnsi="Century Gothic"/>
          <w:spacing w:val="-15"/>
        </w:rPr>
        <w:t xml:space="preserve"> </w:t>
      </w:r>
      <w:r w:rsidRPr="00C00B7D">
        <w:rPr>
          <w:rFonts w:ascii="Century Gothic" w:hAnsi="Century Gothic"/>
        </w:rPr>
        <w:t>kemampuan</w:t>
      </w:r>
      <w:r w:rsidRPr="00C00B7D">
        <w:rPr>
          <w:rFonts w:ascii="Century Gothic" w:hAnsi="Century Gothic"/>
          <w:spacing w:val="-14"/>
        </w:rPr>
        <w:t xml:space="preserve"> </w:t>
      </w:r>
      <w:r w:rsidRPr="00C00B7D">
        <w:rPr>
          <w:rFonts w:ascii="Century Gothic" w:hAnsi="Century Gothic"/>
        </w:rPr>
        <w:t>yang</w:t>
      </w:r>
      <w:r w:rsidRPr="00C00B7D">
        <w:rPr>
          <w:rFonts w:ascii="Century Gothic" w:hAnsi="Century Gothic"/>
          <w:spacing w:val="-14"/>
        </w:rPr>
        <w:t xml:space="preserve"> </w:t>
      </w:r>
      <w:r w:rsidRPr="00C00B7D">
        <w:rPr>
          <w:rFonts w:ascii="Century Gothic" w:hAnsi="Century Gothic"/>
        </w:rPr>
        <w:t>dimiliki</w:t>
      </w:r>
      <w:r w:rsidRPr="00C00B7D">
        <w:rPr>
          <w:rFonts w:ascii="Century Gothic" w:hAnsi="Century Gothic"/>
          <w:spacing w:val="-14"/>
        </w:rPr>
        <w:t xml:space="preserve"> </w:t>
      </w:r>
      <w:r w:rsidRPr="00C00B7D">
        <w:rPr>
          <w:rFonts w:ascii="Century Gothic" w:hAnsi="Century Gothic"/>
        </w:rPr>
        <w:t>anak</w:t>
      </w:r>
      <w:r w:rsidRPr="00C00B7D">
        <w:rPr>
          <w:rFonts w:ascii="Century Gothic" w:hAnsi="Century Gothic"/>
          <w:spacing w:val="-14"/>
        </w:rPr>
        <w:t xml:space="preserve"> </w:t>
      </w:r>
      <w:r w:rsidRPr="00C00B7D">
        <w:rPr>
          <w:rFonts w:ascii="Century Gothic" w:hAnsi="Century Gothic"/>
        </w:rPr>
        <w:t>(Sugiyanto</w:t>
      </w:r>
      <w:r w:rsidRPr="00C00B7D">
        <w:rPr>
          <w:rFonts w:ascii="Century Gothic" w:hAnsi="Century Gothic"/>
          <w:spacing w:val="-14"/>
        </w:rPr>
        <w:t xml:space="preserve"> </w:t>
      </w:r>
      <w:r w:rsidRPr="00C00B7D">
        <w:rPr>
          <w:rFonts w:ascii="Century Gothic" w:hAnsi="Century Gothic"/>
        </w:rPr>
        <w:t>et</w:t>
      </w:r>
      <w:r w:rsidRPr="00C00B7D">
        <w:rPr>
          <w:rFonts w:ascii="Century Gothic" w:hAnsi="Century Gothic"/>
          <w:spacing w:val="-13"/>
        </w:rPr>
        <w:t xml:space="preserve"> </w:t>
      </w:r>
      <w:r w:rsidRPr="00C00B7D">
        <w:rPr>
          <w:rFonts w:ascii="Century Gothic" w:hAnsi="Century Gothic"/>
        </w:rPr>
        <w:t>al.,</w:t>
      </w:r>
      <w:r w:rsidRPr="00C00B7D">
        <w:rPr>
          <w:rFonts w:ascii="Century Gothic" w:hAnsi="Century Gothic"/>
          <w:spacing w:val="-14"/>
        </w:rPr>
        <w:t xml:space="preserve"> </w:t>
      </w:r>
      <w:r w:rsidRPr="00C00B7D">
        <w:rPr>
          <w:rFonts w:ascii="Century Gothic" w:hAnsi="Century Gothic"/>
        </w:rPr>
        <w:t>2014)</w:t>
      </w:r>
      <w:r w:rsidRPr="00C00B7D">
        <w:rPr>
          <w:rFonts w:ascii="Century Gothic" w:hAnsi="Century Gothic"/>
          <w:spacing w:val="-16"/>
        </w:rPr>
        <w:t xml:space="preserve"> </w:t>
      </w:r>
      <w:r w:rsidRPr="00C00B7D">
        <w:rPr>
          <w:rFonts w:ascii="Century Gothic" w:hAnsi="Century Gothic"/>
        </w:rPr>
        <w:t>.</w:t>
      </w:r>
      <w:r w:rsidRPr="00C00B7D">
        <w:rPr>
          <w:rFonts w:ascii="Century Gothic" w:hAnsi="Century Gothic"/>
          <w:spacing w:val="-14"/>
        </w:rPr>
        <w:t xml:space="preserve"> </w:t>
      </w:r>
      <w:r w:rsidRPr="00C00B7D">
        <w:rPr>
          <w:rFonts w:ascii="Century Gothic" w:hAnsi="Century Gothic"/>
        </w:rPr>
        <w:t>Pendidikan</w:t>
      </w:r>
      <w:r w:rsidRPr="00C00B7D">
        <w:rPr>
          <w:rFonts w:ascii="Century Gothic" w:hAnsi="Century Gothic"/>
          <w:spacing w:val="-14"/>
        </w:rPr>
        <w:t xml:space="preserve"> </w:t>
      </w:r>
      <w:r w:rsidRPr="00C00B7D">
        <w:rPr>
          <w:rFonts w:ascii="Century Gothic" w:hAnsi="Century Gothic"/>
        </w:rPr>
        <w:t>karakter</w:t>
      </w:r>
      <w:r w:rsidRPr="00C00B7D">
        <w:rPr>
          <w:rFonts w:ascii="Century Gothic" w:hAnsi="Century Gothic"/>
          <w:spacing w:val="-13"/>
        </w:rPr>
        <w:t xml:space="preserve"> </w:t>
      </w:r>
      <w:r w:rsidRPr="00C00B7D">
        <w:rPr>
          <w:rFonts w:ascii="Century Gothic" w:hAnsi="Century Gothic"/>
        </w:rPr>
        <w:t>pada</w:t>
      </w:r>
      <w:r w:rsidRPr="00C00B7D">
        <w:rPr>
          <w:rFonts w:ascii="Century Gothic" w:hAnsi="Century Gothic"/>
          <w:spacing w:val="-16"/>
        </w:rPr>
        <w:t xml:space="preserve"> </w:t>
      </w:r>
      <w:r w:rsidRPr="00C00B7D">
        <w:rPr>
          <w:rFonts w:ascii="Century Gothic" w:hAnsi="Century Gothic"/>
        </w:rPr>
        <w:t>anak</w:t>
      </w:r>
      <w:r w:rsidRPr="00C00B7D">
        <w:rPr>
          <w:rFonts w:ascii="Century Gothic" w:hAnsi="Century Gothic"/>
          <w:spacing w:val="22"/>
        </w:rPr>
        <w:t xml:space="preserve"> </w:t>
      </w:r>
      <w:r w:rsidRPr="00C00B7D">
        <w:rPr>
          <w:rFonts w:ascii="Century Gothic" w:hAnsi="Century Gothic"/>
        </w:rPr>
        <w:t>dapat dimulai dengan mengajarkan penilaian nilai – nilai agama sebagai pondasi kehidupan. Penilaian nilai – nilai agama</w:t>
      </w:r>
      <w:r w:rsidRPr="00C00B7D">
        <w:rPr>
          <w:rFonts w:ascii="Century Gothic" w:hAnsi="Century Gothic"/>
          <w:spacing w:val="-12"/>
        </w:rPr>
        <w:t xml:space="preserve"> </w:t>
      </w:r>
      <w:r w:rsidRPr="00C00B7D">
        <w:rPr>
          <w:rFonts w:ascii="Century Gothic" w:hAnsi="Century Gothic"/>
        </w:rPr>
        <w:t>Islam</w:t>
      </w:r>
      <w:r w:rsidRPr="00C00B7D">
        <w:rPr>
          <w:rFonts w:ascii="Century Gothic" w:hAnsi="Century Gothic"/>
          <w:spacing w:val="-12"/>
        </w:rPr>
        <w:t xml:space="preserve"> </w:t>
      </w:r>
      <w:r w:rsidRPr="00C00B7D">
        <w:rPr>
          <w:rFonts w:ascii="Century Gothic" w:hAnsi="Century Gothic"/>
        </w:rPr>
        <w:t>memiliki</w:t>
      </w:r>
      <w:r w:rsidRPr="00C00B7D">
        <w:rPr>
          <w:rFonts w:ascii="Century Gothic" w:hAnsi="Century Gothic"/>
          <w:spacing w:val="-11"/>
        </w:rPr>
        <w:t xml:space="preserve"> </w:t>
      </w:r>
      <w:r w:rsidRPr="00C00B7D">
        <w:rPr>
          <w:rFonts w:ascii="Century Gothic" w:hAnsi="Century Gothic"/>
        </w:rPr>
        <w:t>pengetahuan</w:t>
      </w:r>
      <w:r w:rsidRPr="00C00B7D">
        <w:rPr>
          <w:rFonts w:ascii="Century Gothic" w:hAnsi="Century Gothic"/>
          <w:spacing w:val="-13"/>
        </w:rPr>
        <w:t xml:space="preserve"> </w:t>
      </w:r>
      <w:r w:rsidRPr="00C00B7D">
        <w:rPr>
          <w:rFonts w:ascii="Century Gothic" w:hAnsi="Century Gothic"/>
        </w:rPr>
        <w:t>yang</w:t>
      </w:r>
      <w:r w:rsidRPr="00C00B7D">
        <w:rPr>
          <w:rFonts w:ascii="Century Gothic" w:hAnsi="Century Gothic"/>
          <w:spacing w:val="-10"/>
        </w:rPr>
        <w:t xml:space="preserve"> </w:t>
      </w:r>
      <w:r w:rsidRPr="00C00B7D">
        <w:rPr>
          <w:rFonts w:ascii="Century Gothic" w:hAnsi="Century Gothic"/>
        </w:rPr>
        <w:t>sangat</w:t>
      </w:r>
      <w:r w:rsidRPr="00C00B7D">
        <w:rPr>
          <w:rFonts w:ascii="Century Gothic" w:hAnsi="Century Gothic"/>
          <w:spacing w:val="-10"/>
        </w:rPr>
        <w:t xml:space="preserve"> </w:t>
      </w:r>
      <w:r w:rsidRPr="00C00B7D">
        <w:rPr>
          <w:rFonts w:ascii="Century Gothic" w:hAnsi="Century Gothic"/>
        </w:rPr>
        <w:t>mendalam</w:t>
      </w:r>
      <w:r w:rsidRPr="00C00B7D">
        <w:rPr>
          <w:rFonts w:ascii="Century Gothic" w:hAnsi="Century Gothic"/>
          <w:spacing w:val="-12"/>
        </w:rPr>
        <w:t xml:space="preserve"> </w:t>
      </w:r>
      <w:r w:rsidRPr="00C00B7D">
        <w:rPr>
          <w:rFonts w:ascii="Century Gothic" w:hAnsi="Century Gothic"/>
        </w:rPr>
        <w:t>untuk</w:t>
      </w:r>
      <w:r w:rsidRPr="00C00B7D">
        <w:rPr>
          <w:rFonts w:ascii="Century Gothic" w:hAnsi="Century Gothic"/>
          <w:spacing w:val="-10"/>
        </w:rPr>
        <w:t xml:space="preserve"> </w:t>
      </w:r>
      <w:r w:rsidRPr="00C00B7D">
        <w:rPr>
          <w:rFonts w:ascii="Century Gothic" w:hAnsi="Century Gothic"/>
        </w:rPr>
        <w:t>mendukung</w:t>
      </w:r>
      <w:r w:rsidRPr="00C00B7D">
        <w:rPr>
          <w:rFonts w:ascii="Century Gothic" w:hAnsi="Century Gothic"/>
          <w:spacing w:val="-12"/>
        </w:rPr>
        <w:t xml:space="preserve"> </w:t>
      </w:r>
      <w:r w:rsidRPr="00C00B7D">
        <w:rPr>
          <w:rFonts w:ascii="Century Gothic" w:hAnsi="Century Gothic"/>
        </w:rPr>
        <w:t>kehidupan</w:t>
      </w:r>
      <w:r w:rsidRPr="00C00B7D">
        <w:rPr>
          <w:rFonts w:ascii="Century Gothic" w:hAnsi="Century Gothic"/>
          <w:spacing w:val="-11"/>
        </w:rPr>
        <w:t xml:space="preserve"> </w:t>
      </w:r>
      <w:r w:rsidRPr="00C00B7D">
        <w:rPr>
          <w:rFonts w:ascii="Century Gothic" w:hAnsi="Century Gothic"/>
        </w:rPr>
        <w:t>manusia</w:t>
      </w:r>
      <w:r w:rsidRPr="00C00B7D">
        <w:rPr>
          <w:rFonts w:ascii="Century Gothic" w:hAnsi="Century Gothic"/>
          <w:spacing w:val="-12"/>
        </w:rPr>
        <w:t xml:space="preserve"> </w:t>
      </w:r>
      <w:r w:rsidRPr="00C00B7D">
        <w:rPr>
          <w:rFonts w:ascii="Century Gothic" w:hAnsi="Century Gothic"/>
        </w:rPr>
        <w:t>khususnya bagi umat muslim</w:t>
      </w:r>
      <w:r w:rsidR="00DF37AE">
        <w:rPr>
          <w:rFonts w:ascii="Century Gothic" w:hAnsi="Century Gothic"/>
          <w:lang w:val="en-US"/>
        </w:rPr>
        <w:t xml:space="preserve"> </w:t>
      </w:r>
      <w:r w:rsidR="00DF37AE">
        <w:rPr>
          <w:rFonts w:ascii="Century Gothic" w:hAnsi="Century Gothic"/>
          <w:lang w:val="en-US"/>
        </w:rPr>
        <w:fldChar w:fldCharType="begin" w:fldLock="1"/>
      </w:r>
      <w:r w:rsidR="00385247">
        <w:rPr>
          <w:rFonts w:ascii="Century Gothic" w:hAnsi="Century Gothic"/>
          <w:lang w:val="en-US"/>
        </w:rPr>
        <w:instrText>ADDIN CSL_CITATION {"citationItems":[{"id":"ITEM-1","itemData":{"DOI":"10.37859/jpumri.v5i2.3094","ISSN":"2550-0198","abstract":"Penyuluhan ini bertujuan untuk mengingatkan kepada para mahasiswa perihal pentingnya akhlakul karimah dan bagaimana menerapkan sifat-sifat akhlakul karimah dalam kehidupan perkuliahan pada mahasiswa di Universitas Pendidikan Indonesia di Kampus Sumedang. Metode pengabdian berupa penyuluhan secara virtual dengan memanfaatkan aplikasi Zoom Meeting dan alat bantu yang digunakan adalah Canva sebagai media presentasi . kegiatan penyuluhan ini berupa pemberian pemahaman mengenai pentinya akhlakul karimah dan berupa diskusi tanya jawab dengan peserta. Penyuluhan mengenai pentingnya akhlakul karimah bagi mahasiswa ini dimaksudkan agar mahasiswa di Universitas Pendidikan Indonesia di Kampus Sumedang dapat menerapkan nilai-nilai akhlakul karimah pada masa perkuliahan maupun seterusnya. Kegiatan ini berhasil meningkatkan pemahaman mahasiswa Universitas Pendidikan Indonesia Kampus Sumedang mengenai pentingnya akhlakul karimah bagi mahasiswa dalam menjalani kehidupan perkuliahan.","author":[{"dropping-particle":"","family":"Zidane Ardiansyah","given":"","non-dropping-particle":"","parse-names":false,"suffix":""},{"dropping-particle":"","family":"Ryan Gunawan","given":"","non-dropping-particle":"","parse-names":false,"suffix":""},{"dropping-particle":"","family":"Ani Nur Aeni","given":"","non-dropping-particle":"","parse-names":false,"suffix":""}],"container-title":"Jurnal Pengabdian UntukMu NegeRI","id":"ITEM-1","issue":"2","issued":{"date-parts":[["2021"]]},"page":"151-156","title":"Penyuluhan Pentingnya Akhlakul Karimah Bagi Mahasiswa Dalam Menjalani Kehidupan Perkuliahan","type":"article-journal","volume":"5"},"uris":["http://www.mendeley.com/documents/?uuid=4f3f6890-2afc-45d7-bfbf-c82ff3b67721"]}],"mendeley":{"formattedCitation":"(Zidane Ardiansyah et al., 2021)","manualFormatting":"(Ardiansyah et al.,  2021)","plainTextFormattedCitation":"(Zidane Ardiansyah et al., 2021)","previouslyFormattedCitation":"(Zidane Ardiansyah et al., 2021)"},"properties":{"noteIndex":0},"schema":"https://github.com/citation-style-language/schema/raw/master/csl-citation.json"}</w:instrText>
      </w:r>
      <w:r w:rsidR="00DF37AE">
        <w:rPr>
          <w:rFonts w:ascii="Century Gothic" w:hAnsi="Century Gothic"/>
          <w:lang w:val="en-US"/>
        </w:rPr>
        <w:fldChar w:fldCharType="separate"/>
      </w:r>
      <w:r w:rsidR="00DF37AE" w:rsidRPr="00DF37AE">
        <w:rPr>
          <w:rFonts w:ascii="Century Gothic" w:hAnsi="Century Gothic"/>
          <w:noProof/>
          <w:lang w:val="en-US"/>
        </w:rPr>
        <w:t>(Ardiansyah</w:t>
      </w:r>
      <w:r w:rsidR="00DF37AE">
        <w:rPr>
          <w:rFonts w:ascii="Century Gothic" w:hAnsi="Century Gothic"/>
          <w:noProof/>
          <w:lang w:val="en-US"/>
        </w:rPr>
        <w:t xml:space="preserve"> et al.</w:t>
      </w:r>
      <w:r w:rsidR="00DF37AE" w:rsidRPr="00DF37AE">
        <w:rPr>
          <w:rFonts w:ascii="Century Gothic" w:hAnsi="Century Gothic"/>
          <w:noProof/>
          <w:lang w:val="en-US"/>
        </w:rPr>
        <w:t>,  2021)</w:t>
      </w:r>
      <w:r w:rsidR="00DF37AE">
        <w:rPr>
          <w:rFonts w:ascii="Century Gothic" w:hAnsi="Century Gothic"/>
          <w:lang w:val="en-US"/>
        </w:rPr>
        <w:fldChar w:fldCharType="end"/>
      </w:r>
      <w:r w:rsidRPr="00C00B7D">
        <w:rPr>
          <w:rFonts w:ascii="Century Gothic" w:hAnsi="Century Gothic"/>
        </w:rPr>
        <w:t xml:space="preserve"> </w:t>
      </w:r>
      <w:r w:rsidR="00DF37AE">
        <w:rPr>
          <w:rFonts w:ascii="Century Gothic" w:hAnsi="Century Gothic"/>
          <w:lang w:val="en-US"/>
        </w:rPr>
        <w:t>.</w:t>
      </w:r>
      <w:r w:rsidRPr="00C00B7D">
        <w:rPr>
          <w:rFonts w:ascii="Century Gothic" w:hAnsi="Century Gothic"/>
        </w:rPr>
        <w:t xml:space="preserve"> Ajaran Islam memiliki ajaran yang berfungsi sebagai pedoman dalam berpikir maupun bertindak. Beberapa contoh ajaran Islam yang baik yakni adab dalam bersantap, adab</w:t>
      </w:r>
      <w:r w:rsidRPr="00C00B7D">
        <w:rPr>
          <w:rFonts w:ascii="Century Gothic" w:hAnsi="Century Gothic"/>
          <w:spacing w:val="-17"/>
        </w:rPr>
        <w:t xml:space="preserve"> </w:t>
      </w:r>
      <w:r w:rsidRPr="00C00B7D">
        <w:rPr>
          <w:rFonts w:ascii="Century Gothic" w:hAnsi="Century Gothic"/>
        </w:rPr>
        <w:t>dalam</w:t>
      </w:r>
      <w:r w:rsidRPr="00C00B7D">
        <w:rPr>
          <w:rFonts w:ascii="Century Gothic" w:hAnsi="Century Gothic"/>
          <w:spacing w:val="-14"/>
        </w:rPr>
        <w:t xml:space="preserve"> </w:t>
      </w:r>
      <w:r w:rsidRPr="00C00B7D">
        <w:rPr>
          <w:rFonts w:ascii="Century Gothic" w:hAnsi="Century Gothic"/>
        </w:rPr>
        <w:t>bermasyarakat</w:t>
      </w:r>
      <w:r w:rsidRPr="00C00B7D">
        <w:rPr>
          <w:rFonts w:ascii="Century Gothic" w:hAnsi="Century Gothic"/>
          <w:spacing w:val="-16"/>
        </w:rPr>
        <w:t xml:space="preserve"> </w:t>
      </w:r>
      <w:r w:rsidRPr="00C00B7D">
        <w:rPr>
          <w:rFonts w:ascii="Century Gothic" w:hAnsi="Century Gothic"/>
        </w:rPr>
        <w:t>maupun</w:t>
      </w:r>
      <w:r w:rsidRPr="00C00B7D">
        <w:rPr>
          <w:rFonts w:ascii="Century Gothic" w:hAnsi="Century Gothic"/>
          <w:spacing w:val="-16"/>
        </w:rPr>
        <w:t xml:space="preserve"> </w:t>
      </w:r>
      <w:r w:rsidRPr="00C00B7D">
        <w:rPr>
          <w:rFonts w:ascii="Century Gothic" w:hAnsi="Century Gothic"/>
        </w:rPr>
        <w:t>adab</w:t>
      </w:r>
      <w:r w:rsidRPr="00C00B7D">
        <w:rPr>
          <w:rFonts w:ascii="Century Gothic" w:hAnsi="Century Gothic"/>
          <w:spacing w:val="-13"/>
        </w:rPr>
        <w:t xml:space="preserve"> </w:t>
      </w:r>
      <w:r w:rsidRPr="00C00B7D">
        <w:rPr>
          <w:rFonts w:ascii="Century Gothic" w:hAnsi="Century Gothic"/>
        </w:rPr>
        <w:t>-</w:t>
      </w:r>
      <w:r w:rsidRPr="00C00B7D">
        <w:rPr>
          <w:rFonts w:ascii="Century Gothic" w:hAnsi="Century Gothic"/>
          <w:spacing w:val="-17"/>
        </w:rPr>
        <w:t xml:space="preserve"> </w:t>
      </w:r>
      <w:r w:rsidRPr="00C00B7D">
        <w:rPr>
          <w:rFonts w:ascii="Century Gothic" w:hAnsi="Century Gothic"/>
        </w:rPr>
        <w:t>adab</w:t>
      </w:r>
      <w:r w:rsidRPr="00C00B7D">
        <w:rPr>
          <w:rFonts w:ascii="Century Gothic" w:hAnsi="Century Gothic"/>
          <w:spacing w:val="-14"/>
        </w:rPr>
        <w:t xml:space="preserve"> </w:t>
      </w:r>
      <w:r w:rsidRPr="00C00B7D">
        <w:rPr>
          <w:rFonts w:ascii="Century Gothic" w:hAnsi="Century Gothic"/>
        </w:rPr>
        <w:t>yang</w:t>
      </w:r>
      <w:r w:rsidRPr="00C00B7D">
        <w:rPr>
          <w:rFonts w:ascii="Century Gothic" w:hAnsi="Century Gothic"/>
          <w:spacing w:val="-15"/>
        </w:rPr>
        <w:t xml:space="preserve"> </w:t>
      </w:r>
      <w:r w:rsidRPr="00C00B7D">
        <w:rPr>
          <w:rFonts w:ascii="Century Gothic" w:hAnsi="Century Gothic"/>
        </w:rPr>
        <w:t>mencerminkan</w:t>
      </w:r>
      <w:r w:rsidRPr="00C00B7D">
        <w:rPr>
          <w:rFonts w:ascii="Century Gothic" w:hAnsi="Century Gothic"/>
          <w:spacing w:val="-17"/>
        </w:rPr>
        <w:t xml:space="preserve"> </w:t>
      </w:r>
      <w:r w:rsidRPr="00C00B7D">
        <w:rPr>
          <w:rFonts w:ascii="Century Gothic" w:hAnsi="Century Gothic"/>
        </w:rPr>
        <w:t>nilai</w:t>
      </w:r>
      <w:r w:rsidRPr="00C00B7D">
        <w:rPr>
          <w:rFonts w:ascii="Century Gothic" w:hAnsi="Century Gothic"/>
          <w:spacing w:val="-13"/>
        </w:rPr>
        <w:t xml:space="preserve"> </w:t>
      </w:r>
      <w:r w:rsidRPr="00C00B7D">
        <w:rPr>
          <w:rFonts w:ascii="Century Gothic" w:hAnsi="Century Gothic"/>
        </w:rPr>
        <w:t>–</w:t>
      </w:r>
      <w:r w:rsidRPr="00C00B7D">
        <w:rPr>
          <w:rFonts w:ascii="Century Gothic" w:hAnsi="Century Gothic"/>
          <w:spacing w:val="-31"/>
        </w:rPr>
        <w:t xml:space="preserve"> </w:t>
      </w:r>
      <w:r w:rsidRPr="00C00B7D">
        <w:rPr>
          <w:rFonts w:ascii="Century Gothic" w:hAnsi="Century Gothic"/>
        </w:rPr>
        <w:t>nilai</w:t>
      </w:r>
      <w:r w:rsidRPr="00C00B7D">
        <w:rPr>
          <w:rFonts w:ascii="Century Gothic" w:hAnsi="Century Gothic"/>
          <w:spacing w:val="-16"/>
        </w:rPr>
        <w:t xml:space="preserve"> </w:t>
      </w:r>
      <w:r w:rsidRPr="00C00B7D">
        <w:rPr>
          <w:rFonts w:ascii="Century Gothic" w:hAnsi="Century Gothic"/>
        </w:rPr>
        <w:t>lainnya</w:t>
      </w:r>
      <w:r w:rsidRPr="00C00B7D">
        <w:rPr>
          <w:rFonts w:ascii="Century Gothic" w:hAnsi="Century Gothic"/>
          <w:spacing w:val="-18"/>
        </w:rPr>
        <w:t xml:space="preserve"> </w:t>
      </w:r>
      <w:r w:rsidRPr="00C00B7D">
        <w:rPr>
          <w:rFonts w:ascii="Century Gothic" w:hAnsi="Century Gothic"/>
        </w:rPr>
        <w:t>yang</w:t>
      </w:r>
      <w:r w:rsidRPr="00C00B7D">
        <w:rPr>
          <w:rFonts w:ascii="Century Gothic" w:hAnsi="Century Gothic"/>
          <w:spacing w:val="-15"/>
        </w:rPr>
        <w:t xml:space="preserve"> </w:t>
      </w:r>
      <w:r w:rsidRPr="00C00B7D">
        <w:rPr>
          <w:rFonts w:ascii="Century Gothic" w:hAnsi="Century Gothic"/>
        </w:rPr>
        <w:t>sesuai</w:t>
      </w:r>
      <w:r w:rsidRPr="00C00B7D">
        <w:rPr>
          <w:rFonts w:ascii="Century Gothic" w:hAnsi="Century Gothic"/>
          <w:spacing w:val="-16"/>
        </w:rPr>
        <w:t xml:space="preserve"> </w:t>
      </w:r>
      <w:r w:rsidRPr="00C00B7D">
        <w:rPr>
          <w:rFonts w:ascii="Century Gothic" w:hAnsi="Century Gothic"/>
        </w:rPr>
        <w:t>dengan ajaran Islam</w:t>
      </w:r>
      <w:r w:rsidR="00DF37AE">
        <w:rPr>
          <w:rFonts w:ascii="Century Gothic" w:hAnsi="Century Gothic"/>
        </w:rPr>
        <w:fldChar w:fldCharType="begin" w:fldLock="1"/>
      </w:r>
      <w:r w:rsidR="00385247">
        <w:rPr>
          <w:rFonts w:ascii="Century Gothic" w:hAnsi="Century Gothic"/>
        </w:rPr>
        <w:instrText>ADDIN CSL_CITATION {"citationItems":[{"id":"ITEM-1","itemData":{"author":[{"dropping-particle":"","family":"Karliani","given":"Eli","non-dropping-particle":"","parse-names":false,"suffix":""},{"dropping-particle":"","family":"Triyani","given":"Triyani","non-dropping-particle":"","parse-names":false,"suffix":""},{"dropping-particle":"","family":"Hapipah","given":"Nur","non-dropping-particle":"","parse-names":false,"suffix":""},{"dropping-particle":"","family":"Mustika","given":"Maryam","non-dropping-particle":"","parse-names":false,"suffix":""},{"dropping-particle":"","family":"Suryadi","given":"Suryadi","non-dropping-particle":"","parse-names":false,"suffix":""}],"id":"ITEM-1","issued":{"date-parts":[["2023"]]},"page":"116-122","title":"Implementasi Pendidikan Karakter Cinta Damai Berbasis Nilai Sosial Spiritual Dalam Mencegah Bullying Relasional","type":"article-journal","volume":"5"},"uris":["http://www.mendeley.com/documents/?uuid=dbb23073-93d9-42be-86e3-60a1b609c4b7"]}],"mendeley":{"formattedCitation":"(Karliani et al., 2023)","plainTextFormattedCitation":"(Karliani et al., 2023)","previouslyFormattedCitation":"(Karliani et al., 2023)"},"properties":{"noteIndex":0},"schema":"https://github.com/citation-style-language/schema/raw/master/csl-citation.json"}</w:instrText>
      </w:r>
      <w:r w:rsidR="00DF37AE">
        <w:rPr>
          <w:rFonts w:ascii="Century Gothic" w:hAnsi="Century Gothic"/>
        </w:rPr>
        <w:fldChar w:fldCharType="separate"/>
      </w:r>
      <w:r w:rsidR="00DF37AE" w:rsidRPr="00DF37AE">
        <w:rPr>
          <w:rFonts w:ascii="Century Gothic" w:hAnsi="Century Gothic"/>
          <w:noProof/>
        </w:rPr>
        <w:t>(Karliani et al., 2023)</w:t>
      </w:r>
      <w:r w:rsidR="00DF37AE">
        <w:rPr>
          <w:rFonts w:ascii="Century Gothic" w:hAnsi="Century Gothic"/>
        </w:rPr>
        <w:fldChar w:fldCharType="end"/>
      </w:r>
      <w:r w:rsidRPr="00C00B7D">
        <w:rPr>
          <w:rFonts w:ascii="Century Gothic" w:hAnsi="Century Gothic"/>
        </w:rPr>
        <w:t xml:space="preserve"> </w:t>
      </w:r>
    </w:p>
    <w:p w14:paraId="2E1C5897" w14:textId="77777777" w:rsidR="00403609" w:rsidRPr="00C00B7D" w:rsidRDefault="00403609">
      <w:pPr>
        <w:pStyle w:val="BodyText"/>
        <w:spacing w:before="12"/>
        <w:rPr>
          <w:rFonts w:ascii="Century Gothic" w:hAnsi="Century Gothic"/>
          <w:sz w:val="15"/>
        </w:rPr>
      </w:pPr>
    </w:p>
    <w:p w14:paraId="107F5387" w14:textId="77777777" w:rsidR="00403609" w:rsidRPr="00C00B7D" w:rsidRDefault="00000000">
      <w:pPr>
        <w:pStyle w:val="BodyText"/>
        <w:spacing w:line="266" w:lineRule="auto"/>
        <w:ind w:left="120" w:right="141"/>
        <w:jc w:val="both"/>
        <w:rPr>
          <w:rFonts w:ascii="Century Gothic" w:hAnsi="Century Gothic"/>
        </w:rPr>
      </w:pPr>
      <w:r w:rsidRPr="00C00B7D">
        <w:rPr>
          <w:rFonts w:ascii="Century Gothic" w:hAnsi="Century Gothic"/>
        </w:rPr>
        <w:t>Pengembangan karakter dapat dimulai dengan penanaman nilai – nilai agama, moral maupun sosial pada suatu</w:t>
      </w:r>
      <w:r w:rsidRPr="00C00B7D">
        <w:rPr>
          <w:rFonts w:ascii="Century Gothic" w:hAnsi="Century Gothic"/>
          <w:spacing w:val="-8"/>
        </w:rPr>
        <w:t xml:space="preserve"> </w:t>
      </w:r>
      <w:r w:rsidRPr="00C00B7D">
        <w:rPr>
          <w:rFonts w:ascii="Century Gothic" w:hAnsi="Century Gothic"/>
        </w:rPr>
        <w:t>keluarga.</w:t>
      </w:r>
      <w:r w:rsidRPr="00C00B7D">
        <w:rPr>
          <w:rFonts w:ascii="Century Gothic" w:hAnsi="Century Gothic"/>
          <w:spacing w:val="-7"/>
        </w:rPr>
        <w:t xml:space="preserve"> </w:t>
      </w:r>
      <w:r w:rsidRPr="00C00B7D">
        <w:rPr>
          <w:rFonts w:ascii="Century Gothic" w:hAnsi="Century Gothic"/>
        </w:rPr>
        <w:t>Pembangunan</w:t>
      </w:r>
      <w:r w:rsidRPr="00C00B7D">
        <w:rPr>
          <w:rFonts w:ascii="Century Gothic" w:hAnsi="Century Gothic"/>
          <w:spacing w:val="-7"/>
        </w:rPr>
        <w:t xml:space="preserve"> </w:t>
      </w:r>
      <w:r w:rsidRPr="00C00B7D">
        <w:rPr>
          <w:rFonts w:ascii="Century Gothic" w:hAnsi="Century Gothic"/>
        </w:rPr>
        <w:t>karakter</w:t>
      </w:r>
      <w:r w:rsidRPr="00C00B7D">
        <w:rPr>
          <w:rFonts w:ascii="Century Gothic" w:hAnsi="Century Gothic"/>
          <w:spacing w:val="-7"/>
        </w:rPr>
        <w:t xml:space="preserve"> </w:t>
      </w:r>
      <w:r w:rsidRPr="00C00B7D">
        <w:rPr>
          <w:rFonts w:ascii="Century Gothic" w:hAnsi="Century Gothic"/>
        </w:rPr>
        <w:t>perlu</w:t>
      </w:r>
      <w:r w:rsidRPr="00C00B7D">
        <w:rPr>
          <w:rFonts w:ascii="Century Gothic" w:hAnsi="Century Gothic"/>
          <w:spacing w:val="-7"/>
        </w:rPr>
        <w:t xml:space="preserve"> </w:t>
      </w:r>
      <w:r w:rsidRPr="00C00B7D">
        <w:rPr>
          <w:rFonts w:ascii="Century Gothic" w:hAnsi="Century Gothic"/>
        </w:rPr>
        <w:t>juga</w:t>
      </w:r>
      <w:r w:rsidRPr="00C00B7D">
        <w:rPr>
          <w:rFonts w:ascii="Century Gothic" w:hAnsi="Century Gothic"/>
          <w:spacing w:val="-9"/>
        </w:rPr>
        <w:t xml:space="preserve"> </w:t>
      </w:r>
      <w:r w:rsidRPr="00C00B7D">
        <w:rPr>
          <w:rFonts w:ascii="Century Gothic" w:hAnsi="Century Gothic"/>
        </w:rPr>
        <w:t>dilakukan</w:t>
      </w:r>
      <w:r w:rsidRPr="00C00B7D">
        <w:rPr>
          <w:rFonts w:ascii="Century Gothic" w:hAnsi="Century Gothic"/>
          <w:spacing w:val="-7"/>
        </w:rPr>
        <w:t xml:space="preserve"> </w:t>
      </w:r>
      <w:r w:rsidRPr="00C00B7D">
        <w:rPr>
          <w:rFonts w:ascii="Century Gothic" w:hAnsi="Century Gothic"/>
        </w:rPr>
        <w:t>di</w:t>
      </w:r>
      <w:r w:rsidRPr="00C00B7D">
        <w:rPr>
          <w:rFonts w:ascii="Century Gothic" w:hAnsi="Century Gothic"/>
          <w:spacing w:val="-8"/>
        </w:rPr>
        <w:t xml:space="preserve"> </w:t>
      </w:r>
      <w:r w:rsidRPr="00C00B7D">
        <w:rPr>
          <w:rFonts w:ascii="Century Gothic" w:hAnsi="Century Gothic"/>
        </w:rPr>
        <w:t>lingkungan</w:t>
      </w:r>
      <w:r w:rsidRPr="00C00B7D">
        <w:rPr>
          <w:rFonts w:ascii="Century Gothic" w:hAnsi="Century Gothic"/>
          <w:spacing w:val="-7"/>
        </w:rPr>
        <w:t xml:space="preserve"> </w:t>
      </w:r>
      <w:r w:rsidRPr="00C00B7D">
        <w:rPr>
          <w:rFonts w:ascii="Century Gothic" w:hAnsi="Century Gothic"/>
        </w:rPr>
        <w:t>panti</w:t>
      </w:r>
      <w:r w:rsidRPr="00C00B7D">
        <w:rPr>
          <w:rFonts w:ascii="Century Gothic" w:hAnsi="Century Gothic"/>
          <w:spacing w:val="-8"/>
        </w:rPr>
        <w:t xml:space="preserve"> </w:t>
      </w:r>
      <w:r w:rsidRPr="00C00B7D">
        <w:rPr>
          <w:rFonts w:ascii="Century Gothic" w:hAnsi="Century Gothic"/>
        </w:rPr>
        <w:t>asuhan</w:t>
      </w:r>
      <w:r w:rsidRPr="00C00B7D">
        <w:rPr>
          <w:rFonts w:ascii="Century Gothic" w:hAnsi="Century Gothic"/>
          <w:spacing w:val="-7"/>
        </w:rPr>
        <w:t xml:space="preserve"> </w:t>
      </w:r>
      <w:r w:rsidRPr="00C00B7D">
        <w:rPr>
          <w:rFonts w:ascii="Century Gothic" w:hAnsi="Century Gothic"/>
        </w:rPr>
        <w:t>yang</w:t>
      </w:r>
      <w:r w:rsidRPr="00C00B7D">
        <w:rPr>
          <w:rFonts w:ascii="Century Gothic" w:hAnsi="Century Gothic"/>
          <w:spacing w:val="-8"/>
        </w:rPr>
        <w:t xml:space="preserve"> </w:t>
      </w:r>
      <w:r w:rsidRPr="00C00B7D">
        <w:rPr>
          <w:rFonts w:ascii="Century Gothic" w:hAnsi="Century Gothic"/>
        </w:rPr>
        <w:t>menaungi</w:t>
      </w:r>
      <w:r w:rsidRPr="00C00B7D">
        <w:rPr>
          <w:rFonts w:ascii="Century Gothic" w:hAnsi="Century Gothic"/>
          <w:spacing w:val="-8"/>
        </w:rPr>
        <w:t xml:space="preserve"> </w:t>
      </w:r>
      <w:r w:rsidRPr="00C00B7D">
        <w:rPr>
          <w:rFonts w:ascii="Century Gothic" w:hAnsi="Century Gothic"/>
        </w:rPr>
        <w:t>anak</w:t>
      </w:r>
    </w:p>
    <w:p w14:paraId="7FB41E22" w14:textId="77777777" w:rsidR="00403609" w:rsidRPr="00C00B7D" w:rsidRDefault="00000000">
      <w:pPr>
        <w:pStyle w:val="BodyText"/>
        <w:spacing w:line="264" w:lineRule="auto"/>
        <w:ind w:left="120" w:right="137"/>
        <w:jc w:val="both"/>
        <w:rPr>
          <w:rFonts w:ascii="Century Gothic" w:hAnsi="Century Gothic"/>
        </w:rPr>
      </w:pPr>
      <w:r w:rsidRPr="00C00B7D">
        <w:rPr>
          <w:rFonts w:ascii="Century Gothic" w:hAnsi="Century Gothic"/>
        </w:rPr>
        <w:t>– anak yatim. Salah satu panti yang dirasa perlu untuk melakukan proses Pendidikan karakter yakni Panti Asuhan</w:t>
      </w:r>
      <w:r w:rsidRPr="00C00B7D">
        <w:rPr>
          <w:rFonts w:ascii="Century Gothic" w:hAnsi="Century Gothic"/>
          <w:spacing w:val="-12"/>
        </w:rPr>
        <w:t xml:space="preserve"> </w:t>
      </w:r>
      <w:r w:rsidRPr="00C00B7D">
        <w:rPr>
          <w:rFonts w:ascii="Century Gothic" w:hAnsi="Century Gothic"/>
        </w:rPr>
        <w:t>Putri</w:t>
      </w:r>
      <w:r w:rsidRPr="00C00B7D">
        <w:rPr>
          <w:rFonts w:ascii="Century Gothic" w:hAnsi="Century Gothic"/>
          <w:spacing w:val="-12"/>
        </w:rPr>
        <w:t xml:space="preserve"> </w:t>
      </w:r>
      <w:r w:rsidRPr="00C00B7D">
        <w:rPr>
          <w:rFonts w:ascii="Century Gothic" w:hAnsi="Century Gothic"/>
        </w:rPr>
        <w:t>Aisyiyah</w:t>
      </w:r>
      <w:r w:rsidRPr="00C00B7D">
        <w:rPr>
          <w:rFonts w:ascii="Century Gothic" w:hAnsi="Century Gothic"/>
          <w:spacing w:val="-12"/>
        </w:rPr>
        <w:t xml:space="preserve"> </w:t>
      </w:r>
      <w:r w:rsidRPr="00C00B7D">
        <w:rPr>
          <w:rFonts w:ascii="Century Gothic" w:hAnsi="Century Gothic"/>
        </w:rPr>
        <w:t>yang</w:t>
      </w:r>
      <w:r w:rsidRPr="00C00B7D">
        <w:rPr>
          <w:rFonts w:ascii="Century Gothic" w:hAnsi="Century Gothic"/>
          <w:spacing w:val="-10"/>
        </w:rPr>
        <w:t xml:space="preserve"> </w:t>
      </w:r>
      <w:r w:rsidRPr="00C00B7D">
        <w:rPr>
          <w:rFonts w:ascii="Century Gothic" w:hAnsi="Century Gothic"/>
        </w:rPr>
        <w:t>berada</w:t>
      </w:r>
      <w:r w:rsidRPr="00C00B7D">
        <w:rPr>
          <w:rFonts w:ascii="Century Gothic" w:hAnsi="Century Gothic"/>
          <w:spacing w:val="-12"/>
        </w:rPr>
        <w:t xml:space="preserve"> </w:t>
      </w:r>
      <w:r w:rsidRPr="00C00B7D">
        <w:rPr>
          <w:rFonts w:ascii="Century Gothic" w:hAnsi="Century Gothic"/>
        </w:rPr>
        <w:t>di</w:t>
      </w:r>
      <w:r w:rsidRPr="00C00B7D">
        <w:rPr>
          <w:rFonts w:ascii="Century Gothic" w:hAnsi="Century Gothic"/>
          <w:spacing w:val="-13"/>
        </w:rPr>
        <w:t xml:space="preserve"> </w:t>
      </w:r>
      <w:r w:rsidRPr="00C00B7D">
        <w:rPr>
          <w:rFonts w:ascii="Century Gothic" w:hAnsi="Century Gothic"/>
        </w:rPr>
        <w:t>lokasi</w:t>
      </w:r>
      <w:r w:rsidRPr="00C00B7D">
        <w:rPr>
          <w:rFonts w:ascii="Century Gothic" w:hAnsi="Century Gothic"/>
          <w:spacing w:val="-10"/>
        </w:rPr>
        <w:t xml:space="preserve"> </w:t>
      </w:r>
      <w:r w:rsidRPr="00C00B7D">
        <w:rPr>
          <w:rFonts w:ascii="Century Gothic" w:hAnsi="Century Gothic"/>
        </w:rPr>
        <w:t>Dinoyo</w:t>
      </w:r>
      <w:r w:rsidRPr="00C00B7D">
        <w:rPr>
          <w:rFonts w:ascii="Century Gothic" w:hAnsi="Century Gothic"/>
          <w:spacing w:val="-12"/>
        </w:rPr>
        <w:t xml:space="preserve"> </w:t>
      </w:r>
      <w:r w:rsidRPr="00C00B7D">
        <w:rPr>
          <w:rFonts w:ascii="Century Gothic" w:hAnsi="Century Gothic"/>
        </w:rPr>
        <w:t>Malang.</w:t>
      </w:r>
      <w:r w:rsidRPr="00C00B7D">
        <w:rPr>
          <w:rFonts w:ascii="Century Gothic" w:hAnsi="Century Gothic"/>
          <w:spacing w:val="-12"/>
        </w:rPr>
        <w:t xml:space="preserve"> </w:t>
      </w:r>
      <w:r w:rsidRPr="00C00B7D">
        <w:rPr>
          <w:rFonts w:ascii="Century Gothic" w:hAnsi="Century Gothic"/>
        </w:rPr>
        <w:t>Panti</w:t>
      </w:r>
      <w:r w:rsidRPr="00C00B7D">
        <w:rPr>
          <w:rFonts w:ascii="Century Gothic" w:hAnsi="Century Gothic"/>
          <w:spacing w:val="-12"/>
        </w:rPr>
        <w:t xml:space="preserve"> </w:t>
      </w:r>
      <w:r w:rsidRPr="00C00B7D">
        <w:rPr>
          <w:rFonts w:ascii="Century Gothic" w:hAnsi="Century Gothic"/>
        </w:rPr>
        <w:t>yang</w:t>
      </w:r>
      <w:r w:rsidRPr="00C00B7D">
        <w:rPr>
          <w:rFonts w:ascii="Century Gothic" w:hAnsi="Century Gothic"/>
          <w:spacing w:val="-11"/>
        </w:rPr>
        <w:t xml:space="preserve"> </w:t>
      </w:r>
      <w:r w:rsidRPr="00C00B7D">
        <w:rPr>
          <w:rFonts w:ascii="Century Gothic" w:hAnsi="Century Gothic"/>
        </w:rPr>
        <w:t>dihuni</w:t>
      </w:r>
      <w:r w:rsidRPr="00C00B7D">
        <w:rPr>
          <w:rFonts w:ascii="Century Gothic" w:hAnsi="Century Gothic"/>
          <w:spacing w:val="-12"/>
        </w:rPr>
        <w:t xml:space="preserve"> </w:t>
      </w:r>
      <w:r w:rsidRPr="00C00B7D">
        <w:rPr>
          <w:rFonts w:ascii="Century Gothic" w:hAnsi="Century Gothic"/>
        </w:rPr>
        <w:t>oleh</w:t>
      </w:r>
      <w:r w:rsidRPr="00C00B7D">
        <w:rPr>
          <w:rFonts w:ascii="Century Gothic" w:hAnsi="Century Gothic"/>
          <w:spacing w:val="-13"/>
        </w:rPr>
        <w:t xml:space="preserve"> </w:t>
      </w:r>
      <w:r w:rsidRPr="00C00B7D">
        <w:rPr>
          <w:rFonts w:ascii="Century Gothic" w:hAnsi="Century Gothic"/>
        </w:rPr>
        <w:t>sekitar</w:t>
      </w:r>
      <w:r w:rsidRPr="00C00B7D">
        <w:rPr>
          <w:rFonts w:ascii="Century Gothic" w:hAnsi="Century Gothic"/>
          <w:spacing w:val="-11"/>
        </w:rPr>
        <w:t xml:space="preserve"> </w:t>
      </w:r>
      <w:r w:rsidRPr="00C00B7D">
        <w:rPr>
          <w:rFonts w:ascii="Century Gothic" w:hAnsi="Century Gothic"/>
        </w:rPr>
        <w:t>40</w:t>
      </w:r>
      <w:r w:rsidRPr="00C00B7D">
        <w:rPr>
          <w:rFonts w:ascii="Century Gothic" w:hAnsi="Century Gothic"/>
          <w:spacing w:val="-12"/>
        </w:rPr>
        <w:t xml:space="preserve"> </w:t>
      </w:r>
      <w:r w:rsidRPr="00C00B7D">
        <w:rPr>
          <w:rFonts w:ascii="Century Gothic" w:hAnsi="Century Gothic"/>
        </w:rPr>
        <w:t>anak</w:t>
      </w:r>
      <w:r w:rsidRPr="00C00B7D">
        <w:rPr>
          <w:rFonts w:ascii="Century Gothic" w:hAnsi="Century Gothic"/>
          <w:spacing w:val="-11"/>
        </w:rPr>
        <w:t xml:space="preserve"> </w:t>
      </w:r>
      <w:r w:rsidRPr="00C00B7D">
        <w:rPr>
          <w:rFonts w:ascii="Century Gothic" w:hAnsi="Century Gothic"/>
        </w:rPr>
        <w:t>yang</w:t>
      </w:r>
      <w:r w:rsidRPr="00C00B7D">
        <w:rPr>
          <w:rFonts w:ascii="Century Gothic" w:hAnsi="Century Gothic"/>
          <w:spacing w:val="-11"/>
        </w:rPr>
        <w:t xml:space="preserve"> </w:t>
      </w:r>
      <w:r w:rsidRPr="00C00B7D">
        <w:rPr>
          <w:rFonts w:ascii="Century Gothic" w:hAnsi="Century Gothic"/>
        </w:rPr>
        <w:t>berjenis kelamin perempuan sedang mengalami fase pertumbuhan dan perkembangan. Seperti yang diungkapkan diatas Pendidikan karakter diperlukan oleh anak – anak yang mengalami fase pertumbuhan dan perkembangan. Pengabdian ini bermanfaat untuk membentuk karakter generasi yang mandiri, tangguh, religius dan memiliki nilai – nilai humanis yang mampu menghadapi perkembangan. Program pengabdian dilakukan secara bersama- sama antara Tim Dosen dari Jurusan Manajemen Universitas Muhammadiyah Malang beserta tim mahasiswa Universitas Muhammadiyah</w:t>
      </w:r>
      <w:r w:rsidRPr="00C00B7D">
        <w:rPr>
          <w:rFonts w:ascii="Century Gothic" w:hAnsi="Century Gothic"/>
          <w:spacing w:val="-6"/>
        </w:rPr>
        <w:t xml:space="preserve"> </w:t>
      </w:r>
      <w:r w:rsidRPr="00C00B7D">
        <w:rPr>
          <w:rFonts w:ascii="Century Gothic" w:hAnsi="Century Gothic"/>
        </w:rPr>
        <w:t>Malang.</w:t>
      </w:r>
    </w:p>
    <w:p w14:paraId="3BF4F21E" w14:textId="77777777" w:rsidR="00403609" w:rsidRDefault="00403609">
      <w:pPr>
        <w:pStyle w:val="BodyText"/>
        <w:spacing w:before="6"/>
        <w:rPr>
          <w:sz w:val="16"/>
        </w:rPr>
      </w:pPr>
    </w:p>
    <w:p w14:paraId="3EF934CD" w14:textId="77777777" w:rsidR="00403609" w:rsidRPr="00C00B7D" w:rsidRDefault="00000000">
      <w:pPr>
        <w:pStyle w:val="Heading3"/>
        <w:jc w:val="both"/>
        <w:rPr>
          <w:rFonts w:ascii="Century Gothic" w:hAnsi="Century Gothic"/>
        </w:rPr>
      </w:pPr>
      <w:r w:rsidRPr="00C00B7D">
        <w:rPr>
          <w:rFonts w:ascii="Century Gothic" w:hAnsi="Century Gothic"/>
        </w:rPr>
        <w:t>METODE PELAKSANAAN</w:t>
      </w:r>
    </w:p>
    <w:p w14:paraId="796B7662" w14:textId="77777777" w:rsidR="00403609" w:rsidRPr="00C00B7D" w:rsidRDefault="00403609">
      <w:pPr>
        <w:pStyle w:val="BodyText"/>
        <w:spacing w:before="6"/>
        <w:rPr>
          <w:rFonts w:ascii="Century Gothic" w:hAnsi="Century Gothic"/>
          <w:b/>
        </w:rPr>
      </w:pPr>
    </w:p>
    <w:p w14:paraId="2AA98C9B" w14:textId="787D79EF" w:rsidR="00403609" w:rsidRPr="00C00B7D" w:rsidRDefault="00000000">
      <w:pPr>
        <w:pStyle w:val="BodyText"/>
        <w:spacing w:line="264" w:lineRule="auto"/>
        <w:ind w:left="120" w:right="137" w:firstLine="425"/>
        <w:jc w:val="both"/>
        <w:rPr>
          <w:rFonts w:ascii="Century Gothic" w:hAnsi="Century Gothic"/>
        </w:rPr>
      </w:pPr>
      <w:r w:rsidRPr="00C00B7D">
        <w:rPr>
          <w:rFonts w:ascii="Century Gothic" w:hAnsi="Century Gothic"/>
        </w:rPr>
        <w:t>Pengabdian yang dilakukan ini menggunakan metode yakni metode Story telling, diskusi dan Participation Action Research. Metode Story telling merupakan metode yang digunakan dalam menyampaikan kisah kepada peserta pengabdian dengan menceritakan suatu kisah tauladan yang relevan untuk menyampaikan informasi secara efektif untuk mendukung pembentukan karakter</w:t>
      </w:r>
      <w:r w:rsidR="00DF37AE">
        <w:rPr>
          <w:rFonts w:ascii="Century Gothic" w:hAnsi="Century Gothic"/>
          <w:lang w:val="en-US"/>
        </w:rPr>
        <w:t xml:space="preserve"> </w:t>
      </w:r>
      <w:r w:rsidR="00DF37AE">
        <w:rPr>
          <w:rFonts w:ascii="Century Gothic" w:hAnsi="Century Gothic"/>
          <w:lang w:val="en-US"/>
        </w:rPr>
        <w:fldChar w:fldCharType="begin" w:fldLock="1"/>
      </w:r>
      <w:r w:rsidR="00385247">
        <w:rPr>
          <w:rFonts w:ascii="Century Gothic" w:hAnsi="Century Gothic"/>
          <w:lang w:val="en-US"/>
        </w:rPr>
        <w:instrText>ADDIN CSL_CITATION {"citationItems":[{"id":"ITEM-1","itemData":{"abstract":"Instansi pendidikan memerlukan dukungan dari segala pihak. Disisi lain, gerak- gerik masyarakat tidak mampu semakin meresahkan masyarakat perkotaan, akibanya keamanan, ketentarman kota tidak kondusif. Hal ini disebabkan oleh kurangnya kesempatan pada masyarakat terutama anak-anak untuk menyenyam pendidikan. Perlu adanya peningkatan kemampuan dan pengetahuan pengurus dalam penggunaan teknologi informasi. Belum tersedianya media informasi publik yang dapat diakses dengan mudah oleh anggota untuk turut serta memantau kinerja Rumah Pintar. Kurangnya aktivitas promosi dan penyebaran informasi kepada masyarakat terkait dengan aktivitas bisnis Rumah Pintar. Melalui pengabdian masyarakat ini, tim desain komunikasi visual Universitas BSI mencoba untuk menyumbangkan pemikirannya tentang kiat khusus dalam memperkaya suasana atau cara pemberian story telling sebagai kekuatan pendidikan Rumah Pintar. Proses pembelajaran story telling sebagai salah satu cara ampuh dalam mengembangkan proses tranformasi informasi penting kepada siswa, yang dapat bermanfaat bagi anak-anak yang kurang mampu. Hambatan ekomoni dan lingkungan yang keras, bahkan sarkasme, dapat dibendung dengan pengadaan program belajar secara mandiri. Rumah Pintar merekrut anak-anak kurang mampu untuk belajar secara kolektif, dengan tujuan memgabadikan Rumah pintar sebagai wadah yang dapat digunakan masyarakat kurang mampu untuk tetap bersekolah, memperoleh prndidikan secara cuma-cuma, dengan tetap tujuan nasional, yaitu mencerdaskan kehidupan bangsa dengan meningkatkan taraf kehidupan dan berbudaya agar dapat meningkatkan persaingan tingkat dunia.","author":[{"dropping-particle":"","family":"Yuliansyah","given":"Hendy","non-dropping-particle":"","parse-names":false,"suffix":""},{"dropping-particle":"","family":"Triyadi","given":"Agus","non-dropping-particle":"","parse-names":false,"suffix":""}],"container-title":"Jurnal Abdimas BSI","id":"ITEM-1","issue":"1","issued":{"date-parts":[["2018"]]},"page":"21-24","title":"Pengabdian Masyarakat dalam Peningkatan Mutu Story Telling dan Visual di Rumah Pintar Bandung","type":"article-journal","volume":"1"},"uris":["http://www.mendeley.com/documents/?uuid=734477f2-c8f7-40dc-9c6a-cda649df4923"]}],"mendeley":{"formattedCitation":"(Yuliansyah &amp; Triyadi, 2018)","plainTextFormattedCitation":"(Yuliansyah &amp; Triyadi, 2018)","previouslyFormattedCitation":"(Yuliansyah &amp; Triyadi, 2018)"},"properties":{"noteIndex":0},"schema":"https://github.com/citation-style-language/schema/raw/master/csl-citation.json"}</w:instrText>
      </w:r>
      <w:r w:rsidR="00DF37AE">
        <w:rPr>
          <w:rFonts w:ascii="Century Gothic" w:hAnsi="Century Gothic"/>
          <w:lang w:val="en-US"/>
        </w:rPr>
        <w:fldChar w:fldCharType="separate"/>
      </w:r>
      <w:r w:rsidR="00DF37AE" w:rsidRPr="00DF37AE">
        <w:rPr>
          <w:rFonts w:ascii="Century Gothic" w:hAnsi="Century Gothic"/>
          <w:noProof/>
          <w:lang w:val="en-US"/>
        </w:rPr>
        <w:t>(Yuliansyah &amp; Triyadi, 2018)</w:t>
      </w:r>
      <w:r w:rsidR="00DF37AE">
        <w:rPr>
          <w:rFonts w:ascii="Century Gothic" w:hAnsi="Century Gothic"/>
          <w:lang w:val="en-US"/>
        </w:rPr>
        <w:fldChar w:fldCharType="end"/>
      </w:r>
      <w:r w:rsidRPr="00C00B7D">
        <w:rPr>
          <w:rFonts w:ascii="Century Gothic" w:hAnsi="Century Gothic"/>
        </w:rPr>
        <w:t xml:space="preserve"> Kisah tauladan yang disampaikan merupakan kisah nabi Muhammad dan kisah religious lainnya yang memiliki tauladan tinggi dengan nilai keimanan untuk membentuk akhlak yang mulia (akhlakul karimah).</w:t>
      </w:r>
    </w:p>
    <w:p w14:paraId="4583EBA7" w14:textId="77777777" w:rsidR="00403609" w:rsidRPr="00C00B7D" w:rsidRDefault="00403609">
      <w:pPr>
        <w:pStyle w:val="BodyText"/>
        <w:spacing w:before="12"/>
        <w:rPr>
          <w:rFonts w:ascii="Century Gothic" w:hAnsi="Century Gothic"/>
          <w:sz w:val="15"/>
        </w:rPr>
      </w:pPr>
    </w:p>
    <w:p w14:paraId="70F43B3C" w14:textId="77777777" w:rsidR="00403609" w:rsidRPr="00C00B7D" w:rsidRDefault="00000000">
      <w:pPr>
        <w:pStyle w:val="BodyText"/>
        <w:spacing w:line="264" w:lineRule="auto"/>
        <w:ind w:left="120" w:right="139" w:firstLine="425"/>
        <w:jc w:val="both"/>
        <w:rPr>
          <w:rFonts w:ascii="Century Gothic" w:hAnsi="Century Gothic"/>
        </w:rPr>
      </w:pPr>
      <w:r w:rsidRPr="00C00B7D">
        <w:rPr>
          <w:rFonts w:ascii="Century Gothic" w:hAnsi="Century Gothic"/>
        </w:rPr>
        <w:t>Pendampingan yang dilakukan juga membuka kesempatan diskusi dengan peserta pengabdian, pertanyaan diajukan penyaji materi untuk mendapatkan nilai feedback dari peserta. Peserta juga dapat mengajukan pertanyaan untuk lebih mempermudah pemahaman tentang materi yang disajikan. Peserta yang aktif dalam melakukan pertanyaan akan mendapat reward dari tim pemateri.</w:t>
      </w:r>
    </w:p>
    <w:p w14:paraId="64915745" w14:textId="77777777" w:rsidR="00403609" w:rsidRPr="00C00B7D" w:rsidRDefault="00403609">
      <w:pPr>
        <w:pStyle w:val="BodyText"/>
        <w:spacing w:before="10"/>
        <w:rPr>
          <w:rFonts w:ascii="Century Gothic" w:hAnsi="Century Gothic"/>
          <w:sz w:val="15"/>
        </w:rPr>
      </w:pPr>
    </w:p>
    <w:p w14:paraId="72FFEBB0" w14:textId="3A0CD0E2" w:rsidR="00403609" w:rsidRDefault="00000000" w:rsidP="00C00B7D">
      <w:pPr>
        <w:pStyle w:val="BodyText"/>
        <w:spacing w:line="264" w:lineRule="auto"/>
        <w:ind w:left="120" w:right="139" w:firstLine="425"/>
        <w:jc w:val="both"/>
      </w:pPr>
      <w:r w:rsidRPr="00C00B7D">
        <w:rPr>
          <w:rFonts w:ascii="Century Gothic" w:hAnsi="Century Gothic"/>
        </w:rPr>
        <w:t>Kegiatan yang dilakukan selanjutnya dalam pengabdian yakni kegiatan outbound dan kegiatan lomba yang bernapaskan nilai – nilai Islami. Kegiatan outbound ditujukan untuk membentuk rasa tanggung jawab dan kerjasama antar kelompok</w:t>
      </w:r>
      <w:r w:rsidR="00DF37AE">
        <w:rPr>
          <w:rFonts w:ascii="Century Gothic" w:hAnsi="Century Gothic"/>
          <w:lang w:val="en-US"/>
        </w:rPr>
        <w:t xml:space="preserve"> </w:t>
      </w:r>
      <w:r w:rsidRPr="00C00B7D">
        <w:rPr>
          <w:rFonts w:ascii="Century Gothic" w:hAnsi="Century Gothic"/>
        </w:rPr>
        <w:t>(Karliani et al., 2023). Kegiatan outbound dilikuti oleh seluruh peserta pengabdian yang dipandu oleh trainer professional.Penguatan karakter juga dilakukan dengan melakukan berbagai kegiatan lomba seperti lomba tilawah Al Quran, lomba membaca doa dan lomba membaca puisi Islami. Kegiatan lomba Islami ditujukan untuk</w:t>
      </w:r>
      <w:r w:rsidRPr="00C00B7D">
        <w:rPr>
          <w:rFonts w:ascii="Century Gothic" w:hAnsi="Century Gothic"/>
          <w:spacing w:val="49"/>
        </w:rPr>
        <w:t xml:space="preserve"> </w:t>
      </w:r>
      <w:r w:rsidRPr="00C00B7D">
        <w:rPr>
          <w:rFonts w:ascii="Century Gothic" w:hAnsi="Century Gothic"/>
        </w:rPr>
        <w:t>membangun</w:t>
      </w:r>
      <w:r w:rsidRPr="00C00B7D">
        <w:rPr>
          <w:rFonts w:ascii="Century Gothic" w:hAnsi="Century Gothic"/>
          <w:spacing w:val="-5"/>
        </w:rPr>
        <w:t xml:space="preserve"> </w:t>
      </w:r>
      <w:r w:rsidRPr="00C00B7D">
        <w:rPr>
          <w:rFonts w:ascii="Century Gothic" w:hAnsi="Century Gothic"/>
        </w:rPr>
        <w:t>dan</w:t>
      </w:r>
      <w:r w:rsidRPr="00C00B7D">
        <w:rPr>
          <w:rFonts w:ascii="Century Gothic" w:hAnsi="Century Gothic"/>
          <w:spacing w:val="-5"/>
        </w:rPr>
        <w:t xml:space="preserve"> </w:t>
      </w:r>
      <w:r w:rsidRPr="00C00B7D">
        <w:rPr>
          <w:rFonts w:ascii="Century Gothic" w:hAnsi="Century Gothic"/>
        </w:rPr>
        <w:t>memperkuat</w:t>
      </w:r>
      <w:r w:rsidRPr="00C00B7D">
        <w:rPr>
          <w:rFonts w:ascii="Century Gothic" w:hAnsi="Century Gothic"/>
          <w:spacing w:val="-3"/>
        </w:rPr>
        <w:t xml:space="preserve"> </w:t>
      </w:r>
      <w:r w:rsidRPr="00C00B7D">
        <w:rPr>
          <w:rFonts w:ascii="Century Gothic" w:hAnsi="Century Gothic"/>
        </w:rPr>
        <w:t>nilai</w:t>
      </w:r>
      <w:r w:rsidRPr="00C00B7D">
        <w:rPr>
          <w:rFonts w:ascii="Century Gothic" w:hAnsi="Century Gothic"/>
          <w:spacing w:val="-2"/>
        </w:rPr>
        <w:t xml:space="preserve"> </w:t>
      </w:r>
      <w:r w:rsidRPr="00C00B7D">
        <w:rPr>
          <w:rFonts w:ascii="Century Gothic" w:hAnsi="Century Gothic"/>
        </w:rPr>
        <w:t>–</w:t>
      </w:r>
      <w:r w:rsidRPr="00C00B7D">
        <w:rPr>
          <w:rFonts w:ascii="Century Gothic" w:hAnsi="Century Gothic"/>
          <w:spacing w:val="-19"/>
        </w:rPr>
        <w:t xml:space="preserve"> </w:t>
      </w:r>
      <w:r w:rsidRPr="00C00B7D">
        <w:rPr>
          <w:rFonts w:ascii="Century Gothic" w:hAnsi="Century Gothic"/>
        </w:rPr>
        <w:t>nilai</w:t>
      </w:r>
      <w:r w:rsidRPr="00C00B7D">
        <w:rPr>
          <w:rFonts w:ascii="Century Gothic" w:hAnsi="Century Gothic"/>
          <w:spacing w:val="-5"/>
        </w:rPr>
        <w:t xml:space="preserve"> </w:t>
      </w:r>
      <w:r w:rsidRPr="00C00B7D">
        <w:rPr>
          <w:rFonts w:ascii="Century Gothic" w:hAnsi="Century Gothic"/>
        </w:rPr>
        <w:t>religious</w:t>
      </w:r>
      <w:r w:rsidRPr="00C00B7D">
        <w:rPr>
          <w:rFonts w:ascii="Century Gothic" w:hAnsi="Century Gothic"/>
          <w:spacing w:val="-5"/>
        </w:rPr>
        <w:t xml:space="preserve"> </w:t>
      </w:r>
      <w:r w:rsidRPr="00C00B7D">
        <w:rPr>
          <w:rFonts w:ascii="Century Gothic" w:hAnsi="Century Gothic"/>
        </w:rPr>
        <w:t>pada</w:t>
      </w:r>
      <w:r w:rsidRPr="00C00B7D">
        <w:rPr>
          <w:rFonts w:ascii="Century Gothic" w:hAnsi="Century Gothic"/>
          <w:spacing w:val="-6"/>
        </w:rPr>
        <w:t xml:space="preserve"> </w:t>
      </w:r>
      <w:r w:rsidRPr="00C00B7D">
        <w:rPr>
          <w:rFonts w:ascii="Century Gothic" w:hAnsi="Century Gothic"/>
        </w:rPr>
        <w:t>peserta</w:t>
      </w:r>
      <w:r w:rsidRPr="00C00B7D">
        <w:rPr>
          <w:rFonts w:ascii="Century Gothic" w:hAnsi="Century Gothic"/>
          <w:spacing w:val="-5"/>
        </w:rPr>
        <w:t xml:space="preserve"> </w:t>
      </w:r>
      <w:r w:rsidRPr="00C00B7D">
        <w:rPr>
          <w:rFonts w:ascii="Century Gothic" w:hAnsi="Century Gothic"/>
        </w:rPr>
        <w:t>pengabdian.</w:t>
      </w:r>
      <w:r w:rsidRPr="00C00B7D">
        <w:rPr>
          <w:rFonts w:ascii="Century Gothic" w:hAnsi="Century Gothic"/>
          <w:spacing w:val="-5"/>
        </w:rPr>
        <w:t xml:space="preserve"> </w:t>
      </w:r>
      <w:r w:rsidRPr="00C00B7D">
        <w:rPr>
          <w:rFonts w:ascii="Century Gothic" w:hAnsi="Century Gothic"/>
        </w:rPr>
        <w:t>kegiatan</w:t>
      </w:r>
      <w:r w:rsidRPr="00C00B7D">
        <w:rPr>
          <w:rFonts w:ascii="Century Gothic" w:hAnsi="Century Gothic"/>
          <w:spacing w:val="-4"/>
        </w:rPr>
        <w:t xml:space="preserve"> </w:t>
      </w:r>
      <w:r w:rsidRPr="00C00B7D">
        <w:rPr>
          <w:rFonts w:ascii="Century Gothic" w:hAnsi="Century Gothic"/>
        </w:rPr>
        <w:t>lomba</w:t>
      </w:r>
      <w:r w:rsidRPr="00C00B7D">
        <w:rPr>
          <w:rFonts w:ascii="Century Gothic" w:hAnsi="Century Gothic"/>
          <w:spacing w:val="-6"/>
        </w:rPr>
        <w:t xml:space="preserve"> </w:t>
      </w:r>
      <w:r w:rsidRPr="00C00B7D">
        <w:rPr>
          <w:rFonts w:ascii="Century Gothic" w:hAnsi="Century Gothic"/>
        </w:rPr>
        <w:t>juga</w:t>
      </w:r>
      <w:r w:rsidRPr="00C00B7D">
        <w:rPr>
          <w:rFonts w:ascii="Century Gothic" w:hAnsi="Century Gothic"/>
          <w:spacing w:val="-5"/>
        </w:rPr>
        <w:t xml:space="preserve"> </w:t>
      </w:r>
      <w:r w:rsidRPr="00C00B7D">
        <w:rPr>
          <w:rFonts w:ascii="Century Gothic" w:hAnsi="Century Gothic"/>
        </w:rPr>
        <w:t>ditujukan untuk memperkuat nilai percaya diri pada peserta</w:t>
      </w:r>
      <w:r>
        <w:rPr>
          <w:spacing w:val="-8"/>
        </w:rPr>
        <w:t xml:space="preserve"> </w:t>
      </w:r>
      <w:r>
        <w:t>lomba.</w:t>
      </w:r>
    </w:p>
    <w:p w14:paraId="5F01A2E4" w14:textId="77777777" w:rsidR="00403609" w:rsidRDefault="00403609">
      <w:pPr>
        <w:pStyle w:val="BodyText"/>
        <w:spacing w:before="12"/>
        <w:rPr>
          <w:sz w:val="15"/>
        </w:rPr>
      </w:pPr>
    </w:p>
    <w:p w14:paraId="5CD2EAA7" w14:textId="77777777" w:rsidR="00403609" w:rsidRDefault="00000000">
      <w:pPr>
        <w:pStyle w:val="Heading3"/>
        <w:jc w:val="both"/>
      </w:pPr>
      <w:r>
        <w:t>HASIL PEMBAHASAN</w:t>
      </w:r>
    </w:p>
    <w:p w14:paraId="2281031A" w14:textId="77777777" w:rsidR="00403609" w:rsidRDefault="00403609">
      <w:pPr>
        <w:pStyle w:val="BodyText"/>
        <w:spacing w:before="8"/>
        <w:rPr>
          <w:rFonts w:ascii="Gothic Uralic"/>
          <w:b/>
        </w:rPr>
      </w:pPr>
    </w:p>
    <w:p w14:paraId="4A60CEA4" w14:textId="77777777" w:rsidR="00403609" w:rsidRPr="00C00B7D" w:rsidRDefault="00000000">
      <w:pPr>
        <w:pStyle w:val="BodyText"/>
        <w:spacing w:before="1" w:line="268" w:lineRule="auto"/>
        <w:ind w:left="120" w:right="137"/>
        <w:jc w:val="both"/>
        <w:rPr>
          <w:rFonts w:ascii="Century Gothic" w:hAnsi="Century Gothic"/>
        </w:rPr>
      </w:pPr>
      <w:r w:rsidRPr="00C00B7D">
        <w:rPr>
          <w:rFonts w:ascii="Century Gothic" w:hAnsi="Century Gothic"/>
        </w:rPr>
        <w:t>Kegiatan Pengabdian Masyarakat dengan topik “ Pendampingan Muslimah Character Building “ di Panti Asuhan Aisyiyah Dinoyo dilakukan selama beberapa waktu. Kegiatan pendampingan materi dilakukan mulai 10 - 11 Juli 2023, yang dilanjutkan dengan kegiatan outbound pada tanggal 13 Juli 2023. Dilakukan juga kegiatan lomba Islami pada 19 Juli 2023 yang bertepatan dengan peringatan 1 Muharam 1445.</w:t>
      </w:r>
    </w:p>
    <w:p w14:paraId="1A85B406" w14:textId="7DE249E1" w:rsidR="00403609" w:rsidRDefault="00000000" w:rsidP="00385247">
      <w:pPr>
        <w:pStyle w:val="BodyText"/>
        <w:spacing w:before="160" w:line="264" w:lineRule="auto"/>
        <w:ind w:left="120" w:right="142" w:firstLine="720"/>
        <w:jc w:val="both"/>
        <w:rPr>
          <w:sz w:val="15"/>
        </w:rPr>
      </w:pPr>
      <w:r w:rsidRPr="00C00B7D">
        <w:rPr>
          <w:rFonts w:ascii="Century Gothic" w:hAnsi="Century Gothic"/>
        </w:rPr>
        <w:t>Penyampaian Materi tentang Akhlakul Karimah berisi tentang serangkaian aturan dan norma yang mengatur hubungan yang terjalin antara manusia dengan Allah SWT, antar sesama manusia maupun akhlak yang</w:t>
      </w:r>
      <w:r w:rsidRPr="00C00B7D">
        <w:rPr>
          <w:rFonts w:ascii="Century Gothic" w:hAnsi="Century Gothic"/>
          <w:spacing w:val="-15"/>
        </w:rPr>
        <w:t xml:space="preserve"> </w:t>
      </w:r>
      <w:r w:rsidRPr="00C00B7D">
        <w:rPr>
          <w:rFonts w:ascii="Century Gothic" w:hAnsi="Century Gothic"/>
        </w:rPr>
        <w:t>terjalin</w:t>
      </w:r>
      <w:r w:rsidRPr="00C00B7D">
        <w:rPr>
          <w:rFonts w:ascii="Century Gothic" w:hAnsi="Century Gothic"/>
          <w:spacing w:val="-16"/>
        </w:rPr>
        <w:t xml:space="preserve"> </w:t>
      </w:r>
      <w:r w:rsidRPr="00C00B7D">
        <w:rPr>
          <w:rFonts w:ascii="Century Gothic" w:hAnsi="Century Gothic"/>
        </w:rPr>
        <w:t>antara</w:t>
      </w:r>
      <w:r w:rsidRPr="00C00B7D">
        <w:rPr>
          <w:rFonts w:ascii="Century Gothic" w:hAnsi="Century Gothic"/>
          <w:spacing w:val="-17"/>
        </w:rPr>
        <w:t xml:space="preserve"> </w:t>
      </w:r>
      <w:r w:rsidRPr="00C00B7D">
        <w:rPr>
          <w:rFonts w:ascii="Century Gothic" w:hAnsi="Century Gothic"/>
        </w:rPr>
        <w:t>manusia</w:t>
      </w:r>
      <w:r w:rsidRPr="00C00B7D">
        <w:rPr>
          <w:rFonts w:ascii="Century Gothic" w:hAnsi="Century Gothic"/>
          <w:spacing w:val="-17"/>
        </w:rPr>
        <w:t xml:space="preserve"> </w:t>
      </w:r>
      <w:r w:rsidRPr="00C00B7D">
        <w:rPr>
          <w:rFonts w:ascii="Century Gothic" w:hAnsi="Century Gothic"/>
        </w:rPr>
        <w:t>dengan</w:t>
      </w:r>
      <w:r w:rsidRPr="00C00B7D">
        <w:rPr>
          <w:rFonts w:ascii="Century Gothic" w:hAnsi="Century Gothic"/>
          <w:spacing w:val="-16"/>
        </w:rPr>
        <w:t xml:space="preserve"> </w:t>
      </w:r>
      <w:r w:rsidRPr="00C00B7D">
        <w:rPr>
          <w:rFonts w:ascii="Century Gothic" w:hAnsi="Century Gothic"/>
        </w:rPr>
        <w:t>lingkungan.</w:t>
      </w:r>
      <w:r w:rsidRPr="00C00B7D">
        <w:rPr>
          <w:rFonts w:ascii="Century Gothic" w:hAnsi="Century Gothic"/>
          <w:spacing w:val="-15"/>
        </w:rPr>
        <w:t xml:space="preserve"> </w:t>
      </w:r>
      <w:r w:rsidRPr="00C00B7D">
        <w:rPr>
          <w:rFonts w:ascii="Century Gothic" w:hAnsi="Century Gothic"/>
        </w:rPr>
        <w:t>Penyampaian</w:t>
      </w:r>
      <w:r w:rsidRPr="00C00B7D">
        <w:rPr>
          <w:rFonts w:ascii="Century Gothic" w:hAnsi="Century Gothic"/>
          <w:spacing w:val="-15"/>
        </w:rPr>
        <w:t xml:space="preserve"> </w:t>
      </w:r>
      <w:r w:rsidRPr="00C00B7D">
        <w:rPr>
          <w:rFonts w:ascii="Century Gothic" w:hAnsi="Century Gothic"/>
        </w:rPr>
        <w:t>materi</w:t>
      </w:r>
      <w:r w:rsidRPr="00C00B7D">
        <w:rPr>
          <w:rFonts w:ascii="Century Gothic" w:hAnsi="Century Gothic"/>
          <w:spacing w:val="-16"/>
        </w:rPr>
        <w:t xml:space="preserve"> </w:t>
      </w:r>
      <w:r w:rsidRPr="00C00B7D">
        <w:rPr>
          <w:rFonts w:ascii="Century Gothic" w:hAnsi="Century Gothic"/>
        </w:rPr>
        <w:t>menggunakan</w:t>
      </w:r>
      <w:r w:rsidRPr="00C00B7D">
        <w:rPr>
          <w:rFonts w:ascii="Century Gothic" w:hAnsi="Century Gothic"/>
          <w:spacing w:val="-16"/>
        </w:rPr>
        <w:t xml:space="preserve"> </w:t>
      </w:r>
      <w:r w:rsidRPr="00C00B7D">
        <w:rPr>
          <w:rFonts w:ascii="Century Gothic" w:hAnsi="Century Gothic"/>
        </w:rPr>
        <w:t>pendekatan</w:t>
      </w:r>
      <w:r w:rsidRPr="00C00B7D">
        <w:rPr>
          <w:rFonts w:ascii="Century Gothic" w:hAnsi="Century Gothic"/>
          <w:spacing w:val="-16"/>
        </w:rPr>
        <w:t xml:space="preserve"> </w:t>
      </w:r>
      <w:r w:rsidRPr="00C00B7D">
        <w:rPr>
          <w:rFonts w:ascii="Century Gothic" w:hAnsi="Century Gothic"/>
        </w:rPr>
        <w:t>story</w:t>
      </w:r>
      <w:r w:rsidRPr="00C00B7D">
        <w:rPr>
          <w:rFonts w:ascii="Century Gothic" w:hAnsi="Century Gothic"/>
          <w:spacing w:val="-16"/>
        </w:rPr>
        <w:t xml:space="preserve"> </w:t>
      </w:r>
      <w:r w:rsidRPr="00C00B7D">
        <w:rPr>
          <w:rFonts w:ascii="Century Gothic" w:hAnsi="Century Gothic"/>
        </w:rPr>
        <w:t>telling agar mudah</w:t>
      </w:r>
      <w:r w:rsidRPr="00C00B7D">
        <w:rPr>
          <w:rFonts w:ascii="Century Gothic" w:hAnsi="Century Gothic"/>
          <w:spacing w:val="-1"/>
        </w:rPr>
        <w:t xml:space="preserve"> </w:t>
      </w:r>
      <w:r w:rsidRPr="00C00B7D">
        <w:rPr>
          <w:rFonts w:ascii="Century Gothic" w:hAnsi="Century Gothic"/>
        </w:rPr>
        <w:t>dipahami.</w:t>
      </w:r>
      <w:r w:rsidR="00C00B7D">
        <w:rPr>
          <w:rFonts w:ascii="Century Gothic" w:hAnsi="Century Gothic"/>
          <w:lang w:val="en-US"/>
        </w:rPr>
        <w:t xml:space="preserve"> </w:t>
      </w:r>
      <w:r w:rsidRPr="00C00B7D">
        <w:rPr>
          <w:rFonts w:ascii="Century Gothic" w:hAnsi="Century Gothic"/>
        </w:rPr>
        <w:t xml:space="preserve">Pendampingan yang dilakukan menceritakan bahwa akhlakul karimah dengan melakukan tindakan terpuji dapat dilakukan dengan melakukan ibadah secara langsung kepada Allah SWT dengan melakukan ibadah wajib maupun sunnah. Ibadah dapat menekan dari berbagai bisikan hawa nafsu. Ibadah dapat meningkatkan kemampuan dalam melakukan kontrol diri dan mencegah berbuat </w:t>
      </w:r>
      <w:r w:rsidRPr="00C00B7D">
        <w:rPr>
          <w:rFonts w:ascii="Century Gothic" w:hAnsi="Century Gothic"/>
        </w:rPr>
        <w:lastRenderedPageBreak/>
        <w:t xml:space="preserve">kemungkaran yang dilarang oleh Allah SWT </w:t>
      </w:r>
      <w:r w:rsidR="00385247">
        <w:rPr>
          <w:rFonts w:ascii="Century Gothic" w:hAnsi="Century Gothic"/>
        </w:rPr>
        <w:fldChar w:fldCharType="begin" w:fldLock="1"/>
      </w:r>
      <w:r w:rsidR="00385247">
        <w:rPr>
          <w:rFonts w:ascii="Century Gothic" w:hAnsi="Century Gothic"/>
        </w:rPr>
        <w:instrText>ADDIN CSL_CITATION {"citationItems":[{"id":"ITEM-1","itemData":{"author":[{"dropping-particle":"","family":"Ellong","given":"T D E Abeng","non-dropping-particle":"","parse-names":false,"suffix":""},{"dropping-particle":"","family":"Potiua","given":"Sulfa","non-dropping-particle":"","parse-names":false,"suffix":""},{"dropping-particle":"","family":"Ramli","given":"Anisa","non-dropping-particle":"","parse-names":false,"suffix":""},{"dropping-particle":"","family":"Bempah","given":"Ardianto","non-dropping-particle":"","parse-names":false,"suffix":""}],"id":"ITEM-1","issued":{"date-parts":[["2020"]]},"page":"13-19","title":"Upaya Pembinaan Akhlakul Karimah Pada Remaja Di Masjid Nurul Ikhlas Kawangkoan Baru Kabupaten Minahasa Utara","type":"article-journal","volume":"2"},"uris":["http://www.mendeley.com/documents/?uuid=ee60dee4-dd41-494b-bfb4-4af283078718"]}],"mendeley":{"formattedCitation":"(Ellong et al., 2020)","plainTextFormattedCitation":"(Ellong et al., 2020)","previouslyFormattedCitation":"(Ellong et al., 2020)"},"properties":{"noteIndex":0},"schema":"https://github.com/citation-style-language/schema/raw/master/csl-citation.json"}</w:instrText>
      </w:r>
      <w:r w:rsidR="00385247">
        <w:rPr>
          <w:rFonts w:ascii="Century Gothic" w:hAnsi="Century Gothic"/>
        </w:rPr>
        <w:fldChar w:fldCharType="separate"/>
      </w:r>
      <w:r w:rsidR="00385247" w:rsidRPr="00385247">
        <w:rPr>
          <w:rFonts w:ascii="Century Gothic" w:hAnsi="Century Gothic"/>
          <w:noProof/>
        </w:rPr>
        <w:t>(Ellong et al., 2020)</w:t>
      </w:r>
      <w:r w:rsidR="00385247">
        <w:rPr>
          <w:rFonts w:ascii="Century Gothic" w:hAnsi="Century Gothic"/>
        </w:rPr>
        <w:fldChar w:fldCharType="end"/>
      </w:r>
    </w:p>
    <w:p w14:paraId="165805E7" w14:textId="77777777" w:rsidR="00403609" w:rsidRPr="00C00B7D" w:rsidRDefault="00000000">
      <w:pPr>
        <w:pStyle w:val="BodyText"/>
        <w:spacing w:line="266" w:lineRule="auto"/>
        <w:ind w:left="120" w:right="46"/>
        <w:rPr>
          <w:rFonts w:ascii="Century Gothic" w:hAnsi="Century Gothic"/>
        </w:rPr>
      </w:pPr>
      <w:r w:rsidRPr="00C00B7D">
        <w:rPr>
          <w:rFonts w:ascii="Century Gothic" w:hAnsi="Century Gothic"/>
        </w:rPr>
        <w:t>Kegiatan Akhlakul karimah juga penting dilakukan untuk sesama manusia. Beberapa contoh kegiatan akhlakul karimah seperti :</w:t>
      </w:r>
    </w:p>
    <w:p w14:paraId="49E7197A" w14:textId="77777777" w:rsidR="00403609" w:rsidRPr="00C00B7D" w:rsidRDefault="00000000">
      <w:pPr>
        <w:pStyle w:val="ListParagraph"/>
        <w:numPr>
          <w:ilvl w:val="0"/>
          <w:numId w:val="1"/>
        </w:numPr>
        <w:tabs>
          <w:tab w:val="left" w:pos="840"/>
          <w:tab w:val="left" w:pos="841"/>
        </w:tabs>
        <w:spacing w:before="0" w:line="228" w:lineRule="exact"/>
        <w:rPr>
          <w:rFonts w:ascii="Century Gothic" w:hAnsi="Century Gothic"/>
          <w:sz w:val="18"/>
        </w:rPr>
      </w:pPr>
      <w:r w:rsidRPr="00C00B7D">
        <w:rPr>
          <w:rFonts w:ascii="Century Gothic" w:hAnsi="Century Gothic"/>
          <w:sz w:val="18"/>
        </w:rPr>
        <w:t>Berbicara sopan dan santun terhadap orang</w:t>
      </w:r>
      <w:r w:rsidRPr="00C00B7D">
        <w:rPr>
          <w:rFonts w:ascii="Century Gothic" w:hAnsi="Century Gothic"/>
          <w:spacing w:val="-4"/>
          <w:sz w:val="18"/>
        </w:rPr>
        <w:t xml:space="preserve"> </w:t>
      </w:r>
      <w:r w:rsidRPr="00C00B7D">
        <w:rPr>
          <w:rFonts w:ascii="Century Gothic" w:hAnsi="Century Gothic"/>
          <w:sz w:val="18"/>
        </w:rPr>
        <w:t>tua.</w:t>
      </w:r>
    </w:p>
    <w:p w14:paraId="41C93DC1" w14:textId="77777777" w:rsidR="00403609" w:rsidRPr="00C00B7D" w:rsidRDefault="00000000">
      <w:pPr>
        <w:pStyle w:val="ListParagraph"/>
        <w:numPr>
          <w:ilvl w:val="0"/>
          <w:numId w:val="1"/>
        </w:numPr>
        <w:tabs>
          <w:tab w:val="left" w:pos="840"/>
          <w:tab w:val="left" w:pos="841"/>
        </w:tabs>
        <w:spacing w:before="23"/>
        <w:rPr>
          <w:rFonts w:ascii="Century Gothic" w:hAnsi="Century Gothic"/>
          <w:sz w:val="18"/>
        </w:rPr>
      </w:pPr>
      <w:r w:rsidRPr="00C00B7D">
        <w:rPr>
          <w:rFonts w:ascii="Century Gothic" w:hAnsi="Century Gothic"/>
          <w:sz w:val="18"/>
        </w:rPr>
        <w:t>Memperhatikan nasihat orang</w:t>
      </w:r>
      <w:r w:rsidRPr="00C00B7D">
        <w:rPr>
          <w:rFonts w:ascii="Century Gothic" w:hAnsi="Century Gothic"/>
          <w:spacing w:val="-3"/>
          <w:sz w:val="18"/>
        </w:rPr>
        <w:t xml:space="preserve"> </w:t>
      </w:r>
      <w:r w:rsidRPr="00C00B7D">
        <w:rPr>
          <w:rFonts w:ascii="Century Gothic" w:hAnsi="Century Gothic"/>
          <w:sz w:val="18"/>
        </w:rPr>
        <w:t>tua.</w:t>
      </w:r>
    </w:p>
    <w:p w14:paraId="6052E62F" w14:textId="77777777" w:rsidR="00403609" w:rsidRPr="00C00B7D" w:rsidRDefault="00000000">
      <w:pPr>
        <w:pStyle w:val="ListParagraph"/>
        <w:numPr>
          <w:ilvl w:val="0"/>
          <w:numId w:val="1"/>
        </w:numPr>
        <w:tabs>
          <w:tab w:val="left" w:pos="840"/>
          <w:tab w:val="left" w:pos="841"/>
        </w:tabs>
        <w:rPr>
          <w:rFonts w:ascii="Century Gothic" w:hAnsi="Century Gothic"/>
          <w:sz w:val="18"/>
        </w:rPr>
      </w:pPr>
      <w:r w:rsidRPr="00C00B7D">
        <w:rPr>
          <w:rFonts w:ascii="Century Gothic" w:hAnsi="Century Gothic"/>
          <w:sz w:val="18"/>
        </w:rPr>
        <w:t>Berprasangka baik terhadap</w:t>
      </w:r>
      <w:r w:rsidRPr="00C00B7D">
        <w:rPr>
          <w:rFonts w:ascii="Century Gothic" w:hAnsi="Century Gothic"/>
          <w:spacing w:val="-5"/>
          <w:sz w:val="18"/>
        </w:rPr>
        <w:t xml:space="preserve"> </w:t>
      </w:r>
      <w:r w:rsidRPr="00C00B7D">
        <w:rPr>
          <w:rFonts w:ascii="Century Gothic" w:hAnsi="Century Gothic"/>
          <w:sz w:val="18"/>
        </w:rPr>
        <w:t>sesama.</w:t>
      </w:r>
    </w:p>
    <w:p w14:paraId="67558771" w14:textId="77777777" w:rsidR="00403609" w:rsidRPr="00C00B7D" w:rsidRDefault="00000000">
      <w:pPr>
        <w:pStyle w:val="ListParagraph"/>
        <w:numPr>
          <w:ilvl w:val="0"/>
          <w:numId w:val="1"/>
        </w:numPr>
        <w:tabs>
          <w:tab w:val="left" w:pos="840"/>
          <w:tab w:val="left" w:pos="841"/>
        </w:tabs>
        <w:rPr>
          <w:rFonts w:ascii="Century Gothic" w:hAnsi="Century Gothic"/>
          <w:sz w:val="18"/>
        </w:rPr>
      </w:pPr>
      <w:r w:rsidRPr="00C00B7D">
        <w:rPr>
          <w:rFonts w:ascii="Century Gothic" w:hAnsi="Century Gothic"/>
          <w:sz w:val="18"/>
        </w:rPr>
        <w:t>Menjenguk teman yang</w:t>
      </w:r>
      <w:r w:rsidRPr="00C00B7D">
        <w:rPr>
          <w:rFonts w:ascii="Century Gothic" w:hAnsi="Century Gothic"/>
          <w:spacing w:val="-5"/>
          <w:sz w:val="18"/>
        </w:rPr>
        <w:t xml:space="preserve"> </w:t>
      </w:r>
      <w:r w:rsidRPr="00C00B7D">
        <w:rPr>
          <w:rFonts w:ascii="Century Gothic" w:hAnsi="Century Gothic"/>
          <w:sz w:val="18"/>
        </w:rPr>
        <w:t>sakit.</w:t>
      </w:r>
    </w:p>
    <w:p w14:paraId="5739E93E" w14:textId="77777777" w:rsidR="00403609" w:rsidRPr="00C00B7D" w:rsidRDefault="00000000">
      <w:pPr>
        <w:pStyle w:val="ListParagraph"/>
        <w:numPr>
          <w:ilvl w:val="0"/>
          <w:numId w:val="1"/>
        </w:numPr>
        <w:tabs>
          <w:tab w:val="left" w:pos="840"/>
          <w:tab w:val="left" w:pos="841"/>
        </w:tabs>
        <w:rPr>
          <w:rFonts w:ascii="Century Gothic" w:hAnsi="Century Gothic"/>
          <w:sz w:val="18"/>
        </w:rPr>
      </w:pPr>
      <w:r w:rsidRPr="00C00B7D">
        <w:rPr>
          <w:rFonts w:ascii="Century Gothic" w:hAnsi="Century Gothic"/>
          <w:sz w:val="18"/>
        </w:rPr>
        <w:t>Membantu meringankan pekerjaan orang</w:t>
      </w:r>
      <w:r w:rsidRPr="00C00B7D">
        <w:rPr>
          <w:rFonts w:ascii="Century Gothic" w:hAnsi="Century Gothic"/>
          <w:spacing w:val="-2"/>
          <w:sz w:val="18"/>
        </w:rPr>
        <w:t xml:space="preserve"> </w:t>
      </w:r>
      <w:r w:rsidRPr="00C00B7D">
        <w:rPr>
          <w:rFonts w:ascii="Century Gothic" w:hAnsi="Century Gothic"/>
          <w:sz w:val="18"/>
        </w:rPr>
        <w:t>tua.</w:t>
      </w:r>
    </w:p>
    <w:p w14:paraId="63B5DEA4" w14:textId="77777777" w:rsidR="00403609" w:rsidRPr="00C00B7D" w:rsidRDefault="00000000">
      <w:pPr>
        <w:pStyle w:val="ListParagraph"/>
        <w:numPr>
          <w:ilvl w:val="0"/>
          <w:numId w:val="1"/>
        </w:numPr>
        <w:tabs>
          <w:tab w:val="left" w:pos="840"/>
          <w:tab w:val="left" w:pos="841"/>
        </w:tabs>
        <w:spacing w:before="22"/>
        <w:rPr>
          <w:rFonts w:ascii="Century Gothic" w:hAnsi="Century Gothic"/>
          <w:sz w:val="18"/>
        </w:rPr>
      </w:pPr>
      <w:r w:rsidRPr="00C00B7D">
        <w:rPr>
          <w:rFonts w:ascii="Century Gothic" w:hAnsi="Century Gothic"/>
          <w:sz w:val="18"/>
        </w:rPr>
        <w:t>Bersikap baik terhadap keluarga maupun</w:t>
      </w:r>
      <w:r w:rsidRPr="00C00B7D">
        <w:rPr>
          <w:rFonts w:ascii="Century Gothic" w:hAnsi="Century Gothic"/>
          <w:spacing w:val="-6"/>
          <w:sz w:val="18"/>
        </w:rPr>
        <w:t xml:space="preserve"> </w:t>
      </w:r>
      <w:r w:rsidRPr="00C00B7D">
        <w:rPr>
          <w:rFonts w:ascii="Century Gothic" w:hAnsi="Century Gothic"/>
          <w:sz w:val="18"/>
        </w:rPr>
        <w:t>teman.</w:t>
      </w:r>
    </w:p>
    <w:p w14:paraId="532B21BA" w14:textId="77777777" w:rsidR="00403609" w:rsidRPr="00C00B7D" w:rsidRDefault="00000000">
      <w:pPr>
        <w:pStyle w:val="ListParagraph"/>
        <w:numPr>
          <w:ilvl w:val="0"/>
          <w:numId w:val="1"/>
        </w:numPr>
        <w:tabs>
          <w:tab w:val="left" w:pos="840"/>
          <w:tab w:val="left" w:pos="841"/>
        </w:tabs>
        <w:rPr>
          <w:rFonts w:ascii="Century Gothic" w:hAnsi="Century Gothic"/>
          <w:sz w:val="18"/>
        </w:rPr>
      </w:pPr>
      <w:r w:rsidRPr="00C00B7D">
        <w:rPr>
          <w:rFonts w:ascii="Century Gothic" w:hAnsi="Century Gothic"/>
          <w:sz w:val="18"/>
        </w:rPr>
        <w:t>Menuntut ilmu dengan baik.</w:t>
      </w:r>
    </w:p>
    <w:p w14:paraId="38B9C8D8" w14:textId="77777777" w:rsidR="00403609" w:rsidRPr="00C00B7D" w:rsidRDefault="00000000">
      <w:pPr>
        <w:pStyle w:val="ListParagraph"/>
        <w:numPr>
          <w:ilvl w:val="0"/>
          <w:numId w:val="1"/>
        </w:numPr>
        <w:tabs>
          <w:tab w:val="left" w:pos="840"/>
          <w:tab w:val="left" w:pos="841"/>
        </w:tabs>
        <w:rPr>
          <w:rFonts w:ascii="Century Gothic" w:hAnsi="Century Gothic"/>
          <w:sz w:val="18"/>
        </w:rPr>
      </w:pPr>
      <w:r w:rsidRPr="00C00B7D">
        <w:rPr>
          <w:rFonts w:ascii="Century Gothic" w:hAnsi="Century Gothic"/>
          <w:sz w:val="18"/>
        </w:rPr>
        <w:t>Bersikap sopan terhadap</w:t>
      </w:r>
      <w:r w:rsidRPr="00C00B7D">
        <w:rPr>
          <w:rFonts w:ascii="Century Gothic" w:hAnsi="Century Gothic"/>
          <w:spacing w:val="-3"/>
          <w:sz w:val="18"/>
        </w:rPr>
        <w:t xml:space="preserve"> </w:t>
      </w:r>
      <w:r w:rsidRPr="00C00B7D">
        <w:rPr>
          <w:rFonts w:ascii="Century Gothic" w:hAnsi="Century Gothic"/>
          <w:sz w:val="18"/>
        </w:rPr>
        <w:t>guru.</w:t>
      </w:r>
    </w:p>
    <w:p w14:paraId="4A5ACC00" w14:textId="77777777" w:rsidR="00403609" w:rsidRPr="00C00B7D" w:rsidRDefault="00000000">
      <w:pPr>
        <w:pStyle w:val="ListParagraph"/>
        <w:numPr>
          <w:ilvl w:val="0"/>
          <w:numId w:val="1"/>
        </w:numPr>
        <w:tabs>
          <w:tab w:val="left" w:pos="840"/>
          <w:tab w:val="left" w:pos="841"/>
        </w:tabs>
        <w:rPr>
          <w:rFonts w:ascii="Century Gothic" w:hAnsi="Century Gothic"/>
          <w:sz w:val="18"/>
        </w:rPr>
      </w:pPr>
      <w:r w:rsidRPr="00C00B7D">
        <w:rPr>
          <w:rFonts w:ascii="Century Gothic" w:hAnsi="Century Gothic"/>
          <w:sz w:val="18"/>
        </w:rPr>
        <w:t>Bersikap baik kepada sesama</w:t>
      </w:r>
      <w:r w:rsidRPr="00C00B7D">
        <w:rPr>
          <w:rFonts w:ascii="Century Gothic" w:hAnsi="Century Gothic"/>
          <w:spacing w:val="-4"/>
          <w:sz w:val="18"/>
        </w:rPr>
        <w:t xml:space="preserve"> </w:t>
      </w:r>
      <w:r w:rsidRPr="00C00B7D">
        <w:rPr>
          <w:rFonts w:ascii="Century Gothic" w:hAnsi="Century Gothic"/>
          <w:sz w:val="18"/>
        </w:rPr>
        <w:t>teman.</w:t>
      </w:r>
    </w:p>
    <w:p w14:paraId="18510B6C" w14:textId="77777777" w:rsidR="00403609" w:rsidRPr="00C00B7D" w:rsidRDefault="00000000">
      <w:pPr>
        <w:pStyle w:val="ListParagraph"/>
        <w:numPr>
          <w:ilvl w:val="0"/>
          <w:numId w:val="1"/>
        </w:numPr>
        <w:tabs>
          <w:tab w:val="left" w:pos="840"/>
          <w:tab w:val="left" w:pos="841"/>
        </w:tabs>
        <w:spacing w:before="22"/>
        <w:rPr>
          <w:rFonts w:ascii="Century Gothic" w:hAnsi="Century Gothic"/>
          <w:sz w:val="18"/>
        </w:rPr>
      </w:pPr>
      <w:r w:rsidRPr="00C00B7D">
        <w:rPr>
          <w:rFonts w:ascii="Century Gothic" w:hAnsi="Century Gothic"/>
          <w:sz w:val="18"/>
        </w:rPr>
        <w:t>Mengerjakan tugas dengan</w:t>
      </w:r>
      <w:r w:rsidRPr="00C00B7D">
        <w:rPr>
          <w:rFonts w:ascii="Century Gothic" w:hAnsi="Century Gothic"/>
          <w:spacing w:val="-6"/>
          <w:sz w:val="18"/>
        </w:rPr>
        <w:t xml:space="preserve"> </w:t>
      </w:r>
      <w:r w:rsidRPr="00C00B7D">
        <w:rPr>
          <w:rFonts w:ascii="Century Gothic" w:hAnsi="Century Gothic"/>
          <w:sz w:val="18"/>
        </w:rPr>
        <w:t>baik</w:t>
      </w:r>
    </w:p>
    <w:p w14:paraId="782FE587" w14:textId="77777777" w:rsidR="00403609" w:rsidRPr="00C00B7D" w:rsidRDefault="00403609">
      <w:pPr>
        <w:pStyle w:val="BodyText"/>
        <w:spacing w:before="10"/>
        <w:rPr>
          <w:rFonts w:ascii="Century Gothic" w:hAnsi="Century Gothic"/>
          <w:sz w:val="21"/>
        </w:rPr>
      </w:pPr>
    </w:p>
    <w:p w14:paraId="60856E31" w14:textId="77777777" w:rsidR="00403609" w:rsidRPr="00C00B7D" w:rsidRDefault="00000000">
      <w:pPr>
        <w:pStyle w:val="BodyText"/>
        <w:spacing w:line="266" w:lineRule="auto"/>
        <w:ind w:left="120" w:right="52"/>
        <w:rPr>
          <w:rFonts w:ascii="Century Gothic" w:hAnsi="Century Gothic"/>
        </w:rPr>
      </w:pPr>
      <w:r w:rsidRPr="00C00B7D">
        <w:rPr>
          <w:rFonts w:ascii="Century Gothic" w:hAnsi="Century Gothic"/>
        </w:rPr>
        <w:t>Kegiatan penyampaian materi Akhalakul karimah dapat dilihat pada Gambar 1a dan 1b dan Gambar 2 yang tersaji berikut.</w:t>
      </w:r>
    </w:p>
    <w:p w14:paraId="79E13B45" w14:textId="3CD55B22" w:rsidR="00403609" w:rsidRDefault="000B403A">
      <w:pPr>
        <w:pStyle w:val="BodyText"/>
        <w:rPr>
          <w:sz w:val="20"/>
        </w:rPr>
      </w:pPr>
      <w:r>
        <w:rPr>
          <w:noProof/>
        </w:rPr>
        <mc:AlternateContent>
          <mc:Choice Requires="wpg">
            <w:drawing>
              <wp:anchor distT="0" distB="0" distL="0" distR="0" simplePos="0" relativeHeight="487589376" behindDoc="1" locked="0" layoutInCell="1" allowOverlap="1" wp14:anchorId="432BAD17" wp14:editId="78785EAF">
                <wp:simplePos x="0" y="0"/>
                <wp:positionH relativeFrom="page">
                  <wp:posOffset>2415540</wp:posOffset>
                </wp:positionH>
                <wp:positionV relativeFrom="paragraph">
                  <wp:posOffset>238125</wp:posOffset>
                </wp:positionV>
                <wp:extent cx="2794635" cy="2330450"/>
                <wp:effectExtent l="0" t="0" r="0" b="0"/>
                <wp:wrapTopAndBottom/>
                <wp:docPr id="195928850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635" cy="2330450"/>
                          <a:chOff x="4209" y="199"/>
                          <a:chExt cx="3996" cy="2628"/>
                        </a:xfrm>
                      </wpg:grpSpPr>
                      <pic:pic xmlns:pic="http://schemas.openxmlformats.org/drawingml/2006/picture">
                        <pic:nvPicPr>
                          <pic:cNvPr id="1901780331"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177" y="246"/>
                            <a:ext cx="2028" cy="2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548228"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09" y="199"/>
                            <a:ext cx="1968" cy="2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A1AE08" id="Group 2" o:spid="_x0000_s1026" style="position:absolute;margin-left:190.2pt;margin-top:18.75pt;width:220.05pt;height:183.5pt;z-index:-15727104;mso-wrap-distance-left:0;mso-wrap-distance-right:0;mso-position-horizontal-relative:page" coordorigin="4209,199" coordsize="3996,26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">
                <v:shape id="Picture 4" o:spid="_x0000_s1027" type="#_x0000_t75" style="position:absolute;left:6177;top:246;width:2028;height:2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">
                  <v:imagedata r:id="rId12" o:title=""/>
                </v:shape>
                <v:shape id="Picture 3" o:spid="_x0000_s1028" type="#_x0000_t75" style="position:absolute;left:4209;top:199;width:1968;height:2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">
                  <v:imagedata r:id="rId13" o:title=""/>
                </v:shape>
                <w10:wrap type="topAndBottom" anchorx="page"/>
              </v:group>
            </w:pict>
          </mc:Fallback>
        </mc:AlternateContent>
      </w:r>
    </w:p>
    <w:p w14:paraId="50ABAE5E" w14:textId="0EB234CE" w:rsidR="00403609" w:rsidRDefault="00403609">
      <w:pPr>
        <w:pStyle w:val="BodyText"/>
        <w:spacing w:before="6"/>
        <w:rPr>
          <w:sz w:val="12"/>
        </w:rPr>
      </w:pPr>
    </w:p>
    <w:p w14:paraId="654D1FFE" w14:textId="77777777" w:rsidR="00403609" w:rsidRPr="00C00B7D" w:rsidRDefault="00000000" w:rsidP="00C00B7D">
      <w:pPr>
        <w:pStyle w:val="BodyText"/>
        <w:tabs>
          <w:tab w:val="left" w:pos="5502"/>
        </w:tabs>
        <w:spacing w:before="114" w:line="472" w:lineRule="auto"/>
        <w:ind w:left="2809" w:right="2826" w:firstLine="523"/>
        <w:jc w:val="center"/>
        <w:rPr>
          <w:rFonts w:ascii="Century Gothic" w:hAnsi="Century Gothic"/>
        </w:rPr>
      </w:pPr>
      <w:r>
        <w:t>Gambar</w:t>
      </w:r>
      <w:r>
        <w:rPr>
          <w:spacing w:val="-2"/>
        </w:rPr>
        <w:t xml:space="preserve"> </w:t>
      </w:r>
      <w:r>
        <w:t>1a</w:t>
      </w:r>
      <w:r>
        <w:tab/>
        <w:t xml:space="preserve">Gambar 1b Kegiatan </w:t>
      </w:r>
      <w:r w:rsidRPr="00C00B7D">
        <w:rPr>
          <w:rFonts w:ascii="Century Gothic" w:hAnsi="Century Gothic"/>
        </w:rPr>
        <w:t>Penyampaian Materi Akhlakul</w:t>
      </w:r>
      <w:r w:rsidRPr="00C00B7D">
        <w:rPr>
          <w:rFonts w:ascii="Century Gothic" w:hAnsi="Century Gothic"/>
          <w:spacing w:val="-18"/>
        </w:rPr>
        <w:t xml:space="preserve"> </w:t>
      </w:r>
      <w:r w:rsidRPr="00C00B7D">
        <w:rPr>
          <w:rFonts w:ascii="Century Gothic" w:hAnsi="Century Gothic"/>
        </w:rPr>
        <w:t>Karimah</w:t>
      </w:r>
    </w:p>
    <w:p w14:paraId="5AD136ED" w14:textId="77777777" w:rsidR="00403609" w:rsidRPr="00C00B7D" w:rsidRDefault="00000000" w:rsidP="00C00B7D">
      <w:pPr>
        <w:pStyle w:val="BodyText"/>
        <w:spacing w:before="3"/>
        <w:ind w:left="270"/>
        <w:jc w:val="center"/>
        <w:rPr>
          <w:rFonts w:ascii="Century Gothic" w:hAnsi="Century Gothic"/>
        </w:rPr>
      </w:pPr>
      <w:r w:rsidRPr="00C00B7D">
        <w:rPr>
          <w:rFonts w:ascii="Century Gothic" w:hAnsi="Century Gothic"/>
        </w:rPr>
        <w:t>(dokumentasi pengabdian, 2023)</w:t>
      </w:r>
    </w:p>
    <w:p w14:paraId="27351244" w14:textId="77777777" w:rsidR="00403609" w:rsidRPr="00C00B7D" w:rsidRDefault="00403609" w:rsidP="00C00B7D">
      <w:pPr>
        <w:pStyle w:val="BodyText"/>
        <w:spacing w:before="1"/>
        <w:ind w:left="270"/>
        <w:jc w:val="center"/>
        <w:rPr>
          <w:rFonts w:ascii="Century Gothic" w:hAnsi="Century Gothic"/>
          <w:sz w:val="21"/>
        </w:rPr>
      </w:pPr>
    </w:p>
    <w:p w14:paraId="3A0A9152" w14:textId="77777777" w:rsidR="00403609" w:rsidRPr="00C00B7D" w:rsidRDefault="00000000">
      <w:pPr>
        <w:pStyle w:val="BodyText"/>
        <w:spacing w:line="230" w:lineRule="auto"/>
        <w:ind w:left="120" w:right="135"/>
        <w:jc w:val="both"/>
        <w:rPr>
          <w:rFonts w:ascii="Century Gothic" w:hAnsi="Century Gothic"/>
        </w:rPr>
      </w:pPr>
      <w:r w:rsidRPr="00C00B7D">
        <w:rPr>
          <w:rFonts w:ascii="Century Gothic" w:hAnsi="Century Gothic"/>
        </w:rPr>
        <w:t>Kegiatan selanjutnya yang dilakukan yakni kegiatan outbound. Kegiatan outbound diawali dengan kegiatan pembukaan dengan hormat kepada bendera merah putih dan diiringi oleh lagu Indonesia Raya. Kegiatan selanjutnya menyanyikan lagu mars Sang Surya yang menjadi pengiring kegiatan di Muhammadiyah. Pembukaan dengan menyanyikan Indonesia Raya ditujukan untuk memperkuat nilai – nilai kebangsaan dan rasa cinta tanah air. Lagu Sang Surya ditujukan untuk memperkuat nilai – nilai keislaman bagi peserta outbound.</w:t>
      </w:r>
    </w:p>
    <w:p w14:paraId="3CAF03B6" w14:textId="77777777" w:rsidR="00403609" w:rsidRPr="00C00B7D" w:rsidRDefault="00000000">
      <w:pPr>
        <w:pStyle w:val="BodyText"/>
        <w:spacing w:before="167" w:line="230" w:lineRule="auto"/>
        <w:ind w:left="120" w:right="136"/>
        <w:jc w:val="both"/>
        <w:rPr>
          <w:rFonts w:ascii="Century Gothic" w:hAnsi="Century Gothic"/>
        </w:rPr>
      </w:pPr>
      <w:r w:rsidRPr="00C00B7D">
        <w:rPr>
          <w:rFonts w:ascii="Century Gothic" w:hAnsi="Century Gothic"/>
        </w:rPr>
        <w:t>Kegiatan outbound lainnya melakukan berbagai permainan ketangkasan dan kecakapan seperti nitro bom, winball, , rantai manusia, leader dance dan flying fox yang . Permainan Nitro Bom menggunakan tali,pipa,air. Pipa</w:t>
      </w:r>
      <w:r w:rsidRPr="00C00B7D">
        <w:rPr>
          <w:rFonts w:ascii="Century Gothic" w:hAnsi="Century Gothic"/>
          <w:spacing w:val="-6"/>
        </w:rPr>
        <w:t xml:space="preserve"> </w:t>
      </w:r>
      <w:r w:rsidRPr="00C00B7D">
        <w:rPr>
          <w:rFonts w:ascii="Century Gothic" w:hAnsi="Century Gothic"/>
        </w:rPr>
        <w:t>tersebut</w:t>
      </w:r>
      <w:r w:rsidRPr="00C00B7D">
        <w:rPr>
          <w:rFonts w:ascii="Century Gothic" w:hAnsi="Century Gothic"/>
          <w:spacing w:val="-5"/>
        </w:rPr>
        <w:t xml:space="preserve"> </w:t>
      </w:r>
      <w:r w:rsidRPr="00C00B7D">
        <w:rPr>
          <w:rFonts w:ascii="Century Gothic" w:hAnsi="Century Gothic"/>
        </w:rPr>
        <w:t>dilubangi</w:t>
      </w:r>
      <w:r w:rsidRPr="00C00B7D">
        <w:rPr>
          <w:rFonts w:ascii="Century Gothic" w:hAnsi="Century Gothic"/>
          <w:spacing w:val="-4"/>
        </w:rPr>
        <w:t xml:space="preserve"> </w:t>
      </w:r>
      <w:r w:rsidRPr="00C00B7D">
        <w:rPr>
          <w:rFonts w:ascii="Century Gothic" w:hAnsi="Century Gothic"/>
        </w:rPr>
        <w:t>dan</w:t>
      </w:r>
      <w:r w:rsidRPr="00C00B7D">
        <w:rPr>
          <w:rFonts w:ascii="Century Gothic" w:hAnsi="Century Gothic"/>
          <w:spacing w:val="-6"/>
        </w:rPr>
        <w:t xml:space="preserve"> </w:t>
      </w:r>
      <w:r w:rsidRPr="00C00B7D">
        <w:rPr>
          <w:rFonts w:ascii="Century Gothic" w:hAnsi="Century Gothic"/>
        </w:rPr>
        <w:t>akan</w:t>
      </w:r>
      <w:r w:rsidRPr="00C00B7D">
        <w:rPr>
          <w:rFonts w:ascii="Century Gothic" w:hAnsi="Century Gothic"/>
          <w:spacing w:val="-4"/>
        </w:rPr>
        <w:t xml:space="preserve"> </w:t>
      </w:r>
      <w:r w:rsidRPr="00C00B7D">
        <w:rPr>
          <w:rFonts w:ascii="Century Gothic" w:hAnsi="Century Gothic"/>
        </w:rPr>
        <w:t>di</w:t>
      </w:r>
      <w:r w:rsidRPr="00C00B7D">
        <w:rPr>
          <w:rFonts w:ascii="Century Gothic" w:hAnsi="Century Gothic"/>
          <w:spacing w:val="-4"/>
        </w:rPr>
        <w:t xml:space="preserve"> </w:t>
      </w:r>
      <w:r w:rsidRPr="00C00B7D">
        <w:rPr>
          <w:rFonts w:ascii="Century Gothic" w:hAnsi="Century Gothic"/>
        </w:rPr>
        <w:t>isi</w:t>
      </w:r>
      <w:r w:rsidRPr="00C00B7D">
        <w:rPr>
          <w:rFonts w:ascii="Century Gothic" w:hAnsi="Century Gothic"/>
          <w:spacing w:val="-5"/>
        </w:rPr>
        <w:t xml:space="preserve"> </w:t>
      </w:r>
      <w:r w:rsidRPr="00C00B7D">
        <w:rPr>
          <w:rFonts w:ascii="Century Gothic" w:hAnsi="Century Gothic"/>
        </w:rPr>
        <w:t>air</w:t>
      </w:r>
      <w:r w:rsidRPr="00C00B7D">
        <w:rPr>
          <w:rFonts w:ascii="Century Gothic" w:hAnsi="Century Gothic"/>
          <w:spacing w:val="-3"/>
        </w:rPr>
        <w:t xml:space="preserve"> </w:t>
      </w:r>
      <w:r w:rsidRPr="00C00B7D">
        <w:rPr>
          <w:rFonts w:ascii="Century Gothic" w:hAnsi="Century Gothic"/>
        </w:rPr>
        <w:t>.</w:t>
      </w:r>
      <w:r w:rsidRPr="00C00B7D">
        <w:rPr>
          <w:rFonts w:ascii="Century Gothic" w:hAnsi="Century Gothic"/>
          <w:spacing w:val="-4"/>
        </w:rPr>
        <w:t xml:space="preserve"> </w:t>
      </w:r>
      <w:r w:rsidRPr="00C00B7D">
        <w:rPr>
          <w:rFonts w:ascii="Century Gothic" w:hAnsi="Century Gothic"/>
        </w:rPr>
        <w:t>Peserta</w:t>
      </w:r>
      <w:r w:rsidRPr="00C00B7D">
        <w:rPr>
          <w:rFonts w:ascii="Century Gothic" w:hAnsi="Century Gothic"/>
          <w:spacing w:val="-5"/>
        </w:rPr>
        <w:t xml:space="preserve"> </w:t>
      </w:r>
      <w:r w:rsidRPr="00C00B7D">
        <w:rPr>
          <w:rFonts w:ascii="Century Gothic" w:hAnsi="Century Gothic"/>
        </w:rPr>
        <w:t>akan</w:t>
      </w:r>
      <w:r w:rsidRPr="00C00B7D">
        <w:rPr>
          <w:rFonts w:ascii="Century Gothic" w:hAnsi="Century Gothic"/>
          <w:spacing w:val="-6"/>
        </w:rPr>
        <w:t xml:space="preserve"> </w:t>
      </w:r>
      <w:r w:rsidRPr="00C00B7D">
        <w:rPr>
          <w:rFonts w:ascii="Century Gothic" w:hAnsi="Century Gothic"/>
        </w:rPr>
        <w:t>membawa</w:t>
      </w:r>
      <w:r w:rsidRPr="00C00B7D">
        <w:rPr>
          <w:rFonts w:ascii="Century Gothic" w:hAnsi="Century Gothic"/>
          <w:spacing w:val="-5"/>
        </w:rPr>
        <w:t xml:space="preserve"> </w:t>
      </w:r>
      <w:r w:rsidRPr="00C00B7D">
        <w:rPr>
          <w:rFonts w:ascii="Century Gothic" w:hAnsi="Century Gothic"/>
        </w:rPr>
        <w:t>pipa</w:t>
      </w:r>
      <w:r w:rsidRPr="00C00B7D">
        <w:rPr>
          <w:rFonts w:ascii="Century Gothic" w:hAnsi="Century Gothic"/>
          <w:spacing w:val="-5"/>
        </w:rPr>
        <w:t xml:space="preserve"> </w:t>
      </w:r>
      <w:r w:rsidRPr="00C00B7D">
        <w:rPr>
          <w:rFonts w:ascii="Century Gothic" w:hAnsi="Century Gothic"/>
        </w:rPr>
        <w:t>tersebut</w:t>
      </w:r>
      <w:r w:rsidRPr="00C00B7D">
        <w:rPr>
          <w:rFonts w:ascii="Century Gothic" w:hAnsi="Century Gothic"/>
          <w:spacing w:val="-3"/>
        </w:rPr>
        <w:t xml:space="preserve"> </w:t>
      </w:r>
      <w:r w:rsidRPr="00C00B7D">
        <w:rPr>
          <w:rFonts w:ascii="Century Gothic" w:hAnsi="Century Gothic"/>
        </w:rPr>
        <w:t>dengan</w:t>
      </w:r>
      <w:r w:rsidRPr="00C00B7D">
        <w:rPr>
          <w:rFonts w:ascii="Century Gothic" w:hAnsi="Century Gothic"/>
          <w:spacing w:val="-6"/>
        </w:rPr>
        <w:t xml:space="preserve"> </w:t>
      </w:r>
      <w:r w:rsidRPr="00C00B7D">
        <w:rPr>
          <w:rFonts w:ascii="Century Gothic" w:hAnsi="Century Gothic"/>
        </w:rPr>
        <w:t>tali</w:t>
      </w:r>
      <w:r w:rsidRPr="00C00B7D">
        <w:rPr>
          <w:rFonts w:ascii="Century Gothic" w:hAnsi="Century Gothic"/>
          <w:spacing w:val="-4"/>
        </w:rPr>
        <w:t xml:space="preserve"> </w:t>
      </w:r>
      <w:r w:rsidRPr="00C00B7D">
        <w:rPr>
          <w:rFonts w:ascii="Century Gothic" w:hAnsi="Century Gothic"/>
        </w:rPr>
        <w:t>yang</w:t>
      </w:r>
      <w:r w:rsidRPr="00C00B7D">
        <w:rPr>
          <w:rFonts w:ascii="Century Gothic" w:hAnsi="Century Gothic"/>
          <w:spacing w:val="-3"/>
        </w:rPr>
        <w:t xml:space="preserve"> </w:t>
      </w:r>
      <w:r w:rsidRPr="00C00B7D">
        <w:rPr>
          <w:rFonts w:ascii="Century Gothic" w:hAnsi="Century Gothic"/>
        </w:rPr>
        <w:t>di</w:t>
      </w:r>
      <w:r w:rsidRPr="00C00B7D">
        <w:rPr>
          <w:rFonts w:ascii="Century Gothic" w:hAnsi="Century Gothic"/>
          <w:spacing w:val="-5"/>
        </w:rPr>
        <w:t xml:space="preserve"> </w:t>
      </w:r>
      <w:r w:rsidRPr="00C00B7D">
        <w:rPr>
          <w:rFonts w:ascii="Century Gothic" w:hAnsi="Century Gothic"/>
        </w:rPr>
        <w:t>ikat</w:t>
      </w:r>
      <w:r w:rsidRPr="00C00B7D">
        <w:rPr>
          <w:rFonts w:ascii="Century Gothic" w:hAnsi="Century Gothic"/>
          <w:spacing w:val="-3"/>
        </w:rPr>
        <w:t xml:space="preserve"> </w:t>
      </w:r>
      <w:r w:rsidRPr="00C00B7D">
        <w:rPr>
          <w:rFonts w:ascii="Century Gothic" w:hAnsi="Century Gothic"/>
        </w:rPr>
        <w:t>dan tangan peserta menutup lubang lubang pada pipa agar air tidak keluar. Pipa tersebut dibawa ke garis finish. Tujuannya untuk melatih kebersamaan, konsentrasi, kekompakan tim, pengarahan pemimpin. Hal tersebut dapat dilihat pada gambar</w:t>
      </w:r>
      <w:r w:rsidRPr="00C00B7D">
        <w:rPr>
          <w:rFonts w:ascii="Century Gothic" w:hAnsi="Century Gothic"/>
          <w:spacing w:val="2"/>
        </w:rPr>
        <w:t xml:space="preserve"> </w:t>
      </w:r>
      <w:r w:rsidRPr="00C00B7D">
        <w:rPr>
          <w:rFonts w:ascii="Century Gothic" w:hAnsi="Century Gothic"/>
        </w:rPr>
        <w:t>2.</w:t>
      </w:r>
    </w:p>
    <w:p w14:paraId="212E4199" w14:textId="77777777" w:rsidR="00403609" w:rsidRDefault="00000000">
      <w:pPr>
        <w:pStyle w:val="BodyText"/>
        <w:spacing w:before="2"/>
        <w:rPr>
          <w:sz w:val="15"/>
        </w:rPr>
      </w:pPr>
      <w:r>
        <w:rPr>
          <w:noProof/>
        </w:rPr>
        <w:lastRenderedPageBreak/>
        <w:drawing>
          <wp:anchor distT="0" distB="0" distL="0" distR="0" simplePos="0" relativeHeight="4" behindDoc="0" locked="0" layoutInCell="1" allowOverlap="1" wp14:anchorId="7D9C24BE" wp14:editId="319690A5">
            <wp:simplePos x="0" y="0"/>
            <wp:positionH relativeFrom="page">
              <wp:posOffset>3107690</wp:posOffset>
            </wp:positionH>
            <wp:positionV relativeFrom="paragraph">
              <wp:posOffset>146050</wp:posOffset>
            </wp:positionV>
            <wp:extent cx="1537970" cy="2050415"/>
            <wp:effectExtent l="0" t="0" r="0" b="0"/>
            <wp:wrapTopAndBottom/>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4" cstate="print"/>
                    <a:stretch>
                      <a:fillRect/>
                    </a:stretch>
                  </pic:blipFill>
                  <pic:spPr>
                    <a:xfrm>
                      <a:off x="0" y="0"/>
                      <a:ext cx="1537970" cy="2050415"/>
                    </a:xfrm>
                    <a:prstGeom prst="rect">
                      <a:avLst/>
                    </a:prstGeom>
                  </pic:spPr>
                </pic:pic>
              </a:graphicData>
            </a:graphic>
            <wp14:sizeRelH relativeFrom="margin">
              <wp14:pctWidth>0</wp14:pctWidth>
            </wp14:sizeRelH>
            <wp14:sizeRelV relativeFrom="margin">
              <wp14:pctHeight>0</wp14:pctHeight>
            </wp14:sizeRelV>
          </wp:anchor>
        </w:drawing>
      </w:r>
    </w:p>
    <w:p w14:paraId="06975451" w14:textId="77777777" w:rsidR="00403609" w:rsidRDefault="00000000">
      <w:pPr>
        <w:pStyle w:val="BodyText"/>
        <w:spacing w:before="31" w:line="230" w:lineRule="auto"/>
        <w:ind w:left="3469" w:right="3488" w:hanging="1"/>
        <w:jc w:val="center"/>
      </w:pPr>
      <w:r>
        <w:t>Gambar 2. Permainan Nitro Bom (dokumentasi pengabdian, 2023)</w:t>
      </w:r>
    </w:p>
    <w:p w14:paraId="768A50B5" w14:textId="77777777" w:rsidR="00403609" w:rsidRDefault="00403609">
      <w:pPr>
        <w:pStyle w:val="BodyText"/>
        <w:spacing w:before="9"/>
      </w:pPr>
    </w:p>
    <w:p w14:paraId="3347332E" w14:textId="30E054D0" w:rsidR="00403609" w:rsidRPr="00C00B7D" w:rsidRDefault="00000000">
      <w:pPr>
        <w:pStyle w:val="BodyText"/>
        <w:spacing w:line="230" w:lineRule="auto"/>
        <w:ind w:left="120" w:right="136" w:firstLine="360"/>
        <w:jc w:val="both"/>
        <w:rPr>
          <w:rFonts w:ascii="Century Gothic" w:hAnsi="Century Gothic"/>
        </w:rPr>
      </w:pPr>
      <w:r w:rsidRPr="00C00B7D">
        <w:rPr>
          <w:rFonts w:ascii="Century Gothic" w:hAnsi="Century Gothic"/>
        </w:rPr>
        <w:t>Beberapa manfaat dari permainan outbound antara lain winball memiliki manfaat untuk meningkatkan kecepatan berpikir, kekompakan tim, siaga, saling memperhatikan, konsentrasi. Rantai manusia memiliki manfaat untuk meningkatkan rasa kebersamaan, mampu memilih teknik yang tepat, meningkatkan kecepatan berpikir, meningkatkan sikap tenang untuk menghadapi tantangan. Kegiatan outbound memberikan</w:t>
      </w:r>
      <w:r w:rsidRPr="00C00B7D">
        <w:rPr>
          <w:rFonts w:ascii="Century Gothic" w:hAnsi="Century Gothic"/>
          <w:spacing w:val="-11"/>
        </w:rPr>
        <w:t xml:space="preserve"> </w:t>
      </w:r>
      <w:r w:rsidRPr="00C00B7D">
        <w:rPr>
          <w:rFonts w:ascii="Century Gothic" w:hAnsi="Century Gothic"/>
        </w:rPr>
        <w:t>peningkatan</w:t>
      </w:r>
      <w:r w:rsidRPr="00C00B7D">
        <w:rPr>
          <w:rFonts w:ascii="Century Gothic" w:hAnsi="Century Gothic"/>
          <w:spacing w:val="-11"/>
        </w:rPr>
        <w:t xml:space="preserve"> </w:t>
      </w:r>
      <w:r w:rsidRPr="00C00B7D">
        <w:rPr>
          <w:rFonts w:ascii="Century Gothic" w:hAnsi="Century Gothic"/>
        </w:rPr>
        <w:t>kemampuan</w:t>
      </w:r>
      <w:r w:rsidRPr="00C00B7D">
        <w:rPr>
          <w:rFonts w:ascii="Century Gothic" w:hAnsi="Century Gothic"/>
          <w:spacing w:val="-10"/>
        </w:rPr>
        <w:t xml:space="preserve"> </w:t>
      </w:r>
      <w:r w:rsidRPr="00C00B7D">
        <w:rPr>
          <w:rFonts w:ascii="Century Gothic" w:hAnsi="Century Gothic"/>
        </w:rPr>
        <w:t>bagi</w:t>
      </w:r>
      <w:r w:rsidRPr="00C00B7D">
        <w:rPr>
          <w:rFonts w:ascii="Century Gothic" w:hAnsi="Century Gothic"/>
          <w:spacing w:val="-11"/>
        </w:rPr>
        <w:t xml:space="preserve"> </w:t>
      </w:r>
      <w:r w:rsidRPr="00C00B7D">
        <w:rPr>
          <w:rFonts w:ascii="Century Gothic" w:hAnsi="Century Gothic"/>
        </w:rPr>
        <w:t>peserta</w:t>
      </w:r>
      <w:r w:rsidRPr="00C00B7D">
        <w:rPr>
          <w:rFonts w:ascii="Century Gothic" w:hAnsi="Century Gothic"/>
          <w:spacing w:val="-12"/>
        </w:rPr>
        <w:t xml:space="preserve"> </w:t>
      </w:r>
      <w:r w:rsidRPr="00C00B7D">
        <w:rPr>
          <w:rFonts w:ascii="Century Gothic" w:hAnsi="Century Gothic"/>
        </w:rPr>
        <w:t>untuk</w:t>
      </w:r>
      <w:r w:rsidRPr="00C00B7D">
        <w:rPr>
          <w:rFonts w:ascii="Century Gothic" w:hAnsi="Century Gothic"/>
          <w:spacing w:val="-9"/>
        </w:rPr>
        <w:t xml:space="preserve"> </w:t>
      </w:r>
      <w:r w:rsidRPr="00C00B7D">
        <w:rPr>
          <w:rFonts w:ascii="Century Gothic" w:hAnsi="Century Gothic"/>
        </w:rPr>
        <w:t>melakukan</w:t>
      </w:r>
      <w:r w:rsidRPr="00C00B7D">
        <w:rPr>
          <w:rFonts w:ascii="Century Gothic" w:hAnsi="Century Gothic"/>
          <w:spacing w:val="-11"/>
        </w:rPr>
        <w:t xml:space="preserve"> </w:t>
      </w:r>
      <w:r w:rsidRPr="00C00B7D">
        <w:rPr>
          <w:rFonts w:ascii="Century Gothic" w:hAnsi="Century Gothic"/>
        </w:rPr>
        <w:t>sosialisasi</w:t>
      </w:r>
      <w:r w:rsidRPr="00C00B7D">
        <w:rPr>
          <w:rFonts w:ascii="Century Gothic" w:hAnsi="Century Gothic"/>
          <w:spacing w:val="-11"/>
        </w:rPr>
        <w:t xml:space="preserve"> </w:t>
      </w:r>
      <w:r w:rsidRPr="00C00B7D">
        <w:rPr>
          <w:rFonts w:ascii="Century Gothic" w:hAnsi="Century Gothic"/>
        </w:rPr>
        <w:t>dan</w:t>
      </w:r>
      <w:r w:rsidRPr="00C00B7D">
        <w:rPr>
          <w:rFonts w:ascii="Century Gothic" w:hAnsi="Century Gothic"/>
          <w:spacing w:val="-10"/>
        </w:rPr>
        <w:t xml:space="preserve"> </w:t>
      </w:r>
      <w:r w:rsidRPr="00C00B7D">
        <w:rPr>
          <w:rFonts w:ascii="Century Gothic" w:hAnsi="Century Gothic"/>
        </w:rPr>
        <w:t>komunikasi</w:t>
      </w:r>
      <w:r w:rsidR="00385247">
        <w:rPr>
          <w:rFonts w:ascii="Century Gothic" w:hAnsi="Century Gothic"/>
          <w:lang w:val="en-US"/>
        </w:rPr>
        <w:t xml:space="preserve"> </w:t>
      </w:r>
      <w:r w:rsidR="00385247">
        <w:rPr>
          <w:rFonts w:ascii="Century Gothic" w:hAnsi="Century Gothic"/>
        </w:rPr>
        <w:fldChar w:fldCharType="begin" w:fldLock="1"/>
      </w:r>
      <w:r w:rsidR="00385247">
        <w:rPr>
          <w:rFonts w:ascii="Century Gothic" w:hAnsi="Century Gothic"/>
        </w:rPr>
        <w:instrText>ADDIN CSL_CITATION {"citationItems":[{"id":"ITEM-1","itemData":{"author":[{"dropping-particle":"","family":"Nugraheni","given":"Berliana Mustika","non-dropping-particle":"","parse-names":false,"suffix":""},{"dropping-particle":"","family":"Agustina","given":"Mellina","non-dropping-particle":"","parse-names":false,"suffix":""},{"dropping-particle":"","family":"Mar","given":"Nazun","non-dropping-particle":"","parse-names":false,"suffix":""}],"id":"ITEM-1","issued":{"date-parts":[["2022"]]},"title":"Pengaruh Permainan Outbound Terhadap Kemampuan Sosialisasi Siswa Selama Pembelajaran Luring Di Tk Al-Azhar Syifa Budi Solo","type":"article-journal","volume":"3"},"uris":["http://www.mendeley.com/documents/?uuid=1a3a4110-e5e0-43ca-8f94-e35b292a6ba9"]}],"mendeley":{"formattedCitation":"(Nugraheni et al., 2022)","plainTextFormattedCitation":"(Nugraheni et al., 2022)"},"properties":{"noteIndex":0},"schema":"https://github.com/citation-style-language/schema/raw/master/csl-citation.json"}</w:instrText>
      </w:r>
      <w:r w:rsidR="00385247">
        <w:rPr>
          <w:rFonts w:ascii="Century Gothic" w:hAnsi="Century Gothic"/>
        </w:rPr>
        <w:fldChar w:fldCharType="separate"/>
      </w:r>
      <w:r w:rsidR="00385247" w:rsidRPr="00385247">
        <w:rPr>
          <w:rFonts w:ascii="Century Gothic" w:hAnsi="Century Gothic"/>
          <w:noProof/>
        </w:rPr>
        <w:t>(Nugraheni et al., 2022)</w:t>
      </w:r>
      <w:r w:rsidR="00385247">
        <w:rPr>
          <w:rFonts w:ascii="Century Gothic" w:hAnsi="Century Gothic"/>
        </w:rPr>
        <w:fldChar w:fldCharType="end"/>
      </w:r>
      <w:r w:rsidR="00385247">
        <w:rPr>
          <w:rFonts w:ascii="Century Gothic" w:hAnsi="Century Gothic"/>
          <w:lang w:val="en-US"/>
        </w:rPr>
        <w:t>.</w:t>
      </w:r>
      <w:r w:rsidRPr="00C00B7D">
        <w:rPr>
          <w:rFonts w:ascii="Century Gothic" w:hAnsi="Century Gothic"/>
          <w:spacing w:val="-4"/>
        </w:rPr>
        <w:t xml:space="preserve"> </w:t>
      </w:r>
      <w:r w:rsidRPr="00C00B7D">
        <w:rPr>
          <w:rFonts w:ascii="Century Gothic" w:hAnsi="Century Gothic"/>
          <w:i/>
        </w:rPr>
        <w:t xml:space="preserve">Leader dance </w:t>
      </w:r>
      <w:r w:rsidRPr="00C00B7D">
        <w:rPr>
          <w:rFonts w:ascii="Century Gothic" w:hAnsi="Century Gothic"/>
        </w:rPr>
        <w:t xml:space="preserve">memiliki manfaat untuk memilih pemimpin lewat koordinasi yang baik serta belajar konsisten dengan pilihan yang telah diputuskan. </w:t>
      </w:r>
      <w:r w:rsidRPr="00C00B7D">
        <w:rPr>
          <w:rFonts w:ascii="Century Gothic" w:hAnsi="Century Gothic"/>
          <w:i/>
        </w:rPr>
        <w:t xml:space="preserve">Flying fox </w:t>
      </w:r>
      <w:r w:rsidRPr="00C00B7D">
        <w:rPr>
          <w:rFonts w:ascii="Century Gothic" w:hAnsi="Century Gothic"/>
        </w:rPr>
        <w:t>akan memberikan mafaat bagi peserta untuk memperkuat keberanian, meningkatkan konsentrasi serta pembelajaran untuk menjaga safety (keamanan dalam berkegiatan). Berdasarkan hasil observasi terdapat kemampuan peningkatan bagi peserta outbound dalam melakukan</w:t>
      </w:r>
      <w:r w:rsidRPr="00C00B7D">
        <w:rPr>
          <w:rFonts w:ascii="Century Gothic" w:hAnsi="Century Gothic"/>
          <w:spacing w:val="-2"/>
        </w:rPr>
        <w:t xml:space="preserve"> </w:t>
      </w:r>
      <w:r w:rsidRPr="00C00B7D">
        <w:rPr>
          <w:rFonts w:ascii="Century Gothic" w:hAnsi="Century Gothic"/>
        </w:rPr>
        <w:t>komunikasi</w:t>
      </w:r>
    </w:p>
    <w:p w14:paraId="4D833644" w14:textId="77777777" w:rsidR="00403609" w:rsidRPr="00C00B7D" w:rsidRDefault="00403609">
      <w:pPr>
        <w:pStyle w:val="BodyText"/>
        <w:spacing w:before="6"/>
        <w:rPr>
          <w:rFonts w:ascii="Century Gothic" w:hAnsi="Century Gothic"/>
        </w:rPr>
      </w:pPr>
    </w:p>
    <w:p w14:paraId="3DC59E47" w14:textId="77777777" w:rsidR="00403609" w:rsidRPr="00C00B7D" w:rsidRDefault="00000000">
      <w:pPr>
        <w:pStyle w:val="BodyText"/>
        <w:spacing w:before="1" w:line="230" w:lineRule="auto"/>
        <w:ind w:left="120" w:right="134" w:firstLine="360"/>
        <w:jc w:val="both"/>
        <w:rPr>
          <w:rFonts w:ascii="Century Gothic" w:hAnsi="Century Gothic"/>
        </w:rPr>
      </w:pPr>
      <w:r w:rsidRPr="00C00B7D">
        <w:rPr>
          <w:rFonts w:ascii="Century Gothic" w:hAnsi="Century Gothic"/>
        </w:rPr>
        <w:t>Kegiatan pengabdian lainnya yakni lomba kegiatan yang bernafaskan kegiatan Islami seperti tilawah Al Quran, lomba membaca doa serta membaca puisi Islami. Kegiatan ini diikuti oleh anak – anak yang berada di panti Dinoyo. Terlihat pada gambar 3. salah satu jenis lomba yakni lomba tilawah Al Quran dan terpilih 3 peserta yang membaca Al Quran secara tartil. Pemilihan tilawah Al Quran sebagai jenis lomba untuk memperkuat cinta terhadap membaca kalam Allah SWT dan mendorong menjadi kebiasaan baik dalam kegiatan sehari – hari.</w:t>
      </w:r>
    </w:p>
    <w:p w14:paraId="6155DFE2" w14:textId="77777777" w:rsidR="00403609" w:rsidRDefault="00000000">
      <w:pPr>
        <w:pStyle w:val="BodyText"/>
        <w:spacing w:before="1"/>
        <w:rPr>
          <w:sz w:val="15"/>
        </w:rPr>
      </w:pPr>
      <w:r>
        <w:rPr>
          <w:noProof/>
        </w:rPr>
        <w:drawing>
          <wp:anchor distT="0" distB="0" distL="0" distR="0" simplePos="0" relativeHeight="5" behindDoc="0" locked="0" layoutInCell="1" allowOverlap="1" wp14:anchorId="618B2FC9" wp14:editId="0FFDA932">
            <wp:simplePos x="0" y="0"/>
            <wp:positionH relativeFrom="page">
              <wp:posOffset>2727325</wp:posOffset>
            </wp:positionH>
            <wp:positionV relativeFrom="paragraph">
              <wp:posOffset>146050</wp:posOffset>
            </wp:positionV>
            <wp:extent cx="2270125" cy="2063750"/>
            <wp:effectExtent l="0" t="0" r="0" b="0"/>
            <wp:wrapTopAndBottom/>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5" cstate="print"/>
                    <a:stretch>
                      <a:fillRect/>
                    </a:stretch>
                  </pic:blipFill>
                  <pic:spPr>
                    <a:xfrm>
                      <a:off x="0" y="0"/>
                      <a:ext cx="2270125" cy="2063750"/>
                    </a:xfrm>
                    <a:prstGeom prst="rect">
                      <a:avLst/>
                    </a:prstGeom>
                  </pic:spPr>
                </pic:pic>
              </a:graphicData>
            </a:graphic>
            <wp14:sizeRelH relativeFrom="margin">
              <wp14:pctWidth>0</wp14:pctWidth>
            </wp14:sizeRelH>
            <wp14:sizeRelV relativeFrom="margin">
              <wp14:pctHeight>0</wp14:pctHeight>
            </wp14:sizeRelV>
          </wp:anchor>
        </w:drawing>
      </w:r>
    </w:p>
    <w:p w14:paraId="367AD5FE" w14:textId="77777777" w:rsidR="00403609" w:rsidRPr="00C00B7D" w:rsidRDefault="00000000">
      <w:pPr>
        <w:pStyle w:val="BodyText"/>
        <w:spacing w:before="115" w:line="480" w:lineRule="auto"/>
        <w:ind w:left="2965" w:right="2983"/>
        <w:jc w:val="center"/>
        <w:rPr>
          <w:rFonts w:ascii="Century Gothic" w:hAnsi="Century Gothic"/>
        </w:rPr>
      </w:pPr>
      <w:r w:rsidRPr="00C00B7D">
        <w:rPr>
          <w:rFonts w:ascii="Century Gothic" w:hAnsi="Century Gothic"/>
        </w:rPr>
        <w:t>Gambar 3. Kegiatan lomba tilawah Al Quran (dokumentasi pengabdian, 2023)</w:t>
      </w:r>
    </w:p>
    <w:p w14:paraId="2170328A" w14:textId="77777777" w:rsidR="00403609" w:rsidRDefault="00403609">
      <w:pPr>
        <w:spacing w:line="480" w:lineRule="auto"/>
        <w:jc w:val="center"/>
        <w:sectPr w:rsidR="00403609">
          <w:headerReference w:type="default" r:id="rId16"/>
          <w:footerReference w:type="default" r:id="rId17"/>
          <w:pgSz w:w="11900" w:h="16160"/>
          <w:pgMar w:top="1480" w:right="1000" w:bottom="1280" w:left="1020" w:header="1146" w:footer="1093" w:gutter="0"/>
          <w:cols w:space="720"/>
        </w:sectPr>
      </w:pPr>
    </w:p>
    <w:p w14:paraId="684F93A0" w14:textId="77777777" w:rsidR="00403609" w:rsidRPr="00C00B7D" w:rsidRDefault="00000000">
      <w:pPr>
        <w:pStyle w:val="BodyText"/>
        <w:spacing w:before="167" w:line="230" w:lineRule="auto"/>
        <w:ind w:left="120" w:right="138"/>
        <w:jc w:val="both"/>
        <w:rPr>
          <w:rFonts w:ascii="Century Gothic" w:hAnsi="Century Gothic"/>
        </w:rPr>
      </w:pPr>
      <w:r w:rsidRPr="00C00B7D">
        <w:rPr>
          <w:rFonts w:ascii="Century Gothic" w:hAnsi="Century Gothic"/>
        </w:rPr>
        <w:lastRenderedPageBreak/>
        <w:t>Kegiatan lomba tilawah diharapkan akan menumbuhkan dan memperkuat keimanan kepada Allah SWT. Tilawah Al Quran akan meningkatkan rasa empati terhadap sesame dan meningkatkan kemampuan kognitif bagi peserta. Tilawah juga akan meningkatkan rasa kedisiplinan dalam mengikuti hukum tajwid sebagai pedoman dalam membaca Al Quran.</w:t>
      </w:r>
    </w:p>
    <w:p w14:paraId="4FDF4381" w14:textId="77777777" w:rsidR="00403609" w:rsidRPr="00C00B7D" w:rsidRDefault="00403609">
      <w:pPr>
        <w:pStyle w:val="BodyText"/>
        <w:spacing w:before="9"/>
        <w:rPr>
          <w:rFonts w:ascii="Century Gothic" w:hAnsi="Century Gothic"/>
        </w:rPr>
      </w:pPr>
    </w:p>
    <w:p w14:paraId="432D98A9" w14:textId="77777777" w:rsidR="00403609" w:rsidRPr="00C00B7D" w:rsidRDefault="00000000">
      <w:pPr>
        <w:pStyle w:val="BodyText"/>
        <w:spacing w:line="230" w:lineRule="auto"/>
        <w:ind w:left="120" w:right="140" w:firstLine="720"/>
        <w:jc w:val="both"/>
        <w:rPr>
          <w:rFonts w:ascii="Century Gothic" w:hAnsi="Century Gothic"/>
        </w:rPr>
      </w:pPr>
      <w:r w:rsidRPr="00C00B7D">
        <w:rPr>
          <w:rFonts w:ascii="Century Gothic" w:hAnsi="Century Gothic"/>
        </w:rPr>
        <w:t>Rangkaian kegiatan yang telah dilakukan dinilai mampu untuk meningkatkan pengetahuan dan semangat peserta pengabdian untuk melakukan penerapan akhlah. Kegiatan pengabdian juga meningkatkan rasa empati dan tanggung jawab yang terlihat dengan peningkatan interaksi antar pemberi materi</w:t>
      </w:r>
      <w:r w:rsidRPr="00C00B7D">
        <w:rPr>
          <w:rFonts w:ascii="Century Gothic" w:hAnsi="Century Gothic"/>
          <w:spacing w:val="-11"/>
        </w:rPr>
        <w:t xml:space="preserve"> </w:t>
      </w:r>
      <w:r w:rsidRPr="00C00B7D">
        <w:rPr>
          <w:rFonts w:ascii="Century Gothic" w:hAnsi="Century Gothic"/>
        </w:rPr>
        <w:t>dan</w:t>
      </w:r>
      <w:r w:rsidRPr="00C00B7D">
        <w:rPr>
          <w:rFonts w:ascii="Century Gothic" w:hAnsi="Century Gothic"/>
          <w:spacing w:val="-10"/>
        </w:rPr>
        <w:t xml:space="preserve"> </w:t>
      </w:r>
      <w:r w:rsidRPr="00C00B7D">
        <w:rPr>
          <w:rFonts w:ascii="Century Gothic" w:hAnsi="Century Gothic"/>
        </w:rPr>
        <w:t>peserta.</w:t>
      </w:r>
      <w:r w:rsidRPr="00C00B7D">
        <w:rPr>
          <w:rFonts w:ascii="Century Gothic" w:hAnsi="Century Gothic"/>
          <w:spacing w:val="-10"/>
        </w:rPr>
        <w:t xml:space="preserve"> </w:t>
      </w:r>
      <w:r w:rsidRPr="00C00B7D">
        <w:rPr>
          <w:rFonts w:ascii="Century Gothic" w:hAnsi="Century Gothic"/>
        </w:rPr>
        <w:t>Manfaat</w:t>
      </w:r>
      <w:r w:rsidRPr="00C00B7D">
        <w:rPr>
          <w:rFonts w:ascii="Century Gothic" w:hAnsi="Century Gothic"/>
          <w:spacing w:val="-9"/>
        </w:rPr>
        <w:t xml:space="preserve"> </w:t>
      </w:r>
      <w:r w:rsidRPr="00C00B7D">
        <w:rPr>
          <w:rFonts w:ascii="Century Gothic" w:hAnsi="Century Gothic"/>
        </w:rPr>
        <w:t>lain</w:t>
      </w:r>
      <w:r w:rsidRPr="00C00B7D">
        <w:rPr>
          <w:rFonts w:ascii="Century Gothic" w:hAnsi="Century Gothic"/>
          <w:spacing w:val="-10"/>
        </w:rPr>
        <w:t xml:space="preserve"> </w:t>
      </w:r>
      <w:r w:rsidRPr="00C00B7D">
        <w:rPr>
          <w:rFonts w:ascii="Century Gothic" w:hAnsi="Century Gothic"/>
        </w:rPr>
        <w:t>yang</w:t>
      </w:r>
      <w:r w:rsidRPr="00C00B7D">
        <w:rPr>
          <w:rFonts w:ascii="Century Gothic" w:hAnsi="Century Gothic"/>
          <w:spacing w:val="-9"/>
        </w:rPr>
        <w:t xml:space="preserve"> </w:t>
      </w:r>
      <w:r w:rsidRPr="00C00B7D">
        <w:rPr>
          <w:rFonts w:ascii="Century Gothic" w:hAnsi="Century Gothic"/>
        </w:rPr>
        <w:t>dirasakan</w:t>
      </w:r>
      <w:r w:rsidRPr="00C00B7D">
        <w:rPr>
          <w:rFonts w:ascii="Century Gothic" w:hAnsi="Century Gothic"/>
          <w:spacing w:val="-10"/>
        </w:rPr>
        <w:t xml:space="preserve"> </w:t>
      </w:r>
      <w:r w:rsidRPr="00C00B7D">
        <w:rPr>
          <w:rFonts w:ascii="Century Gothic" w:hAnsi="Century Gothic"/>
        </w:rPr>
        <w:t>oleh</w:t>
      </w:r>
      <w:r w:rsidRPr="00C00B7D">
        <w:rPr>
          <w:rFonts w:ascii="Century Gothic" w:hAnsi="Century Gothic"/>
          <w:spacing w:val="-9"/>
        </w:rPr>
        <w:t xml:space="preserve"> </w:t>
      </w:r>
      <w:r w:rsidRPr="00C00B7D">
        <w:rPr>
          <w:rFonts w:ascii="Century Gothic" w:hAnsi="Century Gothic"/>
        </w:rPr>
        <w:t>peserta</w:t>
      </w:r>
      <w:r w:rsidRPr="00C00B7D">
        <w:rPr>
          <w:rFonts w:ascii="Century Gothic" w:hAnsi="Century Gothic"/>
          <w:spacing w:val="-11"/>
        </w:rPr>
        <w:t xml:space="preserve"> </w:t>
      </w:r>
      <w:r w:rsidRPr="00C00B7D">
        <w:rPr>
          <w:rFonts w:ascii="Century Gothic" w:hAnsi="Century Gothic"/>
        </w:rPr>
        <w:t>pengabdian</w:t>
      </w:r>
      <w:r w:rsidRPr="00C00B7D">
        <w:rPr>
          <w:rFonts w:ascii="Century Gothic" w:hAnsi="Century Gothic"/>
          <w:spacing w:val="-10"/>
        </w:rPr>
        <w:t xml:space="preserve"> </w:t>
      </w:r>
      <w:r w:rsidRPr="00C00B7D">
        <w:rPr>
          <w:rFonts w:ascii="Century Gothic" w:hAnsi="Century Gothic"/>
        </w:rPr>
        <w:t>yakni</w:t>
      </w:r>
      <w:r w:rsidRPr="00C00B7D">
        <w:rPr>
          <w:rFonts w:ascii="Century Gothic" w:hAnsi="Century Gothic"/>
          <w:spacing w:val="-10"/>
        </w:rPr>
        <w:t xml:space="preserve"> </w:t>
      </w:r>
      <w:r w:rsidRPr="00C00B7D">
        <w:rPr>
          <w:rFonts w:ascii="Century Gothic" w:hAnsi="Century Gothic"/>
        </w:rPr>
        <w:t>semangat</w:t>
      </w:r>
      <w:r w:rsidRPr="00C00B7D">
        <w:rPr>
          <w:rFonts w:ascii="Century Gothic" w:hAnsi="Century Gothic"/>
          <w:spacing w:val="-9"/>
        </w:rPr>
        <w:t xml:space="preserve"> </w:t>
      </w:r>
      <w:r w:rsidRPr="00C00B7D">
        <w:rPr>
          <w:rFonts w:ascii="Century Gothic" w:hAnsi="Century Gothic"/>
        </w:rPr>
        <w:t>dalam</w:t>
      </w:r>
      <w:r w:rsidRPr="00C00B7D">
        <w:rPr>
          <w:rFonts w:ascii="Century Gothic" w:hAnsi="Century Gothic"/>
          <w:spacing w:val="-11"/>
        </w:rPr>
        <w:t xml:space="preserve"> </w:t>
      </w:r>
      <w:r w:rsidRPr="00C00B7D">
        <w:rPr>
          <w:rFonts w:ascii="Century Gothic" w:hAnsi="Century Gothic"/>
        </w:rPr>
        <w:t>melakukan berbagai</w:t>
      </w:r>
      <w:r w:rsidRPr="00C00B7D">
        <w:rPr>
          <w:rFonts w:ascii="Century Gothic" w:hAnsi="Century Gothic"/>
          <w:spacing w:val="-6"/>
        </w:rPr>
        <w:t xml:space="preserve"> </w:t>
      </w:r>
      <w:r w:rsidRPr="00C00B7D">
        <w:rPr>
          <w:rFonts w:ascii="Century Gothic" w:hAnsi="Century Gothic"/>
        </w:rPr>
        <w:t>kegiatan</w:t>
      </w:r>
      <w:r w:rsidRPr="00C00B7D">
        <w:rPr>
          <w:rFonts w:ascii="Century Gothic" w:hAnsi="Century Gothic"/>
          <w:spacing w:val="-7"/>
        </w:rPr>
        <w:t xml:space="preserve"> </w:t>
      </w:r>
      <w:r w:rsidRPr="00C00B7D">
        <w:rPr>
          <w:rFonts w:ascii="Century Gothic" w:hAnsi="Century Gothic"/>
        </w:rPr>
        <w:t>dengan</w:t>
      </w:r>
      <w:r w:rsidRPr="00C00B7D">
        <w:rPr>
          <w:rFonts w:ascii="Century Gothic" w:hAnsi="Century Gothic"/>
          <w:spacing w:val="-7"/>
        </w:rPr>
        <w:t xml:space="preserve"> </w:t>
      </w:r>
      <w:r w:rsidRPr="00C00B7D">
        <w:rPr>
          <w:rFonts w:ascii="Century Gothic" w:hAnsi="Century Gothic"/>
        </w:rPr>
        <w:t>mendasarkan</w:t>
      </w:r>
      <w:r w:rsidRPr="00C00B7D">
        <w:rPr>
          <w:rFonts w:ascii="Century Gothic" w:hAnsi="Century Gothic"/>
          <w:spacing w:val="-5"/>
        </w:rPr>
        <w:t xml:space="preserve"> </w:t>
      </w:r>
      <w:r w:rsidRPr="00C00B7D">
        <w:rPr>
          <w:rFonts w:ascii="Century Gothic" w:hAnsi="Century Gothic"/>
        </w:rPr>
        <w:t>pada</w:t>
      </w:r>
      <w:r w:rsidRPr="00C00B7D">
        <w:rPr>
          <w:rFonts w:ascii="Century Gothic" w:hAnsi="Century Gothic"/>
          <w:spacing w:val="-7"/>
        </w:rPr>
        <w:t xml:space="preserve"> </w:t>
      </w:r>
      <w:r w:rsidRPr="00C00B7D">
        <w:rPr>
          <w:rFonts w:ascii="Century Gothic" w:hAnsi="Century Gothic"/>
        </w:rPr>
        <w:t>nilai</w:t>
      </w:r>
      <w:r w:rsidRPr="00C00B7D">
        <w:rPr>
          <w:rFonts w:ascii="Century Gothic" w:hAnsi="Century Gothic"/>
          <w:spacing w:val="-1"/>
        </w:rPr>
        <w:t xml:space="preserve"> </w:t>
      </w:r>
      <w:r w:rsidRPr="00C00B7D">
        <w:rPr>
          <w:rFonts w:ascii="Century Gothic" w:hAnsi="Century Gothic"/>
        </w:rPr>
        <w:t>–</w:t>
      </w:r>
      <w:r w:rsidRPr="00C00B7D">
        <w:rPr>
          <w:rFonts w:ascii="Century Gothic" w:hAnsi="Century Gothic"/>
          <w:spacing w:val="-20"/>
        </w:rPr>
        <w:t xml:space="preserve"> </w:t>
      </w:r>
      <w:r w:rsidRPr="00C00B7D">
        <w:rPr>
          <w:rFonts w:ascii="Century Gothic" w:hAnsi="Century Gothic"/>
        </w:rPr>
        <w:t>nilai</w:t>
      </w:r>
      <w:r w:rsidRPr="00C00B7D">
        <w:rPr>
          <w:rFonts w:ascii="Century Gothic" w:hAnsi="Century Gothic"/>
          <w:spacing w:val="-6"/>
        </w:rPr>
        <w:t xml:space="preserve"> </w:t>
      </w:r>
      <w:r w:rsidRPr="00C00B7D">
        <w:rPr>
          <w:rFonts w:ascii="Century Gothic" w:hAnsi="Century Gothic"/>
        </w:rPr>
        <w:t>keislaman.</w:t>
      </w:r>
      <w:r w:rsidRPr="00C00B7D">
        <w:rPr>
          <w:rFonts w:ascii="Century Gothic" w:hAnsi="Century Gothic"/>
          <w:spacing w:val="-5"/>
        </w:rPr>
        <w:t xml:space="preserve"> </w:t>
      </w:r>
      <w:r w:rsidRPr="00C00B7D">
        <w:rPr>
          <w:rFonts w:ascii="Century Gothic" w:hAnsi="Century Gothic"/>
        </w:rPr>
        <w:t>Peserta</w:t>
      </w:r>
      <w:r w:rsidRPr="00C00B7D">
        <w:rPr>
          <w:rFonts w:ascii="Century Gothic" w:hAnsi="Century Gothic"/>
          <w:spacing w:val="-6"/>
        </w:rPr>
        <w:t xml:space="preserve"> </w:t>
      </w:r>
      <w:r w:rsidRPr="00C00B7D">
        <w:rPr>
          <w:rFonts w:ascii="Century Gothic" w:hAnsi="Century Gothic"/>
        </w:rPr>
        <w:t>lebih</w:t>
      </w:r>
      <w:r w:rsidRPr="00C00B7D">
        <w:rPr>
          <w:rFonts w:ascii="Century Gothic" w:hAnsi="Century Gothic"/>
          <w:spacing w:val="-9"/>
        </w:rPr>
        <w:t xml:space="preserve"> </w:t>
      </w:r>
      <w:r w:rsidRPr="00C00B7D">
        <w:rPr>
          <w:rFonts w:ascii="Century Gothic" w:hAnsi="Century Gothic"/>
        </w:rPr>
        <w:t>memahami</w:t>
      </w:r>
      <w:r w:rsidRPr="00C00B7D">
        <w:rPr>
          <w:rFonts w:ascii="Century Gothic" w:hAnsi="Century Gothic"/>
          <w:spacing w:val="-5"/>
        </w:rPr>
        <w:t xml:space="preserve"> </w:t>
      </w:r>
      <w:r w:rsidRPr="00C00B7D">
        <w:rPr>
          <w:rFonts w:ascii="Century Gothic" w:hAnsi="Century Gothic"/>
        </w:rPr>
        <w:t>dan</w:t>
      </w:r>
      <w:r w:rsidRPr="00C00B7D">
        <w:rPr>
          <w:rFonts w:ascii="Century Gothic" w:hAnsi="Century Gothic"/>
          <w:spacing w:val="-6"/>
        </w:rPr>
        <w:t xml:space="preserve"> </w:t>
      </w:r>
      <w:r w:rsidRPr="00C00B7D">
        <w:rPr>
          <w:rFonts w:ascii="Century Gothic" w:hAnsi="Century Gothic"/>
        </w:rPr>
        <w:t>berusaha untuk senantiasa bersikap santun dan berakhlak mulia (akhlakul</w:t>
      </w:r>
      <w:r w:rsidRPr="00C00B7D">
        <w:rPr>
          <w:rFonts w:ascii="Century Gothic" w:hAnsi="Century Gothic"/>
          <w:spacing w:val="-13"/>
        </w:rPr>
        <w:t xml:space="preserve"> </w:t>
      </w:r>
      <w:r w:rsidRPr="00C00B7D">
        <w:rPr>
          <w:rFonts w:ascii="Century Gothic" w:hAnsi="Century Gothic"/>
        </w:rPr>
        <w:t>karimah).</w:t>
      </w:r>
    </w:p>
    <w:p w14:paraId="47465B58" w14:textId="77777777" w:rsidR="00403609" w:rsidRPr="00C00B7D" w:rsidRDefault="00403609">
      <w:pPr>
        <w:pStyle w:val="BodyText"/>
        <w:rPr>
          <w:rFonts w:ascii="Century Gothic" w:hAnsi="Century Gothic"/>
          <w:sz w:val="22"/>
        </w:rPr>
      </w:pPr>
    </w:p>
    <w:p w14:paraId="712B1189" w14:textId="77777777" w:rsidR="00403609" w:rsidRDefault="00403609">
      <w:pPr>
        <w:pStyle w:val="BodyText"/>
        <w:spacing w:before="4"/>
        <w:rPr>
          <w:sz w:val="19"/>
        </w:rPr>
      </w:pPr>
    </w:p>
    <w:p w14:paraId="1C4CBB6B" w14:textId="77777777" w:rsidR="00403609" w:rsidRDefault="00000000">
      <w:pPr>
        <w:pStyle w:val="Heading3"/>
      </w:pPr>
      <w:r>
        <w:t>KESIMPULAN</w:t>
      </w:r>
    </w:p>
    <w:p w14:paraId="46BEBB15" w14:textId="77777777" w:rsidR="00403609" w:rsidRDefault="00403609">
      <w:pPr>
        <w:pStyle w:val="BodyText"/>
        <w:spacing w:before="7"/>
        <w:rPr>
          <w:rFonts w:ascii="Gothic Uralic"/>
          <w:b/>
        </w:rPr>
      </w:pPr>
    </w:p>
    <w:p w14:paraId="1E1BEBD9" w14:textId="77777777" w:rsidR="00403609" w:rsidRPr="00C00B7D" w:rsidRDefault="00000000">
      <w:pPr>
        <w:pStyle w:val="BodyText"/>
        <w:spacing w:line="264" w:lineRule="auto"/>
        <w:ind w:left="120" w:right="135"/>
        <w:jc w:val="both"/>
        <w:rPr>
          <w:rFonts w:ascii="Century Gothic" w:hAnsi="Century Gothic"/>
        </w:rPr>
      </w:pPr>
      <w:r w:rsidRPr="00C00B7D">
        <w:rPr>
          <w:rFonts w:ascii="Century Gothic" w:hAnsi="Century Gothic"/>
        </w:rPr>
        <w:t>Pembangunan karakter merupakan suatu hal yang penting untuk mendukukung terbentuknya bangsa yang kuat. Pembangunan karakter dapat dilakukan pada anak - anak. Pembangunan karakter dapat dilakukan dengan melakukan program pengabdian Masyarakat seperti yang dilakukan oleh tim dosen dan mahasiswa dari jurusan Manajemen Universitas Muhammadiyah Malang. Kegiatan pengabdian yang dilakukan telah memberikan manfaat bagi peserta pengabdian. Manfaat kegiatan ini memperkuat karakter peserta untuk membentuk akhalakul karimah.</w:t>
      </w:r>
    </w:p>
    <w:p w14:paraId="3033A7CB" w14:textId="77777777" w:rsidR="00403609" w:rsidRPr="00C00B7D" w:rsidRDefault="00403609">
      <w:pPr>
        <w:pStyle w:val="BodyText"/>
        <w:spacing w:before="12"/>
        <w:rPr>
          <w:rFonts w:ascii="Century Gothic" w:hAnsi="Century Gothic"/>
          <w:sz w:val="15"/>
        </w:rPr>
      </w:pPr>
    </w:p>
    <w:p w14:paraId="48B8E6EB" w14:textId="77777777" w:rsidR="00403609" w:rsidRPr="00C00B7D" w:rsidRDefault="00000000">
      <w:pPr>
        <w:pStyle w:val="BodyText"/>
        <w:spacing w:line="264" w:lineRule="auto"/>
        <w:ind w:left="120" w:right="142"/>
        <w:jc w:val="both"/>
        <w:rPr>
          <w:rFonts w:ascii="Century Gothic" w:hAnsi="Century Gothic"/>
        </w:rPr>
      </w:pPr>
      <w:r w:rsidRPr="00C00B7D">
        <w:rPr>
          <w:rFonts w:ascii="Century Gothic" w:hAnsi="Century Gothic"/>
        </w:rPr>
        <w:t>Kegiatan ini terdiri dari beberapa rangkaian yang diselenggarakan dalam waktu tertentu. Pembangunan karakter merupakan proses berkelanjutan yang terbuka dengan perkembangan, sehingga kegiatan pendampingan pembangunan karakter terbuka dengan metode lainnya. Metode Pembangunan karakter dapat disesuaikan dengan peserta yang mengikuti kegiatan tersebut.</w:t>
      </w:r>
    </w:p>
    <w:p w14:paraId="787FACD8" w14:textId="77777777" w:rsidR="00403609" w:rsidRPr="00C00B7D" w:rsidRDefault="00403609">
      <w:pPr>
        <w:pStyle w:val="BodyText"/>
        <w:spacing w:before="5"/>
        <w:rPr>
          <w:rFonts w:ascii="Century Gothic" w:hAnsi="Century Gothic"/>
          <w:sz w:val="16"/>
        </w:rPr>
      </w:pPr>
    </w:p>
    <w:p w14:paraId="5516D4C0" w14:textId="77777777" w:rsidR="00403609" w:rsidRPr="00C00B7D" w:rsidRDefault="00000000">
      <w:pPr>
        <w:pStyle w:val="Heading3"/>
        <w:rPr>
          <w:rFonts w:ascii="Century Gothic" w:hAnsi="Century Gothic"/>
        </w:rPr>
      </w:pPr>
      <w:r w:rsidRPr="00C00B7D">
        <w:rPr>
          <w:rFonts w:ascii="Century Gothic" w:hAnsi="Century Gothic"/>
        </w:rPr>
        <w:t>UCAPAN TERIMA KASIH</w:t>
      </w:r>
    </w:p>
    <w:p w14:paraId="67ECB45F" w14:textId="77777777" w:rsidR="00403609" w:rsidRPr="00C00B7D" w:rsidRDefault="00403609">
      <w:pPr>
        <w:pStyle w:val="BodyText"/>
        <w:spacing w:before="6"/>
        <w:rPr>
          <w:rFonts w:ascii="Century Gothic" w:hAnsi="Century Gothic"/>
          <w:b/>
        </w:rPr>
      </w:pPr>
    </w:p>
    <w:p w14:paraId="7ED08C8E" w14:textId="77777777" w:rsidR="00403609" w:rsidRPr="00C00B7D" w:rsidRDefault="00000000">
      <w:pPr>
        <w:pStyle w:val="BodyText"/>
        <w:spacing w:before="1" w:line="264" w:lineRule="auto"/>
        <w:ind w:left="120" w:right="133" w:firstLine="427"/>
        <w:jc w:val="both"/>
        <w:rPr>
          <w:rFonts w:ascii="Century Gothic" w:hAnsi="Century Gothic"/>
        </w:rPr>
      </w:pPr>
      <w:r w:rsidRPr="00C00B7D">
        <w:rPr>
          <w:rFonts w:ascii="Century Gothic" w:hAnsi="Century Gothic"/>
        </w:rPr>
        <w:t>Terima kasih dihaturkan kepada berbgai pihak yang terlibat pengabdian yakni Pengurus Panti Aisiyah Dinoyo Putri Malang, Taman Rekreasi Sengkaling Malang, Lembaga Pengabdian dan Penelitian (PPEBK) Fakultas Ekonomi dan Bisnis Universitas Muhammadiyah Malang serta berbagai pihak lainnya yang belum tertulis dalam naskah pengabdian ini. Pengabdian ini diharapkan memberikan memberikan manfaat bagi seluruh pihak yang berpartisipasi dalam kegiatan ini.</w:t>
      </w:r>
    </w:p>
    <w:p w14:paraId="21AD20F1" w14:textId="77777777" w:rsidR="00403609" w:rsidRPr="00C00B7D" w:rsidRDefault="00403609">
      <w:pPr>
        <w:pStyle w:val="BodyText"/>
        <w:rPr>
          <w:rFonts w:ascii="Century Gothic" w:hAnsi="Century Gothic"/>
          <w:sz w:val="22"/>
        </w:rPr>
      </w:pPr>
    </w:p>
    <w:p w14:paraId="09D5930C" w14:textId="77777777" w:rsidR="00403609" w:rsidRPr="00C00B7D" w:rsidRDefault="00403609">
      <w:pPr>
        <w:pStyle w:val="BodyText"/>
        <w:spacing w:before="2"/>
        <w:rPr>
          <w:rFonts w:ascii="Century Gothic" w:hAnsi="Century Gothic"/>
          <w:sz w:val="30"/>
        </w:rPr>
      </w:pPr>
    </w:p>
    <w:p w14:paraId="6176F080" w14:textId="77777777" w:rsidR="00403609" w:rsidRPr="00C00B7D" w:rsidRDefault="00000000">
      <w:pPr>
        <w:pStyle w:val="Heading3"/>
        <w:rPr>
          <w:rFonts w:ascii="Century Gothic" w:hAnsi="Century Gothic"/>
        </w:rPr>
      </w:pPr>
      <w:r w:rsidRPr="00C00B7D">
        <w:rPr>
          <w:rFonts w:ascii="Century Gothic" w:hAnsi="Century Gothic"/>
        </w:rPr>
        <w:t>PUSTAKA</w:t>
      </w:r>
    </w:p>
    <w:p w14:paraId="7C8D1FF4" w14:textId="1DB677A4" w:rsidR="00385247" w:rsidRPr="00385247" w:rsidRDefault="00243F12" w:rsidP="00385247">
      <w:pPr>
        <w:adjustRightInd w:val="0"/>
        <w:ind w:left="480" w:hanging="480"/>
        <w:rPr>
          <w:rFonts w:ascii="Century Gothic" w:hAnsi="Century Gothic" w:cs="Times New Roman"/>
          <w:noProof/>
          <w:sz w:val="20"/>
          <w:szCs w:val="24"/>
        </w:rPr>
      </w:pPr>
      <w:r>
        <w:rPr>
          <w:rFonts w:ascii="Century Gothic" w:hAnsi="Century Gothic"/>
          <w:b/>
          <w:sz w:val="19"/>
        </w:rPr>
        <w:fldChar w:fldCharType="begin" w:fldLock="1"/>
      </w:r>
      <w:r>
        <w:rPr>
          <w:rFonts w:ascii="Century Gothic" w:hAnsi="Century Gothic"/>
          <w:b/>
          <w:sz w:val="19"/>
        </w:rPr>
        <w:instrText xml:space="preserve">ADDIN Mendeley Bibliography CSL_BIBLIOGRAPHY </w:instrText>
      </w:r>
      <w:r>
        <w:rPr>
          <w:rFonts w:ascii="Century Gothic" w:hAnsi="Century Gothic"/>
          <w:b/>
          <w:sz w:val="19"/>
        </w:rPr>
        <w:fldChar w:fldCharType="separate"/>
      </w:r>
      <w:r w:rsidR="00385247" w:rsidRPr="00385247">
        <w:rPr>
          <w:rFonts w:ascii="Century Gothic" w:hAnsi="Century Gothic" w:cs="Times New Roman"/>
          <w:noProof/>
          <w:sz w:val="20"/>
          <w:szCs w:val="24"/>
        </w:rPr>
        <w:t xml:space="preserve">Cahyaningrum, Eka Sapti, S., &amp; Purwanto, N. A. (2017). Penanaman Nilai-Nilai Karakter Anak Usia Dini Melalui Pembiasaan Dan Keteladanan. </w:t>
      </w:r>
      <w:r w:rsidR="00385247" w:rsidRPr="00385247">
        <w:rPr>
          <w:rFonts w:ascii="Century Gothic" w:hAnsi="Century Gothic" w:cs="Times New Roman"/>
          <w:i/>
          <w:iCs/>
          <w:noProof/>
          <w:sz w:val="20"/>
          <w:szCs w:val="24"/>
        </w:rPr>
        <w:t>Jurnal Pendidikan Anak</w:t>
      </w:r>
      <w:r w:rsidR="00385247" w:rsidRPr="00385247">
        <w:rPr>
          <w:rFonts w:ascii="Century Gothic" w:hAnsi="Century Gothic" w:cs="Times New Roman"/>
          <w:noProof/>
          <w:sz w:val="20"/>
          <w:szCs w:val="24"/>
        </w:rPr>
        <w:t xml:space="preserve">, </w:t>
      </w:r>
      <w:r w:rsidR="00385247" w:rsidRPr="00385247">
        <w:rPr>
          <w:rFonts w:ascii="Century Gothic" w:hAnsi="Century Gothic" w:cs="Times New Roman"/>
          <w:i/>
          <w:iCs/>
          <w:noProof/>
          <w:sz w:val="20"/>
          <w:szCs w:val="24"/>
        </w:rPr>
        <w:t>6</w:t>
      </w:r>
      <w:r w:rsidR="00385247" w:rsidRPr="00385247">
        <w:rPr>
          <w:rFonts w:ascii="Century Gothic" w:hAnsi="Century Gothic" w:cs="Times New Roman"/>
          <w:noProof/>
          <w:sz w:val="20"/>
          <w:szCs w:val="24"/>
        </w:rPr>
        <w:t>(2), 203–213. https://doi.org/10.21831/jpa.v6i2.17707</w:t>
      </w:r>
    </w:p>
    <w:p w14:paraId="4D0FCE86" w14:textId="77777777" w:rsidR="00385247" w:rsidRPr="00385247" w:rsidRDefault="00385247" w:rsidP="00385247">
      <w:pPr>
        <w:adjustRightInd w:val="0"/>
        <w:ind w:left="480" w:hanging="480"/>
        <w:rPr>
          <w:rFonts w:ascii="Century Gothic" w:hAnsi="Century Gothic" w:cs="Times New Roman"/>
          <w:noProof/>
          <w:sz w:val="20"/>
          <w:szCs w:val="24"/>
        </w:rPr>
      </w:pPr>
      <w:r w:rsidRPr="00385247">
        <w:rPr>
          <w:rFonts w:ascii="Century Gothic" w:hAnsi="Century Gothic" w:cs="Times New Roman"/>
          <w:noProof/>
          <w:sz w:val="20"/>
          <w:szCs w:val="24"/>
        </w:rPr>
        <w:t xml:space="preserve">Ellong, T. D. E. A., Potiua, S., Ramli, A., &amp; Bempah, A. (2020). </w:t>
      </w:r>
      <w:r w:rsidRPr="00385247">
        <w:rPr>
          <w:rFonts w:ascii="Century Gothic" w:hAnsi="Century Gothic" w:cs="Times New Roman"/>
          <w:i/>
          <w:iCs/>
          <w:noProof/>
          <w:sz w:val="20"/>
          <w:szCs w:val="24"/>
        </w:rPr>
        <w:t>Upaya Pembinaan Akhlakul Karimah Pada Remaja Di Masjid Nurul Ikhlas Kawangkoan Baru Kabupaten Minahasa Utara</w:t>
      </w:r>
      <w:r w:rsidRPr="00385247">
        <w:rPr>
          <w:rFonts w:ascii="Century Gothic" w:hAnsi="Century Gothic" w:cs="Times New Roman"/>
          <w:noProof/>
          <w:sz w:val="20"/>
          <w:szCs w:val="24"/>
        </w:rPr>
        <w:t xml:space="preserve">. </w:t>
      </w:r>
      <w:r w:rsidRPr="00385247">
        <w:rPr>
          <w:rFonts w:ascii="Century Gothic" w:hAnsi="Century Gothic" w:cs="Times New Roman"/>
          <w:i/>
          <w:iCs/>
          <w:noProof/>
          <w:sz w:val="20"/>
          <w:szCs w:val="24"/>
        </w:rPr>
        <w:t>2</w:t>
      </w:r>
      <w:r w:rsidRPr="00385247">
        <w:rPr>
          <w:rFonts w:ascii="Century Gothic" w:hAnsi="Century Gothic" w:cs="Times New Roman"/>
          <w:noProof/>
          <w:sz w:val="20"/>
          <w:szCs w:val="24"/>
        </w:rPr>
        <w:t>, 13–19.</w:t>
      </w:r>
    </w:p>
    <w:p w14:paraId="7272C052" w14:textId="77777777" w:rsidR="00385247" w:rsidRPr="00385247" w:rsidRDefault="00385247" w:rsidP="00385247">
      <w:pPr>
        <w:adjustRightInd w:val="0"/>
        <w:ind w:left="480" w:hanging="480"/>
        <w:rPr>
          <w:rFonts w:ascii="Century Gothic" w:hAnsi="Century Gothic" w:cs="Times New Roman"/>
          <w:noProof/>
          <w:sz w:val="20"/>
          <w:szCs w:val="24"/>
        </w:rPr>
      </w:pPr>
      <w:r w:rsidRPr="00385247">
        <w:rPr>
          <w:rFonts w:ascii="Century Gothic" w:hAnsi="Century Gothic" w:cs="Times New Roman"/>
          <w:noProof/>
          <w:sz w:val="20"/>
          <w:szCs w:val="24"/>
        </w:rPr>
        <w:t xml:space="preserve">Evi. (2022). Peningkatan Pemahaman Pembentukan Karakter Diri Untuk Pribadi Yang Lebih Baik Di Sd Negeri Kadilangu 1. </w:t>
      </w:r>
      <w:r w:rsidRPr="00385247">
        <w:rPr>
          <w:rFonts w:ascii="Century Gothic" w:hAnsi="Century Gothic" w:cs="Times New Roman"/>
          <w:i/>
          <w:iCs/>
          <w:noProof/>
          <w:sz w:val="20"/>
          <w:szCs w:val="24"/>
        </w:rPr>
        <w:t>Jurnal Tematik, Semarang, Universitas</w:t>
      </w:r>
      <w:r w:rsidRPr="00385247">
        <w:rPr>
          <w:rFonts w:ascii="Century Gothic" w:hAnsi="Century Gothic" w:cs="Times New Roman"/>
          <w:noProof/>
          <w:sz w:val="20"/>
          <w:szCs w:val="24"/>
        </w:rPr>
        <w:t xml:space="preserve">, </w:t>
      </w:r>
      <w:r w:rsidRPr="00385247">
        <w:rPr>
          <w:rFonts w:ascii="Century Gothic" w:hAnsi="Century Gothic" w:cs="Times New Roman"/>
          <w:i/>
          <w:iCs/>
          <w:noProof/>
          <w:sz w:val="20"/>
          <w:szCs w:val="24"/>
        </w:rPr>
        <w:t>4</w:t>
      </w:r>
      <w:r w:rsidRPr="00385247">
        <w:rPr>
          <w:rFonts w:ascii="Century Gothic" w:hAnsi="Century Gothic" w:cs="Times New Roman"/>
          <w:noProof/>
          <w:sz w:val="20"/>
          <w:szCs w:val="24"/>
        </w:rPr>
        <w:t>(1), 88–91. https://journals.usm.ac.id/index.php/tematik%0APENINGKATAN</w:t>
      </w:r>
    </w:p>
    <w:p w14:paraId="3748FB3B" w14:textId="77777777" w:rsidR="00385247" w:rsidRPr="00385247" w:rsidRDefault="00385247" w:rsidP="00385247">
      <w:pPr>
        <w:adjustRightInd w:val="0"/>
        <w:ind w:left="480" w:hanging="480"/>
        <w:rPr>
          <w:rFonts w:ascii="Century Gothic" w:hAnsi="Century Gothic" w:cs="Times New Roman"/>
          <w:noProof/>
          <w:sz w:val="20"/>
          <w:szCs w:val="24"/>
        </w:rPr>
      </w:pPr>
      <w:r w:rsidRPr="00385247">
        <w:rPr>
          <w:rFonts w:ascii="Century Gothic" w:hAnsi="Century Gothic" w:cs="Times New Roman"/>
          <w:noProof/>
          <w:sz w:val="20"/>
          <w:szCs w:val="24"/>
        </w:rPr>
        <w:t xml:space="preserve">Karliani, E., Triyani, T., Hapipah, N., Mustika, M., &amp; Suryadi, S. (2023). </w:t>
      </w:r>
      <w:r w:rsidRPr="00385247">
        <w:rPr>
          <w:rFonts w:ascii="Century Gothic" w:hAnsi="Century Gothic" w:cs="Times New Roman"/>
          <w:i/>
          <w:iCs/>
          <w:noProof/>
          <w:sz w:val="20"/>
          <w:szCs w:val="24"/>
        </w:rPr>
        <w:t>Implementasi Pendidikan Karakter Cinta Damai Berbasis Nilai Sosial Spiritual Dalam Mencegah Bullying Relasional</w:t>
      </w:r>
      <w:r w:rsidRPr="00385247">
        <w:rPr>
          <w:rFonts w:ascii="Century Gothic" w:hAnsi="Century Gothic" w:cs="Times New Roman"/>
          <w:noProof/>
          <w:sz w:val="20"/>
          <w:szCs w:val="24"/>
        </w:rPr>
        <w:t xml:space="preserve">. </w:t>
      </w:r>
      <w:r w:rsidRPr="00385247">
        <w:rPr>
          <w:rFonts w:ascii="Century Gothic" w:hAnsi="Century Gothic" w:cs="Times New Roman"/>
          <w:i/>
          <w:iCs/>
          <w:noProof/>
          <w:sz w:val="20"/>
          <w:szCs w:val="24"/>
        </w:rPr>
        <w:t>5</w:t>
      </w:r>
      <w:r w:rsidRPr="00385247">
        <w:rPr>
          <w:rFonts w:ascii="Century Gothic" w:hAnsi="Century Gothic" w:cs="Times New Roman"/>
          <w:noProof/>
          <w:sz w:val="20"/>
          <w:szCs w:val="24"/>
        </w:rPr>
        <w:t>, 116–122.</w:t>
      </w:r>
    </w:p>
    <w:p w14:paraId="05DAE094" w14:textId="77777777" w:rsidR="00385247" w:rsidRPr="00385247" w:rsidRDefault="00385247" w:rsidP="00385247">
      <w:pPr>
        <w:adjustRightInd w:val="0"/>
        <w:ind w:left="480" w:hanging="480"/>
        <w:rPr>
          <w:rFonts w:ascii="Century Gothic" w:hAnsi="Century Gothic" w:cs="Times New Roman"/>
          <w:noProof/>
          <w:sz w:val="20"/>
          <w:szCs w:val="24"/>
        </w:rPr>
      </w:pPr>
      <w:r w:rsidRPr="00385247">
        <w:rPr>
          <w:rFonts w:ascii="Century Gothic" w:hAnsi="Century Gothic" w:cs="Times New Roman"/>
          <w:noProof/>
          <w:sz w:val="20"/>
          <w:szCs w:val="24"/>
        </w:rPr>
        <w:t xml:space="preserve">Nugraheni, B. M., Agustina, M., &amp; Mar, N. (2022). </w:t>
      </w:r>
      <w:r w:rsidRPr="00385247">
        <w:rPr>
          <w:rFonts w:ascii="Century Gothic" w:hAnsi="Century Gothic" w:cs="Times New Roman"/>
          <w:i/>
          <w:iCs/>
          <w:noProof/>
          <w:sz w:val="20"/>
          <w:szCs w:val="24"/>
        </w:rPr>
        <w:t>Pengaruh Permainan Outbound Terhadap Kemampuan Sosialisasi Siswa Selama Pembelajaran Luring Di Tk Al-Azhar Syifa Budi Solo</w:t>
      </w:r>
      <w:r w:rsidRPr="00385247">
        <w:rPr>
          <w:rFonts w:ascii="Century Gothic" w:hAnsi="Century Gothic" w:cs="Times New Roman"/>
          <w:noProof/>
          <w:sz w:val="20"/>
          <w:szCs w:val="24"/>
        </w:rPr>
        <w:t xml:space="preserve">. </w:t>
      </w:r>
      <w:r w:rsidRPr="00385247">
        <w:rPr>
          <w:rFonts w:ascii="Century Gothic" w:hAnsi="Century Gothic" w:cs="Times New Roman"/>
          <w:i/>
          <w:iCs/>
          <w:noProof/>
          <w:sz w:val="20"/>
          <w:szCs w:val="24"/>
        </w:rPr>
        <w:t>3</w:t>
      </w:r>
      <w:r w:rsidRPr="00385247">
        <w:rPr>
          <w:rFonts w:ascii="Century Gothic" w:hAnsi="Century Gothic" w:cs="Times New Roman"/>
          <w:noProof/>
          <w:sz w:val="20"/>
          <w:szCs w:val="24"/>
        </w:rPr>
        <w:t>.</w:t>
      </w:r>
    </w:p>
    <w:p w14:paraId="38E62E96" w14:textId="77777777" w:rsidR="00385247" w:rsidRPr="00385247" w:rsidRDefault="00385247" w:rsidP="00385247">
      <w:pPr>
        <w:adjustRightInd w:val="0"/>
        <w:ind w:left="480" w:hanging="480"/>
        <w:rPr>
          <w:rFonts w:ascii="Century Gothic" w:hAnsi="Century Gothic" w:cs="Times New Roman"/>
          <w:noProof/>
          <w:sz w:val="20"/>
          <w:szCs w:val="24"/>
        </w:rPr>
      </w:pPr>
      <w:r w:rsidRPr="00385247">
        <w:rPr>
          <w:rFonts w:ascii="Century Gothic" w:hAnsi="Century Gothic" w:cs="Times New Roman"/>
          <w:noProof/>
          <w:sz w:val="20"/>
          <w:szCs w:val="24"/>
        </w:rPr>
        <w:t xml:space="preserve">Nugroho, Dohan Sulistiyo Iman, N., &amp; Saputro, A. D. (2017). </w:t>
      </w:r>
      <w:r w:rsidRPr="00385247">
        <w:rPr>
          <w:rFonts w:ascii="Century Gothic" w:hAnsi="Century Gothic" w:cs="Times New Roman"/>
          <w:i/>
          <w:iCs/>
          <w:noProof/>
          <w:sz w:val="20"/>
          <w:szCs w:val="24"/>
        </w:rPr>
        <w:t>Implementasi Character Building Di SMA Muhammadiyah 1 Ponorogo</w:t>
      </w:r>
      <w:r w:rsidRPr="00385247">
        <w:rPr>
          <w:rFonts w:ascii="Century Gothic" w:hAnsi="Century Gothic" w:cs="Times New Roman"/>
          <w:noProof/>
          <w:sz w:val="20"/>
          <w:szCs w:val="24"/>
        </w:rPr>
        <w:t>.</w:t>
      </w:r>
    </w:p>
    <w:p w14:paraId="7195F965" w14:textId="77777777" w:rsidR="00385247" w:rsidRPr="00385247" w:rsidRDefault="00385247" w:rsidP="00385247">
      <w:pPr>
        <w:adjustRightInd w:val="0"/>
        <w:ind w:left="480" w:hanging="480"/>
        <w:rPr>
          <w:rFonts w:ascii="Century Gothic" w:hAnsi="Century Gothic" w:cs="Times New Roman"/>
          <w:noProof/>
          <w:sz w:val="20"/>
          <w:szCs w:val="24"/>
        </w:rPr>
      </w:pPr>
      <w:r w:rsidRPr="00385247">
        <w:rPr>
          <w:rFonts w:ascii="Century Gothic" w:hAnsi="Century Gothic" w:cs="Times New Roman"/>
          <w:noProof/>
          <w:sz w:val="20"/>
          <w:szCs w:val="24"/>
        </w:rPr>
        <w:t xml:space="preserve">Pahlawan, R. (2020). </w:t>
      </w:r>
      <w:r w:rsidRPr="00385247">
        <w:rPr>
          <w:rFonts w:ascii="Century Gothic" w:hAnsi="Century Gothic" w:cs="Times New Roman"/>
          <w:i/>
          <w:iCs/>
          <w:noProof/>
          <w:sz w:val="20"/>
          <w:szCs w:val="24"/>
        </w:rPr>
        <w:t>Membangun Remaja yang Berkarakter ( Character Building ) untuk Masa Depan pada Panti Sosial Asuhan Anak Al Hasanah dan Panti Asuhan Putra Harapan</w:t>
      </w:r>
      <w:r w:rsidRPr="00385247">
        <w:rPr>
          <w:rFonts w:ascii="Century Gothic" w:hAnsi="Century Gothic" w:cs="Times New Roman"/>
          <w:noProof/>
          <w:sz w:val="20"/>
          <w:szCs w:val="24"/>
        </w:rPr>
        <w:t>.</w:t>
      </w:r>
    </w:p>
    <w:p w14:paraId="218D8DC8" w14:textId="77777777" w:rsidR="00385247" w:rsidRPr="00385247" w:rsidRDefault="00385247" w:rsidP="00385247">
      <w:pPr>
        <w:adjustRightInd w:val="0"/>
        <w:ind w:left="480" w:hanging="480"/>
        <w:rPr>
          <w:rFonts w:ascii="Century Gothic" w:hAnsi="Century Gothic" w:cs="Times New Roman"/>
          <w:noProof/>
          <w:sz w:val="20"/>
          <w:szCs w:val="24"/>
        </w:rPr>
      </w:pPr>
      <w:r w:rsidRPr="00385247">
        <w:rPr>
          <w:rFonts w:ascii="Century Gothic" w:hAnsi="Century Gothic" w:cs="Times New Roman"/>
          <w:noProof/>
          <w:sz w:val="20"/>
          <w:szCs w:val="24"/>
        </w:rPr>
        <w:t xml:space="preserve">Sad, F., Wisnu, W., Wicaksono, S. R., Agustina, M., Puncak, V., Karangwidoro, T., Malang, D., &amp; Timur, J. (2021). </w:t>
      </w:r>
      <w:r w:rsidRPr="00385247">
        <w:rPr>
          <w:rFonts w:ascii="Century Gothic" w:hAnsi="Century Gothic" w:cs="Times New Roman"/>
          <w:i/>
          <w:iCs/>
          <w:noProof/>
          <w:sz w:val="20"/>
          <w:szCs w:val="24"/>
        </w:rPr>
        <w:t>Pendampingan Penyampaian Character Building Untuk Siswa SMP di Masa Pandemi</w:t>
      </w:r>
      <w:r w:rsidRPr="00385247">
        <w:rPr>
          <w:rFonts w:ascii="Century Gothic" w:hAnsi="Century Gothic" w:cs="Times New Roman"/>
          <w:noProof/>
          <w:sz w:val="20"/>
          <w:szCs w:val="24"/>
        </w:rPr>
        <w:t xml:space="preserve">. </w:t>
      </w:r>
      <w:r w:rsidRPr="00385247">
        <w:rPr>
          <w:rFonts w:ascii="Century Gothic" w:hAnsi="Century Gothic" w:cs="Times New Roman"/>
          <w:i/>
          <w:iCs/>
          <w:noProof/>
          <w:sz w:val="20"/>
          <w:szCs w:val="24"/>
        </w:rPr>
        <w:lastRenderedPageBreak/>
        <w:t>7</w:t>
      </w:r>
      <w:r w:rsidRPr="00385247">
        <w:rPr>
          <w:rFonts w:ascii="Century Gothic" w:hAnsi="Century Gothic" w:cs="Times New Roman"/>
          <w:noProof/>
          <w:sz w:val="20"/>
          <w:szCs w:val="24"/>
        </w:rPr>
        <w:t>(1), 1–4.</w:t>
      </w:r>
    </w:p>
    <w:p w14:paraId="4E84EF52" w14:textId="77777777" w:rsidR="00385247" w:rsidRPr="00385247" w:rsidRDefault="00385247" w:rsidP="00385247">
      <w:pPr>
        <w:adjustRightInd w:val="0"/>
        <w:ind w:left="480" w:hanging="480"/>
        <w:rPr>
          <w:rFonts w:ascii="Century Gothic" w:hAnsi="Century Gothic" w:cs="Times New Roman"/>
          <w:noProof/>
          <w:sz w:val="20"/>
          <w:szCs w:val="24"/>
        </w:rPr>
      </w:pPr>
      <w:r w:rsidRPr="00385247">
        <w:rPr>
          <w:rFonts w:ascii="Century Gothic" w:hAnsi="Century Gothic" w:cs="Times New Roman"/>
          <w:noProof/>
          <w:sz w:val="20"/>
          <w:szCs w:val="24"/>
        </w:rPr>
        <w:t xml:space="preserve">Yuliansyah, H., &amp; Triyadi, A. (2018). Pengabdian Masyarakat dalam Peningkatan Mutu Story Telling dan Visual di Rumah Pintar Bandung. </w:t>
      </w:r>
      <w:r w:rsidRPr="00385247">
        <w:rPr>
          <w:rFonts w:ascii="Century Gothic" w:hAnsi="Century Gothic" w:cs="Times New Roman"/>
          <w:i/>
          <w:iCs/>
          <w:noProof/>
          <w:sz w:val="20"/>
          <w:szCs w:val="24"/>
        </w:rPr>
        <w:t>Jurnal Abdimas BSI</w:t>
      </w:r>
      <w:r w:rsidRPr="00385247">
        <w:rPr>
          <w:rFonts w:ascii="Century Gothic" w:hAnsi="Century Gothic" w:cs="Times New Roman"/>
          <w:noProof/>
          <w:sz w:val="20"/>
          <w:szCs w:val="24"/>
        </w:rPr>
        <w:t xml:space="preserve">, </w:t>
      </w:r>
      <w:r w:rsidRPr="00385247">
        <w:rPr>
          <w:rFonts w:ascii="Century Gothic" w:hAnsi="Century Gothic" w:cs="Times New Roman"/>
          <w:i/>
          <w:iCs/>
          <w:noProof/>
          <w:sz w:val="20"/>
          <w:szCs w:val="24"/>
        </w:rPr>
        <w:t>1</w:t>
      </w:r>
      <w:r w:rsidRPr="00385247">
        <w:rPr>
          <w:rFonts w:ascii="Century Gothic" w:hAnsi="Century Gothic" w:cs="Times New Roman"/>
          <w:noProof/>
          <w:sz w:val="20"/>
          <w:szCs w:val="24"/>
        </w:rPr>
        <w:t>(1), 21–24. http://ejournal.bsi.ac.id/ejurnal/index.php/abdimas</w:t>
      </w:r>
    </w:p>
    <w:p w14:paraId="5CDE096F" w14:textId="77777777" w:rsidR="00385247" w:rsidRPr="00385247" w:rsidRDefault="00385247" w:rsidP="00385247">
      <w:pPr>
        <w:adjustRightInd w:val="0"/>
        <w:ind w:left="480" w:hanging="480"/>
        <w:rPr>
          <w:rFonts w:ascii="Century Gothic" w:hAnsi="Century Gothic"/>
          <w:noProof/>
          <w:sz w:val="20"/>
        </w:rPr>
      </w:pPr>
      <w:r w:rsidRPr="00385247">
        <w:rPr>
          <w:rFonts w:ascii="Century Gothic" w:hAnsi="Century Gothic" w:cs="Times New Roman"/>
          <w:noProof/>
          <w:sz w:val="20"/>
          <w:szCs w:val="24"/>
        </w:rPr>
        <w:t xml:space="preserve">Zidane Ardiansyah, Ryan Gunawan, &amp; Ani Nur Aeni. (2021). Penyuluhan Pentingnya Akhlakul Karimah Bagi Mahasiswa Dalam Menjalani Kehidupan Perkuliahan. </w:t>
      </w:r>
      <w:r w:rsidRPr="00385247">
        <w:rPr>
          <w:rFonts w:ascii="Century Gothic" w:hAnsi="Century Gothic" w:cs="Times New Roman"/>
          <w:i/>
          <w:iCs/>
          <w:noProof/>
          <w:sz w:val="20"/>
          <w:szCs w:val="24"/>
        </w:rPr>
        <w:t>Jurnal Pengabdian UntukMu NegeRI</w:t>
      </w:r>
      <w:r w:rsidRPr="00385247">
        <w:rPr>
          <w:rFonts w:ascii="Century Gothic" w:hAnsi="Century Gothic" w:cs="Times New Roman"/>
          <w:noProof/>
          <w:sz w:val="20"/>
          <w:szCs w:val="24"/>
        </w:rPr>
        <w:t xml:space="preserve">, </w:t>
      </w:r>
      <w:r w:rsidRPr="00385247">
        <w:rPr>
          <w:rFonts w:ascii="Century Gothic" w:hAnsi="Century Gothic" w:cs="Times New Roman"/>
          <w:i/>
          <w:iCs/>
          <w:noProof/>
          <w:sz w:val="20"/>
          <w:szCs w:val="24"/>
        </w:rPr>
        <w:t>5</w:t>
      </w:r>
      <w:r w:rsidRPr="00385247">
        <w:rPr>
          <w:rFonts w:ascii="Century Gothic" w:hAnsi="Century Gothic" w:cs="Times New Roman"/>
          <w:noProof/>
          <w:sz w:val="20"/>
          <w:szCs w:val="24"/>
        </w:rPr>
        <w:t>(2), 151–156. https://doi.org/10.37859/jpumri.v5i2.3094</w:t>
      </w:r>
    </w:p>
    <w:p w14:paraId="2AF540BC" w14:textId="12FFA742" w:rsidR="00403609" w:rsidRPr="00C00B7D" w:rsidRDefault="00243F12">
      <w:pPr>
        <w:pStyle w:val="BodyText"/>
        <w:spacing w:before="2"/>
        <w:rPr>
          <w:rFonts w:ascii="Century Gothic" w:hAnsi="Century Gothic"/>
          <w:b/>
          <w:sz w:val="19"/>
        </w:rPr>
      </w:pPr>
      <w:r>
        <w:rPr>
          <w:rFonts w:ascii="Century Gothic" w:hAnsi="Century Gothic"/>
          <w:b/>
          <w:sz w:val="19"/>
        </w:rPr>
        <w:fldChar w:fldCharType="end"/>
      </w:r>
    </w:p>
    <w:sectPr w:rsidR="00403609" w:rsidRPr="00C00B7D">
      <w:pgSz w:w="11900" w:h="16160"/>
      <w:pgMar w:top="1480" w:right="1000" w:bottom="1280" w:left="1020" w:header="1146" w:footer="1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56557" w14:textId="77777777" w:rsidR="00193AAB" w:rsidRDefault="00193AAB">
      <w:r>
        <w:separator/>
      </w:r>
    </w:p>
  </w:endnote>
  <w:endnote w:type="continuationSeparator" w:id="0">
    <w:p w14:paraId="0C4A8189" w14:textId="77777777" w:rsidR="00193AAB" w:rsidRDefault="00193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RW Gothic">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ic Uralic">
    <w:altName w:val="Calibri"/>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7E77" w14:textId="7B0FC67B" w:rsidR="00403609" w:rsidRDefault="000B403A">
    <w:pPr>
      <w:pStyle w:val="BodyText"/>
      <w:spacing w:line="14" w:lineRule="auto"/>
      <w:rPr>
        <w:sz w:val="20"/>
      </w:rPr>
    </w:pPr>
    <w:r>
      <w:rPr>
        <w:noProof/>
      </w:rPr>
      <mc:AlternateContent>
        <mc:Choice Requires="wps">
          <w:drawing>
            <wp:anchor distT="0" distB="0" distL="114300" distR="114300" simplePos="0" relativeHeight="487484416" behindDoc="1" locked="0" layoutInCell="1" allowOverlap="1" wp14:anchorId="7BFC33D7" wp14:editId="1BE353BA">
              <wp:simplePos x="0" y="0"/>
              <wp:positionH relativeFrom="page">
                <wp:posOffset>3716020</wp:posOffset>
              </wp:positionH>
              <wp:positionV relativeFrom="page">
                <wp:posOffset>9425305</wp:posOffset>
              </wp:positionV>
              <wp:extent cx="120650" cy="123825"/>
              <wp:effectExtent l="0" t="0" r="0" b="0"/>
              <wp:wrapNone/>
              <wp:docPr id="13405192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59ADA" w14:textId="77777777" w:rsidR="00403609" w:rsidRDefault="00000000">
                          <w:pPr>
                            <w:spacing w:before="13"/>
                            <w:ind w:left="60"/>
                            <w:rPr>
                              <w:rFonts w:ascii="Times New Roman"/>
                              <w:sz w:val="14"/>
                            </w:rPr>
                          </w:pPr>
                          <w:r>
                            <w:fldChar w:fldCharType="begin"/>
                          </w:r>
                          <w:r>
                            <w:rPr>
                              <w:rFonts w:ascii="Times New Roman"/>
                              <w:w w:val="99"/>
                              <w:sz w:val="14"/>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C33D7" id="_x0000_t202" coordsize="21600,21600" o:spt="202" path="m,l,21600r21600,l21600,xe">
              <v:stroke joinstyle="miter"/>
              <v:path gradientshapeok="t" o:connecttype="rect"/>
            </v:shapetype>
            <v:shape id="Text Box 1" o:spid="_x0000_s1031" type="#_x0000_t202" style="position:absolute;margin-left:292.6pt;margin-top:742.15pt;width:9.5pt;height:9.75pt;z-index:-1583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" filled="f" stroked="f">
              <v:textbox inset="0,0,0,0">
                <w:txbxContent>
                  <w:p w14:paraId="65159ADA" w14:textId="77777777" w:rsidR="00403609" w:rsidRDefault="00000000">
                    <w:pPr>
                      <w:spacing w:before="13"/>
                      <w:ind w:left="60"/>
                      <w:rPr>
                        <w:rFonts w:ascii="Times New Roman"/>
                        <w:sz w:val="14"/>
                      </w:rPr>
                    </w:pPr>
                    <w:r>
                      <w:fldChar w:fldCharType="begin"/>
                    </w:r>
                    <w:r>
                      <w:rPr>
                        <w:rFonts w:ascii="Times New Roman"/>
                        <w:w w:val="99"/>
                        <w:sz w:val="14"/>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59114" w14:textId="77777777" w:rsidR="00193AAB" w:rsidRDefault="00193AAB">
      <w:r>
        <w:separator/>
      </w:r>
    </w:p>
  </w:footnote>
  <w:footnote w:type="continuationSeparator" w:id="0">
    <w:p w14:paraId="761F1674" w14:textId="77777777" w:rsidR="00193AAB" w:rsidRDefault="00193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FEBE3" w14:textId="16AB686F" w:rsidR="00403609" w:rsidRDefault="000B403A">
    <w:pPr>
      <w:pStyle w:val="BodyText"/>
      <w:spacing w:line="14" w:lineRule="auto"/>
      <w:rPr>
        <w:sz w:val="20"/>
      </w:rPr>
    </w:pPr>
    <w:r>
      <w:rPr>
        <w:noProof/>
      </w:rPr>
      <mc:AlternateContent>
        <mc:Choice Requires="wps">
          <w:drawing>
            <wp:anchor distT="0" distB="0" distL="114300" distR="114300" simplePos="0" relativeHeight="487483392" behindDoc="1" locked="0" layoutInCell="1" allowOverlap="1" wp14:anchorId="2BCB582C" wp14:editId="0F53A346">
              <wp:simplePos x="0" y="0"/>
              <wp:positionH relativeFrom="page">
                <wp:posOffset>705485</wp:posOffset>
              </wp:positionH>
              <wp:positionV relativeFrom="page">
                <wp:posOffset>940435</wp:posOffset>
              </wp:positionV>
              <wp:extent cx="6142990" cy="6350"/>
              <wp:effectExtent l="0" t="0" r="0" b="0"/>
              <wp:wrapNone/>
              <wp:docPr id="45382370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29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13B55" id="Rectangle 3" o:spid="_x0000_s1026" style="position:absolute;margin-left:55.55pt;margin-top:74.05pt;width:483.7pt;height:.5pt;z-index:-1583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" fillcolor="black" stroked="f">
              <w10:wrap anchorx="page" anchory="page"/>
            </v:rect>
          </w:pict>
        </mc:Fallback>
      </mc:AlternateContent>
    </w:r>
    <w:r>
      <w:rPr>
        <w:noProof/>
      </w:rPr>
      <mc:AlternateContent>
        <mc:Choice Requires="wps">
          <w:drawing>
            <wp:anchor distT="0" distB="0" distL="114300" distR="114300" simplePos="0" relativeHeight="487483904" behindDoc="1" locked="0" layoutInCell="1" allowOverlap="1" wp14:anchorId="33025824" wp14:editId="1FD1ADC0">
              <wp:simplePos x="0" y="0"/>
              <wp:positionH relativeFrom="page">
                <wp:posOffset>711200</wp:posOffset>
              </wp:positionH>
              <wp:positionV relativeFrom="page">
                <wp:posOffset>715010</wp:posOffset>
              </wp:positionV>
              <wp:extent cx="4267200" cy="225425"/>
              <wp:effectExtent l="0" t="0" r="0" b="0"/>
              <wp:wrapNone/>
              <wp:docPr id="968924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8663B" w14:textId="77777777" w:rsidR="00403609" w:rsidRDefault="00000000">
                          <w:pPr>
                            <w:spacing w:before="13"/>
                            <w:ind w:left="20"/>
                            <w:rPr>
                              <w:rFonts w:ascii="Times New Roman"/>
                              <w:sz w:val="14"/>
                            </w:rPr>
                          </w:pPr>
                          <w:r>
                            <w:rPr>
                              <w:rFonts w:ascii="Times New Roman"/>
                              <w:sz w:val="14"/>
                            </w:rPr>
                            <w:t xml:space="preserve">Nama belakang Penulis dst, </w:t>
                          </w:r>
                          <w:r>
                            <w:rPr>
                              <w:rFonts w:ascii="Times New Roman"/>
                              <w:i/>
                              <w:sz w:val="14"/>
                            </w:rPr>
                            <w:t xml:space="preserve">Reswara Jurnal Pengabdian Kepada Masyarakat </w:t>
                          </w:r>
                          <w:r>
                            <w:rPr>
                              <w:rFonts w:ascii="Times New Roman"/>
                              <w:sz w:val="14"/>
                            </w:rPr>
                            <w:t>20xx, Volume Nomor: Nomor Halaman</w:t>
                          </w:r>
                        </w:p>
                        <w:p w14:paraId="35F6C4BE" w14:textId="77777777" w:rsidR="00403609" w:rsidRDefault="00000000">
                          <w:pPr>
                            <w:ind w:left="20"/>
                            <w:rPr>
                              <w:rFonts w:ascii="Times New Roman"/>
                              <w:b/>
                              <w:sz w:val="14"/>
                            </w:rPr>
                          </w:pPr>
                          <w:r>
                            <w:rPr>
                              <w:rFonts w:ascii="Times New Roman"/>
                              <w:b/>
                              <w:sz w:val="14"/>
                            </w:rPr>
                            <w:t>DOI: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25824" id="_x0000_t202" coordsize="21600,21600" o:spt="202" path="m,l,21600r21600,l21600,xe">
              <v:stroke joinstyle="miter"/>
              <v:path gradientshapeok="t" o:connecttype="rect"/>
            </v:shapetype>
            <v:shape id="Text Box 2" o:spid="_x0000_s1030" type="#_x0000_t202" style="position:absolute;margin-left:56pt;margin-top:56.3pt;width:336pt;height:17.75pt;z-index:-1583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" filled="f" stroked="f">
              <v:textbox inset="0,0,0,0">
                <w:txbxContent>
                  <w:p w14:paraId="5078663B" w14:textId="77777777" w:rsidR="00403609" w:rsidRDefault="00000000">
                    <w:pPr>
                      <w:spacing w:before="13"/>
                      <w:ind w:left="20"/>
                      <w:rPr>
                        <w:rFonts w:ascii="Times New Roman"/>
                        <w:sz w:val="14"/>
                      </w:rPr>
                    </w:pPr>
                    <w:r>
                      <w:rPr>
                        <w:rFonts w:ascii="Times New Roman"/>
                        <w:sz w:val="14"/>
                      </w:rPr>
                      <w:t xml:space="preserve">Nama belakang Penulis dst, </w:t>
                    </w:r>
                    <w:r>
                      <w:rPr>
                        <w:rFonts w:ascii="Times New Roman"/>
                        <w:i/>
                        <w:sz w:val="14"/>
                      </w:rPr>
                      <w:t xml:space="preserve">Reswara Jurnal Pengabdian Kepada Masyarakat </w:t>
                    </w:r>
                    <w:r>
                      <w:rPr>
                        <w:rFonts w:ascii="Times New Roman"/>
                        <w:sz w:val="14"/>
                      </w:rPr>
                      <w:t>20xx, Volume Nomor: Nomor Halaman</w:t>
                    </w:r>
                  </w:p>
                  <w:p w14:paraId="35F6C4BE" w14:textId="77777777" w:rsidR="00403609" w:rsidRDefault="00000000">
                    <w:pPr>
                      <w:ind w:left="20"/>
                      <w:rPr>
                        <w:rFonts w:ascii="Times New Roman"/>
                        <w:b/>
                        <w:sz w:val="14"/>
                      </w:rPr>
                    </w:pPr>
                    <w:r>
                      <w:rPr>
                        <w:rFonts w:ascii="Times New Roman"/>
                        <w:b/>
                        <w:sz w:val="14"/>
                      </w:rPr>
                      <w:t>DOI: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22981"/>
    <w:multiLevelType w:val="hybridMultilevel"/>
    <w:tmpl w:val="C4CEAE96"/>
    <w:lvl w:ilvl="0" w:tplc="26FC005C">
      <w:start w:val="1"/>
      <w:numFmt w:val="decimal"/>
      <w:lvlText w:val="%1."/>
      <w:lvlJc w:val="left"/>
      <w:pPr>
        <w:ind w:left="840" w:hanging="721"/>
        <w:jc w:val="left"/>
      </w:pPr>
      <w:rPr>
        <w:rFonts w:ascii="URW Gothic" w:eastAsia="URW Gothic" w:hAnsi="URW Gothic" w:cs="URW Gothic" w:hint="default"/>
        <w:spacing w:val="-2"/>
        <w:w w:val="99"/>
        <w:sz w:val="18"/>
        <w:szCs w:val="18"/>
        <w:lang w:val="id" w:eastAsia="en-US" w:bidi="ar-SA"/>
      </w:rPr>
    </w:lvl>
    <w:lvl w:ilvl="1" w:tplc="3D901742">
      <w:numFmt w:val="bullet"/>
      <w:lvlText w:val="•"/>
      <w:lvlJc w:val="left"/>
      <w:pPr>
        <w:ind w:left="1743" w:hanging="721"/>
      </w:pPr>
      <w:rPr>
        <w:rFonts w:hint="default"/>
        <w:lang w:val="id" w:eastAsia="en-US" w:bidi="ar-SA"/>
      </w:rPr>
    </w:lvl>
    <w:lvl w:ilvl="2" w:tplc="9F7A8288">
      <w:numFmt w:val="bullet"/>
      <w:lvlText w:val="•"/>
      <w:lvlJc w:val="left"/>
      <w:pPr>
        <w:ind w:left="2646" w:hanging="721"/>
      </w:pPr>
      <w:rPr>
        <w:rFonts w:hint="default"/>
        <w:lang w:val="id" w:eastAsia="en-US" w:bidi="ar-SA"/>
      </w:rPr>
    </w:lvl>
    <w:lvl w:ilvl="3" w:tplc="0E9E232C">
      <w:numFmt w:val="bullet"/>
      <w:lvlText w:val="•"/>
      <w:lvlJc w:val="left"/>
      <w:pPr>
        <w:ind w:left="3550" w:hanging="721"/>
      </w:pPr>
      <w:rPr>
        <w:rFonts w:hint="default"/>
        <w:lang w:val="id" w:eastAsia="en-US" w:bidi="ar-SA"/>
      </w:rPr>
    </w:lvl>
    <w:lvl w:ilvl="4" w:tplc="9D402B86">
      <w:numFmt w:val="bullet"/>
      <w:lvlText w:val="•"/>
      <w:lvlJc w:val="left"/>
      <w:pPr>
        <w:ind w:left="4453" w:hanging="721"/>
      </w:pPr>
      <w:rPr>
        <w:rFonts w:hint="default"/>
        <w:lang w:val="id" w:eastAsia="en-US" w:bidi="ar-SA"/>
      </w:rPr>
    </w:lvl>
    <w:lvl w:ilvl="5" w:tplc="0234E24E">
      <w:numFmt w:val="bullet"/>
      <w:lvlText w:val="•"/>
      <w:lvlJc w:val="left"/>
      <w:pPr>
        <w:ind w:left="5357" w:hanging="721"/>
      </w:pPr>
      <w:rPr>
        <w:rFonts w:hint="default"/>
        <w:lang w:val="id" w:eastAsia="en-US" w:bidi="ar-SA"/>
      </w:rPr>
    </w:lvl>
    <w:lvl w:ilvl="6" w:tplc="580E6870">
      <w:numFmt w:val="bullet"/>
      <w:lvlText w:val="•"/>
      <w:lvlJc w:val="left"/>
      <w:pPr>
        <w:ind w:left="6260" w:hanging="721"/>
      </w:pPr>
      <w:rPr>
        <w:rFonts w:hint="default"/>
        <w:lang w:val="id" w:eastAsia="en-US" w:bidi="ar-SA"/>
      </w:rPr>
    </w:lvl>
    <w:lvl w:ilvl="7" w:tplc="ECF2A2D2">
      <w:numFmt w:val="bullet"/>
      <w:lvlText w:val="•"/>
      <w:lvlJc w:val="left"/>
      <w:pPr>
        <w:ind w:left="7164" w:hanging="721"/>
      </w:pPr>
      <w:rPr>
        <w:rFonts w:hint="default"/>
        <w:lang w:val="id" w:eastAsia="en-US" w:bidi="ar-SA"/>
      </w:rPr>
    </w:lvl>
    <w:lvl w:ilvl="8" w:tplc="FDB0E1D2">
      <w:numFmt w:val="bullet"/>
      <w:lvlText w:val="•"/>
      <w:lvlJc w:val="left"/>
      <w:pPr>
        <w:ind w:left="8067" w:hanging="721"/>
      </w:pPr>
      <w:rPr>
        <w:rFonts w:hint="default"/>
        <w:lang w:val="id" w:eastAsia="en-US" w:bidi="ar-SA"/>
      </w:rPr>
    </w:lvl>
  </w:abstractNum>
  <w:num w:numId="1" w16cid:durableId="1286812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09"/>
    <w:rsid w:val="000B403A"/>
    <w:rsid w:val="00193AAB"/>
    <w:rsid w:val="00243F12"/>
    <w:rsid w:val="0030204B"/>
    <w:rsid w:val="00385247"/>
    <w:rsid w:val="00403609"/>
    <w:rsid w:val="004044E4"/>
    <w:rsid w:val="00C00B7D"/>
    <w:rsid w:val="00CF6D62"/>
    <w:rsid w:val="00DF3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D616F"/>
  <w15:docId w15:val="{02143EFB-9689-4BEF-9052-77735E6F2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RW Gothic" w:eastAsia="URW Gothic" w:hAnsi="URW Gothic" w:cs="URW Gothic"/>
      <w:lang w:val="id"/>
    </w:rPr>
  </w:style>
  <w:style w:type="paragraph" w:styleId="Heading1">
    <w:name w:val="heading 1"/>
    <w:basedOn w:val="Normal"/>
    <w:uiPriority w:val="9"/>
    <w:qFormat/>
    <w:pPr>
      <w:ind w:left="226" w:right="29"/>
      <w:outlineLvl w:val="0"/>
    </w:pPr>
    <w:rPr>
      <w:rFonts w:ascii="Gothic Uralic" w:eastAsia="Gothic Uralic" w:hAnsi="Gothic Uralic" w:cs="Gothic Uralic"/>
      <w:b/>
      <w:bCs/>
      <w:sz w:val="32"/>
      <w:szCs w:val="32"/>
    </w:rPr>
  </w:style>
  <w:style w:type="paragraph" w:styleId="Heading2">
    <w:name w:val="heading 2"/>
    <w:basedOn w:val="Normal"/>
    <w:uiPriority w:val="9"/>
    <w:unhideWhenUsed/>
    <w:qFormat/>
    <w:pPr>
      <w:ind w:left="181"/>
      <w:outlineLvl w:val="1"/>
    </w:pPr>
    <w:rPr>
      <w:rFonts w:ascii="Gothic Uralic" w:eastAsia="Gothic Uralic" w:hAnsi="Gothic Uralic" w:cs="Gothic Uralic"/>
      <w:b/>
      <w:bCs/>
      <w:sz w:val="24"/>
      <w:szCs w:val="24"/>
    </w:rPr>
  </w:style>
  <w:style w:type="paragraph" w:styleId="Heading3">
    <w:name w:val="heading 3"/>
    <w:basedOn w:val="Normal"/>
    <w:uiPriority w:val="9"/>
    <w:unhideWhenUsed/>
    <w:qFormat/>
    <w:pPr>
      <w:ind w:left="120"/>
      <w:outlineLvl w:val="2"/>
    </w:pPr>
    <w:rPr>
      <w:rFonts w:ascii="Gothic Uralic" w:eastAsia="Gothic Uralic" w:hAnsi="Gothic Uralic" w:cs="Gothic Uralic"/>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24"/>
      <w:ind w:left="840" w:hanging="72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DCBA2-D988-430E-9B6E-91BB6FBCE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4556</Words>
  <Characters>25972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Yulis Rima Fiandari</cp:lastModifiedBy>
  <cp:revision>2</cp:revision>
  <dcterms:created xsi:type="dcterms:W3CDTF">2023-11-06T08:32:00Z</dcterms:created>
  <dcterms:modified xsi:type="dcterms:W3CDTF">2023-11-06T08:32:00Z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2023-11-06T00:00:00Z</vt:filetime>
  </property>
  <property fmtid="{D5CDD505-2E9C-101B-9397-08002B2CF9AE}" pid="3" name="Creator">
    <vt:lpwstr>Microsoft® Word for Microsoft 365</vt:lpwstr>
  </property>
  <property fmtid="{D5CDD505-2E9C-101B-9397-08002B2CF9AE}" pid="4" name="LastSaved">
    <vt:filetime>2023-11-06T00:00:00Z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endeley Citation Style_1">
    <vt:lpwstr>http://www.zotero.org/styles/apa</vt:lpwstr>
  </property>
  <property fmtid="{D5CDD505-2E9C-101B-9397-08002B2CF9AE}" pid="26" name="Mendeley Document_1">
    <vt:lpwstr>True</vt:lpwstr>
  </property>
  <property fmtid="{D5CDD505-2E9C-101B-9397-08002B2CF9AE}" pid="27" name="Mendeley Unique User Id_1">
    <vt:lpwstr>20701101-f431-36a8-bd38-f762219ff3b7</vt:lpwstr>
  </property>
</Properties>
</file>