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4FED01CA" w14:textId="77777777" w:rsidR="00FB103F" w:rsidRPr="00FB103F" w:rsidRDefault="00FB103F" w:rsidP="00FB103F">
            <w:pPr>
              <w:rPr>
                <w:rFonts w:ascii="Century Gothic" w:hAnsi="Century Gothic"/>
                <w:b/>
                <w:bCs/>
                <w:smallCaps/>
                <w:sz w:val="32"/>
              </w:rPr>
            </w:pPr>
            <w:r w:rsidRPr="00FB103F">
              <w:rPr>
                <w:rFonts w:ascii="Century Gothic" w:hAnsi="Century Gothic"/>
                <w:b/>
                <w:bCs/>
                <w:smallCaps/>
                <w:sz w:val="32"/>
              </w:rPr>
              <w:t>PENDAMPINGAN DAN PELATIHAN</w:t>
            </w:r>
            <w:r w:rsidRPr="00FB103F">
              <w:rPr>
                <w:rFonts w:ascii="Century Gothic" w:hAnsi="Century Gothic"/>
                <w:b/>
                <w:bCs/>
                <w:smallCaps/>
                <w:sz w:val="32"/>
                <w:lang w:val="id-ID"/>
              </w:rPr>
              <w:t xml:space="preserve"> </w:t>
            </w:r>
            <w:r w:rsidRPr="00FB103F">
              <w:rPr>
                <w:rFonts w:ascii="Century Gothic" w:hAnsi="Century Gothic"/>
                <w:b/>
                <w:bCs/>
                <w:smallCaps/>
                <w:sz w:val="32"/>
              </w:rPr>
              <w:t>PENGGUNAAN APLIKASI MENDELEY SEBAGAI PENINGKATAN KETERAMPILAN PENULISAN RUJUKAN DAN REFERENSI PADA MAHASISWA</w:t>
            </w:r>
          </w:p>
          <w:p w14:paraId="19F44110" w14:textId="77777777" w:rsidR="00D42E85" w:rsidRPr="003A259F" w:rsidRDefault="00D42E85" w:rsidP="007F77C1">
            <w:pPr>
              <w:rPr>
                <w:rFonts w:ascii="Century Gothic" w:hAnsi="Century Gothic"/>
              </w:rPr>
            </w:pPr>
          </w:p>
          <w:p w14:paraId="4A70D456" w14:textId="0328DC65" w:rsidR="00D42E85" w:rsidRPr="00D42E85" w:rsidRDefault="00915D27" w:rsidP="007F77C1">
            <w:pPr>
              <w:rPr>
                <w:rFonts w:ascii="Century Gothic" w:hAnsi="Century Gothic"/>
                <w:sz w:val="20"/>
              </w:rPr>
            </w:pPr>
            <w:r>
              <w:rPr>
                <w:rFonts w:ascii="Century Gothic" w:hAnsi="Century Gothic"/>
                <w:b/>
                <w:bCs/>
                <w:sz w:val="20"/>
              </w:rPr>
              <w:t>Faradillah</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sidR="00FB103F" w:rsidRPr="00FB103F">
              <w:rPr>
                <w:rFonts w:ascii="Century Gothic" w:hAnsi="Century Gothic"/>
                <w:b/>
                <w:bCs/>
                <w:sz w:val="20"/>
                <w:lang w:val="id-ID"/>
              </w:rPr>
              <w:t>Silvia Mariana</w:t>
            </w:r>
            <w:r w:rsidR="00D42E85" w:rsidRPr="00F2553F">
              <w:rPr>
                <w:rFonts w:ascii="Century Gothic" w:hAnsi="Century Gothic"/>
                <w:b/>
                <w:bCs/>
                <w:sz w:val="20"/>
                <w:vertAlign w:val="superscript"/>
                <w:lang w:val="id-ID"/>
              </w:rPr>
              <w:t>2</w:t>
            </w:r>
            <w:r w:rsidR="00C459E2">
              <w:rPr>
                <w:rFonts w:ascii="Century Gothic" w:hAnsi="Century Gothic"/>
                <w:b/>
                <w:bCs/>
                <w:sz w:val="20"/>
              </w:rPr>
              <w:t xml:space="preserve">, </w:t>
            </w:r>
            <w:r>
              <w:rPr>
                <w:rFonts w:ascii="Century Gothic" w:hAnsi="Century Gothic"/>
                <w:b/>
                <w:bCs/>
                <w:sz w:val="20"/>
              </w:rPr>
              <w:t>Muhammad Fadhiel Alie</w:t>
            </w:r>
            <w:r w:rsidR="00FB103F" w:rsidRPr="00FB103F">
              <w:rPr>
                <w:rFonts w:ascii="Century Gothic" w:hAnsi="Century Gothic"/>
                <w:b/>
                <w:bCs/>
                <w:sz w:val="20"/>
                <w:vertAlign w:val="superscript"/>
              </w:rPr>
              <w:t>3</w:t>
            </w:r>
          </w:p>
          <w:p w14:paraId="658EB2B1" w14:textId="77777777" w:rsidR="00D42E85" w:rsidRPr="003A259F" w:rsidRDefault="00D42E85" w:rsidP="007F77C1">
            <w:pPr>
              <w:rPr>
                <w:rFonts w:ascii="Century Gothic" w:hAnsi="Century Gothic"/>
              </w:rPr>
            </w:pPr>
          </w:p>
          <w:p w14:paraId="2E6A2D22" w14:textId="61E7611A"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915D27">
              <w:rPr>
                <w:rFonts w:ascii="Century Gothic" w:hAnsi="Century Gothic"/>
                <w:sz w:val="18"/>
                <w:vertAlign w:val="superscript"/>
              </w:rPr>
              <w:t>,</w:t>
            </w:r>
            <w:r w:rsidR="00FB103F">
              <w:rPr>
                <w:rFonts w:ascii="Century Gothic" w:hAnsi="Century Gothic"/>
                <w:sz w:val="18"/>
                <w:vertAlign w:val="superscript"/>
              </w:rPr>
              <w:t>3</w:t>
            </w:r>
            <w:r w:rsidRPr="00FB38E7">
              <w:rPr>
                <w:rFonts w:ascii="Century Gothic" w:hAnsi="Century Gothic"/>
                <w:sz w:val="18"/>
                <w:vertAlign w:val="superscript"/>
                <w:lang w:val="id-ID"/>
              </w:rPr>
              <w:t>)</w:t>
            </w:r>
            <w:r w:rsidR="00C56011">
              <w:rPr>
                <w:rFonts w:ascii="Century Gothic" w:hAnsi="Century Gothic"/>
                <w:sz w:val="18"/>
                <w:vertAlign w:val="superscript"/>
              </w:rPr>
              <w:t xml:space="preserve"> </w:t>
            </w:r>
            <w:r w:rsidR="00C459E2">
              <w:rPr>
                <w:rFonts w:ascii="Century Gothic" w:hAnsi="Century Gothic"/>
                <w:sz w:val="18"/>
              </w:rPr>
              <w:t>Sistem Informasi</w:t>
            </w:r>
            <w:r w:rsidRPr="00FB38E7">
              <w:rPr>
                <w:rFonts w:ascii="Century Gothic" w:hAnsi="Century Gothic"/>
                <w:sz w:val="18"/>
                <w:lang w:val="id-ID"/>
              </w:rPr>
              <w:t xml:space="preserve">, </w:t>
            </w:r>
            <w:r w:rsidR="00C56011">
              <w:rPr>
                <w:rFonts w:ascii="Century Gothic" w:hAnsi="Century Gothic"/>
                <w:sz w:val="18"/>
              </w:rPr>
              <w:t>Universitas Indo Global Mandiri</w:t>
            </w:r>
          </w:p>
          <w:p w14:paraId="3A523C5B" w14:textId="0E6D9986" w:rsidR="00D42E85" w:rsidRPr="00780244" w:rsidRDefault="00D42E85" w:rsidP="007F77C1">
            <w:pPr>
              <w:rPr>
                <w:rFonts w:ascii="Century Gothic" w:hAnsi="Century Gothic"/>
                <w:sz w:val="18"/>
              </w:rPr>
            </w:pPr>
            <w:r w:rsidRPr="00FB38E7">
              <w:rPr>
                <w:rFonts w:ascii="Century Gothic" w:hAnsi="Century Gothic"/>
                <w:sz w:val="18"/>
                <w:vertAlign w:val="superscript"/>
                <w:lang w:val="id-ID"/>
              </w:rPr>
              <w:t>2)</w:t>
            </w:r>
            <w:r w:rsidR="00F2553F">
              <w:rPr>
                <w:rFonts w:ascii="Century Gothic" w:hAnsi="Century Gothic"/>
                <w:sz w:val="18"/>
              </w:rPr>
              <w:t xml:space="preserve"> </w:t>
            </w:r>
            <w:r w:rsidR="00780244">
              <w:rPr>
                <w:rFonts w:ascii="Century Gothic" w:hAnsi="Century Gothic"/>
                <w:sz w:val="18"/>
              </w:rPr>
              <w:t>Kebidanan</w:t>
            </w:r>
            <w:r w:rsidR="00F2553F" w:rsidRPr="00FB38E7">
              <w:rPr>
                <w:rFonts w:ascii="Century Gothic" w:hAnsi="Century Gothic"/>
                <w:sz w:val="18"/>
                <w:lang w:val="id-ID"/>
              </w:rPr>
              <w:t xml:space="preserve">, </w:t>
            </w:r>
            <w:r w:rsidR="00780244">
              <w:rPr>
                <w:rFonts w:ascii="Century Gothic" w:hAnsi="Century Gothic"/>
                <w:sz w:val="18"/>
              </w:rPr>
              <w:t>STIKES Keluarga Bunda Jambi</w:t>
            </w:r>
          </w:p>
          <w:p w14:paraId="6EAB78B8" w14:textId="7DC962F0" w:rsidR="00C56011" w:rsidRDefault="00C56011" w:rsidP="00C56011">
            <w:pPr>
              <w:rPr>
                <w:rFonts w:ascii="Century Gothic" w:hAnsi="Century Gothic"/>
                <w:sz w:val="18"/>
              </w:rPr>
            </w:pPr>
          </w:p>
          <w:p w14:paraId="4E704940" w14:textId="77777777" w:rsidR="00C56011" w:rsidRPr="00FB38E7" w:rsidRDefault="00C56011" w:rsidP="007F77C1">
            <w:pPr>
              <w:rPr>
                <w:rFonts w:ascii="Century Gothic" w:hAnsi="Century Gothic"/>
                <w:sz w:val="18"/>
                <w:lang w:val="id-ID"/>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4F943CCD" w:rsidR="00D42E85" w:rsidRPr="00C459E2" w:rsidRDefault="00915D27" w:rsidP="007F77C1">
            <w:pPr>
              <w:rPr>
                <w:rFonts w:ascii="Century Gothic" w:hAnsi="Century Gothic"/>
                <w:sz w:val="18"/>
              </w:rPr>
            </w:pPr>
            <w:r>
              <w:rPr>
                <w:rFonts w:ascii="Century Gothic" w:hAnsi="Century Gothic"/>
                <w:sz w:val="18"/>
              </w:rPr>
              <w:t>Faradillah</w:t>
            </w:r>
          </w:p>
          <w:p w14:paraId="5A236C5D" w14:textId="7FA7F28A" w:rsidR="00D42E85" w:rsidRPr="00C459E2" w:rsidRDefault="00D42E85" w:rsidP="007F77C1">
            <w:pPr>
              <w:rPr>
                <w:rFonts w:ascii="Century Gothic" w:hAnsi="Century Gothic"/>
                <w:sz w:val="18"/>
              </w:rPr>
            </w:pPr>
            <w:r w:rsidRPr="00115954">
              <w:rPr>
                <w:rFonts w:ascii="Century Gothic" w:hAnsi="Century Gothic"/>
                <w:sz w:val="18"/>
                <w:lang w:val="id-ID"/>
              </w:rPr>
              <w:t xml:space="preserve">Email : </w:t>
            </w:r>
            <w:r w:rsidR="00915D27">
              <w:rPr>
                <w:rFonts w:ascii="Century Gothic" w:hAnsi="Century Gothic"/>
                <w:sz w:val="18"/>
              </w:rPr>
              <w:t>faradillah.hakim</w:t>
            </w:r>
            <w:r w:rsidR="00C459E2">
              <w:rPr>
                <w:rFonts w:ascii="Century Gothic" w:hAnsi="Century Gothic"/>
                <w:sz w:val="18"/>
              </w:rPr>
              <w:t>@uigm.ac.id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7EB4B178" w14:textId="1A368F9F" w:rsidR="00F331E1" w:rsidRDefault="00FB103F" w:rsidP="00FB2164">
            <w:pPr>
              <w:jc w:val="both"/>
              <w:rPr>
                <w:rFonts w:ascii="Century Gothic" w:hAnsi="Century Gothic" w:cs="Times"/>
                <w:sz w:val="16"/>
                <w:szCs w:val="16"/>
              </w:rPr>
            </w:pPr>
            <w:r w:rsidRPr="00FB103F">
              <w:rPr>
                <w:rFonts w:ascii="Century Gothic" w:hAnsi="Century Gothic" w:cs="Times"/>
                <w:sz w:val="16"/>
                <w:szCs w:val="16"/>
              </w:rPr>
              <w:t>Kegiatan Pendampingan Dan Pelatihan Penggunaan Aplikasi Mendeley ditujukan untuk membantu mahasiswa dalam meningkatkan wawasan tentang penulisan rujukan pada karya/artikel ilmiah, pengetahuan tentang software yang dapat membantu mengoptimalisasi kerja pada proses penyusunan artikel ilmiah hingga terhindar dari tindak plagiasi, kemampuan menulis, merujuk maupun keterampilan mengelola daftar bacaan hingga menuliskannya pada Daftar Pustaka secara otomatis. Kegiatan ini dilaksanakan pada tanggal 28 Februari 2023 secara virtual dalam jaringan melalui zoom meeting. Peserta kegiatan ini sebanyak 182 orang mahasiswa yang berasal dari berasal dari STiKes Keluarga Bunda Jambi, Universitas IGM, STiKes Sehat Medan, Universitas An Nuur dan Universitas Aufa Royhan. Berdasarkan hasil evaluasi yang dilakukan di akhir kegiatan diperoleh adanya peningkatan wawasan terkait penulisan rujukan pada karya/artikel ilmiah, peningkatan pengetahuan tentang Aplikasi Pengelolaan Referensi, peningkatan kemampuan merujuk dan menulis daftar pustaka dan keterampilan mengelola daftar bacaan (referensi) pada peserta setelah mengikuti kegiatan ini. Beberapa kendala teknis seperti jaringan internet, kekurangan performa device dapat dilalui dengan lancar sehingga tidak begitu menghambat berlangsungnya proses kegiatan. Kegiatan serupa diagendakan dilakukan secara berkala</w:t>
            </w:r>
            <w:r w:rsidR="00FB2164">
              <w:rPr>
                <w:rFonts w:ascii="Century Gothic" w:hAnsi="Century Gothic" w:cs="Times"/>
                <w:sz w:val="16"/>
                <w:szCs w:val="16"/>
              </w:rPr>
              <w:t>.</w:t>
            </w:r>
          </w:p>
          <w:p w14:paraId="0DF9F636" w14:textId="77777777" w:rsidR="00AE22C5" w:rsidRPr="009C59E4" w:rsidRDefault="00AE22C5" w:rsidP="00FB2164">
            <w:pPr>
              <w:jc w:val="both"/>
              <w:rPr>
                <w:rFonts w:ascii="Century Gothic" w:hAnsi="Century Gothic" w:cs="Times"/>
                <w:sz w:val="16"/>
                <w:szCs w:val="16"/>
              </w:rPr>
            </w:pPr>
          </w:p>
          <w:p w14:paraId="7C0C89F3" w14:textId="3C277168" w:rsidR="005013A9" w:rsidRPr="00AE22C5" w:rsidRDefault="00F331E1" w:rsidP="00D42E85">
            <w:pPr>
              <w:jc w:val="both"/>
              <w:rPr>
                <w:rFonts w:ascii="Century Gothic" w:hAnsi="Century Gothic" w:cs="Times"/>
                <w:i/>
                <w:iCs/>
                <w:sz w:val="16"/>
                <w:szCs w:val="16"/>
              </w:rPr>
            </w:pPr>
            <w:r w:rsidRPr="00AE22C5">
              <w:rPr>
                <w:rFonts w:ascii="Century Gothic" w:hAnsi="Century Gothic" w:cs="Times"/>
                <w:i/>
                <w:iCs/>
                <w:sz w:val="16"/>
                <w:szCs w:val="16"/>
              </w:rPr>
              <w:t>Kata Kunci</w:t>
            </w:r>
            <w:r w:rsidR="00FB103F">
              <w:rPr>
                <w:rFonts w:ascii="Century Gothic" w:hAnsi="Century Gothic" w:cs="Times"/>
                <w:i/>
                <w:iCs/>
                <w:sz w:val="16"/>
                <w:szCs w:val="16"/>
              </w:rPr>
              <w:t>: Mendeley, Referensi, Sitasi</w:t>
            </w:r>
          </w:p>
          <w:p w14:paraId="4541A136" w14:textId="77777777" w:rsidR="00B11603" w:rsidRPr="00401CD4" w:rsidRDefault="00B11603"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7D3A0C25" w14:textId="7D8BE513" w:rsidR="005013A9" w:rsidRPr="009C59E4" w:rsidRDefault="00FB103F" w:rsidP="00FB103F">
            <w:pPr>
              <w:jc w:val="both"/>
              <w:rPr>
                <w:rFonts w:ascii="Century Gothic" w:hAnsi="Century Gothic" w:cs="Times"/>
                <w:sz w:val="16"/>
                <w:szCs w:val="16"/>
              </w:rPr>
            </w:pPr>
            <w:r w:rsidRPr="00FB103F">
              <w:rPr>
                <w:rFonts w:ascii="Century Gothic" w:hAnsi="Century Gothic" w:cs="Times"/>
                <w:sz w:val="16"/>
                <w:szCs w:val="16"/>
              </w:rPr>
              <w:t>Assistance and Training Using of the Mendeley Application are intended to assist students in increasing their knowledge of writing scientific references/articles, knowledge of software that can help optimize work in the process of preparing scientific articles to avoid plagiarism, writing skills, references and a list of reading management skills to write them in the bibliography automatically. This activity was held on February 28 2023 virtually via a zoom meeting. Participants in this activity were 182 students from the Jambi Bunda Family STiKes, IGM University, Medan Healthy STiKes, An Nuur University and Aufa Royhan University. Based on the results of the evaluation carried out at the end of the activity, an increase in insight regarding writing scientific work/article references was obtained, an increase in knowledge about the Reference Management Application, an increase in the ability to refer and write a bibliography and skills in managing reading lists (references) for participants after participating in this activity. Some technical obstacles such as internet network, lack of device performance can be passed smoothly so that they don't really hinder the ongoing process of activities. Similar activities are scheduled to be carried out periodically.</w:t>
            </w:r>
          </w:p>
          <w:p w14:paraId="5094F1E6" w14:textId="7E410C1A" w:rsidR="00D42E85" w:rsidRDefault="005013A9" w:rsidP="007F77C1">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FB103F">
              <w:rPr>
                <w:rFonts w:ascii="Century Gothic" w:hAnsi="Century Gothic" w:cs="Times"/>
                <w:i/>
                <w:iCs/>
                <w:sz w:val="16"/>
                <w:szCs w:val="16"/>
              </w:rPr>
              <w:t>Mendeley, Reference, Citation</w:t>
            </w: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66024A">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6526979C" w14:textId="45B4E853" w:rsidR="00FB103F" w:rsidRPr="00550FFC" w:rsidRDefault="00FB103F" w:rsidP="00FB103F">
      <w:pPr>
        <w:spacing w:after="200" w:line="276" w:lineRule="auto"/>
        <w:ind w:firstLine="431"/>
        <w:jc w:val="both"/>
        <w:rPr>
          <w:rFonts w:ascii="Century Gothic" w:hAnsi="Century Gothic"/>
          <w:iCs/>
          <w:sz w:val="18"/>
          <w:szCs w:val="18"/>
        </w:rPr>
      </w:pPr>
      <w:r w:rsidRPr="00550FFC">
        <w:rPr>
          <w:rFonts w:ascii="Century Gothic" w:hAnsi="Century Gothic"/>
          <w:i/>
          <w:sz w:val="18"/>
          <w:szCs w:val="18"/>
        </w:rPr>
        <w:t xml:space="preserve">Adanya </w:t>
      </w:r>
      <w:r w:rsidRPr="00550FFC">
        <w:rPr>
          <w:rFonts w:ascii="Century Gothic" w:hAnsi="Century Gothic"/>
          <w:iCs/>
          <w:sz w:val="18"/>
          <w:szCs w:val="18"/>
        </w:rPr>
        <w:t xml:space="preserve">kewajiban melakukan publikasi hasil Tugas Akhir/Skripsi/Karya Akhir merupakan seuatu tantangan bagi mahasiswa saat ini </w:t>
      </w:r>
      <w:sdt>
        <w:sdtPr>
          <w:rPr>
            <w:rFonts w:ascii="Century Gothic" w:hAnsi="Century Gothic"/>
            <w:iCs/>
            <w:color w:val="000000"/>
            <w:sz w:val="18"/>
            <w:szCs w:val="18"/>
          </w:rPr>
          <w:tag w:val="MENDELEY_CITATION_v3_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"/>
          <w:id w:val="281776021"/>
          <w:placeholder>
            <w:docPart w:val="5F7F2F627877294A80721E7F25095A9F"/>
          </w:placeholder>
        </w:sdtPr>
        <w:sdtContent>
          <w:r w:rsidR="00D8629C" w:rsidRPr="00550FFC">
            <w:rPr>
              <w:rFonts w:ascii="Century Gothic" w:hAnsi="Century Gothic"/>
              <w:color w:val="000000"/>
              <w:sz w:val="18"/>
              <w:szCs w:val="18"/>
              <w:lang w:val="id-ID"/>
            </w:rPr>
            <w:t>(Juniarti, 2019a; Khairina et al., n.d.)</w:t>
          </w:r>
        </w:sdtContent>
      </w:sdt>
      <w:r w:rsidRPr="00550FFC">
        <w:rPr>
          <w:rFonts w:ascii="Century Gothic" w:hAnsi="Century Gothic"/>
          <w:iCs/>
          <w:sz w:val="18"/>
          <w:szCs w:val="18"/>
        </w:rPr>
        <w:t>. Kemampuan menulis merupakan kunci utama dalam menghasilkan sebuah artikel ilmiah. Kemampuan paraphrase maupun merujuk merupakan hal yang mendasar yang harus dimiliki seseorang dalam menulis karya ilmiah</w:t>
      </w:r>
      <w:sdt>
        <w:sdtPr>
          <w:rPr>
            <w:rFonts w:ascii="Century Gothic" w:hAnsi="Century Gothic"/>
            <w:iCs/>
            <w:sz w:val="18"/>
            <w:szCs w:val="18"/>
          </w:rPr>
          <w:tag w:val="MENDELEY_CITATION_v3_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"/>
          <w:id w:val="-1891257980"/>
          <w:placeholder>
            <w:docPart w:val="5F7F2F627877294A80721E7F25095A9F"/>
          </w:placeholder>
        </w:sdtPr>
        <w:sdtContent>
          <w:r w:rsidR="00D8629C" w:rsidRPr="00550FFC">
            <w:rPr>
              <w:rFonts w:ascii="Century Gothic" w:eastAsia="Times New Roman" w:hAnsi="Century Gothic"/>
              <w:sz w:val="18"/>
              <w:szCs w:val="18"/>
            </w:rPr>
            <w:t>(Juniarti, 2019a; Rosalia &amp; Fuad, 2019a)</w:t>
          </w:r>
        </w:sdtContent>
      </w:sdt>
      <w:r w:rsidRPr="00550FFC">
        <w:rPr>
          <w:rFonts w:ascii="Century Gothic" w:hAnsi="Century Gothic"/>
          <w:iCs/>
          <w:sz w:val="18"/>
          <w:szCs w:val="18"/>
        </w:rPr>
        <w:t>. Kedua hal tersebut dilakukan sebagai aturan dalam penyusunan artikel ilmiah</w:t>
      </w:r>
      <w:sdt>
        <w:sdtPr>
          <w:rPr>
            <w:rFonts w:ascii="Century Gothic" w:hAnsi="Century Gothic"/>
            <w:iCs/>
            <w:sz w:val="18"/>
            <w:szCs w:val="18"/>
          </w:rPr>
          <w:tag w:val="MENDELEY_CITATION_v3_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"/>
          <w:id w:val="761810610"/>
          <w:placeholder>
            <w:docPart w:val="5F7F2F627877294A80721E7F25095A9F"/>
          </w:placeholder>
        </w:sdtPr>
        <w:sdtContent>
          <w:r w:rsidR="00D8629C" w:rsidRPr="00550FFC">
            <w:rPr>
              <w:rFonts w:ascii="Century Gothic" w:eastAsia="Times New Roman" w:hAnsi="Century Gothic"/>
              <w:sz w:val="18"/>
              <w:szCs w:val="18"/>
            </w:rPr>
            <w:t>(Windarto et al., 2018a; Yuli Utami &amp; Supriadi, 2021)</w:t>
          </w:r>
        </w:sdtContent>
      </w:sdt>
      <w:r w:rsidRPr="00550FFC">
        <w:rPr>
          <w:rFonts w:ascii="Century Gothic" w:hAnsi="Century Gothic"/>
          <w:iCs/>
          <w:sz w:val="18"/>
          <w:szCs w:val="18"/>
        </w:rPr>
        <w:t xml:space="preserve">. Pencatutan pernyataan maupun justifikasi tanpa menggunakan dasar hukum maupun refrensi yang jelas akan mengindikasikan karya ilmiah tersebut tidak ilmiah atau dapat dikatakan sebuah opini penulis yang tidak dapat dipertanggung jawabkan atau bahkan lebih berat lagi menjadi suatu indikasi </w:t>
      </w:r>
      <w:r w:rsidRPr="00550FFC">
        <w:rPr>
          <w:rFonts w:ascii="Century Gothic" w:hAnsi="Century Gothic"/>
          <w:iCs/>
          <w:sz w:val="18"/>
          <w:szCs w:val="18"/>
        </w:rPr>
        <w:lastRenderedPageBreak/>
        <w:t xml:space="preserve">tindakan plagiasi yang merupakan salah satu bentuk tindakan kecurangan yang tidak dibenarkan </w:t>
      </w:r>
      <w:sdt>
        <w:sdtPr>
          <w:rPr>
            <w:rFonts w:ascii="Century Gothic" w:hAnsi="Century Gothic"/>
            <w:iCs/>
            <w:color w:val="000000"/>
            <w:sz w:val="18"/>
            <w:szCs w:val="18"/>
          </w:rPr>
          <w:tag w:val="MENDELEY_CITATION_v3_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"/>
          <w:id w:val="1206917747"/>
          <w:placeholder>
            <w:docPart w:val="5F7F2F627877294A80721E7F25095A9F"/>
          </w:placeholder>
        </w:sdtPr>
        <w:sdtContent>
          <w:r w:rsidR="00D8629C" w:rsidRPr="00550FFC">
            <w:rPr>
              <w:rFonts w:ascii="Century Gothic" w:hAnsi="Century Gothic"/>
              <w:iCs/>
              <w:color w:val="000000"/>
              <w:sz w:val="18"/>
              <w:szCs w:val="18"/>
            </w:rPr>
            <w:t>(Hasan, n.d.; Shadiqi, 2019)</w:t>
          </w:r>
        </w:sdtContent>
      </w:sdt>
      <w:sdt>
        <w:sdtPr>
          <w:rPr>
            <w:rFonts w:ascii="Century Gothic" w:hAnsi="Century Gothic"/>
            <w:iCs/>
            <w:sz w:val="18"/>
            <w:szCs w:val="18"/>
          </w:rPr>
          <w:tag w:val="MENDELEY_CITATION_v3_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"/>
          <w:id w:val="-784964349"/>
          <w:placeholder>
            <w:docPart w:val="5F7F2F627877294A80721E7F25095A9F"/>
          </w:placeholder>
        </w:sdtPr>
        <w:sdtContent>
          <w:r w:rsidR="00D8629C" w:rsidRPr="00550FFC">
            <w:rPr>
              <w:rFonts w:ascii="Century Gothic" w:eastAsia="Times New Roman" w:hAnsi="Century Gothic"/>
              <w:sz w:val="18"/>
              <w:szCs w:val="18"/>
            </w:rPr>
            <w:t>(Goenawan et al., n.d.; Khairina et al., n.d.; Rosalia &amp; Fuad, 2019a)</w:t>
          </w:r>
        </w:sdtContent>
      </w:sdt>
      <w:r w:rsidRPr="00550FFC">
        <w:rPr>
          <w:rFonts w:ascii="Century Gothic" w:hAnsi="Century Gothic"/>
          <w:iCs/>
          <w:sz w:val="18"/>
          <w:szCs w:val="18"/>
        </w:rPr>
        <w:t xml:space="preserve">. </w:t>
      </w:r>
    </w:p>
    <w:p w14:paraId="14932AF2" w14:textId="572AF4E3" w:rsidR="00FB103F" w:rsidRPr="00550FFC" w:rsidRDefault="00FB103F" w:rsidP="00FB103F">
      <w:pPr>
        <w:spacing w:after="200" w:line="276" w:lineRule="auto"/>
        <w:ind w:firstLine="431"/>
        <w:jc w:val="both"/>
        <w:rPr>
          <w:rFonts w:ascii="Century Gothic" w:hAnsi="Century Gothic"/>
          <w:iCs/>
          <w:sz w:val="18"/>
          <w:szCs w:val="18"/>
        </w:rPr>
      </w:pPr>
      <w:r w:rsidRPr="00550FFC">
        <w:rPr>
          <w:rFonts w:ascii="Century Gothic" w:hAnsi="Century Gothic"/>
          <w:iCs/>
          <w:sz w:val="18"/>
          <w:szCs w:val="18"/>
        </w:rPr>
        <w:t>Tindakan plagiasi berasal dari kata Plagiat yang berarti meniru maupun melakukan penyalinan terhadap karya orang lain yang selanjutnya diakui menjadi hasil karya sendiri</w:t>
      </w:r>
      <w:sdt>
        <w:sdtPr>
          <w:rPr>
            <w:rFonts w:ascii="Century Gothic" w:hAnsi="Century Gothic"/>
            <w:iCs/>
            <w:color w:val="000000"/>
            <w:sz w:val="18"/>
            <w:szCs w:val="18"/>
          </w:rPr>
          <w:tag w:val="MENDELEY_CITATION_v3_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"/>
          <w:id w:val="1452213630"/>
          <w:placeholder>
            <w:docPart w:val="5F7F2F627877294A80721E7F25095A9F"/>
          </w:placeholder>
        </w:sdtPr>
        <w:sdtContent>
          <w:r w:rsidR="00D8629C" w:rsidRPr="00550FFC">
            <w:rPr>
              <w:rFonts w:ascii="Century Gothic" w:hAnsi="Century Gothic"/>
              <w:color w:val="000000"/>
              <w:sz w:val="18"/>
              <w:szCs w:val="18"/>
              <w:lang w:val="id-ID"/>
            </w:rPr>
            <w:t>(Goenawan et al., n.d.; Juniarti, 2019b)</w:t>
          </w:r>
        </w:sdtContent>
      </w:sdt>
      <w:r w:rsidRPr="00550FFC">
        <w:rPr>
          <w:rFonts w:ascii="Century Gothic" w:hAnsi="Century Gothic"/>
          <w:iCs/>
          <w:sz w:val="18"/>
          <w:szCs w:val="18"/>
        </w:rPr>
        <w:t xml:space="preserve">. Hal ini tentu saja sedini mungkin harus bisa dihindari, walaupun tentu saja pada praktiknya masih banyak fenomena tindak plagiasi ini ditemukan khususnya pada kalangan mahasiswa </w:t>
      </w:r>
      <w:sdt>
        <w:sdtPr>
          <w:rPr>
            <w:rFonts w:ascii="Century Gothic" w:hAnsi="Century Gothic"/>
            <w:iCs/>
            <w:sz w:val="18"/>
            <w:szCs w:val="18"/>
          </w:rPr>
          <w:tag w:val="MENDELEY_CITATION_v3_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"/>
          <w:id w:val="-1140107367"/>
          <w:placeholder>
            <w:docPart w:val="5F7F2F627877294A80721E7F25095A9F"/>
          </w:placeholder>
        </w:sdtPr>
        <w:sdtContent>
          <w:r w:rsidR="00D8629C" w:rsidRPr="00550FFC">
            <w:rPr>
              <w:rFonts w:ascii="Century Gothic" w:eastAsia="Times New Roman" w:hAnsi="Century Gothic"/>
              <w:sz w:val="18"/>
              <w:szCs w:val="18"/>
            </w:rPr>
            <w:t>(Rosalia &amp; Fuad, 2019a)</w:t>
          </w:r>
        </w:sdtContent>
      </w:sdt>
      <w:r w:rsidRPr="00550FFC">
        <w:rPr>
          <w:rFonts w:ascii="Century Gothic" w:hAnsi="Century Gothic"/>
          <w:iCs/>
          <w:sz w:val="18"/>
          <w:szCs w:val="18"/>
        </w:rPr>
        <w:t xml:space="preserve">. </w:t>
      </w:r>
    </w:p>
    <w:p w14:paraId="6CE32F46" w14:textId="6096801D" w:rsidR="00FB103F" w:rsidRPr="00550FFC" w:rsidRDefault="00FB103F" w:rsidP="00FB103F">
      <w:pPr>
        <w:spacing w:after="200" w:line="276" w:lineRule="auto"/>
        <w:ind w:firstLine="431"/>
        <w:jc w:val="both"/>
        <w:rPr>
          <w:rFonts w:ascii="Century Gothic" w:hAnsi="Century Gothic"/>
          <w:iCs/>
          <w:sz w:val="18"/>
          <w:szCs w:val="18"/>
        </w:rPr>
      </w:pPr>
      <w:r w:rsidRPr="00550FFC">
        <w:rPr>
          <w:rFonts w:ascii="Century Gothic" w:hAnsi="Century Gothic"/>
          <w:iCs/>
          <w:sz w:val="18"/>
          <w:szCs w:val="18"/>
        </w:rPr>
        <w:t>Pada penelitiannya Anisah mengemukakan faktor lain yang menyebabkan tindakan plagiasi di kalangan mahasiswa adalah rasa malas untuk menambah wawasan, suka menunda-nunda pekerjaan</w:t>
      </w:r>
      <w:sdt>
        <w:sdtPr>
          <w:rPr>
            <w:rFonts w:ascii="Century Gothic" w:hAnsi="Century Gothic"/>
            <w:iCs/>
            <w:color w:val="000000"/>
            <w:sz w:val="18"/>
            <w:szCs w:val="18"/>
          </w:rPr>
          <w:tag w:val="MENDELEY_CITATION_v3_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"/>
          <w:id w:val="-318971862"/>
          <w:placeholder>
            <w:docPart w:val="5F7F2F627877294A80721E7F25095A9F"/>
          </w:placeholder>
        </w:sdtPr>
        <w:sdtContent>
          <w:r w:rsidR="00D8629C" w:rsidRPr="00550FFC">
            <w:rPr>
              <w:rFonts w:ascii="Century Gothic" w:hAnsi="Century Gothic"/>
              <w:iCs/>
              <w:color w:val="000000"/>
              <w:sz w:val="18"/>
              <w:szCs w:val="18"/>
            </w:rPr>
            <w:t>(Hasan, n.d.)</w:t>
          </w:r>
        </w:sdtContent>
      </w:sdt>
      <w:r w:rsidRPr="00550FFC">
        <w:rPr>
          <w:rFonts w:ascii="Century Gothic" w:hAnsi="Century Gothic"/>
          <w:iCs/>
          <w:sz w:val="18"/>
          <w:szCs w:val="18"/>
        </w:rPr>
        <w:t xml:space="preserve">. Selain itu, kurangnya pengetahuan tentang plagiasi, minimnya keterampilan mengumpulkan dan mengelola daftar bacaan yang menjadi sumber penulisan artikel imliah, hingga kemampuan merujuk menjadi alasan mahasiswa kerap kali terjebak dengan tindakan plagiasi melalui cara pintas </w:t>
      </w:r>
      <w:r w:rsidRPr="00550FFC">
        <w:rPr>
          <w:rFonts w:ascii="Century Gothic" w:hAnsi="Century Gothic"/>
          <w:i/>
          <w:sz w:val="18"/>
          <w:szCs w:val="18"/>
        </w:rPr>
        <w:t>“Copy-Paste”</w:t>
      </w:r>
      <w:sdt>
        <w:sdtPr>
          <w:rPr>
            <w:rFonts w:ascii="Century Gothic" w:hAnsi="Century Gothic"/>
            <w:sz w:val="18"/>
            <w:szCs w:val="18"/>
          </w:rPr>
          <w:tag w:val="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"/>
          <w:id w:val="217480670"/>
          <w:placeholder>
            <w:docPart w:val="5F7F2F627877294A80721E7F25095A9F"/>
          </w:placeholder>
        </w:sdtPr>
        <w:sdtContent>
          <w:r w:rsidR="00D8629C" w:rsidRPr="00550FFC">
            <w:rPr>
              <w:rFonts w:ascii="Century Gothic" w:eastAsia="Times New Roman" w:hAnsi="Century Gothic"/>
              <w:sz w:val="18"/>
              <w:szCs w:val="18"/>
            </w:rPr>
            <w:t>(Girik Allo, 2022; Hasan, n.d.; Ramadhan et al., 2021; Rosalia &amp; Fuad, 2019b; Shadiqi, 2019)</w:t>
          </w:r>
        </w:sdtContent>
      </w:sdt>
      <w:r w:rsidRPr="00550FFC">
        <w:rPr>
          <w:rFonts w:ascii="Century Gothic" w:hAnsi="Century Gothic"/>
          <w:iCs/>
          <w:sz w:val="18"/>
          <w:szCs w:val="18"/>
        </w:rPr>
        <w:t xml:space="preserve">. </w:t>
      </w:r>
    </w:p>
    <w:p w14:paraId="3415993A" w14:textId="27E5E98F" w:rsidR="00FB103F" w:rsidRPr="00550FFC" w:rsidRDefault="00FB103F" w:rsidP="00FB103F">
      <w:pPr>
        <w:spacing w:after="200" w:line="276" w:lineRule="auto"/>
        <w:ind w:firstLine="431"/>
        <w:jc w:val="both"/>
        <w:rPr>
          <w:rFonts w:ascii="Century Gothic" w:hAnsi="Century Gothic"/>
          <w:iCs/>
          <w:sz w:val="18"/>
          <w:szCs w:val="18"/>
        </w:rPr>
      </w:pPr>
      <w:r w:rsidRPr="00550FFC">
        <w:rPr>
          <w:rFonts w:ascii="Century Gothic" w:hAnsi="Century Gothic"/>
          <w:iCs/>
          <w:sz w:val="18"/>
          <w:szCs w:val="18"/>
        </w:rPr>
        <w:t xml:space="preserve">Berdasarkan permasalahan tersebut kegiatan pengabdian kepada masyarakat ini dilakukan untuk meningkatkan keterampilan mahasiswa dalam melakukan pengelolaan referensi, memberikan wawasan tentang cara merujuk dan membuat daftar pustaka serta meningkatkan kepercayaan diri mahasiswa dalam menghasilkan karya ilmiah sehingga dapat menghindari tindakan plagiasi melalui pendampingan dan pelatihan penggunaan Aplikasi </w:t>
      </w:r>
      <w:r w:rsidRPr="00550FFC">
        <w:rPr>
          <w:rFonts w:ascii="Century Gothic" w:hAnsi="Century Gothic"/>
          <w:i/>
          <w:sz w:val="18"/>
          <w:szCs w:val="18"/>
        </w:rPr>
        <w:t>Mendeley Desktop</w:t>
      </w:r>
      <w:r w:rsidRPr="00550FFC">
        <w:rPr>
          <w:rFonts w:ascii="Century Gothic" w:hAnsi="Century Gothic"/>
          <w:iCs/>
          <w:sz w:val="18"/>
          <w:szCs w:val="18"/>
        </w:rPr>
        <w:t xml:space="preserve"> maupun </w:t>
      </w:r>
      <w:r w:rsidRPr="00550FFC">
        <w:rPr>
          <w:rFonts w:ascii="Century Gothic" w:hAnsi="Century Gothic"/>
          <w:i/>
          <w:sz w:val="18"/>
          <w:szCs w:val="18"/>
        </w:rPr>
        <w:t>Mendeley Reference Manager</w:t>
      </w:r>
      <w:r w:rsidRPr="00550FFC">
        <w:rPr>
          <w:rFonts w:ascii="Century Gothic" w:hAnsi="Century Gothic"/>
          <w:iCs/>
          <w:sz w:val="18"/>
          <w:szCs w:val="18"/>
        </w:rPr>
        <w:t xml:space="preserve"> dalam menyusun artikel ilmiah.</w:t>
      </w:r>
    </w:p>
    <w:p w14:paraId="2AA3B960" w14:textId="77777777" w:rsidR="00471381" w:rsidRPr="00780244"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780244">
        <w:rPr>
          <w:rFonts w:ascii="Century Gothic" w:eastAsiaTheme="majorEastAsia" w:hAnsi="Century Gothic" w:cstheme="majorBidi"/>
          <w:b/>
          <w:bCs/>
          <w:kern w:val="32"/>
          <w:sz w:val="18"/>
          <w:szCs w:val="18"/>
        </w:rPr>
        <w:t>METODE PELAKSANAAN</w:t>
      </w:r>
    </w:p>
    <w:p w14:paraId="05B274FB" w14:textId="48267070" w:rsidR="00FB103F" w:rsidRPr="00550FFC" w:rsidRDefault="00FB103F" w:rsidP="00426E22">
      <w:pPr>
        <w:spacing w:after="200" w:line="276" w:lineRule="auto"/>
        <w:ind w:firstLine="425"/>
        <w:jc w:val="both"/>
        <w:rPr>
          <w:rFonts w:ascii="Century Gothic" w:hAnsi="Century Gothic"/>
          <w:sz w:val="18"/>
          <w:szCs w:val="18"/>
          <w:lang w:eastAsia="id-ID"/>
        </w:rPr>
      </w:pPr>
      <w:r w:rsidRPr="00550FFC">
        <w:rPr>
          <w:rFonts w:ascii="Century Gothic" w:hAnsi="Century Gothic"/>
          <w:sz w:val="18"/>
          <w:szCs w:val="18"/>
          <w:lang w:eastAsia="id-ID"/>
        </w:rPr>
        <w:t xml:space="preserve">Kegiatan Pendampingan dan Pelatihan Penggunaan Aplikasi Mendeley ini ditujukan untuk membantu mahasiswa dalam meningkatkan wawasan tentang penulisan rujukan pada karya/artikel ilmiah, pengetahuan tentang </w:t>
      </w:r>
      <w:r w:rsidRPr="00550FFC">
        <w:rPr>
          <w:rFonts w:ascii="Century Gothic" w:hAnsi="Century Gothic"/>
          <w:i/>
          <w:iCs/>
          <w:sz w:val="18"/>
          <w:szCs w:val="18"/>
          <w:lang w:eastAsia="id-ID"/>
        </w:rPr>
        <w:t>software</w:t>
      </w:r>
      <w:r w:rsidRPr="00550FFC">
        <w:rPr>
          <w:rFonts w:ascii="Century Gothic" w:hAnsi="Century Gothic"/>
          <w:sz w:val="18"/>
          <w:szCs w:val="18"/>
          <w:lang w:eastAsia="id-ID"/>
        </w:rPr>
        <w:t xml:space="preserve"> yang dapat membantu mengoptimalisasi kerja pada proses penyusunan artikel ilmiah hingga terhindar dari tindak plagiasi, kemampuan menulis, merujuk maupun keterampilan mengelola daftar bacaan hingga menuliskannya pada Daftar Pustaka secara otomatis </w:t>
      </w:r>
      <w:sdt>
        <w:sdtPr>
          <w:rPr>
            <w:rFonts w:ascii="Century Gothic" w:hAnsi="Century Gothic"/>
            <w:sz w:val="18"/>
            <w:szCs w:val="18"/>
            <w:lang w:eastAsia="id-ID"/>
          </w:rPr>
          <w:tag w:val="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"/>
          <w:id w:val="523058461"/>
          <w:placeholder>
            <w:docPart w:val="D3103A5F183E9E4183A34BC7F0F254D0"/>
          </w:placeholder>
        </w:sdtPr>
        <w:sdtContent>
          <w:r w:rsidR="00D8629C" w:rsidRPr="00550FFC">
            <w:rPr>
              <w:rFonts w:ascii="Century Gothic" w:eastAsia="Times New Roman" w:hAnsi="Century Gothic"/>
              <w:sz w:val="18"/>
              <w:szCs w:val="18"/>
            </w:rPr>
            <w:t>(Girik Allo, 2022; Idris et al., 2021; Ramadhan et al., 2021; Windarto et al., 2018b, 2018a; Yuli Utami &amp; Supriadi, 2021)</w:t>
          </w:r>
        </w:sdtContent>
      </w:sdt>
      <w:r w:rsidRPr="00550FFC">
        <w:rPr>
          <w:rFonts w:ascii="Century Gothic" w:hAnsi="Century Gothic"/>
          <w:sz w:val="18"/>
          <w:szCs w:val="18"/>
          <w:lang w:eastAsia="id-ID"/>
        </w:rPr>
        <w:t>.</w:t>
      </w:r>
    </w:p>
    <w:p w14:paraId="2A3E65D4" w14:textId="77777777" w:rsidR="00FB103F" w:rsidRDefault="00FB103F" w:rsidP="00FB103F">
      <w:pPr>
        <w:spacing w:after="200" w:line="276" w:lineRule="auto"/>
        <w:ind w:firstLine="425"/>
        <w:jc w:val="center"/>
        <w:rPr>
          <w:rFonts w:ascii="Century Gothic" w:hAnsi="Century Gothic"/>
          <w:sz w:val="18"/>
          <w:szCs w:val="18"/>
          <w:lang w:eastAsia="id-ID"/>
        </w:rPr>
      </w:pPr>
      <w:r w:rsidRPr="00FB103F">
        <w:rPr>
          <w:rFonts w:ascii="Century Gothic" w:hAnsi="Century Gothic"/>
          <w:sz w:val="18"/>
          <w:szCs w:val="18"/>
          <w:lang w:eastAsia="id-ID"/>
        </w:rPr>
        <w:t>Kegiatan ini dilakukan dengan beberapa tahapan yang diringkas pada Gambar 1.</w:t>
      </w:r>
    </w:p>
    <w:p w14:paraId="06FBD900" w14:textId="40BE2ADB" w:rsidR="002D4120" w:rsidRDefault="00426E22" w:rsidP="00426E22">
      <w:pPr>
        <w:spacing w:after="200" w:line="276" w:lineRule="auto"/>
        <w:jc w:val="center"/>
        <w:rPr>
          <w:rFonts w:ascii="Century Gothic" w:hAnsi="Century Gothic"/>
          <w:sz w:val="18"/>
          <w:szCs w:val="18"/>
          <w:lang w:eastAsia="id-ID"/>
        </w:rPr>
      </w:pPr>
      <w:r>
        <w:rPr>
          <w:noProof/>
        </w:rPr>
        <w:drawing>
          <wp:inline distT="0" distB="0" distL="0" distR="0" wp14:anchorId="5A7EE528" wp14:editId="6DF7B570">
            <wp:extent cx="6103620" cy="2821021"/>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4550" b="16265"/>
                    <a:stretch/>
                  </pic:blipFill>
                  <pic:spPr bwMode="auto">
                    <a:xfrm>
                      <a:off x="0" y="0"/>
                      <a:ext cx="6147761" cy="2841423"/>
                    </a:xfrm>
                    <a:prstGeom prst="rect">
                      <a:avLst/>
                    </a:prstGeom>
                    <a:ln>
                      <a:noFill/>
                    </a:ln>
                    <a:extLst>
                      <a:ext uri="{53640926-AAD7-44D8-BBD7-CCE9431645EC}">
                        <a14:shadowObscured xmlns:a14="http://schemas.microsoft.com/office/drawing/2010/main"/>
                      </a:ext>
                    </a:extLst>
                  </pic:spPr>
                </pic:pic>
              </a:graphicData>
            </a:graphic>
          </wp:inline>
        </w:drawing>
      </w:r>
    </w:p>
    <w:p w14:paraId="09F5FB50" w14:textId="4D2F4365" w:rsidR="00C4536E" w:rsidRPr="000E757A" w:rsidRDefault="00C4536E" w:rsidP="002109DB">
      <w:pPr>
        <w:spacing w:after="200" w:line="276" w:lineRule="auto"/>
        <w:jc w:val="center"/>
        <w:rPr>
          <w:rFonts w:ascii="Century Gothic" w:hAnsi="Century Gothic"/>
          <w:sz w:val="18"/>
          <w:szCs w:val="18"/>
          <w:lang w:eastAsia="id-ID"/>
        </w:rPr>
      </w:pPr>
      <w:r w:rsidRPr="00C4536E">
        <w:rPr>
          <w:rFonts w:ascii="Century Gothic" w:hAnsi="Century Gothic"/>
          <w:sz w:val="18"/>
          <w:szCs w:val="18"/>
          <w:lang w:val="id-ID" w:eastAsia="id-ID"/>
        </w:rPr>
        <w:t xml:space="preserve">Gambar </w:t>
      </w:r>
      <w:r w:rsidR="00E54843">
        <w:rPr>
          <w:rFonts w:ascii="Century Gothic" w:hAnsi="Century Gothic"/>
          <w:sz w:val="18"/>
          <w:szCs w:val="18"/>
          <w:lang w:eastAsia="id-ID"/>
        </w:rPr>
        <w:t>1</w:t>
      </w:r>
      <w:r w:rsidRPr="00C4536E">
        <w:rPr>
          <w:rFonts w:ascii="Century Gothic" w:hAnsi="Century Gothic"/>
          <w:sz w:val="18"/>
          <w:szCs w:val="18"/>
          <w:lang w:val="id-ID" w:eastAsia="id-ID"/>
        </w:rPr>
        <w:t xml:space="preserve">. </w:t>
      </w:r>
      <w:r w:rsidR="000E757A">
        <w:rPr>
          <w:rFonts w:ascii="Century Gothic" w:hAnsi="Century Gothic"/>
          <w:sz w:val="18"/>
          <w:szCs w:val="18"/>
          <w:lang w:eastAsia="id-ID"/>
        </w:rPr>
        <w:t>Proses Kegiatan</w:t>
      </w:r>
    </w:p>
    <w:p w14:paraId="452F51F4" w14:textId="77777777" w:rsidR="00426E22" w:rsidRPr="00426E22" w:rsidRDefault="00426E22" w:rsidP="00426E22">
      <w:pPr>
        <w:spacing w:after="200" w:line="276" w:lineRule="auto"/>
        <w:ind w:firstLine="425"/>
        <w:jc w:val="both"/>
        <w:rPr>
          <w:rFonts w:ascii="Century Gothic" w:hAnsi="Century Gothic"/>
          <w:sz w:val="18"/>
          <w:szCs w:val="18"/>
          <w:lang w:eastAsia="id-ID"/>
        </w:rPr>
      </w:pPr>
      <w:r w:rsidRPr="00426E22">
        <w:rPr>
          <w:rFonts w:ascii="Century Gothic" w:hAnsi="Century Gothic"/>
          <w:sz w:val="18"/>
          <w:szCs w:val="18"/>
          <w:lang w:eastAsia="id-ID"/>
        </w:rPr>
        <w:lastRenderedPageBreak/>
        <w:t xml:space="preserve">Pada Gambar 1 dapat dilihat beberapa tahapan pada kegiatan pendampingan dan pelatihan ini. Pada awal kegiatan, tim melakukan analisis terkait fenomena yang paling </w:t>
      </w:r>
      <w:r w:rsidRPr="00426E22">
        <w:rPr>
          <w:rFonts w:ascii="Century Gothic" w:hAnsi="Century Gothic"/>
          <w:i/>
          <w:iCs/>
          <w:sz w:val="18"/>
          <w:szCs w:val="18"/>
          <w:lang w:eastAsia="id-ID"/>
        </w:rPr>
        <w:t>relate</w:t>
      </w:r>
      <w:r w:rsidRPr="00426E22">
        <w:rPr>
          <w:rFonts w:ascii="Century Gothic" w:hAnsi="Century Gothic"/>
          <w:sz w:val="18"/>
          <w:szCs w:val="18"/>
          <w:lang w:eastAsia="id-ID"/>
        </w:rPr>
        <w:t xml:space="preserve"> bagi peserta kegiatan. </w:t>
      </w:r>
    </w:p>
    <w:p w14:paraId="4367CF9D" w14:textId="77777777" w:rsidR="00426E22" w:rsidRPr="00426E22" w:rsidRDefault="00426E22" w:rsidP="00426E22">
      <w:pPr>
        <w:spacing w:after="200" w:line="276" w:lineRule="auto"/>
        <w:ind w:firstLine="425"/>
        <w:jc w:val="both"/>
        <w:rPr>
          <w:rFonts w:ascii="Century Gothic" w:hAnsi="Century Gothic"/>
          <w:sz w:val="18"/>
          <w:szCs w:val="18"/>
          <w:lang w:eastAsia="id-ID"/>
        </w:rPr>
      </w:pPr>
      <w:r w:rsidRPr="00426E22">
        <w:rPr>
          <w:rFonts w:ascii="Century Gothic" w:hAnsi="Century Gothic"/>
          <w:sz w:val="18"/>
          <w:szCs w:val="18"/>
          <w:lang w:eastAsia="id-ID"/>
        </w:rPr>
        <w:t xml:space="preserve">Fenomena tindakan plagiasi selanjutnya menjadi focus utama permasalahan, penyusunan solusi diantaranya melalui kegiatan peningkatan wawasan dan keterampilan dalam melakukan paraphrase, serta menulis rujukan, pendampingan melalui bimbingan teknis penggunaan Software Mendeley dalam mengelola, merujuk, menyusun daftar pustaka. </w:t>
      </w:r>
    </w:p>
    <w:p w14:paraId="009488F0" w14:textId="77777777" w:rsidR="00426E22" w:rsidRPr="00426E22" w:rsidRDefault="00426E22" w:rsidP="00426E22">
      <w:pPr>
        <w:spacing w:after="200" w:line="276" w:lineRule="auto"/>
        <w:ind w:firstLine="425"/>
        <w:jc w:val="both"/>
        <w:rPr>
          <w:rFonts w:ascii="Century Gothic" w:hAnsi="Century Gothic"/>
          <w:sz w:val="18"/>
          <w:szCs w:val="18"/>
          <w:lang w:eastAsia="id-ID"/>
        </w:rPr>
      </w:pPr>
      <w:r w:rsidRPr="00426E22">
        <w:rPr>
          <w:rFonts w:ascii="Century Gothic" w:hAnsi="Century Gothic"/>
          <w:sz w:val="18"/>
          <w:szCs w:val="18"/>
          <w:lang w:eastAsia="id-ID"/>
        </w:rPr>
        <w:t xml:space="preserve">Tahap selanjutnya merupakan tahap persiapan kegiatan melalui pembuatan dokumen registrasi yang berisi data peserta kegiatan yang diisi melalui link google form, dan desain </w:t>
      </w:r>
      <w:r w:rsidRPr="00426E22">
        <w:rPr>
          <w:rFonts w:ascii="Century Gothic" w:hAnsi="Century Gothic"/>
          <w:i/>
          <w:iCs/>
          <w:sz w:val="18"/>
          <w:szCs w:val="18"/>
          <w:lang w:eastAsia="id-ID"/>
        </w:rPr>
        <w:t>flyer</w:t>
      </w:r>
      <w:r w:rsidRPr="00426E22">
        <w:rPr>
          <w:rFonts w:ascii="Century Gothic" w:hAnsi="Century Gothic"/>
          <w:sz w:val="18"/>
          <w:szCs w:val="18"/>
          <w:lang w:eastAsia="id-ID"/>
        </w:rPr>
        <w:t xml:space="preserve"> (pamlet) kegiatan yang dapat dilihat pada Gambar 2. </w:t>
      </w:r>
    </w:p>
    <w:p w14:paraId="5D561CED" w14:textId="77777777" w:rsidR="00426E22" w:rsidRPr="00426E22" w:rsidRDefault="00426E22" w:rsidP="00E7377E">
      <w:pPr>
        <w:spacing w:after="200" w:line="276" w:lineRule="auto"/>
        <w:ind w:firstLine="425"/>
        <w:jc w:val="center"/>
        <w:rPr>
          <w:rFonts w:ascii="Century Gothic" w:hAnsi="Century Gothic"/>
          <w:sz w:val="18"/>
          <w:szCs w:val="18"/>
          <w:lang w:eastAsia="id-ID"/>
        </w:rPr>
      </w:pPr>
      <w:r w:rsidRPr="00426E22">
        <w:rPr>
          <w:rFonts w:ascii="Century Gothic" w:hAnsi="Century Gothic"/>
          <w:noProof/>
          <w:sz w:val="18"/>
          <w:szCs w:val="18"/>
          <w:lang w:eastAsia="id-ID"/>
        </w:rPr>
        <w:drawing>
          <wp:inline distT="0" distB="0" distL="0" distR="0" wp14:anchorId="0CA79157" wp14:editId="12D104A1">
            <wp:extent cx="2587557" cy="330390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59942" cy="3396329"/>
                    </a:xfrm>
                    <a:prstGeom prst="rect">
                      <a:avLst/>
                    </a:prstGeom>
                  </pic:spPr>
                </pic:pic>
              </a:graphicData>
            </a:graphic>
          </wp:inline>
        </w:drawing>
      </w:r>
    </w:p>
    <w:p w14:paraId="4BA0A3B6" w14:textId="16CA6DCF" w:rsidR="00426E22" w:rsidRPr="00426E22" w:rsidRDefault="00426E22" w:rsidP="00E7377E">
      <w:pPr>
        <w:spacing w:after="200" w:line="276" w:lineRule="auto"/>
        <w:ind w:firstLine="425"/>
        <w:jc w:val="center"/>
        <w:rPr>
          <w:rFonts w:ascii="Century Gothic" w:hAnsi="Century Gothic"/>
          <w:sz w:val="18"/>
          <w:szCs w:val="18"/>
          <w:lang w:eastAsia="id-ID"/>
        </w:rPr>
      </w:pPr>
      <w:r w:rsidRPr="00426E22">
        <w:rPr>
          <w:rFonts w:ascii="Century Gothic" w:hAnsi="Century Gothic"/>
          <w:sz w:val="18"/>
          <w:szCs w:val="18"/>
          <w:lang w:eastAsia="id-ID"/>
        </w:rPr>
        <w:t>Gambar 2: Pamflet Kegiatan</w:t>
      </w:r>
    </w:p>
    <w:p w14:paraId="071D20EB" w14:textId="02813E69" w:rsidR="00426E22" w:rsidRPr="00426E22" w:rsidRDefault="00426E22" w:rsidP="00E7377E">
      <w:pPr>
        <w:spacing w:after="200" w:line="276" w:lineRule="auto"/>
        <w:ind w:firstLine="425"/>
        <w:jc w:val="both"/>
        <w:rPr>
          <w:rFonts w:ascii="Century Gothic" w:hAnsi="Century Gothic"/>
          <w:sz w:val="18"/>
          <w:szCs w:val="18"/>
          <w:lang w:eastAsia="id-ID"/>
        </w:rPr>
      </w:pPr>
      <w:r w:rsidRPr="00426E22">
        <w:rPr>
          <w:rFonts w:ascii="Century Gothic" w:hAnsi="Century Gothic"/>
          <w:sz w:val="18"/>
          <w:szCs w:val="18"/>
          <w:lang w:eastAsia="id-ID"/>
        </w:rPr>
        <w:t xml:space="preserve">Gambar 2 merupakan pamphlet yang selanjutnya disebarkan melalui Grup WhatsApp, Instagram dan lain sebagainya. Pada tahap ini juga disiapkan materi terkait penulisan artikel ilmiah dan penggunaan aplikasi Mendeley. Selain itu penyusunan </w:t>
      </w:r>
      <w:r w:rsidRPr="00426E22">
        <w:rPr>
          <w:rFonts w:ascii="Century Gothic" w:hAnsi="Century Gothic"/>
          <w:i/>
          <w:iCs/>
          <w:sz w:val="18"/>
          <w:szCs w:val="18"/>
          <w:lang w:eastAsia="id-ID"/>
        </w:rPr>
        <w:t xml:space="preserve">run down </w:t>
      </w:r>
      <w:r w:rsidRPr="00426E22">
        <w:rPr>
          <w:rFonts w:ascii="Century Gothic" w:hAnsi="Century Gothic"/>
          <w:sz w:val="18"/>
          <w:szCs w:val="18"/>
          <w:lang w:eastAsia="id-ID"/>
        </w:rPr>
        <w:t xml:space="preserve">kegiatan juga dilakukan pada tahap persiapan ini. Selanjutnya tahap pelaksanaan dilakukan dengan instalasi Software Mendeley berupa Mendeley Desktop dan Mendeley Reference Manager sesuai dengan kompatibilitas perangkat yang digunakan peserta, lalu paparan materi terkait pengelolaan bahan pustaka hingga menuliskannya pada Daftar Pustaka pada artikel ilmiah. </w:t>
      </w:r>
    </w:p>
    <w:p w14:paraId="09C19A5E" w14:textId="4FB1894C" w:rsidR="00C4536E" w:rsidRPr="00085CC3" w:rsidRDefault="00426E22" w:rsidP="00426E22">
      <w:pPr>
        <w:spacing w:after="200" w:line="276" w:lineRule="auto"/>
        <w:ind w:firstLine="425"/>
        <w:jc w:val="both"/>
        <w:rPr>
          <w:rFonts w:ascii="Century Gothic" w:hAnsi="Century Gothic"/>
          <w:sz w:val="18"/>
          <w:szCs w:val="18"/>
          <w:lang w:eastAsia="id-ID"/>
        </w:rPr>
      </w:pPr>
      <w:r w:rsidRPr="00426E22">
        <w:rPr>
          <w:rFonts w:ascii="Century Gothic" w:hAnsi="Century Gothic"/>
          <w:sz w:val="18"/>
          <w:szCs w:val="18"/>
          <w:lang w:eastAsia="id-ID"/>
        </w:rPr>
        <w:t>Pendampingan melalui bimbingan teknis juga dilakukan melalui interaksi langsung dengan peserta kegiatan pada tahap ini. Evaluasi kegiatan dilakukan untuk mengetahui ketercapaian target kegiatan melalui penyebaran kuesioner online dengan google form kepada peserta setelah pendampingan dan pelatihan dilaksanakan. Hasil penyebaran kuesioner selanjutnya dianalisis dan disampaikan pada laporan akhir kegiatan sehingga dapat ditarik kesimpulan dan rekomendasi untuk kegiatan mendatang.</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3A7D0BE6" w14:textId="1491C1D6" w:rsidR="00C4536E" w:rsidRPr="004B69E5" w:rsidRDefault="00426E22" w:rsidP="00426E22">
      <w:pPr>
        <w:spacing w:after="200" w:line="276" w:lineRule="auto"/>
        <w:ind w:firstLine="426"/>
        <w:jc w:val="both"/>
        <w:rPr>
          <w:rFonts w:ascii="Century Gothic" w:hAnsi="Century Gothic"/>
          <w:sz w:val="18"/>
          <w:szCs w:val="18"/>
          <w:lang w:eastAsia="id-ID"/>
        </w:rPr>
      </w:pPr>
      <w:r w:rsidRPr="00426E22">
        <w:rPr>
          <w:rFonts w:ascii="Century Gothic" w:hAnsi="Century Gothic"/>
          <w:sz w:val="18"/>
          <w:szCs w:val="18"/>
          <w:lang w:eastAsia="id-ID"/>
        </w:rPr>
        <w:t xml:space="preserve">Kegiatan ini dilaksanakan pada tanggal 28 Februari 2023 secara </w:t>
      </w:r>
      <w:r w:rsidRPr="00426E22">
        <w:rPr>
          <w:rFonts w:ascii="Century Gothic" w:hAnsi="Century Gothic"/>
          <w:i/>
          <w:iCs/>
          <w:sz w:val="18"/>
          <w:szCs w:val="18"/>
          <w:lang w:eastAsia="id-ID"/>
        </w:rPr>
        <w:t xml:space="preserve">virtual </w:t>
      </w:r>
      <w:r w:rsidRPr="00426E22">
        <w:rPr>
          <w:rFonts w:ascii="Century Gothic" w:hAnsi="Century Gothic"/>
          <w:sz w:val="18"/>
          <w:szCs w:val="18"/>
          <w:lang w:eastAsia="id-ID"/>
        </w:rPr>
        <w:t xml:space="preserve">dalam jaringan melalui </w:t>
      </w:r>
      <w:r w:rsidRPr="00426E22">
        <w:rPr>
          <w:rFonts w:ascii="Century Gothic" w:hAnsi="Century Gothic"/>
          <w:i/>
          <w:iCs/>
          <w:sz w:val="18"/>
          <w:szCs w:val="18"/>
          <w:lang w:eastAsia="id-ID"/>
        </w:rPr>
        <w:t>zoom meeting.</w:t>
      </w:r>
      <w:r w:rsidRPr="00426E22">
        <w:rPr>
          <w:rFonts w:ascii="Century Gothic" w:hAnsi="Century Gothic"/>
          <w:sz w:val="18"/>
          <w:szCs w:val="18"/>
          <w:lang w:eastAsia="id-ID"/>
        </w:rPr>
        <w:t xml:space="preserve"> Peserta kegiatan ini merupakan mahasiswa dari berbagai daerah dengan mitra utama kegiatan ini </w:t>
      </w:r>
      <w:r w:rsidRPr="00426E22">
        <w:rPr>
          <w:rFonts w:ascii="Century Gothic" w:hAnsi="Century Gothic"/>
          <w:sz w:val="18"/>
          <w:szCs w:val="18"/>
          <w:lang w:eastAsia="id-ID"/>
        </w:rPr>
        <w:lastRenderedPageBreak/>
        <w:t>adalah Sekolah Tinggi Kesehatan Keluarga Bunda Jambi yang saat ini telah terakreditasi “B” oleh LAM-PTKes. Berdasarkan hasil penyebaran pamphlet terdapat 235 peserta yang mendaftar, namun peserta yang hadir sebanyak 182 orang. Hal ini dikarenakan beberapa peserta yang telah mendaftar terkendala kegiatan perkuliahan di waktu yang sama. Sebaran demografi peserta dapat dilihat pada Gambar 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909"/>
      </w:tblGrid>
      <w:tr w:rsidR="00E7377E" w14:paraId="326A4264" w14:textId="77777777" w:rsidTr="00052FE4">
        <w:trPr>
          <w:trHeight w:val="2427"/>
          <w:jc w:val="center"/>
        </w:trPr>
        <w:tc>
          <w:tcPr>
            <w:tcW w:w="4436" w:type="dxa"/>
          </w:tcPr>
          <w:p w14:paraId="19BB483B" w14:textId="0D7C32E3" w:rsidR="00E7377E" w:rsidRDefault="00E7377E" w:rsidP="00052FE4">
            <w:pPr>
              <w:jc w:val="both"/>
              <w:rPr>
                <w:rFonts w:ascii="Century Gothic" w:hAnsi="Century Gothic"/>
                <w:sz w:val="18"/>
                <w:szCs w:val="18"/>
                <w:lang w:eastAsia="id-ID"/>
              </w:rPr>
            </w:pPr>
            <w:r>
              <w:rPr>
                <w:noProof/>
              </w:rPr>
              <w:drawing>
                <wp:inline distT="0" distB="0" distL="0" distR="0" wp14:anchorId="70B8DFB1" wp14:editId="70A52EBC">
                  <wp:extent cx="2918298" cy="175393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49980" cy="1772971"/>
                          </a:xfrm>
                          <a:prstGeom prst="rect">
                            <a:avLst/>
                          </a:prstGeom>
                        </pic:spPr>
                      </pic:pic>
                    </a:graphicData>
                  </a:graphic>
                </wp:inline>
              </w:drawing>
            </w:r>
          </w:p>
          <w:p w14:paraId="40CEAF8A" w14:textId="6FF76489" w:rsidR="00E7377E" w:rsidRDefault="00E7377E" w:rsidP="00052FE4">
            <w:pPr>
              <w:pStyle w:val="ListParagraph"/>
              <w:numPr>
                <w:ilvl w:val="0"/>
                <w:numId w:val="14"/>
              </w:numPr>
              <w:jc w:val="center"/>
              <w:rPr>
                <w:rFonts w:ascii="Century Gothic" w:hAnsi="Century Gothic"/>
                <w:sz w:val="18"/>
                <w:szCs w:val="18"/>
                <w:lang w:eastAsia="id-ID"/>
              </w:rPr>
            </w:pPr>
            <w:r w:rsidRPr="00E7377E">
              <w:rPr>
                <w:rFonts w:ascii="Century Gothic" w:hAnsi="Century Gothic"/>
                <w:sz w:val="18"/>
                <w:szCs w:val="18"/>
                <w:lang w:eastAsia="id-ID"/>
              </w:rPr>
              <w:t>Asal Instansi Peserta</w:t>
            </w:r>
          </w:p>
          <w:p w14:paraId="54310C23" w14:textId="77777777" w:rsidR="00E7377E" w:rsidRPr="00B11603" w:rsidRDefault="00E7377E" w:rsidP="00052FE4">
            <w:pPr>
              <w:ind w:left="360"/>
              <w:rPr>
                <w:rFonts w:ascii="Century Gothic" w:hAnsi="Century Gothic"/>
                <w:sz w:val="18"/>
                <w:szCs w:val="18"/>
                <w:lang w:eastAsia="id-ID"/>
              </w:rPr>
            </w:pPr>
          </w:p>
        </w:tc>
        <w:tc>
          <w:tcPr>
            <w:tcW w:w="4402" w:type="dxa"/>
          </w:tcPr>
          <w:p w14:paraId="78AB6DBB" w14:textId="3547E6CD" w:rsidR="00E7377E" w:rsidRDefault="00E7377E" w:rsidP="00052FE4">
            <w:pPr>
              <w:jc w:val="both"/>
              <w:rPr>
                <w:rFonts w:ascii="Century Gothic" w:hAnsi="Century Gothic"/>
                <w:sz w:val="18"/>
                <w:szCs w:val="18"/>
                <w:lang w:eastAsia="id-ID"/>
              </w:rPr>
            </w:pPr>
            <w:r>
              <w:rPr>
                <w:noProof/>
              </w:rPr>
              <w:drawing>
                <wp:inline distT="0" distB="0" distL="0" distR="0" wp14:anchorId="226E275B" wp14:editId="40603ADD">
                  <wp:extent cx="2918196" cy="175387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56815" cy="1777080"/>
                          </a:xfrm>
                          <a:prstGeom prst="rect">
                            <a:avLst/>
                          </a:prstGeom>
                        </pic:spPr>
                      </pic:pic>
                    </a:graphicData>
                  </a:graphic>
                </wp:inline>
              </w:drawing>
            </w:r>
          </w:p>
          <w:p w14:paraId="639DA906" w14:textId="2D1BAAFD" w:rsidR="00E7377E" w:rsidRPr="00B11603" w:rsidRDefault="00E7377E" w:rsidP="00052FE4">
            <w:pPr>
              <w:pStyle w:val="ListParagraph"/>
              <w:numPr>
                <w:ilvl w:val="0"/>
                <w:numId w:val="14"/>
              </w:numPr>
              <w:jc w:val="center"/>
              <w:rPr>
                <w:rFonts w:ascii="Century Gothic" w:hAnsi="Century Gothic"/>
                <w:sz w:val="18"/>
                <w:szCs w:val="18"/>
                <w:lang w:eastAsia="id-ID"/>
              </w:rPr>
            </w:pPr>
            <w:r w:rsidRPr="00E7377E">
              <w:rPr>
                <w:rFonts w:ascii="Century Gothic" w:hAnsi="Century Gothic"/>
                <w:sz w:val="18"/>
                <w:szCs w:val="18"/>
                <w:lang w:eastAsia="id-ID"/>
              </w:rPr>
              <w:t>Asal Daerah Peserta Kegiatan</w:t>
            </w:r>
          </w:p>
        </w:tc>
      </w:tr>
      <w:tr w:rsidR="00E7377E" w14:paraId="47CC59F5" w14:textId="77777777" w:rsidTr="00052FE4">
        <w:trPr>
          <w:trHeight w:val="2657"/>
          <w:jc w:val="center"/>
        </w:trPr>
        <w:tc>
          <w:tcPr>
            <w:tcW w:w="4436" w:type="dxa"/>
          </w:tcPr>
          <w:p w14:paraId="3181CFCB" w14:textId="540180DB" w:rsidR="00E7377E" w:rsidRDefault="00E7377E" w:rsidP="00052FE4">
            <w:pPr>
              <w:jc w:val="both"/>
              <w:rPr>
                <w:rFonts w:ascii="Century Gothic" w:hAnsi="Century Gothic"/>
                <w:sz w:val="18"/>
                <w:szCs w:val="18"/>
                <w:lang w:eastAsia="id-ID"/>
              </w:rPr>
            </w:pPr>
            <w:r>
              <w:rPr>
                <w:noProof/>
              </w:rPr>
              <w:drawing>
                <wp:inline distT="0" distB="0" distL="0" distR="0" wp14:anchorId="58B92B06" wp14:editId="751CDD3C">
                  <wp:extent cx="2917825" cy="1753647"/>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04805" cy="1805923"/>
                          </a:xfrm>
                          <a:prstGeom prst="rect">
                            <a:avLst/>
                          </a:prstGeom>
                        </pic:spPr>
                      </pic:pic>
                    </a:graphicData>
                  </a:graphic>
                </wp:inline>
              </w:drawing>
            </w:r>
          </w:p>
          <w:p w14:paraId="5C0D73F0" w14:textId="3BA9A972" w:rsidR="00E7377E" w:rsidRDefault="00E7377E" w:rsidP="00052FE4">
            <w:pPr>
              <w:jc w:val="center"/>
              <w:rPr>
                <w:rFonts w:ascii="Century Gothic" w:hAnsi="Century Gothic"/>
                <w:sz w:val="18"/>
                <w:szCs w:val="18"/>
                <w:lang w:eastAsia="id-ID"/>
              </w:rPr>
            </w:pPr>
            <w:r>
              <w:rPr>
                <w:rFonts w:ascii="Century Gothic" w:hAnsi="Century Gothic"/>
                <w:sz w:val="18"/>
                <w:szCs w:val="18"/>
                <w:lang w:eastAsia="id-ID"/>
              </w:rPr>
              <w:t>(c)</w:t>
            </w:r>
            <w:r w:rsidRPr="00E7377E">
              <w:rPr>
                <w:rFonts w:eastAsia="Calibri"/>
              </w:rPr>
              <w:t xml:space="preserve"> </w:t>
            </w:r>
            <w:r w:rsidRPr="00E7377E">
              <w:rPr>
                <w:rFonts w:ascii="Century Gothic" w:hAnsi="Century Gothic"/>
                <w:sz w:val="18"/>
                <w:szCs w:val="18"/>
                <w:lang w:eastAsia="id-ID"/>
              </w:rPr>
              <w:t>Jenis Kelamin Peserta</w:t>
            </w:r>
          </w:p>
        </w:tc>
        <w:tc>
          <w:tcPr>
            <w:tcW w:w="4402" w:type="dxa"/>
          </w:tcPr>
          <w:p w14:paraId="517FA60A" w14:textId="2911ABBF" w:rsidR="00E7377E" w:rsidRDefault="00E7377E" w:rsidP="00E7377E">
            <w:pPr>
              <w:pStyle w:val="ListParagraph"/>
              <w:ind w:left="128" w:firstLine="0"/>
              <w:jc w:val="center"/>
              <w:rPr>
                <w:rFonts w:ascii="Century Gothic" w:hAnsi="Century Gothic"/>
                <w:sz w:val="18"/>
                <w:szCs w:val="18"/>
                <w:lang w:eastAsia="id-ID"/>
              </w:rPr>
            </w:pPr>
            <w:r>
              <w:rPr>
                <w:noProof/>
              </w:rPr>
              <w:drawing>
                <wp:inline distT="0" distB="0" distL="0" distR="0" wp14:anchorId="25F67742" wp14:editId="00D63BF4">
                  <wp:extent cx="2967857" cy="1783715"/>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39834" cy="1826974"/>
                          </a:xfrm>
                          <a:prstGeom prst="rect">
                            <a:avLst/>
                          </a:prstGeom>
                        </pic:spPr>
                      </pic:pic>
                    </a:graphicData>
                  </a:graphic>
                </wp:inline>
              </w:drawing>
            </w:r>
          </w:p>
          <w:p w14:paraId="3F4B536D" w14:textId="7FA9CA62" w:rsidR="00E7377E" w:rsidRPr="00B11603" w:rsidRDefault="00E7377E" w:rsidP="00052FE4">
            <w:pPr>
              <w:pStyle w:val="ListParagraph"/>
              <w:ind w:firstLine="0"/>
              <w:rPr>
                <w:rFonts w:ascii="Century Gothic" w:hAnsi="Century Gothic"/>
                <w:sz w:val="18"/>
                <w:szCs w:val="18"/>
                <w:lang w:eastAsia="id-ID"/>
              </w:rPr>
            </w:pPr>
            <w:r>
              <w:rPr>
                <w:rFonts w:ascii="Century Gothic" w:hAnsi="Century Gothic"/>
                <w:sz w:val="18"/>
                <w:szCs w:val="18"/>
                <w:lang w:eastAsia="id-ID"/>
              </w:rPr>
              <w:t xml:space="preserve">(d) </w:t>
            </w:r>
            <w:r w:rsidRPr="00E7377E">
              <w:rPr>
                <w:rFonts w:ascii="Century Gothic" w:hAnsi="Century Gothic"/>
                <w:sz w:val="18"/>
                <w:szCs w:val="18"/>
                <w:lang w:eastAsia="id-ID"/>
              </w:rPr>
              <w:t>Status Semester Kuliah Saat ini</w:t>
            </w:r>
          </w:p>
        </w:tc>
      </w:tr>
    </w:tbl>
    <w:p w14:paraId="0DB46E35" w14:textId="116FDB7C" w:rsidR="00426E22" w:rsidRDefault="00426E22" w:rsidP="00C4536E">
      <w:pPr>
        <w:spacing w:after="200" w:line="276" w:lineRule="auto"/>
        <w:ind w:firstLine="426"/>
        <w:jc w:val="center"/>
        <w:rPr>
          <w:rFonts w:ascii="Century Gothic" w:hAnsi="Century Gothic"/>
          <w:sz w:val="18"/>
          <w:szCs w:val="18"/>
          <w:lang w:val="id-ID" w:eastAsia="id-ID"/>
        </w:rPr>
      </w:pPr>
    </w:p>
    <w:p w14:paraId="7226754D" w14:textId="64D40428" w:rsidR="00C4536E" w:rsidRDefault="00C4536E" w:rsidP="00426E22">
      <w:pPr>
        <w:spacing w:after="200" w:line="276" w:lineRule="auto"/>
        <w:ind w:firstLine="426"/>
        <w:jc w:val="center"/>
        <w:rPr>
          <w:rFonts w:ascii="Century Gothic" w:hAnsi="Century Gothic"/>
          <w:sz w:val="18"/>
          <w:szCs w:val="18"/>
          <w:lang w:eastAsia="id-ID"/>
        </w:rPr>
      </w:pPr>
      <w:r w:rsidRPr="00C4536E">
        <w:rPr>
          <w:rFonts w:ascii="Century Gothic" w:hAnsi="Century Gothic"/>
          <w:sz w:val="18"/>
          <w:szCs w:val="18"/>
          <w:lang w:val="id-ID" w:eastAsia="id-ID"/>
        </w:rPr>
        <w:t xml:space="preserve">Gambar </w:t>
      </w:r>
      <w:r w:rsidR="00426E22">
        <w:rPr>
          <w:rFonts w:ascii="Century Gothic" w:hAnsi="Century Gothic"/>
          <w:sz w:val="18"/>
          <w:szCs w:val="18"/>
          <w:lang w:eastAsia="id-ID"/>
        </w:rPr>
        <w:t>3</w:t>
      </w:r>
      <w:r w:rsidR="00E54843">
        <w:rPr>
          <w:rFonts w:ascii="Century Gothic" w:hAnsi="Century Gothic"/>
          <w:sz w:val="18"/>
          <w:szCs w:val="18"/>
          <w:lang w:eastAsia="id-ID"/>
        </w:rPr>
        <w:t>.</w:t>
      </w:r>
      <w:r w:rsidRPr="00C4536E">
        <w:rPr>
          <w:rFonts w:ascii="Century Gothic" w:hAnsi="Century Gothic"/>
          <w:sz w:val="18"/>
          <w:szCs w:val="18"/>
          <w:lang w:val="id-ID" w:eastAsia="id-ID"/>
        </w:rPr>
        <w:t xml:space="preserve"> </w:t>
      </w:r>
      <w:r w:rsidR="00E7377E">
        <w:rPr>
          <w:rFonts w:ascii="Century Gothic" w:hAnsi="Century Gothic"/>
          <w:sz w:val="18"/>
          <w:szCs w:val="18"/>
          <w:lang w:eastAsia="id-ID"/>
        </w:rPr>
        <w:t xml:space="preserve">Data Demografi </w:t>
      </w:r>
      <w:r w:rsidR="00426E22" w:rsidRPr="00426E22">
        <w:rPr>
          <w:rFonts w:ascii="Century Gothic" w:hAnsi="Century Gothic"/>
          <w:sz w:val="18"/>
          <w:szCs w:val="18"/>
          <w:lang w:eastAsia="id-ID"/>
        </w:rPr>
        <w:t>Peserta</w:t>
      </w:r>
    </w:p>
    <w:p w14:paraId="15CD3C23" w14:textId="627297E3" w:rsidR="00E7377E" w:rsidRPr="00E7377E" w:rsidRDefault="00426E22" w:rsidP="00E7377E">
      <w:pPr>
        <w:spacing w:after="200" w:line="276" w:lineRule="auto"/>
        <w:ind w:firstLine="426"/>
        <w:jc w:val="both"/>
        <w:rPr>
          <w:rFonts w:ascii="Century Gothic" w:hAnsi="Century Gothic"/>
          <w:sz w:val="18"/>
          <w:szCs w:val="18"/>
          <w:lang w:eastAsia="id-ID"/>
        </w:rPr>
      </w:pPr>
      <w:r w:rsidRPr="00426E22">
        <w:rPr>
          <w:rFonts w:ascii="Century Gothic" w:hAnsi="Century Gothic"/>
          <w:sz w:val="18"/>
          <w:szCs w:val="18"/>
          <w:lang w:eastAsia="id-ID"/>
        </w:rPr>
        <w:t>Dapat dilihat dari Gambar 3 peserta kegiatan ini merupakan mahasiswa yang berasal dari STiKes Keluarga Bunda Jambi, Universitas IGM, STiKes Sehat Medan, Universitas An Nuur dan Universitas Aufa Royhan dengan jumlah peserta terbanyak berasal dari STiKes Keluarga Bunda Jambi sebagai mitra utama kegiatan pengabdian kepada masyarakat ini. Bila dilihat dari data peserta yang mengikuti kegiatan ini, penyebaran peserta memang berasal dari STiKes Keluarga Bunda sebagai mitra utama, Universitas IGM sebagai homebase tim pengabdian, sementara universitas lainnya merupakan peserta yang berasal dari kerabat maupun mitra kerja sama</w:t>
      </w:r>
      <w:r>
        <w:rPr>
          <w:rFonts w:ascii="Century Gothic" w:hAnsi="Century Gothic"/>
          <w:sz w:val="18"/>
          <w:szCs w:val="18"/>
          <w:lang w:eastAsia="id-ID"/>
        </w:rPr>
        <w:t xml:space="preserve"> </w:t>
      </w:r>
      <w:r w:rsidRPr="00426E22">
        <w:rPr>
          <w:rFonts w:ascii="Century Gothic" w:hAnsi="Century Gothic"/>
          <w:sz w:val="18"/>
          <w:szCs w:val="18"/>
          <w:lang w:eastAsia="id-ID"/>
        </w:rPr>
        <w:t xml:space="preserve">kedua Perguruan Tinggi. Hal ini juga dapat dilihat dari asal daerah peserta yang juga didominasi dari Kota Jambi seperti yang ditunjukkan pada Gambar </w:t>
      </w:r>
      <w:r w:rsidR="00E7377E">
        <w:rPr>
          <w:rFonts w:ascii="Century Gothic" w:hAnsi="Century Gothic"/>
          <w:sz w:val="18"/>
          <w:szCs w:val="18"/>
          <w:lang w:eastAsia="id-ID"/>
        </w:rPr>
        <w:t>3 (b)</w:t>
      </w:r>
      <w:r w:rsidR="00E7377E" w:rsidRPr="00E7377E">
        <w:rPr>
          <w:rFonts w:ascii="Century Gothic" w:hAnsi="Century Gothic"/>
          <w:sz w:val="18"/>
          <w:szCs w:val="18"/>
          <w:lang w:eastAsia="id-ID"/>
        </w:rPr>
        <w:t xml:space="preserve"> dapat dilihat asal daerah peserta berturut-turutdari yang paling banyak yaitu Jambi sebanyak 110 orang, berasal dari Palembang sebanyak 37 orang, berasal adri Medan sebanyak 23 orang dan berasal dari Purwodadi sebanyak 12 orang</w:t>
      </w:r>
      <w:r w:rsidR="00E7377E">
        <w:rPr>
          <w:rFonts w:ascii="Century Gothic" w:hAnsi="Century Gothic"/>
          <w:sz w:val="18"/>
          <w:szCs w:val="18"/>
          <w:lang w:eastAsia="id-ID"/>
        </w:rPr>
        <w:t xml:space="preserve">. </w:t>
      </w:r>
      <w:r w:rsidR="00E7377E" w:rsidRPr="00E7377E">
        <w:rPr>
          <w:rFonts w:ascii="Century Gothic" w:hAnsi="Century Gothic"/>
          <w:sz w:val="18"/>
          <w:szCs w:val="18"/>
          <w:lang w:eastAsia="id-ID"/>
        </w:rPr>
        <w:t>Hal ini sejalan dengan data asal instansi yang sebelumnya telah ditunjukkan pada Gambar 3</w:t>
      </w:r>
      <w:r w:rsidR="00E7377E">
        <w:rPr>
          <w:rFonts w:ascii="Century Gothic" w:hAnsi="Century Gothic"/>
          <w:sz w:val="18"/>
          <w:szCs w:val="18"/>
          <w:lang w:eastAsia="id-ID"/>
        </w:rPr>
        <w:t xml:space="preserve"> (a) yang menunjukkan asal instansi peserta. </w:t>
      </w:r>
      <w:r w:rsidR="00E7377E" w:rsidRPr="00E7377E">
        <w:rPr>
          <w:rFonts w:ascii="Century Gothic" w:hAnsi="Century Gothic"/>
          <w:sz w:val="18"/>
          <w:szCs w:val="18"/>
          <w:lang w:eastAsia="id-ID"/>
        </w:rPr>
        <w:t>Sebaran demografi peserta berdasarkan jenis kelamin didominasi oleh peserta dengan jenis kelamin perempuan yaitu sebanyak 127 orang dan 55 orang peserta dengan jenis kelamin laki-laki</w:t>
      </w:r>
      <w:r w:rsidR="00E7377E">
        <w:rPr>
          <w:rFonts w:ascii="Century Gothic" w:hAnsi="Century Gothic"/>
          <w:sz w:val="18"/>
          <w:szCs w:val="18"/>
          <w:lang w:eastAsia="id-ID"/>
        </w:rPr>
        <w:t xml:space="preserve"> </w:t>
      </w:r>
      <w:r w:rsidR="00E7377E" w:rsidRPr="00E7377E">
        <w:rPr>
          <w:rFonts w:ascii="Century Gothic" w:hAnsi="Century Gothic"/>
          <w:sz w:val="18"/>
          <w:szCs w:val="18"/>
          <w:lang w:eastAsia="id-ID"/>
        </w:rPr>
        <w:t xml:space="preserve">dapat dilihat pada Gambar </w:t>
      </w:r>
      <w:r w:rsidR="00E7377E">
        <w:rPr>
          <w:rFonts w:ascii="Century Gothic" w:hAnsi="Century Gothic"/>
          <w:sz w:val="18"/>
          <w:szCs w:val="18"/>
          <w:lang w:eastAsia="id-ID"/>
        </w:rPr>
        <w:t>3 (c)</w:t>
      </w:r>
      <w:r w:rsidR="00E7377E" w:rsidRPr="00E7377E">
        <w:rPr>
          <w:rFonts w:ascii="Century Gothic" w:hAnsi="Century Gothic"/>
          <w:sz w:val="18"/>
          <w:szCs w:val="18"/>
          <w:lang w:eastAsia="id-ID"/>
        </w:rPr>
        <w:t xml:space="preserve">. Sementara itu latar belakang akademis dengan status semester aktif peserta juga menjadi hal yang perlu diketahui pada kegiatan ini. Gambaran tentang status semester peserta dapat dilihat pada Gambar </w:t>
      </w:r>
      <w:r w:rsidR="00E7377E">
        <w:rPr>
          <w:rFonts w:ascii="Century Gothic" w:hAnsi="Century Gothic"/>
          <w:sz w:val="18"/>
          <w:szCs w:val="18"/>
          <w:lang w:eastAsia="id-ID"/>
        </w:rPr>
        <w:t xml:space="preserve">3 (d) yang menunjukkan </w:t>
      </w:r>
      <w:r w:rsidR="00E7377E" w:rsidRPr="00E7377E">
        <w:rPr>
          <w:rFonts w:ascii="Century Gothic" w:hAnsi="Century Gothic"/>
          <w:sz w:val="18"/>
          <w:szCs w:val="18"/>
          <w:lang w:eastAsia="id-ID"/>
        </w:rPr>
        <w:t xml:space="preserve">peserta yang mengikuti kegiatan ini cukup beragam mulai dari mahasiswa semester 4, 6 dan 8 dengan jumlah terbanyak yaitu mahasiswa pada semester 6 sebanyak 83 orang, lalu mahasiswa semester 8 sebanyak 44 orang dan mahasiswa semester 4 sebanyak 55 orang. Hal ini menunjukkan </w:t>
      </w:r>
      <w:r w:rsidR="00E7377E" w:rsidRPr="00E7377E">
        <w:rPr>
          <w:rFonts w:ascii="Century Gothic" w:hAnsi="Century Gothic"/>
          <w:sz w:val="18"/>
          <w:szCs w:val="18"/>
          <w:lang w:eastAsia="id-ID"/>
        </w:rPr>
        <w:lastRenderedPageBreak/>
        <w:t xml:space="preserve">bahwa target peserta yang sedang mempersiapkan tugas akhir yaitu pada semester 6 dan 8 untuk jenjang S1 dan semester 4 untuk jenjang D3 sudah terpenuhi apabila dilihat dari jumlah peserta yang mengikuti kegiatan ini. </w:t>
      </w:r>
    </w:p>
    <w:p w14:paraId="01A1D33A" w14:textId="02842FE2" w:rsidR="00E7377E" w:rsidRPr="00E7377E" w:rsidRDefault="00E7377E" w:rsidP="00545BA1">
      <w:pPr>
        <w:spacing w:after="200" w:line="276" w:lineRule="auto"/>
        <w:ind w:firstLine="426"/>
        <w:jc w:val="both"/>
        <w:rPr>
          <w:rFonts w:ascii="Century Gothic" w:hAnsi="Century Gothic"/>
          <w:sz w:val="18"/>
          <w:szCs w:val="18"/>
          <w:lang w:eastAsia="id-ID"/>
        </w:rPr>
      </w:pPr>
      <w:r w:rsidRPr="00E7377E">
        <w:rPr>
          <w:rFonts w:ascii="Century Gothic" w:hAnsi="Century Gothic"/>
          <w:sz w:val="18"/>
          <w:szCs w:val="18"/>
          <w:lang w:eastAsia="id-ID"/>
        </w:rPr>
        <w:tab/>
        <w:t xml:space="preserve">Pelaksanaan kegiatan ini berjalan lancar, beberapa kendala teknis seperti gangguan koneksi internet tidak menjadi hal yang mengganggu proses kegiatan ini dilaksanakan. Beberapa dokumentasi kegiatan dapat dilihat pada Gambar </w:t>
      </w:r>
      <w:r w:rsidR="00545BA1">
        <w:rPr>
          <w:rFonts w:ascii="Century Gothic" w:hAnsi="Century Gothic"/>
          <w:sz w:val="18"/>
          <w:szCs w:val="18"/>
          <w:lang w:eastAsia="id-ID"/>
        </w:rPr>
        <w:t>4</w:t>
      </w:r>
      <w:r w:rsidRPr="00E7377E">
        <w:rPr>
          <w:rFonts w:ascii="Century Gothic" w:hAnsi="Century Gothic"/>
          <w:sz w:val="18"/>
          <w:szCs w:val="18"/>
          <w:lang w:eastAsia="id-ID"/>
        </w:rPr>
        <w:t xml:space="preserve">. </w:t>
      </w:r>
    </w:p>
    <w:p w14:paraId="38310F98" w14:textId="77777777" w:rsidR="00E7377E" w:rsidRPr="00E7377E" w:rsidRDefault="00E7377E" w:rsidP="00545BA1">
      <w:pPr>
        <w:spacing w:after="200" w:line="276" w:lineRule="auto"/>
        <w:ind w:firstLine="426"/>
        <w:jc w:val="center"/>
        <w:rPr>
          <w:rFonts w:ascii="Century Gothic" w:hAnsi="Century Gothic"/>
          <w:sz w:val="18"/>
          <w:szCs w:val="18"/>
          <w:lang w:eastAsia="id-ID"/>
        </w:rPr>
      </w:pPr>
      <w:r w:rsidRPr="00E7377E">
        <w:rPr>
          <w:rFonts w:ascii="Century Gothic" w:hAnsi="Century Gothic"/>
          <w:noProof/>
          <w:sz w:val="18"/>
          <w:szCs w:val="18"/>
          <w:lang w:eastAsia="id-ID"/>
        </w:rPr>
        <w:drawing>
          <wp:inline distT="0" distB="0" distL="0" distR="0" wp14:anchorId="0A948197" wp14:editId="0BB2617E">
            <wp:extent cx="5573949" cy="3484221"/>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63749" cy="3540354"/>
                    </a:xfrm>
                    <a:prstGeom prst="rect">
                      <a:avLst/>
                    </a:prstGeom>
                  </pic:spPr>
                </pic:pic>
              </a:graphicData>
            </a:graphic>
          </wp:inline>
        </w:drawing>
      </w:r>
    </w:p>
    <w:p w14:paraId="462B5B5B" w14:textId="76A4FA16" w:rsidR="00E7377E" w:rsidRPr="00E7377E" w:rsidRDefault="00E7377E" w:rsidP="00545BA1">
      <w:pPr>
        <w:spacing w:after="200" w:line="276" w:lineRule="auto"/>
        <w:ind w:firstLine="426"/>
        <w:jc w:val="both"/>
        <w:rPr>
          <w:rFonts w:ascii="Century Gothic" w:hAnsi="Century Gothic"/>
          <w:sz w:val="18"/>
          <w:szCs w:val="18"/>
          <w:lang w:eastAsia="id-ID"/>
        </w:rPr>
      </w:pPr>
      <w:r w:rsidRPr="00E7377E">
        <w:rPr>
          <w:rFonts w:ascii="Century Gothic" w:hAnsi="Century Gothic"/>
          <w:sz w:val="18"/>
          <w:szCs w:val="18"/>
          <w:lang w:eastAsia="id-ID"/>
        </w:rPr>
        <w:t xml:space="preserve">Gambar </w:t>
      </w:r>
      <w:r w:rsidR="00545BA1">
        <w:rPr>
          <w:rFonts w:ascii="Century Gothic" w:hAnsi="Century Gothic"/>
          <w:sz w:val="18"/>
          <w:szCs w:val="18"/>
          <w:lang w:eastAsia="id-ID"/>
        </w:rPr>
        <w:t>4</w:t>
      </w:r>
      <w:r w:rsidRPr="00E7377E">
        <w:rPr>
          <w:rFonts w:ascii="Century Gothic" w:hAnsi="Century Gothic"/>
          <w:sz w:val="18"/>
          <w:szCs w:val="18"/>
          <w:lang w:eastAsia="id-ID"/>
        </w:rPr>
        <w:t xml:space="preserve"> </w:t>
      </w:r>
      <w:r w:rsidR="00545BA1" w:rsidRPr="00545BA1">
        <w:rPr>
          <w:rFonts w:ascii="Century Gothic" w:hAnsi="Century Gothic"/>
          <w:sz w:val="18"/>
          <w:szCs w:val="18"/>
          <w:lang w:eastAsia="id-ID"/>
        </w:rPr>
        <w:t>Dokumentasi Kegiatan Pendampingan dan Pelatihan Penggunaan Aplikasi Mendeley</w:t>
      </w:r>
    </w:p>
    <w:p w14:paraId="33E9E718" w14:textId="1AC77D58" w:rsidR="00545BA1" w:rsidRPr="00545BA1" w:rsidRDefault="00E7377E" w:rsidP="00545BA1">
      <w:pPr>
        <w:spacing w:after="200" w:line="276" w:lineRule="auto"/>
        <w:ind w:firstLine="426"/>
        <w:jc w:val="both"/>
        <w:rPr>
          <w:rFonts w:ascii="Century Gothic" w:hAnsi="Century Gothic"/>
          <w:sz w:val="18"/>
          <w:szCs w:val="18"/>
          <w:lang w:eastAsia="id-ID"/>
        </w:rPr>
      </w:pPr>
      <w:r w:rsidRPr="00E7377E">
        <w:rPr>
          <w:rFonts w:ascii="Century Gothic" w:hAnsi="Century Gothic"/>
          <w:sz w:val="18"/>
          <w:szCs w:val="18"/>
          <w:lang w:eastAsia="id-ID"/>
        </w:rPr>
        <w:tab/>
      </w:r>
      <w:r w:rsidR="00545BA1" w:rsidRPr="00545BA1">
        <w:rPr>
          <w:rFonts w:ascii="Century Gothic" w:hAnsi="Century Gothic"/>
          <w:sz w:val="18"/>
          <w:szCs w:val="18"/>
          <w:lang w:eastAsia="id-ID"/>
        </w:rPr>
        <w:t>Pada akhir kegiatan, tim kegiatan ini telah menyiapkan beberapa kuesioner terkait kegiatan ini sebagai bentuk evaluasi kegiatan. Selain menggunakan kuesioner, peserta juga diberikan beberapa Task sesuai dengan alur kegiatan penulisan rujukan hingga menyusun daftar isi sebagai bentuk evaluasi bimbingan teknis yang dilakukan pada kegiatan ini</w:t>
      </w:r>
      <w:r w:rsidR="00780244">
        <w:rPr>
          <w:rFonts w:ascii="Century Gothic" w:hAnsi="Century Gothic"/>
          <w:sz w:val="18"/>
          <w:szCs w:val="18"/>
          <w:lang w:eastAsia="id-ID"/>
        </w:rPr>
        <w:t xml:space="preserve"> </w:t>
      </w:r>
      <w:sdt>
        <w:sdtPr>
          <w:rPr>
            <w:rFonts w:ascii="Century Gothic" w:hAnsi="Century Gothic"/>
            <w:color w:val="000000"/>
            <w:sz w:val="18"/>
            <w:szCs w:val="18"/>
            <w:lang w:eastAsia="id-ID"/>
          </w:rPr>
          <w:tag w:val="MENDELEY_CITATION_v3_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"/>
          <w:id w:val="1192959898"/>
          <w:placeholder>
            <w:docPart w:val="DefaultPlaceholder_-1854013440"/>
          </w:placeholder>
        </w:sdtPr>
        <w:sdtContent>
          <w:r w:rsidR="00D8629C" w:rsidRPr="00D8629C">
            <w:rPr>
              <w:rFonts w:ascii="Century Gothic" w:hAnsi="Century Gothic"/>
              <w:color w:val="000000"/>
              <w:sz w:val="18"/>
              <w:szCs w:val="18"/>
              <w:lang w:eastAsia="id-ID"/>
            </w:rPr>
            <w:t>(Faradillah et al., 2023)</w:t>
          </w:r>
        </w:sdtContent>
      </w:sdt>
      <w:r w:rsidR="00545BA1" w:rsidRPr="00545BA1">
        <w:rPr>
          <w:rFonts w:ascii="Century Gothic" w:hAnsi="Century Gothic"/>
          <w:sz w:val="18"/>
          <w:szCs w:val="18"/>
          <w:lang w:eastAsia="id-ID"/>
        </w:rPr>
        <w:t>. Hasil ringkasan jawaban peserta dapat dilihat pada Tabel 1.</w:t>
      </w:r>
    </w:p>
    <w:p w14:paraId="2EB3CBF2" w14:textId="77777777" w:rsidR="00545BA1" w:rsidRPr="00545BA1" w:rsidRDefault="00545BA1" w:rsidP="00545BA1">
      <w:pPr>
        <w:spacing w:after="200" w:line="276" w:lineRule="auto"/>
        <w:ind w:firstLine="426"/>
        <w:jc w:val="both"/>
        <w:rPr>
          <w:rFonts w:ascii="Century Gothic" w:hAnsi="Century Gothic"/>
          <w:sz w:val="18"/>
          <w:szCs w:val="18"/>
          <w:lang w:eastAsia="id-ID"/>
        </w:rPr>
      </w:pPr>
      <w:r w:rsidRPr="00545BA1">
        <w:rPr>
          <w:rFonts w:ascii="Century Gothic" w:hAnsi="Century Gothic"/>
          <w:sz w:val="18"/>
          <w:szCs w:val="18"/>
          <w:lang w:eastAsia="id-ID"/>
        </w:rPr>
        <w:t>Tabel 1.</w:t>
      </w:r>
      <w:r w:rsidRPr="00545BA1">
        <w:rPr>
          <w:rFonts w:ascii="Century Gothic" w:hAnsi="Century Gothic"/>
          <w:i/>
          <w:sz w:val="18"/>
          <w:szCs w:val="18"/>
          <w:lang w:val="id-ID" w:eastAsia="id-ID"/>
        </w:rPr>
        <w:t xml:space="preserve"> </w:t>
      </w:r>
      <w:r w:rsidRPr="00545BA1">
        <w:rPr>
          <w:rFonts w:ascii="Century Gothic" w:hAnsi="Century Gothic"/>
          <w:iCs/>
          <w:sz w:val="18"/>
          <w:szCs w:val="18"/>
          <w:lang w:eastAsia="id-ID"/>
        </w:rPr>
        <w:t xml:space="preserve">Hasil Evaluasi Kegiatan </w:t>
      </w:r>
      <w:r w:rsidRPr="00545BA1">
        <w:rPr>
          <w:rFonts w:ascii="Century Gothic" w:hAnsi="Century Gothic"/>
          <w:sz w:val="18"/>
          <w:szCs w:val="18"/>
          <w:lang w:eastAsia="id-ID"/>
        </w:rPr>
        <w:t>Pendampingan dan Pelatihan Penggunaan Aplikasi Mendeley</w:t>
      </w:r>
    </w:p>
    <w:tbl>
      <w:tblPr>
        <w:tblStyle w:val="TableGrid"/>
        <w:tblW w:w="945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9"/>
        <w:gridCol w:w="3414"/>
        <w:gridCol w:w="2132"/>
        <w:gridCol w:w="2797"/>
      </w:tblGrid>
      <w:tr w:rsidR="00545BA1" w:rsidRPr="00545BA1" w14:paraId="25491906" w14:textId="77777777" w:rsidTr="00545BA1">
        <w:trPr>
          <w:trHeight w:val="559"/>
        </w:trPr>
        <w:tc>
          <w:tcPr>
            <w:tcW w:w="1109" w:type="dxa"/>
            <w:tcBorders>
              <w:top w:val="single" w:sz="4" w:space="0" w:color="auto"/>
            </w:tcBorders>
            <w:vAlign w:val="center"/>
          </w:tcPr>
          <w:p w14:paraId="54B328E0" w14:textId="77777777" w:rsidR="00545BA1" w:rsidRPr="00545BA1" w:rsidRDefault="00545BA1" w:rsidP="00545BA1">
            <w:pPr>
              <w:spacing w:after="200" w:line="276" w:lineRule="auto"/>
              <w:ind w:firstLine="426"/>
              <w:jc w:val="both"/>
              <w:rPr>
                <w:rFonts w:ascii="Century Gothic" w:hAnsi="Century Gothic"/>
                <w:b/>
                <w:bCs/>
                <w:sz w:val="18"/>
                <w:szCs w:val="18"/>
                <w:lang w:eastAsia="id-ID"/>
              </w:rPr>
            </w:pPr>
            <w:r w:rsidRPr="00545BA1">
              <w:rPr>
                <w:rFonts w:ascii="Century Gothic" w:hAnsi="Century Gothic"/>
                <w:b/>
                <w:bCs/>
                <w:sz w:val="18"/>
                <w:szCs w:val="18"/>
                <w:lang w:eastAsia="id-ID"/>
              </w:rPr>
              <w:t>No</w:t>
            </w:r>
          </w:p>
        </w:tc>
        <w:tc>
          <w:tcPr>
            <w:tcW w:w="3414" w:type="dxa"/>
            <w:tcBorders>
              <w:top w:val="single" w:sz="4" w:space="0" w:color="auto"/>
            </w:tcBorders>
            <w:vAlign w:val="center"/>
          </w:tcPr>
          <w:p w14:paraId="7833F529" w14:textId="77777777" w:rsidR="00545BA1" w:rsidRPr="00545BA1" w:rsidRDefault="00545BA1" w:rsidP="00545BA1">
            <w:pPr>
              <w:spacing w:after="200" w:line="276" w:lineRule="auto"/>
              <w:ind w:firstLine="426"/>
              <w:jc w:val="both"/>
              <w:rPr>
                <w:rFonts w:ascii="Century Gothic" w:hAnsi="Century Gothic"/>
                <w:b/>
                <w:bCs/>
                <w:sz w:val="18"/>
                <w:szCs w:val="18"/>
                <w:lang w:eastAsia="id-ID"/>
              </w:rPr>
            </w:pPr>
            <w:r w:rsidRPr="00545BA1">
              <w:rPr>
                <w:rFonts w:ascii="Century Gothic" w:hAnsi="Century Gothic"/>
                <w:b/>
                <w:bCs/>
                <w:sz w:val="18"/>
                <w:szCs w:val="18"/>
                <w:lang w:eastAsia="id-ID"/>
              </w:rPr>
              <w:t>Aspek</w:t>
            </w:r>
          </w:p>
        </w:tc>
        <w:tc>
          <w:tcPr>
            <w:tcW w:w="2132" w:type="dxa"/>
            <w:tcBorders>
              <w:top w:val="single" w:sz="4" w:space="0" w:color="auto"/>
              <w:bottom w:val="single" w:sz="4" w:space="0" w:color="auto"/>
            </w:tcBorders>
            <w:vAlign w:val="center"/>
          </w:tcPr>
          <w:p w14:paraId="7C511349" w14:textId="77777777" w:rsidR="00545BA1" w:rsidRPr="00545BA1" w:rsidRDefault="00545BA1" w:rsidP="00545BA1">
            <w:pPr>
              <w:spacing w:after="200" w:line="276" w:lineRule="auto"/>
              <w:jc w:val="both"/>
              <w:rPr>
                <w:rFonts w:ascii="Century Gothic" w:hAnsi="Century Gothic"/>
                <w:b/>
                <w:bCs/>
                <w:sz w:val="18"/>
                <w:szCs w:val="18"/>
                <w:lang w:eastAsia="id-ID"/>
              </w:rPr>
            </w:pPr>
            <w:r w:rsidRPr="00545BA1">
              <w:rPr>
                <w:rFonts w:ascii="Century Gothic" w:hAnsi="Century Gothic"/>
                <w:b/>
                <w:bCs/>
                <w:sz w:val="18"/>
                <w:szCs w:val="18"/>
                <w:lang w:eastAsia="id-ID"/>
              </w:rPr>
              <w:t>Sebelum kegiatan</w:t>
            </w:r>
          </w:p>
        </w:tc>
        <w:tc>
          <w:tcPr>
            <w:tcW w:w="2797" w:type="dxa"/>
            <w:tcBorders>
              <w:top w:val="single" w:sz="4" w:space="0" w:color="auto"/>
            </w:tcBorders>
            <w:vAlign w:val="center"/>
          </w:tcPr>
          <w:p w14:paraId="4D5DDF37" w14:textId="77777777" w:rsidR="00545BA1" w:rsidRPr="00545BA1" w:rsidRDefault="00545BA1" w:rsidP="00545BA1">
            <w:pPr>
              <w:spacing w:after="200" w:line="276" w:lineRule="auto"/>
              <w:ind w:firstLine="426"/>
              <w:jc w:val="both"/>
              <w:rPr>
                <w:rFonts w:ascii="Century Gothic" w:hAnsi="Century Gothic"/>
                <w:b/>
                <w:bCs/>
                <w:sz w:val="18"/>
                <w:szCs w:val="18"/>
                <w:lang w:eastAsia="id-ID"/>
              </w:rPr>
            </w:pPr>
            <w:r w:rsidRPr="00545BA1">
              <w:rPr>
                <w:rFonts w:ascii="Century Gothic" w:hAnsi="Century Gothic"/>
                <w:b/>
                <w:bCs/>
                <w:sz w:val="18"/>
                <w:szCs w:val="18"/>
                <w:lang w:eastAsia="id-ID"/>
              </w:rPr>
              <w:t>Setelah kegiatan</w:t>
            </w:r>
          </w:p>
        </w:tc>
      </w:tr>
      <w:tr w:rsidR="00545BA1" w:rsidRPr="00545BA1" w14:paraId="5709A2D5" w14:textId="77777777" w:rsidTr="00545BA1">
        <w:trPr>
          <w:trHeight w:val="796"/>
        </w:trPr>
        <w:tc>
          <w:tcPr>
            <w:tcW w:w="1109" w:type="dxa"/>
            <w:tcBorders>
              <w:top w:val="single" w:sz="4" w:space="0" w:color="auto"/>
            </w:tcBorders>
            <w:vAlign w:val="center"/>
          </w:tcPr>
          <w:p w14:paraId="0051BF12" w14:textId="77777777" w:rsidR="00545BA1" w:rsidRPr="00545BA1" w:rsidRDefault="00545BA1" w:rsidP="00545BA1">
            <w:pPr>
              <w:spacing w:after="200" w:line="276" w:lineRule="auto"/>
              <w:ind w:firstLine="426"/>
              <w:jc w:val="both"/>
              <w:rPr>
                <w:rFonts w:ascii="Century Gothic" w:hAnsi="Century Gothic"/>
                <w:sz w:val="18"/>
                <w:szCs w:val="18"/>
                <w:lang w:eastAsia="id-ID"/>
              </w:rPr>
            </w:pPr>
            <w:r w:rsidRPr="00545BA1">
              <w:rPr>
                <w:rFonts w:ascii="Century Gothic" w:hAnsi="Century Gothic"/>
                <w:sz w:val="18"/>
                <w:szCs w:val="18"/>
                <w:lang w:eastAsia="id-ID"/>
              </w:rPr>
              <w:t>1.</w:t>
            </w:r>
          </w:p>
        </w:tc>
        <w:tc>
          <w:tcPr>
            <w:tcW w:w="3414" w:type="dxa"/>
            <w:tcBorders>
              <w:top w:val="single" w:sz="4" w:space="0" w:color="auto"/>
            </w:tcBorders>
            <w:vAlign w:val="center"/>
          </w:tcPr>
          <w:p w14:paraId="5B1BB861" w14:textId="77777777" w:rsidR="00545BA1" w:rsidRPr="00545BA1" w:rsidRDefault="00545BA1" w:rsidP="00545BA1">
            <w:pPr>
              <w:spacing w:after="200" w:line="276" w:lineRule="auto"/>
              <w:ind w:hanging="41"/>
              <w:jc w:val="both"/>
              <w:rPr>
                <w:rFonts w:ascii="Century Gothic" w:hAnsi="Century Gothic"/>
                <w:sz w:val="18"/>
                <w:szCs w:val="18"/>
                <w:lang w:eastAsia="id-ID"/>
              </w:rPr>
            </w:pPr>
            <w:r w:rsidRPr="00545BA1">
              <w:rPr>
                <w:rFonts w:ascii="Century Gothic" w:hAnsi="Century Gothic"/>
                <w:sz w:val="18"/>
                <w:szCs w:val="18"/>
                <w:lang w:eastAsia="id-ID"/>
              </w:rPr>
              <w:t xml:space="preserve">Wawasan tentang penulisan rujukan </w:t>
            </w:r>
          </w:p>
        </w:tc>
        <w:tc>
          <w:tcPr>
            <w:tcW w:w="2132" w:type="dxa"/>
            <w:tcBorders>
              <w:top w:val="single" w:sz="4" w:space="0" w:color="auto"/>
            </w:tcBorders>
            <w:vAlign w:val="center"/>
          </w:tcPr>
          <w:p w14:paraId="517D4CD6" w14:textId="77777777" w:rsidR="00545BA1" w:rsidRPr="00545BA1" w:rsidRDefault="00545BA1" w:rsidP="00545BA1">
            <w:pPr>
              <w:spacing w:after="200" w:line="276" w:lineRule="auto"/>
              <w:ind w:firstLine="426"/>
              <w:jc w:val="center"/>
              <w:rPr>
                <w:rFonts w:ascii="Century Gothic" w:hAnsi="Century Gothic"/>
                <w:sz w:val="18"/>
                <w:szCs w:val="18"/>
                <w:lang w:eastAsia="id-ID"/>
              </w:rPr>
            </w:pPr>
            <w:r w:rsidRPr="00545BA1">
              <w:rPr>
                <w:rFonts w:ascii="Century Gothic" w:hAnsi="Century Gothic"/>
                <w:sz w:val="18"/>
                <w:szCs w:val="18"/>
                <w:lang w:eastAsia="id-ID"/>
              </w:rPr>
              <w:t>55%</w:t>
            </w:r>
          </w:p>
        </w:tc>
        <w:tc>
          <w:tcPr>
            <w:tcW w:w="2797" w:type="dxa"/>
            <w:tcBorders>
              <w:top w:val="single" w:sz="4" w:space="0" w:color="auto"/>
            </w:tcBorders>
            <w:vAlign w:val="center"/>
          </w:tcPr>
          <w:p w14:paraId="4EF98FAC" w14:textId="77777777" w:rsidR="00545BA1" w:rsidRPr="00545BA1" w:rsidRDefault="00545BA1" w:rsidP="00545BA1">
            <w:pPr>
              <w:spacing w:after="200" w:line="276" w:lineRule="auto"/>
              <w:ind w:firstLine="426"/>
              <w:jc w:val="center"/>
              <w:rPr>
                <w:rFonts w:ascii="Century Gothic" w:hAnsi="Century Gothic"/>
                <w:sz w:val="18"/>
                <w:szCs w:val="18"/>
                <w:lang w:eastAsia="id-ID"/>
              </w:rPr>
            </w:pPr>
            <w:r w:rsidRPr="00545BA1">
              <w:rPr>
                <w:rFonts w:ascii="Century Gothic" w:hAnsi="Century Gothic"/>
                <w:sz w:val="18"/>
                <w:szCs w:val="18"/>
                <w:lang w:eastAsia="id-ID"/>
              </w:rPr>
              <w:t>100%</w:t>
            </w:r>
          </w:p>
        </w:tc>
      </w:tr>
      <w:tr w:rsidR="00545BA1" w:rsidRPr="00545BA1" w14:paraId="3987465A" w14:textId="77777777" w:rsidTr="00545BA1">
        <w:trPr>
          <w:trHeight w:val="676"/>
        </w:trPr>
        <w:tc>
          <w:tcPr>
            <w:tcW w:w="1109" w:type="dxa"/>
            <w:vAlign w:val="center"/>
          </w:tcPr>
          <w:p w14:paraId="27B8AE0E" w14:textId="77777777" w:rsidR="00545BA1" w:rsidRPr="00545BA1" w:rsidRDefault="00545BA1" w:rsidP="00545BA1">
            <w:pPr>
              <w:spacing w:after="200" w:line="276" w:lineRule="auto"/>
              <w:ind w:firstLine="426"/>
              <w:jc w:val="both"/>
              <w:rPr>
                <w:rFonts w:ascii="Century Gothic" w:hAnsi="Century Gothic"/>
                <w:sz w:val="18"/>
                <w:szCs w:val="18"/>
                <w:lang w:eastAsia="id-ID"/>
              </w:rPr>
            </w:pPr>
            <w:r w:rsidRPr="00545BA1">
              <w:rPr>
                <w:rFonts w:ascii="Century Gothic" w:hAnsi="Century Gothic"/>
                <w:sz w:val="18"/>
                <w:szCs w:val="18"/>
                <w:lang w:eastAsia="id-ID"/>
              </w:rPr>
              <w:t>2.</w:t>
            </w:r>
          </w:p>
        </w:tc>
        <w:tc>
          <w:tcPr>
            <w:tcW w:w="3414" w:type="dxa"/>
            <w:vAlign w:val="center"/>
          </w:tcPr>
          <w:p w14:paraId="72FA1F68" w14:textId="77777777" w:rsidR="00545BA1" w:rsidRPr="00545BA1" w:rsidRDefault="00545BA1" w:rsidP="00545BA1">
            <w:pPr>
              <w:spacing w:after="200" w:line="276" w:lineRule="auto"/>
              <w:ind w:hanging="41"/>
              <w:jc w:val="both"/>
              <w:rPr>
                <w:rFonts w:ascii="Century Gothic" w:hAnsi="Century Gothic"/>
                <w:sz w:val="18"/>
                <w:szCs w:val="18"/>
                <w:lang w:eastAsia="id-ID"/>
              </w:rPr>
            </w:pPr>
            <w:r w:rsidRPr="00545BA1">
              <w:rPr>
                <w:rFonts w:ascii="Century Gothic" w:hAnsi="Century Gothic"/>
                <w:sz w:val="18"/>
                <w:szCs w:val="18"/>
                <w:lang w:eastAsia="id-ID"/>
              </w:rPr>
              <w:t xml:space="preserve">Pengetahuan tentang Aplikasi Pengelolaan Referensi </w:t>
            </w:r>
          </w:p>
        </w:tc>
        <w:tc>
          <w:tcPr>
            <w:tcW w:w="2132" w:type="dxa"/>
            <w:vAlign w:val="center"/>
          </w:tcPr>
          <w:p w14:paraId="0093CE33" w14:textId="77777777" w:rsidR="00545BA1" w:rsidRPr="00545BA1" w:rsidRDefault="00545BA1" w:rsidP="00545BA1">
            <w:pPr>
              <w:spacing w:after="200" w:line="276" w:lineRule="auto"/>
              <w:ind w:firstLine="426"/>
              <w:jc w:val="center"/>
              <w:rPr>
                <w:rFonts w:ascii="Century Gothic" w:hAnsi="Century Gothic"/>
                <w:sz w:val="18"/>
                <w:szCs w:val="18"/>
                <w:lang w:eastAsia="id-ID"/>
              </w:rPr>
            </w:pPr>
            <w:r w:rsidRPr="00545BA1">
              <w:rPr>
                <w:rFonts w:ascii="Century Gothic" w:hAnsi="Century Gothic"/>
                <w:sz w:val="18"/>
                <w:szCs w:val="18"/>
                <w:lang w:eastAsia="id-ID"/>
              </w:rPr>
              <w:t>40%</w:t>
            </w:r>
          </w:p>
        </w:tc>
        <w:tc>
          <w:tcPr>
            <w:tcW w:w="2797" w:type="dxa"/>
            <w:vAlign w:val="center"/>
          </w:tcPr>
          <w:p w14:paraId="415A1FEB" w14:textId="77777777" w:rsidR="00545BA1" w:rsidRPr="00545BA1" w:rsidRDefault="00545BA1" w:rsidP="00545BA1">
            <w:pPr>
              <w:spacing w:after="200" w:line="276" w:lineRule="auto"/>
              <w:ind w:firstLine="426"/>
              <w:jc w:val="center"/>
              <w:rPr>
                <w:rFonts w:ascii="Century Gothic" w:hAnsi="Century Gothic"/>
                <w:sz w:val="18"/>
                <w:szCs w:val="18"/>
                <w:lang w:eastAsia="id-ID"/>
              </w:rPr>
            </w:pPr>
            <w:r w:rsidRPr="00545BA1">
              <w:rPr>
                <w:rFonts w:ascii="Century Gothic" w:hAnsi="Century Gothic"/>
                <w:sz w:val="18"/>
                <w:szCs w:val="18"/>
                <w:lang w:eastAsia="id-ID"/>
              </w:rPr>
              <w:t>100%</w:t>
            </w:r>
          </w:p>
        </w:tc>
      </w:tr>
      <w:tr w:rsidR="00545BA1" w:rsidRPr="00545BA1" w14:paraId="186AF0C4" w14:textId="77777777" w:rsidTr="00545BA1">
        <w:trPr>
          <w:trHeight w:val="728"/>
        </w:trPr>
        <w:tc>
          <w:tcPr>
            <w:tcW w:w="1109" w:type="dxa"/>
            <w:vAlign w:val="center"/>
          </w:tcPr>
          <w:p w14:paraId="15A2B0AE" w14:textId="77777777" w:rsidR="00545BA1" w:rsidRPr="00545BA1" w:rsidRDefault="00545BA1" w:rsidP="00545BA1">
            <w:pPr>
              <w:spacing w:after="200" w:line="276" w:lineRule="auto"/>
              <w:ind w:firstLine="426"/>
              <w:jc w:val="both"/>
              <w:rPr>
                <w:rFonts w:ascii="Century Gothic" w:hAnsi="Century Gothic"/>
                <w:sz w:val="18"/>
                <w:szCs w:val="18"/>
                <w:lang w:eastAsia="id-ID"/>
              </w:rPr>
            </w:pPr>
            <w:r w:rsidRPr="00545BA1">
              <w:rPr>
                <w:rFonts w:ascii="Century Gothic" w:hAnsi="Century Gothic"/>
                <w:sz w:val="18"/>
                <w:szCs w:val="18"/>
                <w:lang w:eastAsia="id-ID"/>
              </w:rPr>
              <w:t>3.</w:t>
            </w:r>
          </w:p>
        </w:tc>
        <w:tc>
          <w:tcPr>
            <w:tcW w:w="3414" w:type="dxa"/>
            <w:vAlign w:val="center"/>
          </w:tcPr>
          <w:p w14:paraId="1D60CFB7" w14:textId="77777777" w:rsidR="00545BA1" w:rsidRPr="00545BA1" w:rsidRDefault="00545BA1" w:rsidP="00545BA1">
            <w:pPr>
              <w:spacing w:after="200" w:line="276" w:lineRule="auto"/>
              <w:ind w:hanging="41"/>
              <w:jc w:val="both"/>
              <w:rPr>
                <w:rFonts w:ascii="Century Gothic" w:hAnsi="Century Gothic"/>
                <w:sz w:val="18"/>
                <w:szCs w:val="18"/>
                <w:lang w:eastAsia="id-ID"/>
              </w:rPr>
            </w:pPr>
            <w:r w:rsidRPr="00545BA1">
              <w:rPr>
                <w:rFonts w:ascii="Century Gothic" w:hAnsi="Century Gothic"/>
                <w:sz w:val="18"/>
                <w:szCs w:val="18"/>
                <w:lang w:eastAsia="id-ID"/>
              </w:rPr>
              <w:t>Kemampuan merujuk dan menulis daftar pustaka</w:t>
            </w:r>
          </w:p>
        </w:tc>
        <w:tc>
          <w:tcPr>
            <w:tcW w:w="2132" w:type="dxa"/>
            <w:vAlign w:val="center"/>
          </w:tcPr>
          <w:p w14:paraId="260D646B" w14:textId="77777777" w:rsidR="00545BA1" w:rsidRPr="00545BA1" w:rsidRDefault="00545BA1" w:rsidP="00545BA1">
            <w:pPr>
              <w:spacing w:after="200" w:line="276" w:lineRule="auto"/>
              <w:ind w:firstLine="426"/>
              <w:jc w:val="center"/>
              <w:rPr>
                <w:rFonts w:ascii="Century Gothic" w:hAnsi="Century Gothic"/>
                <w:sz w:val="18"/>
                <w:szCs w:val="18"/>
                <w:lang w:eastAsia="id-ID"/>
              </w:rPr>
            </w:pPr>
            <w:r w:rsidRPr="00545BA1">
              <w:rPr>
                <w:rFonts w:ascii="Century Gothic" w:hAnsi="Century Gothic"/>
                <w:sz w:val="18"/>
                <w:szCs w:val="18"/>
                <w:lang w:eastAsia="id-ID"/>
              </w:rPr>
              <w:t>51%</w:t>
            </w:r>
          </w:p>
        </w:tc>
        <w:tc>
          <w:tcPr>
            <w:tcW w:w="2797" w:type="dxa"/>
            <w:vAlign w:val="center"/>
          </w:tcPr>
          <w:p w14:paraId="6AD2148A" w14:textId="77777777" w:rsidR="00545BA1" w:rsidRPr="00545BA1" w:rsidRDefault="00545BA1" w:rsidP="00545BA1">
            <w:pPr>
              <w:spacing w:after="200" w:line="276" w:lineRule="auto"/>
              <w:ind w:firstLine="426"/>
              <w:jc w:val="center"/>
              <w:rPr>
                <w:rFonts w:ascii="Century Gothic" w:hAnsi="Century Gothic"/>
                <w:sz w:val="18"/>
                <w:szCs w:val="18"/>
                <w:lang w:eastAsia="id-ID"/>
              </w:rPr>
            </w:pPr>
            <w:r w:rsidRPr="00545BA1">
              <w:rPr>
                <w:rFonts w:ascii="Century Gothic" w:hAnsi="Century Gothic"/>
                <w:sz w:val="18"/>
                <w:szCs w:val="18"/>
                <w:lang w:eastAsia="id-ID"/>
              </w:rPr>
              <w:t>90%</w:t>
            </w:r>
          </w:p>
        </w:tc>
      </w:tr>
      <w:tr w:rsidR="00545BA1" w:rsidRPr="00545BA1" w14:paraId="2BA7A853" w14:textId="77777777" w:rsidTr="00545BA1">
        <w:trPr>
          <w:trHeight w:val="833"/>
        </w:trPr>
        <w:tc>
          <w:tcPr>
            <w:tcW w:w="1109" w:type="dxa"/>
            <w:tcBorders>
              <w:bottom w:val="single" w:sz="4" w:space="0" w:color="auto"/>
            </w:tcBorders>
            <w:vAlign w:val="center"/>
          </w:tcPr>
          <w:p w14:paraId="59A341C7" w14:textId="77777777" w:rsidR="00545BA1" w:rsidRPr="00545BA1" w:rsidRDefault="00545BA1" w:rsidP="00545BA1">
            <w:pPr>
              <w:spacing w:after="200" w:line="276" w:lineRule="auto"/>
              <w:ind w:firstLine="426"/>
              <w:jc w:val="both"/>
              <w:rPr>
                <w:rFonts w:ascii="Century Gothic" w:hAnsi="Century Gothic"/>
                <w:sz w:val="18"/>
                <w:szCs w:val="18"/>
                <w:lang w:eastAsia="id-ID"/>
              </w:rPr>
            </w:pPr>
            <w:r w:rsidRPr="00545BA1">
              <w:rPr>
                <w:rFonts w:ascii="Century Gothic" w:hAnsi="Century Gothic"/>
                <w:sz w:val="18"/>
                <w:szCs w:val="18"/>
                <w:lang w:eastAsia="id-ID"/>
              </w:rPr>
              <w:lastRenderedPageBreak/>
              <w:t>4.</w:t>
            </w:r>
          </w:p>
        </w:tc>
        <w:tc>
          <w:tcPr>
            <w:tcW w:w="3414" w:type="dxa"/>
            <w:tcBorders>
              <w:bottom w:val="single" w:sz="4" w:space="0" w:color="auto"/>
            </w:tcBorders>
            <w:vAlign w:val="center"/>
          </w:tcPr>
          <w:p w14:paraId="671F606F" w14:textId="77777777" w:rsidR="00545BA1" w:rsidRPr="00545BA1" w:rsidRDefault="00545BA1" w:rsidP="00545BA1">
            <w:pPr>
              <w:spacing w:after="200" w:line="276" w:lineRule="auto"/>
              <w:ind w:hanging="41"/>
              <w:jc w:val="both"/>
              <w:rPr>
                <w:rFonts w:ascii="Century Gothic" w:hAnsi="Century Gothic"/>
                <w:sz w:val="18"/>
                <w:szCs w:val="18"/>
                <w:lang w:eastAsia="id-ID"/>
              </w:rPr>
            </w:pPr>
            <w:r w:rsidRPr="00545BA1">
              <w:rPr>
                <w:rFonts w:ascii="Century Gothic" w:hAnsi="Century Gothic"/>
                <w:sz w:val="18"/>
                <w:szCs w:val="18"/>
                <w:lang w:eastAsia="id-ID"/>
              </w:rPr>
              <w:t xml:space="preserve">Keterampilan mengelola daftar bacaan (referensi) </w:t>
            </w:r>
          </w:p>
        </w:tc>
        <w:tc>
          <w:tcPr>
            <w:tcW w:w="2132" w:type="dxa"/>
            <w:tcBorders>
              <w:bottom w:val="single" w:sz="4" w:space="0" w:color="auto"/>
            </w:tcBorders>
            <w:vAlign w:val="center"/>
          </w:tcPr>
          <w:p w14:paraId="39C366CE" w14:textId="77777777" w:rsidR="00545BA1" w:rsidRPr="00545BA1" w:rsidRDefault="00545BA1" w:rsidP="00545BA1">
            <w:pPr>
              <w:spacing w:after="200" w:line="276" w:lineRule="auto"/>
              <w:ind w:firstLine="426"/>
              <w:jc w:val="center"/>
              <w:rPr>
                <w:rFonts w:ascii="Century Gothic" w:hAnsi="Century Gothic"/>
                <w:sz w:val="18"/>
                <w:szCs w:val="18"/>
                <w:lang w:eastAsia="id-ID"/>
              </w:rPr>
            </w:pPr>
            <w:r w:rsidRPr="00545BA1">
              <w:rPr>
                <w:rFonts w:ascii="Century Gothic" w:hAnsi="Century Gothic"/>
                <w:sz w:val="18"/>
                <w:szCs w:val="18"/>
                <w:lang w:eastAsia="id-ID"/>
              </w:rPr>
              <w:t>45%</w:t>
            </w:r>
          </w:p>
        </w:tc>
        <w:tc>
          <w:tcPr>
            <w:tcW w:w="2797" w:type="dxa"/>
            <w:tcBorders>
              <w:bottom w:val="single" w:sz="4" w:space="0" w:color="auto"/>
            </w:tcBorders>
            <w:vAlign w:val="center"/>
          </w:tcPr>
          <w:p w14:paraId="184BB691" w14:textId="77777777" w:rsidR="00545BA1" w:rsidRPr="00545BA1" w:rsidRDefault="00545BA1" w:rsidP="00545BA1">
            <w:pPr>
              <w:spacing w:after="200" w:line="276" w:lineRule="auto"/>
              <w:ind w:firstLine="426"/>
              <w:jc w:val="center"/>
              <w:rPr>
                <w:rFonts w:ascii="Century Gothic" w:hAnsi="Century Gothic"/>
                <w:sz w:val="18"/>
                <w:szCs w:val="18"/>
                <w:lang w:eastAsia="id-ID"/>
              </w:rPr>
            </w:pPr>
            <w:r w:rsidRPr="00545BA1">
              <w:rPr>
                <w:rFonts w:ascii="Century Gothic" w:hAnsi="Century Gothic"/>
                <w:sz w:val="18"/>
                <w:szCs w:val="18"/>
                <w:lang w:eastAsia="id-ID"/>
              </w:rPr>
              <w:t>88%</w:t>
            </w:r>
          </w:p>
        </w:tc>
      </w:tr>
    </w:tbl>
    <w:p w14:paraId="63471082" w14:textId="2ED940DE" w:rsidR="001A5F01" w:rsidRDefault="00545BA1" w:rsidP="00387878">
      <w:pPr>
        <w:spacing w:before="240" w:after="200" w:line="276" w:lineRule="auto"/>
        <w:jc w:val="both"/>
        <w:rPr>
          <w:rFonts w:ascii="Century Gothic" w:hAnsi="Century Gothic"/>
          <w:sz w:val="18"/>
          <w:szCs w:val="18"/>
          <w:lang w:eastAsia="id-ID"/>
        </w:rPr>
      </w:pPr>
      <w:r w:rsidRPr="00545BA1">
        <w:rPr>
          <w:rFonts w:ascii="Century Gothic" w:hAnsi="Century Gothic"/>
          <w:sz w:val="18"/>
          <w:szCs w:val="18"/>
          <w:lang w:eastAsia="id-ID"/>
        </w:rPr>
        <w:t>Berdasarkan data rekapitulasi yang ditunjukkan pada Tabel 1 dapat dilihat bahwa terdapat peningkatan wawasan terkait penulisan rujukan pada karya/artikel ilmiah, peningkatan pengetahuan tentang Aplikasi Pengelolaan Referensi, peningkatan kemampuan merujuk dan menulis daftar pustaka dan keterampilan mengelola daftar bacaan (referensi) pada peserta setelah mengikuti kegiatan ini.</w:t>
      </w: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54A9A63F" w14:textId="0CADF907" w:rsidR="00EA5424" w:rsidRDefault="00EA5424" w:rsidP="00D14550">
      <w:pPr>
        <w:spacing w:after="200" w:line="276" w:lineRule="auto"/>
        <w:jc w:val="both"/>
        <w:rPr>
          <w:rFonts w:ascii="Century Gothic" w:hAnsi="Century Gothic"/>
          <w:sz w:val="20"/>
          <w:szCs w:val="20"/>
        </w:rPr>
      </w:pPr>
      <w:r w:rsidRPr="00EA5424">
        <w:rPr>
          <w:rFonts w:ascii="Century Gothic" w:hAnsi="Century Gothic"/>
          <w:sz w:val="20"/>
          <w:szCs w:val="20"/>
          <w:lang w:val="id-ID"/>
        </w:rPr>
        <w:t xml:space="preserve">Kegiatan pengabdian kepada masyarakat ini merupakan bagian dari kegiatan Tridharma Perguruan Tinggi yang wajib dilakukan, pada kegiatan ini tim melakukan Pendampingan dan Pelatihan Penggunaan Aplikasi </w:t>
      </w:r>
      <w:r w:rsidRPr="00780244">
        <w:rPr>
          <w:rFonts w:ascii="Century Gothic" w:hAnsi="Century Gothic"/>
          <w:i/>
          <w:iCs/>
          <w:sz w:val="20"/>
          <w:szCs w:val="20"/>
          <w:lang w:val="id-ID"/>
        </w:rPr>
        <w:t>Mendeley</w:t>
      </w:r>
      <w:r w:rsidRPr="00EA5424">
        <w:rPr>
          <w:rFonts w:ascii="Century Gothic" w:hAnsi="Century Gothic"/>
          <w:sz w:val="20"/>
          <w:szCs w:val="20"/>
          <w:lang w:val="id-ID"/>
        </w:rPr>
        <w:t xml:space="preserve"> dengan target peserta mahasiswa yang sedang mempersiapka</w:t>
      </w:r>
      <w:r w:rsidR="00780244">
        <w:rPr>
          <w:rFonts w:ascii="Century Gothic" w:hAnsi="Century Gothic"/>
          <w:sz w:val="20"/>
          <w:szCs w:val="20"/>
        </w:rPr>
        <w:t>n</w:t>
      </w:r>
      <w:r w:rsidRPr="00EA5424">
        <w:rPr>
          <w:rFonts w:ascii="Century Gothic" w:hAnsi="Century Gothic"/>
          <w:sz w:val="20"/>
          <w:szCs w:val="20"/>
          <w:lang w:val="id-ID"/>
        </w:rPr>
        <w:t xml:space="preserve"> Tugas Akhir. Kegiatan ini berjalan dengan lancar dan sesuai dengan rencana. Beberapa kendala teknis seperti jaringan internet, kekurangan </w:t>
      </w:r>
      <w:r w:rsidRPr="00780244">
        <w:rPr>
          <w:rFonts w:ascii="Century Gothic" w:hAnsi="Century Gothic"/>
          <w:i/>
          <w:iCs/>
          <w:sz w:val="20"/>
          <w:szCs w:val="20"/>
          <w:lang w:val="id-ID"/>
        </w:rPr>
        <w:t>performa device</w:t>
      </w:r>
      <w:r w:rsidRPr="00EA5424">
        <w:rPr>
          <w:rFonts w:ascii="Century Gothic" w:hAnsi="Century Gothic"/>
          <w:sz w:val="20"/>
          <w:szCs w:val="20"/>
          <w:lang w:val="id-ID"/>
        </w:rPr>
        <w:t xml:space="preserve"> dapat dilalui dengan lancar sehingga tidak begitu menghambat proses kegiatan. Penyebaran undangan dan </w:t>
      </w:r>
      <w:r w:rsidRPr="00780244">
        <w:rPr>
          <w:rFonts w:ascii="Century Gothic" w:hAnsi="Century Gothic"/>
          <w:i/>
          <w:iCs/>
          <w:sz w:val="20"/>
          <w:szCs w:val="20"/>
          <w:lang w:val="id-ID"/>
        </w:rPr>
        <w:t>link</w:t>
      </w:r>
      <w:r w:rsidRPr="00EA5424">
        <w:rPr>
          <w:rFonts w:ascii="Century Gothic" w:hAnsi="Century Gothic"/>
          <w:sz w:val="20"/>
          <w:szCs w:val="20"/>
          <w:lang w:val="id-ID"/>
        </w:rPr>
        <w:t xml:space="preserve"> registrasi dilakukan dengan waktu yang terbatas yaitu hanya kurang lebih 2 minggu membuat penyebaran peserta masih dalam lingkup mitra dan pemberi materi, kegiatan serupa selanjutnya akan diagendakan secara berkala dengan waktu yang cukup luang sehingga dapat mencapai peserta yang lebih banyak lagi dengan diskusi dan </w:t>
      </w:r>
      <w:r w:rsidRPr="00EA5424">
        <w:rPr>
          <w:rFonts w:ascii="Century Gothic" w:hAnsi="Century Gothic"/>
          <w:iCs/>
          <w:sz w:val="20"/>
          <w:szCs w:val="20"/>
          <w:lang w:val="id-ID"/>
        </w:rPr>
        <w:t>sharing session</w:t>
      </w:r>
      <w:r w:rsidRPr="00EA5424">
        <w:rPr>
          <w:rFonts w:ascii="Century Gothic" w:hAnsi="Century Gothic"/>
          <w:sz w:val="20"/>
          <w:szCs w:val="20"/>
          <w:lang w:val="id-ID"/>
        </w:rPr>
        <w:t xml:space="preserve"> yang lebih beragam lagi.</w:t>
      </w:r>
    </w:p>
    <w:p w14:paraId="161F75BC" w14:textId="7ADCA0C2" w:rsid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sdt>
      <w:sdtPr>
        <w:rPr>
          <w:rFonts w:ascii="Century Gothic" w:eastAsia="Times New Roman" w:hAnsi="Century Gothic"/>
          <w:sz w:val="18"/>
          <w:szCs w:val="18"/>
        </w:rPr>
        <w:tag w:val="MENDELEY_BIBLIOGRAPHY"/>
        <w:id w:val="-475609684"/>
        <w:placeholder>
          <w:docPart w:val="DefaultPlaceholder_-1854013440"/>
        </w:placeholder>
      </w:sdtPr>
      <w:sdtContent>
        <w:p w14:paraId="4F59DD47" w14:textId="77777777" w:rsidR="00D8629C" w:rsidRPr="00D8629C" w:rsidRDefault="00D8629C" w:rsidP="00550FFC">
          <w:pPr>
            <w:autoSpaceDE w:val="0"/>
            <w:autoSpaceDN w:val="0"/>
            <w:ind w:hanging="480"/>
            <w:jc w:val="both"/>
            <w:divId w:val="1914658446"/>
            <w:rPr>
              <w:rFonts w:ascii="Century Gothic" w:eastAsia="Times New Roman" w:hAnsi="Century Gothic"/>
              <w:sz w:val="18"/>
              <w:szCs w:val="18"/>
            </w:rPr>
          </w:pPr>
          <w:r w:rsidRPr="00D8629C">
            <w:rPr>
              <w:rFonts w:ascii="Century Gothic" w:eastAsia="Times New Roman" w:hAnsi="Century Gothic"/>
              <w:sz w:val="18"/>
              <w:szCs w:val="18"/>
            </w:rPr>
            <w:t xml:space="preserve">Faradillah, F., Anggraini, L. D., Purnamasari, E. D., &amp; Alie, M. F. (2023). PELATIHAN PENGGUNAAN PLATFORM DIGITAL SEBAGAI MEDIA PEMASARAN PADA UMKM KERUPUK KEMPLANG DESA LEMBAK. </w:t>
          </w:r>
          <w:r w:rsidRPr="00D8629C">
            <w:rPr>
              <w:rFonts w:ascii="Century Gothic" w:eastAsia="Times New Roman" w:hAnsi="Century Gothic"/>
              <w:i/>
              <w:iCs/>
              <w:sz w:val="18"/>
              <w:szCs w:val="18"/>
            </w:rPr>
            <w:t>RESWARA: Jurnal Pengabdian Kepada Masyarakat</w:t>
          </w:r>
          <w:r w:rsidRPr="00D8629C">
            <w:rPr>
              <w:rFonts w:ascii="Century Gothic" w:eastAsia="Times New Roman" w:hAnsi="Century Gothic"/>
              <w:sz w:val="18"/>
              <w:szCs w:val="18"/>
            </w:rPr>
            <w:t xml:space="preserve">, </w:t>
          </w:r>
          <w:r w:rsidRPr="00D8629C">
            <w:rPr>
              <w:rFonts w:ascii="Century Gothic" w:eastAsia="Times New Roman" w:hAnsi="Century Gothic"/>
              <w:i/>
              <w:iCs/>
              <w:sz w:val="18"/>
              <w:szCs w:val="18"/>
            </w:rPr>
            <w:t>4</w:t>
          </w:r>
          <w:r w:rsidRPr="00D8629C">
            <w:rPr>
              <w:rFonts w:ascii="Century Gothic" w:eastAsia="Times New Roman" w:hAnsi="Century Gothic"/>
              <w:sz w:val="18"/>
              <w:szCs w:val="18"/>
            </w:rPr>
            <w:t>(1), 526–533. https://doi.org/10.46576/rjpkm.v4i1.2504</w:t>
          </w:r>
        </w:p>
        <w:p w14:paraId="458AC25C" w14:textId="77777777" w:rsidR="00D8629C" w:rsidRPr="00D8629C" w:rsidRDefault="00D8629C" w:rsidP="00550FFC">
          <w:pPr>
            <w:autoSpaceDE w:val="0"/>
            <w:autoSpaceDN w:val="0"/>
            <w:ind w:hanging="480"/>
            <w:jc w:val="both"/>
            <w:divId w:val="404188903"/>
            <w:rPr>
              <w:rFonts w:ascii="Century Gothic" w:eastAsia="Times New Roman" w:hAnsi="Century Gothic"/>
              <w:sz w:val="18"/>
              <w:szCs w:val="18"/>
            </w:rPr>
          </w:pPr>
          <w:r w:rsidRPr="00D8629C">
            <w:rPr>
              <w:rFonts w:ascii="Century Gothic" w:eastAsia="Times New Roman" w:hAnsi="Century Gothic"/>
              <w:sz w:val="18"/>
              <w:szCs w:val="18"/>
            </w:rPr>
            <w:t xml:space="preserve">Girik Allo, M. D. (2022). Pelatihan Penggunaan Reference Manager Mendeley bagi Mahasiswa Program Studi Pendidikan Bahasa Inggris UKI Toraja. </w:t>
          </w:r>
          <w:r w:rsidRPr="00D8629C">
            <w:rPr>
              <w:rFonts w:ascii="Century Gothic" w:eastAsia="Times New Roman" w:hAnsi="Century Gothic"/>
              <w:i/>
              <w:iCs/>
              <w:sz w:val="18"/>
              <w:szCs w:val="18"/>
            </w:rPr>
            <w:t>Dinamisia</w:t>
          </w:r>
          <w:r w:rsidRPr="00D8629C">
            <w:rPr>
              <w:rFonts w:ascii="Arial" w:eastAsia="Times New Roman" w:hAnsi="Arial" w:cs="Arial"/>
              <w:i/>
              <w:iCs/>
              <w:sz w:val="18"/>
              <w:szCs w:val="18"/>
            </w:rPr>
            <w:t> </w:t>
          </w:r>
          <w:r w:rsidRPr="00D8629C">
            <w:rPr>
              <w:rFonts w:ascii="Century Gothic" w:eastAsia="Times New Roman" w:hAnsi="Century Gothic"/>
              <w:i/>
              <w:iCs/>
              <w:sz w:val="18"/>
              <w:szCs w:val="18"/>
            </w:rPr>
            <w:t>: Jurnal Pengabdian Kepada Masyarakat</w:t>
          </w:r>
          <w:r w:rsidRPr="00D8629C">
            <w:rPr>
              <w:rFonts w:ascii="Century Gothic" w:eastAsia="Times New Roman" w:hAnsi="Century Gothic"/>
              <w:sz w:val="18"/>
              <w:szCs w:val="18"/>
            </w:rPr>
            <w:t xml:space="preserve">, </w:t>
          </w:r>
          <w:r w:rsidRPr="00D8629C">
            <w:rPr>
              <w:rFonts w:ascii="Century Gothic" w:eastAsia="Times New Roman" w:hAnsi="Century Gothic"/>
              <w:i/>
              <w:iCs/>
              <w:sz w:val="18"/>
              <w:szCs w:val="18"/>
            </w:rPr>
            <w:t>6</w:t>
          </w:r>
          <w:r w:rsidRPr="00D8629C">
            <w:rPr>
              <w:rFonts w:ascii="Century Gothic" w:eastAsia="Times New Roman" w:hAnsi="Century Gothic"/>
              <w:sz w:val="18"/>
              <w:szCs w:val="18"/>
            </w:rPr>
            <w:t>(4). https://doi.org/10.31849/dinamisia.v6i4.10432</w:t>
          </w:r>
        </w:p>
        <w:p w14:paraId="774F2DE4" w14:textId="77777777" w:rsidR="00D8629C" w:rsidRPr="00D8629C" w:rsidRDefault="00D8629C" w:rsidP="00550FFC">
          <w:pPr>
            <w:autoSpaceDE w:val="0"/>
            <w:autoSpaceDN w:val="0"/>
            <w:ind w:hanging="480"/>
            <w:jc w:val="both"/>
            <w:divId w:val="922108356"/>
            <w:rPr>
              <w:rFonts w:ascii="Century Gothic" w:eastAsia="Times New Roman" w:hAnsi="Century Gothic"/>
              <w:sz w:val="18"/>
              <w:szCs w:val="18"/>
            </w:rPr>
          </w:pPr>
          <w:r w:rsidRPr="00D8629C">
            <w:rPr>
              <w:rFonts w:ascii="Century Gothic" w:eastAsia="Times New Roman" w:hAnsi="Century Gothic"/>
              <w:sz w:val="18"/>
              <w:szCs w:val="18"/>
            </w:rPr>
            <w:t xml:space="preserve">Goenawan, W., Augustinus, R., &amp; Sembiring, K. (n.d.). </w:t>
          </w:r>
          <w:r w:rsidRPr="00D8629C">
            <w:rPr>
              <w:rFonts w:ascii="Century Gothic" w:eastAsia="Times New Roman" w:hAnsi="Century Gothic"/>
              <w:i/>
              <w:iCs/>
              <w:sz w:val="18"/>
              <w:szCs w:val="18"/>
            </w:rPr>
            <w:t>PENERAPAN ALGORITMA EDIT DISTANCE PADA PENDETEKSIAN PRAKTIK PLAGIAT</w:t>
          </w:r>
          <w:r w:rsidRPr="00D8629C">
            <w:rPr>
              <w:rFonts w:ascii="Century Gothic" w:eastAsia="Times New Roman" w:hAnsi="Century Gothic"/>
              <w:sz w:val="18"/>
              <w:szCs w:val="18"/>
            </w:rPr>
            <w:t>.</w:t>
          </w:r>
        </w:p>
        <w:p w14:paraId="33A0884D" w14:textId="77777777" w:rsidR="00D8629C" w:rsidRPr="00D8629C" w:rsidRDefault="00D8629C" w:rsidP="00550FFC">
          <w:pPr>
            <w:autoSpaceDE w:val="0"/>
            <w:autoSpaceDN w:val="0"/>
            <w:ind w:hanging="480"/>
            <w:jc w:val="both"/>
            <w:divId w:val="85425530"/>
            <w:rPr>
              <w:rFonts w:ascii="Century Gothic" w:eastAsia="Times New Roman" w:hAnsi="Century Gothic"/>
              <w:sz w:val="18"/>
              <w:szCs w:val="18"/>
            </w:rPr>
          </w:pPr>
          <w:r w:rsidRPr="00D8629C">
            <w:rPr>
              <w:rFonts w:ascii="Century Gothic" w:eastAsia="Times New Roman" w:hAnsi="Century Gothic"/>
              <w:sz w:val="18"/>
              <w:szCs w:val="18"/>
            </w:rPr>
            <w:t xml:space="preserve">Hasan, A. (n.d.). </w:t>
          </w:r>
          <w:r w:rsidRPr="00D8629C">
            <w:rPr>
              <w:rFonts w:ascii="Century Gothic" w:eastAsia="Times New Roman" w:hAnsi="Century Gothic"/>
              <w:i/>
              <w:iCs/>
              <w:sz w:val="18"/>
              <w:szCs w:val="18"/>
            </w:rPr>
            <w:t>Fenomena Plagiarisme Mahasiswa</w:t>
          </w:r>
          <w:r w:rsidRPr="00D8629C">
            <w:rPr>
              <w:rFonts w:ascii="Century Gothic" w:eastAsia="Times New Roman" w:hAnsi="Century Gothic"/>
              <w:sz w:val="18"/>
              <w:szCs w:val="18"/>
            </w:rPr>
            <w:t>.</w:t>
          </w:r>
        </w:p>
        <w:p w14:paraId="3099D135" w14:textId="77777777" w:rsidR="00D8629C" w:rsidRPr="00D8629C" w:rsidRDefault="00D8629C" w:rsidP="00550FFC">
          <w:pPr>
            <w:autoSpaceDE w:val="0"/>
            <w:autoSpaceDN w:val="0"/>
            <w:ind w:hanging="480"/>
            <w:jc w:val="both"/>
            <w:divId w:val="1582592994"/>
            <w:rPr>
              <w:rFonts w:ascii="Century Gothic" w:eastAsia="Times New Roman" w:hAnsi="Century Gothic"/>
              <w:sz w:val="18"/>
              <w:szCs w:val="18"/>
            </w:rPr>
          </w:pPr>
          <w:r w:rsidRPr="00D8629C">
            <w:rPr>
              <w:rFonts w:ascii="Century Gothic" w:eastAsia="Times New Roman" w:hAnsi="Century Gothic"/>
              <w:sz w:val="18"/>
              <w:szCs w:val="18"/>
            </w:rPr>
            <w:t xml:space="preserve">Idris, A., Hendratmoko, S., Lestari, D. A., &amp; Mulyono, A. A. T. (2021). Pelatihan Mendeley Untuk Penulisan Sitasi Karya Ilmiah Bagi Mahasiswa Universitas Islam Kadiri. </w:t>
          </w:r>
          <w:r w:rsidRPr="00D8629C">
            <w:rPr>
              <w:rFonts w:ascii="Century Gothic" w:eastAsia="Times New Roman" w:hAnsi="Century Gothic"/>
              <w:i/>
              <w:iCs/>
              <w:sz w:val="18"/>
              <w:szCs w:val="18"/>
            </w:rPr>
            <w:t>Cendekia</w:t>
          </w:r>
          <w:r w:rsidRPr="00D8629C">
            <w:rPr>
              <w:rFonts w:ascii="Arial" w:eastAsia="Times New Roman" w:hAnsi="Arial" w:cs="Arial"/>
              <w:i/>
              <w:iCs/>
              <w:sz w:val="18"/>
              <w:szCs w:val="18"/>
            </w:rPr>
            <w:t> </w:t>
          </w:r>
          <w:r w:rsidRPr="00D8629C">
            <w:rPr>
              <w:rFonts w:ascii="Century Gothic" w:eastAsia="Times New Roman" w:hAnsi="Century Gothic"/>
              <w:i/>
              <w:iCs/>
              <w:sz w:val="18"/>
              <w:szCs w:val="18"/>
            </w:rPr>
            <w:t>: Jurnal Pengabdian Masyarakat</w:t>
          </w:r>
          <w:r w:rsidRPr="00D8629C">
            <w:rPr>
              <w:rFonts w:ascii="Century Gothic" w:eastAsia="Times New Roman" w:hAnsi="Century Gothic"/>
              <w:sz w:val="18"/>
              <w:szCs w:val="18"/>
            </w:rPr>
            <w:t xml:space="preserve">, </w:t>
          </w:r>
          <w:r w:rsidRPr="00D8629C">
            <w:rPr>
              <w:rFonts w:ascii="Century Gothic" w:eastAsia="Times New Roman" w:hAnsi="Century Gothic"/>
              <w:i/>
              <w:iCs/>
              <w:sz w:val="18"/>
              <w:szCs w:val="18"/>
            </w:rPr>
            <w:t>3</w:t>
          </w:r>
          <w:r w:rsidRPr="00D8629C">
            <w:rPr>
              <w:rFonts w:ascii="Century Gothic" w:eastAsia="Times New Roman" w:hAnsi="Century Gothic"/>
              <w:sz w:val="18"/>
              <w:szCs w:val="18"/>
            </w:rPr>
            <w:t>(2), 105. https://doi.org/10.32503/cendekia.v3i2.2124</w:t>
          </w:r>
        </w:p>
        <w:p w14:paraId="17FBB2ED" w14:textId="77777777" w:rsidR="00D8629C" w:rsidRPr="00D8629C" w:rsidRDefault="00D8629C" w:rsidP="00550FFC">
          <w:pPr>
            <w:autoSpaceDE w:val="0"/>
            <w:autoSpaceDN w:val="0"/>
            <w:ind w:hanging="480"/>
            <w:jc w:val="both"/>
            <w:divId w:val="1117482139"/>
            <w:rPr>
              <w:rFonts w:ascii="Century Gothic" w:eastAsia="Times New Roman" w:hAnsi="Century Gothic"/>
              <w:sz w:val="18"/>
              <w:szCs w:val="18"/>
            </w:rPr>
          </w:pPr>
          <w:r w:rsidRPr="00D8629C">
            <w:rPr>
              <w:rFonts w:ascii="Century Gothic" w:eastAsia="Times New Roman" w:hAnsi="Century Gothic"/>
              <w:sz w:val="18"/>
              <w:szCs w:val="18"/>
            </w:rPr>
            <w:t xml:space="preserve">Juniarti, Y. (2019a). PENTINGNYA KETERAMPILAN MENULIS AKADEMIK DI PERGURUAN TINGGI. In </w:t>
          </w:r>
          <w:r w:rsidRPr="00D8629C">
            <w:rPr>
              <w:rFonts w:ascii="Century Gothic" w:eastAsia="Times New Roman" w:hAnsi="Century Gothic"/>
              <w:i/>
              <w:iCs/>
              <w:sz w:val="18"/>
              <w:szCs w:val="18"/>
            </w:rPr>
            <w:t>Prosiding Sembadra Universitas Sriwijaya</w:t>
          </w:r>
          <w:r w:rsidRPr="00D8629C">
            <w:rPr>
              <w:rFonts w:ascii="Century Gothic" w:eastAsia="Times New Roman" w:hAnsi="Century Gothic"/>
              <w:sz w:val="18"/>
              <w:szCs w:val="18"/>
            </w:rPr>
            <w:t xml:space="preserve"> (Vol. 2, Issue 1).</w:t>
          </w:r>
        </w:p>
        <w:p w14:paraId="2E0BEB51" w14:textId="77777777" w:rsidR="00D8629C" w:rsidRPr="00D8629C" w:rsidRDefault="00D8629C" w:rsidP="00550FFC">
          <w:pPr>
            <w:autoSpaceDE w:val="0"/>
            <w:autoSpaceDN w:val="0"/>
            <w:ind w:hanging="480"/>
            <w:jc w:val="both"/>
            <w:divId w:val="289673061"/>
            <w:rPr>
              <w:rFonts w:ascii="Century Gothic" w:eastAsia="Times New Roman" w:hAnsi="Century Gothic"/>
              <w:sz w:val="18"/>
              <w:szCs w:val="18"/>
            </w:rPr>
          </w:pPr>
          <w:r w:rsidRPr="00D8629C">
            <w:rPr>
              <w:rFonts w:ascii="Century Gothic" w:eastAsia="Times New Roman" w:hAnsi="Century Gothic"/>
              <w:sz w:val="18"/>
              <w:szCs w:val="18"/>
            </w:rPr>
            <w:t xml:space="preserve">Juniarti, Y. (2019b). PENTINGNYA KETERAMPILAN MENULIS AKADEMIK DI PERGURUAN TINGGI. In </w:t>
          </w:r>
          <w:r w:rsidRPr="00D8629C">
            <w:rPr>
              <w:rFonts w:ascii="Century Gothic" w:eastAsia="Times New Roman" w:hAnsi="Century Gothic"/>
              <w:i/>
              <w:iCs/>
              <w:sz w:val="18"/>
              <w:szCs w:val="18"/>
            </w:rPr>
            <w:t>Prosiding Sembadra Universitas Sriwijaya</w:t>
          </w:r>
          <w:r w:rsidRPr="00D8629C">
            <w:rPr>
              <w:rFonts w:ascii="Century Gothic" w:eastAsia="Times New Roman" w:hAnsi="Century Gothic"/>
              <w:sz w:val="18"/>
              <w:szCs w:val="18"/>
            </w:rPr>
            <w:t xml:space="preserve"> (Vol. 2, Issue 1).</w:t>
          </w:r>
        </w:p>
        <w:p w14:paraId="1A4F4544" w14:textId="77777777" w:rsidR="00D8629C" w:rsidRPr="00D8629C" w:rsidRDefault="00D8629C" w:rsidP="00550FFC">
          <w:pPr>
            <w:autoSpaceDE w:val="0"/>
            <w:autoSpaceDN w:val="0"/>
            <w:ind w:hanging="480"/>
            <w:jc w:val="both"/>
            <w:divId w:val="266735132"/>
            <w:rPr>
              <w:rFonts w:ascii="Century Gothic" w:eastAsia="Times New Roman" w:hAnsi="Century Gothic"/>
              <w:sz w:val="18"/>
              <w:szCs w:val="18"/>
            </w:rPr>
          </w:pPr>
          <w:r w:rsidRPr="00D8629C">
            <w:rPr>
              <w:rFonts w:ascii="Century Gothic" w:eastAsia="Times New Roman" w:hAnsi="Century Gothic"/>
              <w:sz w:val="18"/>
              <w:szCs w:val="18"/>
            </w:rPr>
            <w:t xml:space="preserve">Khairina, N., Perdana, A., Khoiruddin Harahap, M., &amp; Zulfansyuri Siambaton, M. (n.d.). </w:t>
          </w:r>
          <w:r w:rsidRPr="00D8629C">
            <w:rPr>
              <w:rFonts w:ascii="Century Gothic" w:eastAsia="Times New Roman" w:hAnsi="Century Gothic"/>
              <w:i/>
              <w:iCs/>
              <w:sz w:val="18"/>
              <w:szCs w:val="18"/>
            </w:rPr>
            <w:t>Academic Writing</w:t>
          </w:r>
          <w:r w:rsidRPr="00D8629C">
            <w:rPr>
              <w:rFonts w:ascii="Arial" w:eastAsia="Times New Roman" w:hAnsi="Arial" w:cs="Arial"/>
              <w:i/>
              <w:iCs/>
              <w:sz w:val="18"/>
              <w:szCs w:val="18"/>
            </w:rPr>
            <w:t> </w:t>
          </w:r>
          <w:r w:rsidRPr="00D8629C">
            <w:rPr>
              <w:rFonts w:ascii="Century Gothic" w:eastAsia="Times New Roman" w:hAnsi="Century Gothic"/>
              <w:i/>
              <w:iCs/>
              <w:sz w:val="18"/>
              <w:szCs w:val="18"/>
            </w:rPr>
            <w:t>: Optimalisasi Mendeley, Grammarly dan Google Translate dalam Pengabdian Webinar Series IKAPASTI-USU</w:t>
          </w:r>
          <w:r w:rsidRPr="00D8629C">
            <w:rPr>
              <w:rFonts w:ascii="Century Gothic" w:eastAsia="Times New Roman" w:hAnsi="Century Gothic"/>
              <w:sz w:val="18"/>
              <w:szCs w:val="18"/>
            </w:rPr>
            <w:t xml:space="preserve"> (Issue 1).</w:t>
          </w:r>
        </w:p>
        <w:p w14:paraId="6E20F613" w14:textId="77777777" w:rsidR="00D8629C" w:rsidRPr="00D8629C" w:rsidRDefault="00D8629C" w:rsidP="00550FFC">
          <w:pPr>
            <w:autoSpaceDE w:val="0"/>
            <w:autoSpaceDN w:val="0"/>
            <w:ind w:hanging="480"/>
            <w:jc w:val="both"/>
            <w:divId w:val="1680035226"/>
            <w:rPr>
              <w:rFonts w:ascii="Century Gothic" w:eastAsia="Times New Roman" w:hAnsi="Century Gothic"/>
              <w:sz w:val="18"/>
              <w:szCs w:val="18"/>
            </w:rPr>
          </w:pPr>
          <w:r w:rsidRPr="00D8629C">
            <w:rPr>
              <w:rFonts w:ascii="Century Gothic" w:eastAsia="Times New Roman" w:hAnsi="Century Gothic"/>
              <w:sz w:val="18"/>
              <w:szCs w:val="18"/>
            </w:rPr>
            <w:t xml:space="preserve">Ramadhan, K., Hafid, F., &amp; Nurfatimah, N. (2021). Dominasi Mendeley sebagai manajer referensi pada artikel ilmiah di Indonesia I N F O A R T I K E L A B S T R A K. </w:t>
          </w:r>
          <w:r w:rsidRPr="00D8629C">
            <w:rPr>
              <w:rFonts w:ascii="Century Gothic" w:eastAsia="Times New Roman" w:hAnsi="Century Gothic"/>
              <w:i/>
              <w:iCs/>
              <w:sz w:val="18"/>
              <w:szCs w:val="18"/>
            </w:rPr>
            <w:t>Publishing Letters</w:t>
          </w:r>
          <w:r w:rsidRPr="00D8629C">
            <w:rPr>
              <w:rFonts w:ascii="Century Gothic" w:eastAsia="Times New Roman" w:hAnsi="Century Gothic"/>
              <w:sz w:val="18"/>
              <w:szCs w:val="18"/>
            </w:rPr>
            <w:t xml:space="preserve">, </w:t>
          </w:r>
          <w:r w:rsidRPr="00D8629C">
            <w:rPr>
              <w:rFonts w:ascii="Century Gothic" w:eastAsia="Times New Roman" w:hAnsi="Century Gothic"/>
              <w:i/>
              <w:iCs/>
              <w:sz w:val="18"/>
              <w:szCs w:val="18"/>
            </w:rPr>
            <w:t>1</w:t>
          </w:r>
          <w:r w:rsidRPr="00D8629C">
            <w:rPr>
              <w:rFonts w:ascii="Century Gothic" w:eastAsia="Times New Roman" w:hAnsi="Century Gothic"/>
              <w:sz w:val="18"/>
              <w:szCs w:val="18"/>
            </w:rPr>
            <w:t>(1), 20–25. https://doi.org/10.48078/publetter.v1i1.6</w:t>
          </w:r>
        </w:p>
        <w:p w14:paraId="018D35D6" w14:textId="77777777" w:rsidR="00D8629C" w:rsidRPr="00D8629C" w:rsidRDefault="00D8629C" w:rsidP="00550FFC">
          <w:pPr>
            <w:autoSpaceDE w:val="0"/>
            <w:autoSpaceDN w:val="0"/>
            <w:ind w:hanging="480"/>
            <w:jc w:val="both"/>
            <w:divId w:val="460345866"/>
            <w:rPr>
              <w:rFonts w:ascii="Century Gothic" w:eastAsia="Times New Roman" w:hAnsi="Century Gothic"/>
              <w:sz w:val="18"/>
              <w:szCs w:val="18"/>
            </w:rPr>
          </w:pPr>
          <w:r w:rsidRPr="00D8629C">
            <w:rPr>
              <w:rFonts w:ascii="Century Gothic" w:eastAsia="Times New Roman" w:hAnsi="Century Gothic"/>
              <w:sz w:val="18"/>
              <w:szCs w:val="18"/>
            </w:rPr>
            <w:t xml:space="preserve">Rosalia, R., &amp; Fuad, A. J. (2019a). Peran Dosen dalam Meminimalisasi Perilaku Plagiasi Mahasiswa. </w:t>
          </w:r>
          <w:r w:rsidRPr="00D8629C">
            <w:rPr>
              <w:rFonts w:ascii="Century Gothic" w:eastAsia="Times New Roman" w:hAnsi="Century Gothic"/>
              <w:i/>
              <w:iCs/>
              <w:sz w:val="18"/>
              <w:szCs w:val="18"/>
            </w:rPr>
            <w:t>Indonesian Journal of Islamic Education Studies (IJIES)</w:t>
          </w:r>
          <w:r w:rsidRPr="00D8629C">
            <w:rPr>
              <w:rFonts w:ascii="Century Gothic" w:eastAsia="Times New Roman" w:hAnsi="Century Gothic"/>
              <w:sz w:val="18"/>
              <w:szCs w:val="18"/>
            </w:rPr>
            <w:t xml:space="preserve">, </w:t>
          </w:r>
          <w:r w:rsidRPr="00D8629C">
            <w:rPr>
              <w:rFonts w:ascii="Century Gothic" w:eastAsia="Times New Roman" w:hAnsi="Century Gothic"/>
              <w:i/>
              <w:iCs/>
              <w:sz w:val="18"/>
              <w:szCs w:val="18"/>
            </w:rPr>
            <w:t>2</w:t>
          </w:r>
          <w:r w:rsidRPr="00D8629C">
            <w:rPr>
              <w:rFonts w:ascii="Century Gothic" w:eastAsia="Times New Roman" w:hAnsi="Century Gothic"/>
              <w:sz w:val="18"/>
              <w:szCs w:val="18"/>
            </w:rPr>
            <w:t>(1), 61–77. https://doi.org/10.33367/ijies.v2i1.882</w:t>
          </w:r>
        </w:p>
        <w:p w14:paraId="2156FAD5" w14:textId="77777777" w:rsidR="00D8629C" w:rsidRPr="00D8629C" w:rsidRDefault="00D8629C" w:rsidP="00550FFC">
          <w:pPr>
            <w:autoSpaceDE w:val="0"/>
            <w:autoSpaceDN w:val="0"/>
            <w:ind w:hanging="480"/>
            <w:jc w:val="both"/>
            <w:divId w:val="1949434086"/>
            <w:rPr>
              <w:rFonts w:ascii="Century Gothic" w:eastAsia="Times New Roman" w:hAnsi="Century Gothic"/>
              <w:sz w:val="18"/>
              <w:szCs w:val="18"/>
            </w:rPr>
          </w:pPr>
          <w:r w:rsidRPr="00D8629C">
            <w:rPr>
              <w:rFonts w:ascii="Century Gothic" w:eastAsia="Times New Roman" w:hAnsi="Century Gothic"/>
              <w:sz w:val="18"/>
              <w:szCs w:val="18"/>
            </w:rPr>
            <w:t xml:space="preserve">Rosalia, R., &amp; Fuad, A. J. (2019b). Peran Dosen dalam Meminimalisasi Perilaku Plagiasi Mahasiswa. </w:t>
          </w:r>
          <w:r w:rsidRPr="00D8629C">
            <w:rPr>
              <w:rFonts w:ascii="Century Gothic" w:eastAsia="Times New Roman" w:hAnsi="Century Gothic"/>
              <w:i/>
              <w:iCs/>
              <w:sz w:val="18"/>
              <w:szCs w:val="18"/>
            </w:rPr>
            <w:t>Indonesian Journal of Islamic Education Studies (IJIES)</w:t>
          </w:r>
          <w:r w:rsidRPr="00D8629C">
            <w:rPr>
              <w:rFonts w:ascii="Century Gothic" w:eastAsia="Times New Roman" w:hAnsi="Century Gothic"/>
              <w:sz w:val="18"/>
              <w:szCs w:val="18"/>
            </w:rPr>
            <w:t xml:space="preserve">, </w:t>
          </w:r>
          <w:r w:rsidRPr="00D8629C">
            <w:rPr>
              <w:rFonts w:ascii="Century Gothic" w:eastAsia="Times New Roman" w:hAnsi="Century Gothic"/>
              <w:i/>
              <w:iCs/>
              <w:sz w:val="18"/>
              <w:szCs w:val="18"/>
            </w:rPr>
            <w:t>2</w:t>
          </w:r>
          <w:r w:rsidRPr="00D8629C">
            <w:rPr>
              <w:rFonts w:ascii="Century Gothic" w:eastAsia="Times New Roman" w:hAnsi="Century Gothic"/>
              <w:sz w:val="18"/>
              <w:szCs w:val="18"/>
            </w:rPr>
            <w:t>(1), 61–77. https://doi.org/10.33367/ijies.v2i1.882</w:t>
          </w:r>
        </w:p>
        <w:p w14:paraId="20E177AD" w14:textId="77777777" w:rsidR="00D8629C" w:rsidRPr="00D8629C" w:rsidRDefault="00D8629C" w:rsidP="00550FFC">
          <w:pPr>
            <w:autoSpaceDE w:val="0"/>
            <w:autoSpaceDN w:val="0"/>
            <w:ind w:hanging="480"/>
            <w:jc w:val="both"/>
            <w:divId w:val="276849"/>
            <w:rPr>
              <w:rFonts w:ascii="Century Gothic" w:eastAsia="Times New Roman" w:hAnsi="Century Gothic"/>
              <w:sz w:val="18"/>
              <w:szCs w:val="18"/>
            </w:rPr>
          </w:pPr>
          <w:r w:rsidRPr="00D8629C">
            <w:rPr>
              <w:rFonts w:ascii="Century Gothic" w:eastAsia="Times New Roman" w:hAnsi="Century Gothic"/>
              <w:sz w:val="18"/>
              <w:szCs w:val="18"/>
            </w:rPr>
            <w:t xml:space="preserve">Shadiqi, M. A. (2019). Memahami dan Mencegah Perilaku Plagiarisme dalam Menulis Karya Ilmiah. </w:t>
          </w:r>
          <w:r w:rsidRPr="00D8629C">
            <w:rPr>
              <w:rFonts w:ascii="Century Gothic" w:eastAsia="Times New Roman" w:hAnsi="Century Gothic"/>
              <w:i/>
              <w:iCs/>
              <w:sz w:val="18"/>
              <w:szCs w:val="18"/>
            </w:rPr>
            <w:t>Buletin Psikologi</w:t>
          </w:r>
          <w:r w:rsidRPr="00D8629C">
            <w:rPr>
              <w:rFonts w:ascii="Century Gothic" w:eastAsia="Times New Roman" w:hAnsi="Century Gothic"/>
              <w:sz w:val="18"/>
              <w:szCs w:val="18"/>
            </w:rPr>
            <w:t xml:space="preserve">, </w:t>
          </w:r>
          <w:r w:rsidRPr="00D8629C">
            <w:rPr>
              <w:rFonts w:ascii="Century Gothic" w:eastAsia="Times New Roman" w:hAnsi="Century Gothic"/>
              <w:i/>
              <w:iCs/>
              <w:sz w:val="18"/>
              <w:szCs w:val="18"/>
            </w:rPr>
            <w:t>27</w:t>
          </w:r>
          <w:r w:rsidRPr="00D8629C">
            <w:rPr>
              <w:rFonts w:ascii="Century Gothic" w:eastAsia="Times New Roman" w:hAnsi="Century Gothic"/>
              <w:sz w:val="18"/>
              <w:szCs w:val="18"/>
            </w:rPr>
            <w:t>(1), 30. https://doi.org/10.22146/buletinpsikologi.43058</w:t>
          </w:r>
        </w:p>
        <w:p w14:paraId="04B8F2F8" w14:textId="77777777" w:rsidR="00D8629C" w:rsidRPr="00D8629C" w:rsidRDefault="00D8629C" w:rsidP="00550FFC">
          <w:pPr>
            <w:autoSpaceDE w:val="0"/>
            <w:autoSpaceDN w:val="0"/>
            <w:ind w:hanging="480"/>
            <w:jc w:val="both"/>
            <w:divId w:val="995843767"/>
            <w:rPr>
              <w:rFonts w:ascii="Century Gothic" w:eastAsia="Times New Roman" w:hAnsi="Century Gothic"/>
              <w:sz w:val="18"/>
              <w:szCs w:val="18"/>
            </w:rPr>
          </w:pPr>
          <w:r w:rsidRPr="00D8629C">
            <w:rPr>
              <w:rFonts w:ascii="Century Gothic" w:eastAsia="Times New Roman" w:hAnsi="Century Gothic"/>
              <w:sz w:val="18"/>
              <w:szCs w:val="18"/>
            </w:rPr>
            <w:lastRenderedPageBreak/>
            <w:t xml:space="preserve">Windarto, A. P., Hartama, D., Wanto, A., &amp; Parlina, I. (2018a). Pelatihan Pemanfaatan Mendeley Desktop Sebagai Program Istimewa Untuk Akademisi Dalam Membuat Citasi Karya Ilmiah. </w:t>
          </w:r>
          <w:r w:rsidRPr="00D8629C">
            <w:rPr>
              <w:rFonts w:ascii="Century Gothic" w:eastAsia="Times New Roman" w:hAnsi="Century Gothic"/>
              <w:i/>
              <w:iCs/>
              <w:sz w:val="18"/>
              <w:szCs w:val="18"/>
            </w:rPr>
            <w:t>AKSIOLOGIYA</w:t>
          </w:r>
          <w:r w:rsidRPr="00D8629C">
            <w:rPr>
              <w:rFonts w:ascii="Arial" w:eastAsia="Times New Roman" w:hAnsi="Arial" w:cs="Arial"/>
              <w:i/>
              <w:iCs/>
              <w:sz w:val="18"/>
              <w:szCs w:val="18"/>
            </w:rPr>
            <w:t> </w:t>
          </w:r>
          <w:r w:rsidRPr="00D8629C">
            <w:rPr>
              <w:rFonts w:ascii="Century Gothic" w:eastAsia="Times New Roman" w:hAnsi="Century Gothic"/>
              <w:i/>
              <w:iCs/>
              <w:sz w:val="18"/>
              <w:szCs w:val="18"/>
            </w:rPr>
            <w:t>: Jurnal Pengabdian Kepada Masyarakat</w:t>
          </w:r>
          <w:r w:rsidRPr="00D8629C">
            <w:rPr>
              <w:rFonts w:ascii="Century Gothic" w:eastAsia="Times New Roman" w:hAnsi="Century Gothic"/>
              <w:sz w:val="18"/>
              <w:szCs w:val="18"/>
            </w:rPr>
            <w:t xml:space="preserve">, </w:t>
          </w:r>
          <w:r w:rsidRPr="00D8629C">
            <w:rPr>
              <w:rFonts w:ascii="Century Gothic" w:eastAsia="Times New Roman" w:hAnsi="Century Gothic"/>
              <w:i/>
              <w:iCs/>
              <w:sz w:val="18"/>
              <w:szCs w:val="18"/>
            </w:rPr>
            <w:t>2</w:t>
          </w:r>
          <w:r w:rsidRPr="00D8629C">
            <w:rPr>
              <w:rFonts w:ascii="Century Gothic" w:eastAsia="Times New Roman" w:hAnsi="Century Gothic"/>
              <w:sz w:val="18"/>
              <w:szCs w:val="18"/>
            </w:rPr>
            <w:t>(2), 145. https://doi.org/10.30651/aks.v2i2.1319</w:t>
          </w:r>
        </w:p>
        <w:p w14:paraId="464DB806" w14:textId="77777777" w:rsidR="00D8629C" w:rsidRPr="00D8629C" w:rsidRDefault="00D8629C" w:rsidP="00550FFC">
          <w:pPr>
            <w:autoSpaceDE w:val="0"/>
            <w:autoSpaceDN w:val="0"/>
            <w:ind w:hanging="480"/>
            <w:jc w:val="both"/>
            <w:divId w:val="823354370"/>
            <w:rPr>
              <w:rFonts w:ascii="Century Gothic" w:eastAsia="Times New Roman" w:hAnsi="Century Gothic"/>
              <w:sz w:val="18"/>
              <w:szCs w:val="18"/>
            </w:rPr>
          </w:pPr>
          <w:r w:rsidRPr="00D8629C">
            <w:rPr>
              <w:rFonts w:ascii="Century Gothic" w:eastAsia="Times New Roman" w:hAnsi="Century Gothic"/>
              <w:sz w:val="18"/>
              <w:szCs w:val="18"/>
            </w:rPr>
            <w:t xml:space="preserve">Windarto, A. P., Hartama, D., Wanto, A., &amp; Parlina, I. (2018b). Pelatihan Pemanfaatan Mendeley Desktop Sebagai Program Istimewa Untuk Akademisi Dalam Membuat Citasi Karya Ilmiah. </w:t>
          </w:r>
          <w:r w:rsidRPr="00D8629C">
            <w:rPr>
              <w:rFonts w:ascii="Century Gothic" w:eastAsia="Times New Roman" w:hAnsi="Century Gothic"/>
              <w:i/>
              <w:iCs/>
              <w:sz w:val="18"/>
              <w:szCs w:val="18"/>
            </w:rPr>
            <w:t>AKSIOLOGIYA</w:t>
          </w:r>
          <w:r w:rsidRPr="00D8629C">
            <w:rPr>
              <w:rFonts w:ascii="Arial" w:eastAsia="Times New Roman" w:hAnsi="Arial" w:cs="Arial"/>
              <w:i/>
              <w:iCs/>
              <w:sz w:val="18"/>
              <w:szCs w:val="18"/>
            </w:rPr>
            <w:t> </w:t>
          </w:r>
          <w:r w:rsidRPr="00D8629C">
            <w:rPr>
              <w:rFonts w:ascii="Century Gothic" w:eastAsia="Times New Roman" w:hAnsi="Century Gothic"/>
              <w:i/>
              <w:iCs/>
              <w:sz w:val="18"/>
              <w:szCs w:val="18"/>
            </w:rPr>
            <w:t>: Jurnal Pengabdian Kepada Masyarakat</w:t>
          </w:r>
          <w:r w:rsidRPr="00D8629C">
            <w:rPr>
              <w:rFonts w:ascii="Century Gothic" w:eastAsia="Times New Roman" w:hAnsi="Century Gothic"/>
              <w:sz w:val="18"/>
              <w:szCs w:val="18"/>
            </w:rPr>
            <w:t xml:space="preserve">, </w:t>
          </w:r>
          <w:r w:rsidRPr="00D8629C">
            <w:rPr>
              <w:rFonts w:ascii="Century Gothic" w:eastAsia="Times New Roman" w:hAnsi="Century Gothic"/>
              <w:i/>
              <w:iCs/>
              <w:sz w:val="18"/>
              <w:szCs w:val="18"/>
            </w:rPr>
            <w:t>2</w:t>
          </w:r>
          <w:r w:rsidRPr="00D8629C">
            <w:rPr>
              <w:rFonts w:ascii="Century Gothic" w:eastAsia="Times New Roman" w:hAnsi="Century Gothic"/>
              <w:sz w:val="18"/>
              <w:szCs w:val="18"/>
            </w:rPr>
            <w:t>(2), 145. https://doi.org/10.30651/aks.v2i2.1319</w:t>
          </w:r>
        </w:p>
        <w:p w14:paraId="2E99888C" w14:textId="77777777" w:rsidR="00D8629C" w:rsidRPr="00D8629C" w:rsidRDefault="00D8629C" w:rsidP="00550FFC">
          <w:pPr>
            <w:autoSpaceDE w:val="0"/>
            <w:autoSpaceDN w:val="0"/>
            <w:ind w:hanging="480"/>
            <w:jc w:val="both"/>
            <w:divId w:val="1361933354"/>
            <w:rPr>
              <w:rFonts w:ascii="Century Gothic" w:eastAsia="Times New Roman" w:hAnsi="Century Gothic"/>
              <w:sz w:val="18"/>
              <w:szCs w:val="18"/>
            </w:rPr>
          </w:pPr>
          <w:r w:rsidRPr="00D8629C">
            <w:rPr>
              <w:rFonts w:ascii="Century Gothic" w:eastAsia="Times New Roman" w:hAnsi="Century Gothic"/>
              <w:sz w:val="18"/>
              <w:szCs w:val="18"/>
            </w:rPr>
            <w:t xml:space="preserve">Yuli Utami, P., &amp; Supriadi, F. (2021). Pemanfaatan Reference Manager dalam Menulis Karya Tulis Ilmiah Berkualitas. In </w:t>
          </w:r>
          <w:r w:rsidRPr="00D8629C">
            <w:rPr>
              <w:rFonts w:ascii="Century Gothic" w:eastAsia="Times New Roman" w:hAnsi="Century Gothic"/>
              <w:i/>
              <w:iCs/>
              <w:sz w:val="18"/>
              <w:szCs w:val="18"/>
            </w:rPr>
            <w:t>Buletin Al-Ribaath</w:t>
          </w:r>
          <w:r w:rsidRPr="00D8629C">
            <w:rPr>
              <w:rFonts w:ascii="Century Gothic" w:eastAsia="Times New Roman" w:hAnsi="Century Gothic"/>
              <w:sz w:val="18"/>
              <w:szCs w:val="18"/>
            </w:rPr>
            <w:t xml:space="preserve"> (Vol. 18).</w:t>
          </w:r>
        </w:p>
        <w:p w14:paraId="2795E442" w14:textId="5318343B" w:rsidR="0014619F" w:rsidRPr="003A24D1" w:rsidRDefault="00D8629C" w:rsidP="00550FFC">
          <w:pPr>
            <w:autoSpaceDE w:val="0"/>
            <w:autoSpaceDN w:val="0"/>
            <w:ind w:hanging="480"/>
            <w:jc w:val="both"/>
            <w:divId w:val="1733310965"/>
            <w:rPr>
              <w:rFonts w:eastAsia="Times New Roman"/>
            </w:rPr>
          </w:pPr>
          <w:r w:rsidRPr="00D8629C">
            <w:rPr>
              <w:rFonts w:ascii="Century Gothic" w:eastAsia="Times New Roman" w:hAnsi="Century Gothic"/>
              <w:sz w:val="18"/>
              <w:szCs w:val="18"/>
            </w:rPr>
            <w:t> </w:t>
          </w:r>
        </w:p>
      </w:sdtContent>
    </w:sdt>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0848D" w14:textId="77777777" w:rsidR="001E1ADC" w:rsidRDefault="001E1ADC" w:rsidP="008834B4">
      <w:r>
        <w:separator/>
      </w:r>
    </w:p>
  </w:endnote>
  <w:endnote w:type="continuationSeparator" w:id="0">
    <w:p w14:paraId="56939064" w14:textId="77777777" w:rsidR="001E1ADC" w:rsidRDefault="001E1ADC"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80"/>
    <w:family w:val="swiss"/>
    <w:pitch w:val="variable"/>
    <w:sig w:usb0="E00002FF" w:usb1="7AC7FFFF" w:usb2="00000012" w:usb3="00000000" w:csb0="0002000D" w:csb1="00000000"/>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0000500000000020000"/>
    <w:charset w:val="00"/>
    <w:family w:val="roman"/>
    <w:pitch w:val="variable"/>
    <w:sig w:usb0="E0002EFF" w:usb1="C000785B" w:usb2="00000009" w:usb3="00000000" w:csb0="000001FF" w:csb1="00000000"/>
  </w:font>
  <w:font w:name="Avenir Black">
    <w:altName w:val="Trebuchet MS"/>
    <w:panose1 w:val="020B08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7D497F19"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BCBD6" w14:textId="77777777" w:rsidR="001E1ADC" w:rsidRDefault="001E1ADC" w:rsidP="008834B4">
      <w:r>
        <w:separator/>
      </w:r>
    </w:p>
  </w:footnote>
  <w:footnote w:type="continuationSeparator" w:id="0">
    <w:p w14:paraId="02AEC790" w14:textId="77777777" w:rsidR="001E1ADC" w:rsidRDefault="001E1ADC"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FB69" w14:textId="060ACD87" w:rsidR="007F77C1" w:rsidRPr="00E13E10" w:rsidRDefault="00401CD4" w:rsidP="007C54CA">
    <w:pPr>
      <w:rPr>
        <w:b/>
        <w:sz w:val="14"/>
      </w:rPr>
    </w:pPr>
    <w:r>
      <w:rPr>
        <w:sz w:val="14"/>
      </w:rPr>
      <w:t xml:space="preserve">Nama belakang </w:t>
    </w:r>
    <w:r w:rsidR="007F77C1">
      <w:rPr>
        <w:sz w:val="14"/>
        <w:lang w:val="id-ID"/>
      </w:rPr>
      <w:t xml:space="preserve">Penulis </w:t>
    </w:r>
    <w:r>
      <w:rPr>
        <w:sz w:val="14"/>
      </w:rPr>
      <w:t>dst</w:t>
    </w:r>
    <w:r w:rsidR="007F77C1" w:rsidRPr="00E13E10">
      <w:rPr>
        <w:sz w:val="14"/>
      </w:rPr>
      <w:t xml:space="preserve">, </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5DC6A186"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6DE1">
      <w:rPr>
        <w:noProof/>
      </w:rPr>
      <mc:AlternateContent>
        <mc:Choice Requires="wps">
          <w:drawing>
            <wp:anchor distT="0" distB="0" distL="114300" distR="114300" simplePos="0" relativeHeight="251654144" behindDoc="0" locked="0" layoutInCell="1" allowOverlap="1" wp14:anchorId="4E350C90" wp14:editId="300C2A7C">
              <wp:simplePos x="0" y="0"/>
              <wp:positionH relativeFrom="column">
                <wp:posOffset>29845</wp:posOffset>
              </wp:positionH>
              <wp:positionV relativeFrom="paragraph">
                <wp:posOffset>-447040</wp:posOffset>
              </wp:positionV>
              <wp:extent cx="6098540" cy="6096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&#13;&#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4F01F0E"/>
    <w:multiLevelType w:val="hybridMultilevel"/>
    <w:tmpl w:val="FF702544"/>
    <w:lvl w:ilvl="0" w:tplc="4AD641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7006AB0"/>
    <w:multiLevelType w:val="hybridMultilevel"/>
    <w:tmpl w:val="4B2C6752"/>
    <w:lvl w:ilvl="0" w:tplc="C3866F54">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64A43"/>
    <w:multiLevelType w:val="hybridMultilevel"/>
    <w:tmpl w:val="ADF06EDE"/>
    <w:lvl w:ilvl="0" w:tplc="62CEFD6C">
      <w:start w:val="5"/>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C7891"/>
    <w:multiLevelType w:val="hybridMultilevel"/>
    <w:tmpl w:val="4D4CC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73702F8"/>
    <w:multiLevelType w:val="hybridMultilevel"/>
    <w:tmpl w:val="14C2DCF2"/>
    <w:lvl w:ilvl="0" w:tplc="40C0628E">
      <w:start w:val="5"/>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927C6"/>
    <w:multiLevelType w:val="hybridMultilevel"/>
    <w:tmpl w:val="275ECD3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70A1B17"/>
    <w:multiLevelType w:val="hybridMultilevel"/>
    <w:tmpl w:val="808CDB02"/>
    <w:lvl w:ilvl="0" w:tplc="40C0628E">
      <w:start w:val="5"/>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55166F"/>
    <w:multiLevelType w:val="hybridMultilevel"/>
    <w:tmpl w:val="8730AAD8"/>
    <w:lvl w:ilvl="0" w:tplc="C3866F54">
      <w:start w:val="1"/>
      <w:numFmt w:val="lowerLetter"/>
      <w:lvlText w:val="%1."/>
      <w:lvlJc w:val="left"/>
      <w:pPr>
        <w:ind w:left="786" w:hanging="360"/>
      </w:pPr>
      <w:rPr>
        <w:rFonts w:hint="default"/>
      </w:rPr>
    </w:lvl>
    <w:lvl w:ilvl="1" w:tplc="B98CE39E">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70BF2E21"/>
    <w:multiLevelType w:val="hybridMultilevel"/>
    <w:tmpl w:val="E3A03602"/>
    <w:lvl w:ilvl="0" w:tplc="3A60C79C">
      <w:start w:val="1"/>
      <w:numFmt w:val="bullet"/>
      <w:lvlText w:val="•"/>
      <w:lvlJc w:val="left"/>
      <w:pPr>
        <w:tabs>
          <w:tab w:val="num" w:pos="720"/>
        </w:tabs>
        <w:ind w:left="720" w:hanging="360"/>
      </w:pPr>
      <w:rPr>
        <w:rFonts w:ascii="Times New Roman" w:hAnsi="Times New Roman" w:hint="default"/>
      </w:rPr>
    </w:lvl>
    <w:lvl w:ilvl="1" w:tplc="52166DBA" w:tentative="1">
      <w:start w:val="1"/>
      <w:numFmt w:val="bullet"/>
      <w:lvlText w:val="•"/>
      <w:lvlJc w:val="left"/>
      <w:pPr>
        <w:tabs>
          <w:tab w:val="num" w:pos="1440"/>
        </w:tabs>
        <w:ind w:left="1440" w:hanging="360"/>
      </w:pPr>
      <w:rPr>
        <w:rFonts w:ascii="Times New Roman" w:hAnsi="Times New Roman" w:hint="default"/>
      </w:rPr>
    </w:lvl>
    <w:lvl w:ilvl="2" w:tplc="0A8AD3D2" w:tentative="1">
      <w:start w:val="1"/>
      <w:numFmt w:val="bullet"/>
      <w:lvlText w:val="•"/>
      <w:lvlJc w:val="left"/>
      <w:pPr>
        <w:tabs>
          <w:tab w:val="num" w:pos="2160"/>
        </w:tabs>
        <w:ind w:left="2160" w:hanging="360"/>
      </w:pPr>
      <w:rPr>
        <w:rFonts w:ascii="Times New Roman" w:hAnsi="Times New Roman" w:hint="default"/>
      </w:rPr>
    </w:lvl>
    <w:lvl w:ilvl="3" w:tplc="998E5382" w:tentative="1">
      <w:start w:val="1"/>
      <w:numFmt w:val="bullet"/>
      <w:lvlText w:val="•"/>
      <w:lvlJc w:val="left"/>
      <w:pPr>
        <w:tabs>
          <w:tab w:val="num" w:pos="2880"/>
        </w:tabs>
        <w:ind w:left="2880" w:hanging="360"/>
      </w:pPr>
      <w:rPr>
        <w:rFonts w:ascii="Times New Roman" w:hAnsi="Times New Roman" w:hint="default"/>
      </w:rPr>
    </w:lvl>
    <w:lvl w:ilvl="4" w:tplc="06041A78" w:tentative="1">
      <w:start w:val="1"/>
      <w:numFmt w:val="bullet"/>
      <w:lvlText w:val="•"/>
      <w:lvlJc w:val="left"/>
      <w:pPr>
        <w:tabs>
          <w:tab w:val="num" w:pos="3600"/>
        </w:tabs>
        <w:ind w:left="3600" w:hanging="360"/>
      </w:pPr>
      <w:rPr>
        <w:rFonts w:ascii="Times New Roman" w:hAnsi="Times New Roman" w:hint="default"/>
      </w:rPr>
    </w:lvl>
    <w:lvl w:ilvl="5" w:tplc="E444A468" w:tentative="1">
      <w:start w:val="1"/>
      <w:numFmt w:val="bullet"/>
      <w:lvlText w:val="•"/>
      <w:lvlJc w:val="left"/>
      <w:pPr>
        <w:tabs>
          <w:tab w:val="num" w:pos="4320"/>
        </w:tabs>
        <w:ind w:left="4320" w:hanging="360"/>
      </w:pPr>
      <w:rPr>
        <w:rFonts w:ascii="Times New Roman" w:hAnsi="Times New Roman" w:hint="default"/>
      </w:rPr>
    </w:lvl>
    <w:lvl w:ilvl="6" w:tplc="BDEA586A" w:tentative="1">
      <w:start w:val="1"/>
      <w:numFmt w:val="bullet"/>
      <w:lvlText w:val="•"/>
      <w:lvlJc w:val="left"/>
      <w:pPr>
        <w:tabs>
          <w:tab w:val="num" w:pos="5040"/>
        </w:tabs>
        <w:ind w:left="5040" w:hanging="360"/>
      </w:pPr>
      <w:rPr>
        <w:rFonts w:ascii="Times New Roman" w:hAnsi="Times New Roman" w:hint="default"/>
      </w:rPr>
    </w:lvl>
    <w:lvl w:ilvl="7" w:tplc="454CE73E" w:tentative="1">
      <w:start w:val="1"/>
      <w:numFmt w:val="bullet"/>
      <w:lvlText w:val="•"/>
      <w:lvlJc w:val="left"/>
      <w:pPr>
        <w:tabs>
          <w:tab w:val="num" w:pos="5760"/>
        </w:tabs>
        <w:ind w:left="5760" w:hanging="360"/>
      </w:pPr>
      <w:rPr>
        <w:rFonts w:ascii="Times New Roman" w:hAnsi="Times New Roman" w:hint="default"/>
      </w:rPr>
    </w:lvl>
    <w:lvl w:ilvl="8" w:tplc="D628457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A05518D"/>
    <w:multiLevelType w:val="hybridMultilevel"/>
    <w:tmpl w:val="7A323CD2"/>
    <w:lvl w:ilvl="0" w:tplc="930825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6"/>
  </w:num>
  <w:num w:numId="3" w16cid:durableId="1784883233">
    <w:abstractNumId w:val="13"/>
  </w:num>
  <w:num w:numId="4" w16cid:durableId="692730025">
    <w:abstractNumId w:val="2"/>
  </w:num>
  <w:num w:numId="5" w16cid:durableId="987588519">
    <w:abstractNumId w:val="5"/>
  </w:num>
  <w:num w:numId="6" w16cid:durableId="686062312">
    <w:abstractNumId w:val="10"/>
  </w:num>
  <w:num w:numId="7" w16cid:durableId="1473061280">
    <w:abstractNumId w:val="3"/>
  </w:num>
  <w:num w:numId="8" w16cid:durableId="683674768">
    <w:abstractNumId w:val="11"/>
  </w:num>
  <w:num w:numId="9" w16cid:durableId="1504977385">
    <w:abstractNumId w:val="4"/>
  </w:num>
  <w:num w:numId="10" w16cid:durableId="260376066">
    <w:abstractNumId w:val="9"/>
  </w:num>
  <w:num w:numId="11" w16cid:durableId="1988197716">
    <w:abstractNumId w:val="12"/>
  </w:num>
  <w:num w:numId="12" w16cid:durableId="1073160952">
    <w:abstractNumId w:val="7"/>
  </w:num>
  <w:num w:numId="13" w16cid:durableId="68356399">
    <w:abstractNumId w:val="8"/>
  </w:num>
  <w:num w:numId="14" w16cid:durableId="1280449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065D"/>
    <w:rsid w:val="00011BDA"/>
    <w:rsid w:val="00012DE0"/>
    <w:rsid w:val="00012FD5"/>
    <w:rsid w:val="00014011"/>
    <w:rsid w:val="0001490C"/>
    <w:rsid w:val="0002435C"/>
    <w:rsid w:val="00026A47"/>
    <w:rsid w:val="00034046"/>
    <w:rsid w:val="000424CB"/>
    <w:rsid w:val="000509B5"/>
    <w:rsid w:val="000548FD"/>
    <w:rsid w:val="000639FA"/>
    <w:rsid w:val="000702F6"/>
    <w:rsid w:val="000714F0"/>
    <w:rsid w:val="0008139C"/>
    <w:rsid w:val="00085B45"/>
    <w:rsid w:val="00085CC3"/>
    <w:rsid w:val="00085D40"/>
    <w:rsid w:val="00091EDD"/>
    <w:rsid w:val="00092EFE"/>
    <w:rsid w:val="000A1713"/>
    <w:rsid w:val="000A1A61"/>
    <w:rsid w:val="000A35AF"/>
    <w:rsid w:val="000A4990"/>
    <w:rsid w:val="000A5DB7"/>
    <w:rsid w:val="000B2543"/>
    <w:rsid w:val="000B508F"/>
    <w:rsid w:val="000B57A7"/>
    <w:rsid w:val="000C3154"/>
    <w:rsid w:val="000D0D51"/>
    <w:rsid w:val="000D53CB"/>
    <w:rsid w:val="000D5D7E"/>
    <w:rsid w:val="000D7DF7"/>
    <w:rsid w:val="000E48E4"/>
    <w:rsid w:val="000E4B52"/>
    <w:rsid w:val="000E757A"/>
    <w:rsid w:val="000F481A"/>
    <w:rsid w:val="000F78C4"/>
    <w:rsid w:val="001017F8"/>
    <w:rsid w:val="00104716"/>
    <w:rsid w:val="001047D7"/>
    <w:rsid w:val="001054E9"/>
    <w:rsid w:val="00106EE9"/>
    <w:rsid w:val="00107AEB"/>
    <w:rsid w:val="00115954"/>
    <w:rsid w:val="00120626"/>
    <w:rsid w:val="0012352F"/>
    <w:rsid w:val="001237D1"/>
    <w:rsid w:val="001301A4"/>
    <w:rsid w:val="00140641"/>
    <w:rsid w:val="00145228"/>
    <w:rsid w:val="0014619F"/>
    <w:rsid w:val="00154FAF"/>
    <w:rsid w:val="001609C1"/>
    <w:rsid w:val="0017024C"/>
    <w:rsid w:val="0017670A"/>
    <w:rsid w:val="00183EC0"/>
    <w:rsid w:val="00184ED3"/>
    <w:rsid w:val="001901EA"/>
    <w:rsid w:val="001907C0"/>
    <w:rsid w:val="00192A1D"/>
    <w:rsid w:val="001946F5"/>
    <w:rsid w:val="00197461"/>
    <w:rsid w:val="001A0E80"/>
    <w:rsid w:val="001A5F01"/>
    <w:rsid w:val="001C480C"/>
    <w:rsid w:val="001C6038"/>
    <w:rsid w:val="001D7A3D"/>
    <w:rsid w:val="001D7CA6"/>
    <w:rsid w:val="001E0531"/>
    <w:rsid w:val="001E1ADC"/>
    <w:rsid w:val="001F002D"/>
    <w:rsid w:val="002062D3"/>
    <w:rsid w:val="002076A1"/>
    <w:rsid w:val="002109DB"/>
    <w:rsid w:val="00211EE1"/>
    <w:rsid w:val="0021217E"/>
    <w:rsid w:val="0022160B"/>
    <w:rsid w:val="0022198B"/>
    <w:rsid w:val="00222528"/>
    <w:rsid w:val="00222800"/>
    <w:rsid w:val="00244211"/>
    <w:rsid w:val="00253854"/>
    <w:rsid w:val="00253B30"/>
    <w:rsid w:val="00253CF9"/>
    <w:rsid w:val="00256531"/>
    <w:rsid w:val="002704CB"/>
    <w:rsid w:val="0027481D"/>
    <w:rsid w:val="002839B7"/>
    <w:rsid w:val="00284044"/>
    <w:rsid w:val="00292814"/>
    <w:rsid w:val="00295156"/>
    <w:rsid w:val="0029618B"/>
    <w:rsid w:val="002A07F7"/>
    <w:rsid w:val="002A23A3"/>
    <w:rsid w:val="002A6639"/>
    <w:rsid w:val="002A7CC5"/>
    <w:rsid w:val="002B029F"/>
    <w:rsid w:val="002B4F1C"/>
    <w:rsid w:val="002B53A9"/>
    <w:rsid w:val="002B5583"/>
    <w:rsid w:val="002C3B4D"/>
    <w:rsid w:val="002D2588"/>
    <w:rsid w:val="002D4120"/>
    <w:rsid w:val="002D66C6"/>
    <w:rsid w:val="002D6FA4"/>
    <w:rsid w:val="002D76C8"/>
    <w:rsid w:val="002F5ABD"/>
    <w:rsid w:val="002F5B8D"/>
    <w:rsid w:val="00306300"/>
    <w:rsid w:val="003070DB"/>
    <w:rsid w:val="00315725"/>
    <w:rsid w:val="00316CD5"/>
    <w:rsid w:val="00324A9C"/>
    <w:rsid w:val="00327515"/>
    <w:rsid w:val="003352E8"/>
    <w:rsid w:val="00337DEE"/>
    <w:rsid w:val="00340E1D"/>
    <w:rsid w:val="003451C6"/>
    <w:rsid w:val="0035240B"/>
    <w:rsid w:val="0036331B"/>
    <w:rsid w:val="00364615"/>
    <w:rsid w:val="00366132"/>
    <w:rsid w:val="0037001B"/>
    <w:rsid w:val="003759DB"/>
    <w:rsid w:val="00376DF1"/>
    <w:rsid w:val="00382BD9"/>
    <w:rsid w:val="0038465D"/>
    <w:rsid w:val="00385774"/>
    <w:rsid w:val="00387878"/>
    <w:rsid w:val="0039527F"/>
    <w:rsid w:val="003A0C01"/>
    <w:rsid w:val="003A24D1"/>
    <w:rsid w:val="003A2DE8"/>
    <w:rsid w:val="003A6528"/>
    <w:rsid w:val="003B2581"/>
    <w:rsid w:val="003C195A"/>
    <w:rsid w:val="003C4B89"/>
    <w:rsid w:val="003C5838"/>
    <w:rsid w:val="003C77AD"/>
    <w:rsid w:val="003F0237"/>
    <w:rsid w:val="003F5908"/>
    <w:rsid w:val="00401CD4"/>
    <w:rsid w:val="00403F3C"/>
    <w:rsid w:val="0040725F"/>
    <w:rsid w:val="00417860"/>
    <w:rsid w:val="00422A58"/>
    <w:rsid w:val="00426E22"/>
    <w:rsid w:val="00427243"/>
    <w:rsid w:val="0043367B"/>
    <w:rsid w:val="00440A7F"/>
    <w:rsid w:val="00442A69"/>
    <w:rsid w:val="004466DF"/>
    <w:rsid w:val="00447BEA"/>
    <w:rsid w:val="00452B2A"/>
    <w:rsid w:val="00455068"/>
    <w:rsid w:val="004626B1"/>
    <w:rsid w:val="00464FBD"/>
    <w:rsid w:val="00471381"/>
    <w:rsid w:val="00471A4A"/>
    <w:rsid w:val="0048214E"/>
    <w:rsid w:val="0048272C"/>
    <w:rsid w:val="004951A7"/>
    <w:rsid w:val="00496DC7"/>
    <w:rsid w:val="004A3E8C"/>
    <w:rsid w:val="004A6B5F"/>
    <w:rsid w:val="004B69E5"/>
    <w:rsid w:val="004B6F4D"/>
    <w:rsid w:val="004C7E2F"/>
    <w:rsid w:val="004D11FB"/>
    <w:rsid w:val="004D46B0"/>
    <w:rsid w:val="004D75B8"/>
    <w:rsid w:val="004E796A"/>
    <w:rsid w:val="004F1A18"/>
    <w:rsid w:val="005013A9"/>
    <w:rsid w:val="00512D3B"/>
    <w:rsid w:val="00514265"/>
    <w:rsid w:val="005165D4"/>
    <w:rsid w:val="0052165B"/>
    <w:rsid w:val="00530252"/>
    <w:rsid w:val="00532219"/>
    <w:rsid w:val="0053436A"/>
    <w:rsid w:val="00542E5F"/>
    <w:rsid w:val="00545BA1"/>
    <w:rsid w:val="00550FFC"/>
    <w:rsid w:val="0055713B"/>
    <w:rsid w:val="00565553"/>
    <w:rsid w:val="00575E58"/>
    <w:rsid w:val="00580595"/>
    <w:rsid w:val="005843AF"/>
    <w:rsid w:val="005A50B9"/>
    <w:rsid w:val="005B23C1"/>
    <w:rsid w:val="005C5E9E"/>
    <w:rsid w:val="005D64C7"/>
    <w:rsid w:val="005D7AAC"/>
    <w:rsid w:val="005E392A"/>
    <w:rsid w:val="005F6234"/>
    <w:rsid w:val="005F65B5"/>
    <w:rsid w:val="00606911"/>
    <w:rsid w:val="00613245"/>
    <w:rsid w:val="00632403"/>
    <w:rsid w:val="00636473"/>
    <w:rsid w:val="00641589"/>
    <w:rsid w:val="00657FB1"/>
    <w:rsid w:val="0066024A"/>
    <w:rsid w:val="00660E32"/>
    <w:rsid w:val="0067121C"/>
    <w:rsid w:val="006748D9"/>
    <w:rsid w:val="00682117"/>
    <w:rsid w:val="00686086"/>
    <w:rsid w:val="00686CE1"/>
    <w:rsid w:val="006A3C43"/>
    <w:rsid w:val="006A761E"/>
    <w:rsid w:val="006C4214"/>
    <w:rsid w:val="006D19AF"/>
    <w:rsid w:val="006D7141"/>
    <w:rsid w:val="006E0907"/>
    <w:rsid w:val="006E50AB"/>
    <w:rsid w:val="006F1E24"/>
    <w:rsid w:val="006F3D3C"/>
    <w:rsid w:val="006F55C5"/>
    <w:rsid w:val="00710C0A"/>
    <w:rsid w:val="00710EEC"/>
    <w:rsid w:val="00713A48"/>
    <w:rsid w:val="00713C2A"/>
    <w:rsid w:val="007173F8"/>
    <w:rsid w:val="00726A49"/>
    <w:rsid w:val="0073753F"/>
    <w:rsid w:val="0075415C"/>
    <w:rsid w:val="007554CB"/>
    <w:rsid w:val="007556DF"/>
    <w:rsid w:val="00756724"/>
    <w:rsid w:val="007614D9"/>
    <w:rsid w:val="00772786"/>
    <w:rsid w:val="00773E88"/>
    <w:rsid w:val="00780244"/>
    <w:rsid w:val="00796CD8"/>
    <w:rsid w:val="007A0537"/>
    <w:rsid w:val="007A1D24"/>
    <w:rsid w:val="007B1A9F"/>
    <w:rsid w:val="007B69C1"/>
    <w:rsid w:val="007C54CA"/>
    <w:rsid w:val="007C6FC5"/>
    <w:rsid w:val="007D1D8D"/>
    <w:rsid w:val="007D266C"/>
    <w:rsid w:val="007D29A8"/>
    <w:rsid w:val="007D5807"/>
    <w:rsid w:val="007E1FC6"/>
    <w:rsid w:val="007E3BE5"/>
    <w:rsid w:val="007E71DC"/>
    <w:rsid w:val="007F48D1"/>
    <w:rsid w:val="007F5351"/>
    <w:rsid w:val="007F6D69"/>
    <w:rsid w:val="007F6FD9"/>
    <w:rsid w:val="007F77C1"/>
    <w:rsid w:val="00807961"/>
    <w:rsid w:val="008134EA"/>
    <w:rsid w:val="00814B33"/>
    <w:rsid w:val="00815281"/>
    <w:rsid w:val="00815DF2"/>
    <w:rsid w:val="008163B8"/>
    <w:rsid w:val="00820F73"/>
    <w:rsid w:val="00823074"/>
    <w:rsid w:val="008243A7"/>
    <w:rsid w:val="00826A6B"/>
    <w:rsid w:val="0082714F"/>
    <w:rsid w:val="00845CDA"/>
    <w:rsid w:val="0086167A"/>
    <w:rsid w:val="008645DC"/>
    <w:rsid w:val="00876B55"/>
    <w:rsid w:val="00882BBD"/>
    <w:rsid w:val="008834B4"/>
    <w:rsid w:val="008971AE"/>
    <w:rsid w:val="008A2B11"/>
    <w:rsid w:val="008C6F30"/>
    <w:rsid w:val="008D3057"/>
    <w:rsid w:val="008F0C3E"/>
    <w:rsid w:val="009048E5"/>
    <w:rsid w:val="0091041E"/>
    <w:rsid w:val="009115D2"/>
    <w:rsid w:val="00915D27"/>
    <w:rsid w:val="00916B1D"/>
    <w:rsid w:val="00923DFB"/>
    <w:rsid w:val="00934C8B"/>
    <w:rsid w:val="0094194A"/>
    <w:rsid w:val="00943B7A"/>
    <w:rsid w:val="00965EC0"/>
    <w:rsid w:val="00971183"/>
    <w:rsid w:val="00971692"/>
    <w:rsid w:val="009751A1"/>
    <w:rsid w:val="00990526"/>
    <w:rsid w:val="009956A5"/>
    <w:rsid w:val="009B0A5B"/>
    <w:rsid w:val="009B5803"/>
    <w:rsid w:val="009C1D02"/>
    <w:rsid w:val="009C1F59"/>
    <w:rsid w:val="009C59E4"/>
    <w:rsid w:val="009D0F14"/>
    <w:rsid w:val="009E70A8"/>
    <w:rsid w:val="009F362B"/>
    <w:rsid w:val="009F59E4"/>
    <w:rsid w:val="009F6B28"/>
    <w:rsid w:val="00A007B6"/>
    <w:rsid w:val="00A06B5C"/>
    <w:rsid w:val="00A1393A"/>
    <w:rsid w:val="00A159BD"/>
    <w:rsid w:val="00A167AB"/>
    <w:rsid w:val="00A20D0B"/>
    <w:rsid w:val="00A21880"/>
    <w:rsid w:val="00A271CD"/>
    <w:rsid w:val="00A27720"/>
    <w:rsid w:val="00A31B34"/>
    <w:rsid w:val="00A35B06"/>
    <w:rsid w:val="00A45415"/>
    <w:rsid w:val="00A523BE"/>
    <w:rsid w:val="00A73991"/>
    <w:rsid w:val="00A901F6"/>
    <w:rsid w:val="00AA6D5B"/>
    <w:rsid w:val="00AB11F6"/>
    <w:rsid w:val="00AC1883"/>
    <w:rsid w:val="00AD2B84"/>
    <w:rsid w:val="00AD38F8"/>
    <w:rsid w:val="00AE22C5"/>
    <w:rsid w:val="00AE4A03"/>
    <w:rsid w:val="00AF3935"/>
    <w:rsid w:val="00B04046"/>
    <w:rsid w:val="00B10A6D"/>
    <w:rsid w:val="00B11603"/>
    <w:rsid w:val="00B119A1"/>
    <w:rsid w:val="00B1444C"/>
    <w:rsid w:val="00B14BE6"/>
    <w:rsid w:val="00B21A44"/>
    <w:rsid w:val="00B228A6"/>
    <w:rsid w:val="00B22D2F"/>
    <w:rsid w:val="00B24F44"/>
    <w:rsid w:val="00B277B2"/>
    <w:rsid w:val="00B36DE1"/>
    <w:rsid w:val="00B40BD8"/>
    <w:rsid w:val="00B443B7"/>
    <w:rsid w:val="00B44BBE"/>
    <w:rsid w:val="00B463E7"/>
    <w:rsid w:val="00B644CD"/>
    <w:rsid w:val="00B71BAA"/>
    <w:rsid w:val="00B80BB9"/>
    <w:rsid w:val="00B829DF"/>
    <w:rsid w:val="00B82A8E"/>
    <w:rsid w:val="00B9373D"/>
    <w:rsid w:val="00B9472A"/>
    <w:rsid w:val="00BA0205"/>
    <w:rsid w:val="00BA7E19"/>
    <w:rsid w:val="00BB0337"/>
    <w:rsid w:val="00BB2657"/>
    <w:rsid w:val="00BB4976"/>
    <w:rsid w:val="00BB7239"/>
    <w:rsid w:val="00BC1E9F"/>
    <w:rsid w:val="00BD1796"/>
    <w:rsid w:val="00BE0E85"/>
    <w:rsid w:val="00BE590D"/>
    <w:rsid w:val="00BF456E"/>
    <w:rsid w:val="00C02DE5"/>
    <w:rsid w:val="00C12027"/>
    <w:rsid w:val="00C1211D"/>
    <w:rsid w:val="00C1415B"/>
    <w:rsid w:val="00C17C98"/>
    <w:rsid w:val="00C338D2"/>
    <w:rsid w:val="00C364EB"/>
    <w:rsid w:val="00C4259C"/>
    <w:rsid w:val="00C42A3A"/>
    <w:rsid w:val="00C4536E"/>
    <w:rsid w:val="00C459E2"/>
    <w:rsid w:val="00C46627"/>
    <w:rsid w:val="00C50B37"/>
    <w:rsid w:val="00C525A0"/>
    <w:rsid w:val="00C53C47"/>
    <w:rsid w:val="00C56011"/>
    <w:rsid w:val="00C56BB3"/>
    <w:rsid w:val="00C63DD7"/>
    <w:rsid w:val="00C71587"/>
    <w:rsid w:val="00C803E9"/>
    <w:rsid w:val="00C828A0"/>
    <w:rsid w:val="00C835AC"/>
    <w:rsid w:val="00C86762"/>
    <w:rsid w:val="00C9028C"/>
    <w:rsid w:val="00C9268B"/>
    <w:rsid w:val="00CA1D16"/>
    <w:rsid w:val="00CA3AD9"/>
    <w:rsid w:val="00CB049D"/>
    <w:rsid w:val="00CB3414"/>
    <w:rsid w:val="00CB3529"/>
    <w:rsid w:val="00CC337A"/>
    <w:rsid w:val="00CC3A26"/>
    <w:rsid w:val="00CC7F88"/>
    <w:rsid w:val="00CD34B8"/>
    <w:rsid w:val="00CD3B85"/>
    <w:rsid w:val="00CE1337"/>
    <w:rsid w:val="00CE2F35"/>
    <w:rsid w:val="00CE6D08"/>
    <w:rsid w:val="00CF5B20"/>
    <w:rsid w:val="00D10C28"/>
    <w:rsid w:val="00D14550"/>
    <w:rsid w:val="00D20163"/>
    <w:rsid w:val="00D23219"/>
    <w:rsid w:val="00D24003"/>
    <w:rsid w:val="00D25933"/>
    <w:rsid w:val="00D37527"/>
    <w:rsid w:val="00D3794A"/>
    <w:rsid w:val="00D42E85"/>
    <w:rsid w:val="00D4384B"/>
    <w:rsid w:val="00D575A5"/>
    <w:rsid w:val="00D6144D"/>
    <w:rsid w:val="00D62FAB"/>
    <w:rsid w:val="00D7321B"/>
    <w:rsid w:val="00D77515"/>
    <w:rsid w:val="00D77B97"/>
    <w:rsid w:val="00D836D8"/>
    <w:rsid w:val="00D8629C"/>
    <w:rsid w:val="00D92168"/>
    <w:rsid w:val="00DA3B59"/>
    <w:rsid w:val="00DB2709"/>
    <w:rsid w:val="00DB593D"/>
    <w:rsid w:val="00DB6F90"/>
    <w:rsid w:val="00DD706F"/>
    <w:rsid w:val="00DE1337"/>
    <w:rsid w:val="00DE1FEA"/>
    <w:rsid w:val="00DF38D5"/>
    <w:rsid w:val="00DF5584"/>
    <w:rsid w:val="00DF6F4C"/>
    <w:rsid w:val="00E0026D"/>
    <w:rsid w:val="00E05979"/>
    <w:rsid w:val="00E13E10"/>
    <w:rsid w:val="00E3106C"/>
    <w:rsid w:val="00E313A9"/>
    <w:rsid w:val="00E33A24"/>
    <w:rsid w:val="00E34C0E"/>
    <w:rsid w:val="00E3655D"/>
    <w:rsid w:val="00E44E92"/>
    <w:rsid w:val="00E467D1"/>
    <w:rsid w:val="00E51DB9"/>
    <w:rsid w:val="00E53021"/>
    <w:rsid w:val="00E54843"/>
    <w:rsid w:val="00E562F6"/>
    <w:rsid w:val="00E576F2"/>
    <w:rsid w:val="00E60E8E"/>
    <w:rsid w:val="00E61A8D"/>
    <w:rsid w:val="00E71B88"/>
    <w:rsid w:val="00E7377E"/>
    <w:rsid w:val="00E9395C"/>
    <w:rsid w:val="00E9707A"/>
    <w:rsid w:val="00EA4D78"/>
    <w:rsid w:val="00EA5424"/>
    <w:rsid w:val="00EA62B3"/>
    <w:rsid w:val="00EB6F37"/>
    <w:rsid w:val="00EC7B13"/>
    <w:rsid w:val="00EE19FA"/>
    <w:rsid w:val="00EF037C"/>
    <w:rsid w:val="00EF26E1"/>
    <w:rsid w:val="00F03839"/>
    <w:rsid w:val="00F2085B"/>
    <w:rsid w:val="00F21C4B"/>
    <w:rsid w:val="00F2552D"/>
    <w:rsid w:val="00F2553F"/>
    <w:rsid w:val="00F31EBC"/>
    <w:rsid w:val="00F331E1"/>
    <w:rsid w:val="00F4324D"/>
    <w:rsid w:val="00F46669"/>
    <w:rsid w:val="00F475FA"/>
    <w:rsid w:val="00F51DB9"/>
    <w:rsid w:val="00F52971"/>
    <w:rsid w:val="00F65F00"/>
    <w:rsid w:val="00F665D4"/>
    <w:rsid w:val="00F707F8"/>
    <w:rsid w:val="00F71311"/>
    <w:rsid w:val="00F71A34"/>
    <w:rsid w:val="00F73916"/>
    <w:rsid w:val="00F847A4"/>
    <w:rsid w:val="00F87948"/>
    <w:rsid w:val="00FA56E2"/>
    <w:rsid w:val="00FB103F"/>
    <w:rsid w:val="00FB2164"/>
    <w:rsid w:val="00FB7BBC"/>
    <w:rsid w:val="00FC659C"/>
    <w:rsid w:val="00FD1CFC"/>
    <w:rsid w:val="00FD2B02"/>
    <w:rsid w:val="00FD3F12"/>
    <w:rsid w:val="00FE0848"/>
    <w:rsid w:val="00FE3C9A"/>
    <w:rsid w:val="00FE450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3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BodyText">
    <w:name w:val="Body Text"/>
    <w:basedOn w:val="Normal"/>
    <w:link w:val="BodyTextChar"/>
    <w:uiPriority w:val="99"/>
    <w:semiHidden/>
    <w:unhideWhenUsed/>
    <w:rsid w:val="00C4536E"/>
    <w:pPr>
      <w:spacing w:after="120"/>
    </w:pPr>
  </w:style>
  <w:style w:type="character" w:customStyle="1" w:styleId="BodyTextChar">
    <w:name w:val="Body Text Char"/>
    <w:basedOn w:val="DefaultParagraphFont"/>
    <w:link w:val="BodyText"/>
    <w:uiPriority w:val="99"/>
    <w:semiHidden/>
    <w:rsid w:val="00C4536E"/>
    <w:rPr>
      <w:sz w:val="24"/>
      <w:szCs w:val="24"/>
    </w:rPr>
  </w:style>
  <w:style w:type="character" w:styleId="UnresolvedMention">
    <w:name w:val="Unresolved Mention"/>
    <w:basedOn w:val="DefaultParagraphFont"/>
    <w:uiPriority w:val="99"/>
    <w:semiHidden/>
    <w:unhideWhenUsed/>
    <w:rsid w:val="008A2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454">
      <w:bodyDiv w:val="1"/>
      <w:marLeft w:val="0"/>
      <w:marRight w:val="0"/>
      <w:marTop w:val="0"/>
      <w:marBottom w:val="0"/>
      <w:divBdr>
        <w:top w:val="none" w:sz="0" w:space="0" w:color="auto"/>
        <w:left w:val="none" w:sz="0" w:space="0" w:color="auto"/>
        <w:bottom w:val="none" w:sz="0" w:space="0" w:color="auto"/>
        <w:right w:val="none" w:sz="0" w:space="0" w:color="auto"/>
      </w:divBdr>
    </w:div>
    <w:div w:id="35277400">
      <w:bodyDiv w:val="1"/>
      <w:marLeft w:val="0"/>
      <w:marRight w:val="0"/>
      <w:marTop w:val="0"/>
      <w:marBottom w:val="0"/>
      <w:divBdr>
        <w:top w:val="none" w:sz="0" w:space="0" w:color="auto"/>
        <w:left w:val="none" w:sz="0" w:space="0" w:color="auto"/>
        <w:bottom w:val="none" w:sz="0" w:space="0" w:color="auto"/>
        <w:right w:val="none" w:sz="0" w:space="0" w:color="auto"/>
      </w:divBdr>
      <w:divsChild>
        <w:div w:id="2097239128">
          <w:marLeft w:val="480"/>
          <w:marRight w:val="0"/>
          <w:marTop w:val="0"/>
          <w:marBottom w:val="0"/>
          <w:divBdr>
            <w:top w:val="none" w:sz="0" w:space="0" w:color="auto"/>
            <w:left w:val="none" w:sz="0" w:space="0" w:color="auto"/>
            <w:bottom w:val="none" w:sz="0" w:space="0" w:color="auto"/>
            <w:right w:val="none" w:sz="0" w:space="0" w:color="auto"/>
          </w:divBdr>
        </w:div>
        <w:div w:id="1453161079">
          <w:marLeft w:val="480"/>
          <w:marRight w:val="0"/>
          <w:marTop w:val="0"/>
          <w:marBottom w:val="0"/>
          <w:divBdr>
            <w:top w:val="none" w:sz="0" w:space="0" w:color="auto"/>
            <w:left w:val="none" w:sz="0" w:space="0" w:color="auto"/>
            <w:bottom w:val="none" w:sz="0" w:space="0" w:color="auto"/>
            <w:right w:val="none" w:sz="0" w:space="0" w:color="auto"/>
          </w:divBdr>
        </w:div>
        <w:div w:id="1653287856">
          <w:marLeft w:val="480"/>
          <w:marRight w:val="0"/>
          <w:marTop w:val="0"/>
          <w:marBottom w:val="0"/>
          <w:divBdr>
            <w:top w:val="none" w:sz="0" w:space="0" w:color="auto"/>
            <w:left w:val="none" w:sz="0" w:space="0" w:color="auto"/>
            <w:bottom w:val="none" w:sz="0" w:space="0" w:color="auto"/>
            <w:right w:val="none" w:sz="0" w:space="0" w:color="auto"/>
          </w:divBdr>
        </w:div>
        <w:div w:id="166940550">
          <w:marLeft w:val="480"/>
          <w:marRight w:val="0"/>
          <w:marTop w:val="0"/>
          <w:marBottom w:val="0"/>
          <w:divBdr>
            <w:top w:val="none" w:sz="0" w:space="0" w:color="auto"/>
            <w:left w:val="none" w:sz="0" w:space="0" w:color="auto"/>
            <w:bottom w:val="none" w:sz="0" w:space="0" w:color="auto"/>
            <w:right w:val="none" w:sz="0" w:space="0" w:color="auto"/>
          </w:divBdr>
        </w:div>
        <w:div w:id="1618365466">
          <w:marLeft w:val="480"/>
          <w:marRight w:val="0"/>
          <w:marTop w:val="0"/>
          <w:marBottom w:val="0"/>
          <w:divBdr>
            <w:top w:val="none" w:sz="0" w:space="0" w:color="auto"/>
            <w:left w:val="none" w:sz="0" w:space="0" w:color="auto"/>
            <w:bottom w:val="none" w:sz="0" w:space="0" w:color="auto"/>
            <w:right w:val="none" w:sz="0" w:space="0" w:color="auto"/>
          </w:divBdr>
        </w:div>
        <w:div w:id="641035555">
          <w:marLeft w:val="480"/>
          <w:marRight w:val="0"/>
          <w:marTop w:val="0"/>
          <w:marBottom w:val="0"/>
          <w:divBdr>
            <w:top w:val="none" w:sz="0" w:space="0" w:color="auto"/>
            <w:left w:val="none" w:sz="0" w:space="0" w:color="auto"/>
            <w:bottom w:val="none" w:sz="0" w:space="0" w:color="auto"/>
            <w:right w:val="none" w:sz="0" w:space="0" w:color="auto"/>
          </w:divBdr>
        </w:div>
        <w:div w:id="1968007220">
          <w:marLeft w:val="480"/>
          <w:marRight w:val="0"/>
          <w:marTop w:val="0"/>
          <w:marBottom w:val="0"/>
          <w:divBdr>
            <w:top w:val="none" w:sz="0" w:space="0" w:color="auto"/>
            <w:left w:val="none" w:sz="0" w:space="0" w:color="auto"/>
            <w:bottom w:val="none" w:sz="0" w:space="0" w:color="auto"/>
            <w:right w:val="none" w:sz="0" w:space="0" w:color="auto"/>
          </w:divBdr>
        </w:div>
        <w:div w:id="989139624">
          <w:marLeft w:val="480"/>
          <w:marRight w:val="0"/>
          <w:marTop w:val="0"/>
          <w:marBottom w:val="0"/>
          <w:divBdr>
            <w:top w:val="none" w:sz="0" w:space="0" w:color="auto"/>
            <w:left w:val="none" w:sz="0" w:space="0" w:color="auto"/>
            <w:bottom w:val="none" w:sz="0" w:space="0" w:color="auto"/>
            <w:right w:val="none" w:sz="0" w:space="0" w:color="auto"/>
          </w:divBdr>
        </w:div>
        <w:div w:id="1376933250">
          <w:marLeft w:val="480"/>
          <w:marRight w:val="0"/>
          <w:marTop w:val="0"/>
          <w:marBottom w:val="0"/>
          <w:divBdr>
            <w:top w:val="none" w:sz="0" w:space="0" w:color="auto"/>
            <w:left w:val="none" w:sz="0" w:space="0" w:color="auto"/>
            <w:bottom w:val="none" w:sz="0" w:space="0" w:color="auto"/>
            <w:right w:val="none" w:sz="0" w:space="0" w:color="auto"/>
          </w:divBdr>
        </w:div>
        <w:div w:id="17852726">
          <w:marLeft w:val="480"/>
          <w:marRight w:val="0"/>
          <w:marTop w:val="0"/>
          <w:marBottom w:val="0"/>
          <w:divBdr>
            <w:top w:val="none" w:sz="0" w:space="0" w:color="auto"/>
            <w:left w:val="none" w:sz="0" w:space="0" w:color="auto"/>
            <w:bottom w:val="none" w:sz="0" w:space="0" w:color="auto"/>
            <w:right w:val="none" w:sz="0" w:space="0" w:color="auto"/>
          </w:divBdr>
        </w:div>
        <w:div w:id="1782262185">
          <w:marLeft w:val="480"/>
          <w:marRight w:val="0"/>
          <w:marTop w:val="0"/>
          <w:marBottom w:val="0"/>
          <w:divBdr>
            <w:top w:val="none" w:sz="0" w:space="0" w:color="auto"/>
            <w:left w:val="none" w:sz="0" w:space="0" w:color="auto"/>
            <w:bottom w:val="none" w:sz="0" w:space="0" w:color="auto"/>
            <w:right w:val="none" w:sz="0" w:space="0" w:color="auto"/>
          </w:divBdr>
        </w:div>
        <w:div w:id="1454976688">
          <w:marLeft w:val="480"/>
          <w:marRight w:val="0"/>
          <w:marTop w:val="0"/>
          <w:marBottom w:val="0"/>
          <w:divBdr>
            <w:top w:val="none" w:sz="0" w:space="0" w:color="auto"/>
            <w:left w:val="none" w:sz="0" w:space="0" w:color="auto"/>
            <w:bottom w:val="none" w:sz="0" w:space="0" w:color="auto"/>
            <w:right w:val="none" w:sz="0" w:space="0" w:color="auto"/>
          </w:divBdr>
        </w:div>
        <w:div w:id="885408733">
          <w:marLeft w:val="480"/>
          <w:marRight w:val="0"/>
          <w:marTop w:val="0"/>
          <w:marBottom w:val="0"/>
          <w:divBdr>
            <w:top w:val="none" w:sz="0" w:space="0" w:color="auto"/>
            <w:left w:val="none" w:sz="0" w:space="0" w:color="auto"/>
            <w:bottom w:val="none" w:sz="0" w:space="0" w:color="auto"/>
            <w:right w:val="none" w:sz="0" w:space="0" w:color="auto"/>
          </w:divBdr>
        </w:div>
      </w:divsChild>
    </w:div>
    <w:div w:id="39283379">
      <w:bodyDiv w:val="1"/>
      <w:marLeft w:val="0"/>
      <w:marRight w:val="0"/>
      <w:marTop w:val="0"/>
      <w:marBottom w:val="0"/>
      <w:divBdr>
        <w:top w:val="none" w:sz="0" w:space="0" w:color="auto"/>
        <w:left w:val="none" w:sz="0" w:space="0" w:color="auto"/>
        <w:bottom w:val="none" w:sz="0" w:space="0" w:color="auto"/>
        <w:right w:val="none" w:sz="0" w:space="0" w:color="auto"/>
      </w:divBdr>
    </w:div>
    <w:div w:id="41945545">
      <w:bodyDiv w:val="1"/>
      <w:marLeft w:val="0"/>
      <w:marRight w:val="0"/>
      <w:marTop w:val="0"/>
      <w:marBottom w:val="0"/>
      <w:divBdr>
        <w:top w:val="none" w:sz="0" w:space="0" w:color="auto"/>
        <w:left w:val="none" w:sz="0" w:space="0" w:color="auto"/>
        <w:bottom w:val="none" w:sz="0" w:space="0" w:color="auto"/>
        <w:right w:val="none" w:sz="0" w:space="0" w:color="auto"/>
      </w:divBdr>
    </w:div>
    <w:div w:id="109058988">
      <w:bodyDiv w:val="1"/>
      <w:marLeft w:val="0"/>
      <w:marRight w:val="0"/>
      <w:marTop w:val="0"/>
      <w:marBottom w:val="0"/>
      <w:divBdr>
        <w:top w:val="none" w:sz="0" w:space="0" w:color="auto"/>
        <w:left w:val="none" w:sz="0" w:space="0" w:color="auto"/>
        <w:bottom w:val="none" w:sz="0" w:space="0" w:color="auto"/>
        <w:right w:val="none" w:sz="0" w:space="0" w:color="auto"/>
      </w:divBdr>
    </w:div>
    <w:div w:id="115102608">
      <w:bodyDiv w:val="1"/>
      <w:marLeft w:val="0"/>
      <w:marRight w:val="0"/>
      <w:marTop w:val="0"/>
      <w:marBottom w:val="0"/>
      <w:divBdr>
        <w:top w:val="none" w:sz="0" w:space="0" w:color="auto"/>
        <w:left w:val="none" w:sz="0" w:space="0" w:color="auto"/>
        <w:bottom w:val="none" w:sz="0" w:space="0" w:color="auto"/>
        <w:right w:val="none" w:sz="0" w:space="0" w:color="auto"/>
      </w:divBdr>
    </w:div>
    <w:div w:id="131481892">
      <w:bodyDiv w:val="1"/>
      <w:marLeft w:val="0"/>
      <w:marRight w:val="0"/>
      <w:marTop w:val="0"/>
      <w:marBottom w:val="0"/>
      <w:divBdr>
        <w:top w:val="none" w:sz="0" w:space="0" w:color="auto"/>
        <w:left w:val="none" w:sz="0" w:space="0" w:color="auto"/>
        <w:bottom w:val="none" w:sz="0" w:space="0" w:color="auto"/>
        <w:right w:val="none" w:sz="0" w:space="0" w:color="auto"/>
      </w:divBdr>
    </w:div>
    <w:div w:id="146633101">
      <w:bodyDiv w:val="1"/>
      <w:marLeft w:val="0"/>
      <w:marRight w:val="0"/>
      <w:marTop w:val="0"/>
      <w:marBottom w:val="0"/>
      <w:divBdr>
        <w:top w:val="none" w:sz="0" w:space="0" w:color="auto"/>
        <w:left w:val="none" w:sz="0" w:space="0" w:color="auto"/>
        <w:bottom w:val="none" w:sz="0" w:space="0" w:color="auto"/>
        <w:right w:val="none" w:sz="0" w:space="0" w:color="auto"/>
      </w:divBdr>
    </w:div>
    <w:div w:id="147135839">
      <w:bodyDiv w:val="1"/>
      <w:marLeft w:val="0"/>
      <w:marRight w:val="0"/>
      <w:marTop w:val="0"/>
      <w:marBottom w:val="0"/>
      <w:divBdr>
        <w:top w:val="none" w:sz="0" w:space="0" w:color="auto"/>
        <w:left w:val="none" w:sz="0" w:space="0" w:color="auto"/>
        <w:bottom w:val="none" w:sz="0" w:space="0" w:color="auto"/>
        <w:right w:val="none" w:sz="0" w:space="0" w:color="auto"/>
      </w:divBdr>
    </w:div>
    <w:div w:id="161749906">
      <w:bodyDiv w:val="1"/>
      <w:marLeft w:val="0"/>
      <w:marRight w:val="0"/>
      <w:marTop w:val="0"/>
      <w:marBottom w:val="0"/>
      <w:divBdr>
        <w:top w:val="none" w:sz="0" w:space="0" w:color="auto"/>
        <w:left w:val="none" w:sz="0" w:space="0" w:color="auto"/>
        <w:bottom w:val="none" w:sz="0" w:space="0" w:color="auto"/>
        <w:right w:val="none" w:sz="0" w:space="0" w:color="auto"/>
      </w:divBdr>
      <w:divsChild>
        <w:div w:id="705184302">
          <w:marLeft w:val="0"/>
          <w:marRight w:val="0"/>
          <w:marTop w:val="0"/>
          <w:marBottom w:val="0"/>
          <w:divBdr>
            <w:top w:val="none" w:sz="0" w:space="0" w:color="auto"/>
            <w:left w:val="none" w:sz="0" w:space="0" w:color="auto"/>
            <w:bottom w:val="none" w:sz="0" w:space="0" w:color="auto"/>
            <w:right w:val="none" w:sz="0" w:space="0" w:color="auto"/>
          </w:divBdr>
        </w:div>
        <w:div w:id="2136174842">
          <w:marLeft w:val="0"/>
          <w:marRight w:val="0"/>
          <w:marTop w:val="0"/>
          <w:marBottom w:val="0"/>
          <w:divBdr>
            <w:top w:val="none" w:sz="0" w:space="0" w:color="auto"/>
            <w:left w:val="none" w:sz="0" w:space="0" w:color="auto"/>
            <w:bottom w:val="none" w:sz="0" w:space="0" w:color="auto"/>
            <w:right w:val="none" w:sz="0" w:space="0" w:color="auto"/>
          </w:divBdr>
        </w:div>
        <w:div w:id="1051268303">
          <w:marLeft w:val="0"/>
          <w:marRight w:val="0"/>
          <w:marTop w:val="0"/>
          <w:marBottom w:val="0"/>
          <w:divBdr>
            <w:top w:val="none" w:sz="0" w:space="0" w:color="auto"/>
            <w:left w:val="none" w:sz="0" w:space="0" w:color="auto"/>
            <w:bottom w:val="none" w:sz="0" w:space="0" w:color="auto"/>
            <w:right w:val="none" w:sz="0" w:space="0" w:color="auto"/>
          </w:divBdr>
        </w:div>
        <w:div w:id="1472870138">
          <w:marLeft w:val="0"/>
          <w:marRight w:val="0"/>
          <w:marTop w:val="0"/>
          <w:marBottom w:val="0"/>
          <w:divBdr>
            <w:top w:val="none" w:sz="0" w:space="0" w:color="auto"/>
            <w:left w:val="none" w:sz="0" w:space="0" w:color="auto"/>
            <w:bottom w:val="none" w:sz="0" w:space="0" w:color="auto"/>
            <w:right w:val="none" w:sz="0" w:space="0" w:color="auto"/>
          </w:divBdr>
        </w:div>
        <w:div w:id="631982078">
          <w:marLeft w:val="0"/>
          <w:marRight w:val="0"/>
          <w:marTop w:val="0"/>
          <w:marBottom w:val="0"/>
          <w:divBdr>
            <w:top w:val="none" w:sz="0" w:space="0" w:color="auto"/>
            <w:left w:val="none" w:sz="0" w:space="0" w:color="auto"/>
            <w:bottom w:val="none" w:sz="0" w:space="0" w:color="auto"/>
            <w:right w:val="none" w:sz="0" w:space="0" w:color="auto"/>
          </w:divBdr>
        </w:div>
        <w:div w:id="21709308">
          <w:marLeft w:val="0"/>
          <w:marRight w:val="0"/>
          <w:marTop w:val="0"/>
          <w:marBottom w:val="0"/>
          <w:divBdr>
            <w:top w:val="none" w:sz="0" w:space="0" w:color="auto"/>
            <w:left w:val="none" w:sz="0" w:space="0" w:color="auto"/>
            <w:bottom w:val="none" w:sz="0" w:space="0" w:color="auto"/>
            <w:right w:val="none" w:sz="0" w:space="0" w:color="auto"/>
          </w:divBdr>
        </w:div>
        <w:div w:id="1959141424">
          <w:marLeft w:val="0"/>
          <w:marRight w:val="0"/>
          <w:marTop w:val="0"/>
          <w:marBottom w:val="0"/>
          <w:divBdr>
            <w:top w:val="none" w:sz="0" w:space="0" w:color="auto"/>
            <w:left w:val="none" w:sz="0" w:space="0" w:color="auto"/>
            <w:bottom w:val="none" w:sz="0" w:space="0" w:color="auto"/>
            <w:right w:val="none" w:sz="0" w:space="0" w:color="auto"/>
          </w:divBdr>
        </w:div>
        <w:div w:id="1628704688">
          <w:marLeft w:val="0"/>
          <w:marRight w:val="0"/>
          <w:marTop w:val="0"/>
          <w:marBottom w:val="0"/>
          <w:divBdr>
            <w:top w:val="none" w:sz="0" w:space="0" w:color="auto"/>
            <w:left w:val="none" w:sz="0" w:space="0" w:color="auto"/>
            <w:bottom w:val="none" w:sz="0" w:space="0" w:color="auto"/>
            <w:right w:val="none" w:sz="0" w:space="0" w:color="auto"/>
          </w:divBdr>
        </w:div>
        <w:div w:id="1658025546">
          <w:marLeft w:val="0"/>
          <w:marRight w:val="0"/>
          <w:marTop w:val="0"/>
          <w:marBottom w:val="0"/>
          <w:divBdr>
            <w:top w:val="none" w:sz="0" w:space="0" w:color="auto"/>
            <w:left w:val="none" w:sz="0" w:space="0" w:color="auto"/>
            <w:bottom w:val="none" w:sz="0" w:space="0" w:color="auto"/>
            <w:right w:val="none" w:sz="0" w:space="0" w:color="auto"/>
          </w:divBdr>
        </w:div>
        <w:div w:id="718671374">
          <w:marLeft w:val="0"/>
          <w:marRight w:val="0"/>
          <w:marTop w:val="0"/>
          <w:marBottom w:val="0"/>
          <w:divBdr>
            <w:top w:val="none" w:sz="0" w:space="0" w:color="auto"/>
            <w:left w:val="none" w:sz="0" w:space="0" w:color="auto"/>
            <w:bottom w:val="none" w:sz="0" w:space="0" w:color="auto"/>
            <w:right w:val="none" w:sz="0" w:space="0" w:color="auto"/>
          </w:divBdr>
        </w:div>
        <w:div w:id="1100220085">
          <w:marLeft w:val="0"/>
          <w:marRight w:val="0"/>
          <w:marTop w:val="0"/>
          <w:marBottom w:val="0"/>
          <w:divBdr>
            <w:top w:val="none" w:sz="0" w:space="0" w:color="auto"/>
            <w:left w:val="none" w:sz="0" w:space="0" w:color="auto"/>
            <w:bottom w:val="none" w:sz="0" w:space="0" w:color="auto"/>
            <w:right w:val="none" w:sz="0" w:space="0" w:color="auto"/>
          </w:divBdr>
        </w:div>
        <w:div w:id="1381056969">
          <w:marLeft w:val="0"/>
          <w:marRight w:val="0"/>
          <w:marTop w:val="0"/>
          <w:marBottom w:val="0"/>
          <w:divBdr>
            <w:top w:val="none" w:sz="0" w:space="0" w:color="auto"/>
            <w:left w:val="none" w:sz="0" w:space="0" w:color="auto"/>
            <w:bottom w:val="none" w:sz="0" w:space="0" w:color="auto"/>
            <w:right w:val="none" w:sz="0" w:space="0" w:color="auto"/>
          </w:divBdr>
        </w:div>
        <w:div w:id="1437943265">
          <w:marLeft w:val="0"/>
          <w:marRight w:val="0"/>
          <w:marTop w:val="0"/>
          <w:marBottom w:val="0"/>
          <w:divBdr>
            <w:top w:val="none" w:sz="0" w:space="0" w:color="auto"/>
            <w:left w:val="none" w:sz="0" w:space="0" w:color="auto"/>
            <w:bottom w:val="none" w:sz="0" w:space="0" w:color="auto"/>
            <w:right w:val="none" w:sz="0" w:space="0" w:color="auto"/>
          </w:divBdr>
        </w:div>
        <w:div w:id="1813912246">
          <w:marLeft w:val="0"/>
          <w:marRight w:val="0"/>
          <w:marTop w:val="0"/>
          <w:marBottom w:val="0"/>
          <w:divBdr>
            <w:top w:val="none" w:sz="0" w:space="0" w:color="auto"/>
            <w:left w:val="none" w:sz="0" w:space="0" w:color="auto"/>
            <w:bottom w:val="none" w:sz="0" w:space="0" w:color="auto"/>
            <w:right w:val="none" w:sz="0" w:space="0" w:color="auto"/>
          </w:divBdr>
        </w:div>
        <w:div w:id="1120026800">
          <w:marLeft w:val="0"/>
          <w:marRight w:val="0"/>
          <w:marTop w:val="0"/>
          <w:marBottom w:val="0"/>
          <w:divBdr>
            <w:top w:val="none" w:sz="0" w:space="0" w:color="auto"/>
            <w:left w:val="none" w:sz="0" w:space="0" w:color="auto"/>
            <w:bottom w:val="none" w:sz="0" w:space="0" w:color="auto"/>
            <w:right w:val="none" w:sz="0" w:space="0" w:color="auto"/>
          </w:divBdr>
        </w:div>
        <w:div w:id="917056258">
          <w:marLeft w:val="0"/>
          <w:marRight w:val="0"/>
          <w:marTop w:val="0"/>
          <w:marBottom w:val="0"/>
          <w:divBdr>
            <w:top w:val="none" w:sz="0" w:space="0" w:color="auto"/>
            <w:left w:val="none" w:sz="0" w:space="0" w:color="auto"/>
            <w:bottom w:val="none" w:sz="0" w:space="0" w:color="auto"/>
            <w:right w:val="none" w:sz="0" w:space="0" w:color="auto"/>
          </w:divBdr>
        </w:div>
        <w:div w:id="43334643">
          <w:marLeft w:val="0"/>
          <w:marRight w:val="0"/>
          <w:marTop w:val="0"/>
          <w:marBottom w:val="0"/>
          <w:divBdr>
            <w:top w:val="none" w:sz="0" w:space="0" w:color="auto"/>
            <w:left w:val="none" w:sz="0" w:space="0" w:color="auto"/>
            <w:bottom w:val="none" w:sz="0" w:space="0" w:color="auto"/>
            <w:right w:val="none" w:sz="0" w:space="0" w:color="auto"/>
          </w:divBdr>
        </w:div>
        <w:div w:id="1621692477">
          <w:marLeft w:val="0"/>
          <w:marRight w:val="0"/>
          <w:marTop w:val="0"/>
          <w:marBottom w:val="0"/>
          <w:divBdr>
            <w:top w:val="none" w:sz="0" w:space="0" w:color="auto"/>
            <w:left w:val="none" w:sz="0" w:space="0" w:color="auto"/>
            <w:bottom w:val="none" w:sz="0" w:space="0" w:color="auto"/>
            <w:right w:val="none" w:sz="0" w:space="0" w:color="auto"/>
          </w:divBdr>
        </w:div>
        <w:div w:id="177356785">
          <w:marLeft w:val="0"/>
          <w:marRight w:val="0"/>
          <w:marTop w:val="0"/>
          <w:marBottom w:val="0"/>
          <w:divBdr>
            <w:top w:val="none" w:sz="0" w:space="0" w:color="auto"/>
            <w:left w:val="none" w:sz="0" w:space="0" w:color="auto"/>
            <w:bottom w:val="none" w:sz="0" w:space="0" w:color="auto"/>
            <w:right w:val="none" w:sz="0" w:space="0" w:color="auto"/>
          </w:divBdr>
        </w:div>
        <w:div w:id="590043304">
          <w:marLeft w:val="0"/>
          <w:marRight w:val="0"/>
          <w:marTop w:val="0"/>
          <w:marBottom w:val="0"/>
          <w:divBdr>
            <w:top w:val="none" w:sz="0" w:space="0" w:color="auto"/>
            <w:left w:val="none" w:sz="0" w:space="0" w:color="auto"/>
            <w:bottom w:val="none" w:sz="0" w:space="0" w:color="auto"/>
            <w:right w:val="none" w:sz="0" w:space="0" w:color="auto"/>
          </w:divBdr>
        </w:div>
        <w:div w:id="940458721">
          <w:marLeft w:val="0"/>
          <w:marRight w:val="0"/>
          <w:marTop w:val="0"/>
          <w:marBottom w:val="0"/>
          <w:divBdr>
            <w:top w:val="none" w:sz="0" w:space="0" w:color="auto"/>
            <w:left w:val="none" w:sz="0" w:space="0" w:color="auto"/>
            <w:bottom w:val="none" w:sz="0" w:space="0" w:color="auto"/>
            <w:right w:val="none" w:sz="0" w:space="0" w:color="auto"/>
          </w:divBdr>
        </w:div>
        <w:div w:id="1413970330">
          <w:marLeft w:val="0"/>
          <w:marRight w:val="0"/>
          <w:marTop w:val="0"/>
          <w:marBottom w:val="0"/>
          <w:divBdr>
            <w:top w:val="none" w:sz="0" w:space="0" w:color="auto"/>
            <w:left w:val="none" w:sz="0" w:space="0" w:color="auto"/>
            <w:bottom w:val="none" w:sz="0" w:space="0" w:color="auto"/>
            <w:right w:val="none" w:sz="0" w:space="0" w:color="auto"/>
          </w:divBdr>
        </w:div>
        <w:div w:id="791290832">
          <w:marLeft w:val="0"/>
          <w:marRight w:val="0"/>
          <w:marTop w:val="0"/>
          <w:marBottom w:val="0"/>
          <w:divBdr>
            <w:top w:val="none" w:sz="0" w:space="0" w:color="auto"/>
            <w:left w:val="none" w:sz="0" w:space="0" w:color="auto"/>
            <w:bottom w:val="none" w:sz="0" w:space="0" w:color="auto"/>
            <w:right w:val="none" w:sz="0" w:space="0" w:color="auto"/>
          </w:divBdr>
        </w:div>
        <w:div w:id="1917931870">
          <w:marLeft w:val="0"/>
          <w:marRight w:val="0"/>
          <w:marTop w:val="0"/>
          <w:marBottom w:val="0"/>
          <w:divBdr>
            <w:top w:val="none" w:sz="0" w:space="0" w:color="auto"/>
            <w:left w:val="none" w:sz="0" w:space="0" w:color="auto"/>
            <w:bottom w:val="none" w:sz="0" w:space="0" w:color="auto"/>
            <w:right w:val="none" w:sz="0" w:space="0" w:color="auto"/>
          </w:divBdr>
        </w:div>
        <w:div w:id="813303316">
          <w:marLeft w:val="0"/>
          <w:marRight w:val="0"/>
          <w:marTop w:val="0"/>
          <w:marBottom w:val="0"/>
          <w:divBdr>
            <w:top w:val="none" w:sz="0" w:space="0" w:color="auto"/>
            <w:left w:val="none" w:sz="0" w:space="0" w:color="auto"/>
            <w:bottom w:val="none" w:sz="0" w:space="0" w:color="auto"/>
            <w:right w:val="none" w:sz="0" w:space="0" w:color="auto"/>
          </w:divBdr>
        </w:div>
        <w:div w:id="665933891">
          <w:marLeft w:val="0"/>
          <w:marRight w:val="0"/>
          <w:marTop w:val="0"/>
          <w:marBottom w:val="0"/>
          <w:divBdr>
            <w:top w:val="none" w:sz="0" w:space="0" w:color="auto"/>
            <w:left w:val="none" w:sz="0" w:space="0" w:color="auto"/>
            <w:bottom w:val="none" w:sz="0" w:space="0" w:color="auto"/>
            <w:right w:val="none" w:sz="0" w:space="0" w:color="auto"/>
          </w:divBdr>
        </w:div>
        <w:div w:id="550925321">
          <w:marLeft w:val="0"/>
          <w:marRight w:val="0"/>
          <w:marTop w:val="0"/>
          <w:marBottom w:val="0"/>
          <w:divBdr>
            <w:top w:val="none" w:sz="0" w:space="0" w:color="auto"/>
            <w:left w:val="none" w:sz="0" w:space="0" w:color="auto"/>
            <w:bottom w:val="none" w:sz="0" w:space="0" w:color="auto"/>
            <w:right w:val="none" w:sz="0" w:space="0" w:color="auto"/>
          </w:divBdr>
        </w:div>
        <w:div w:id="903177867">
          <w:marLeft w:val="0"/>
          <w:marRight w:val="0"/>
          <w:marTop w:val="0"/>
          <w:marBottom w:val="0"/>
          <w:divBdr>
            <w:top w:val="none" w:sz="0" w:space="0" w:color="auto"/>
            <w:left w:val="none" w:sz="0" w:space="0" w:color="auto"/>
            <w:bottom w:val="none" w:sz="0" w:space="0" w:color="auto"/>
            <w:right w:val="none" w:sz="0" w:space="0" w:color="auto"/>
          </w:divBdr>
        </w:div>
        <w:div w:id="163908703">
          <w:marLeft w:val="0"/>
          <w:marRight w:val="0"/>
          <w:marTop w:val="0"/>
          <w:marBottom w:val="0"/>
          <w:divBdr>
            <w:top w:val="none" w:sz="0" w:space="0" w:color="auto"/>
            <w:left w:val="none" w:sz="0" w:space="0" w:color="auto"/>
            <w:bottom w:val="none" w:sz="0" w:space="0" w:color="auto"/>
            <w:right w:val="none" w:sz="0" w:space="0" w:color="auto"/>
          </w:divBdr>
        </w:div>
        <w:div w:id="449975241">
          <w:marLeft w:val="0"/>
          <w:marRight w:val="0"/>
          <w:marTop w:val="0"/>
          <w:marBottom w:val="0"/>
          <w:divBdr>
            <w:top w:val="none" w:sz="0" w:space="0" w:color="auto"/>
            <w:left w:val="none" w:sz="0" w:space="0" w:color="auto"/>
            <w:bottom w:val="none" w:sz="0" w:space="0" w:color="auto"/>
            <w:right w:val="none" w:sz="0" w:space="0" w:color="auto"/>
          </w:divBdr>
        </w:div>
        <w:div w:id="99447838">
          <w:marLeft w:val="0"/>
          <w:marRight w:val="0"/>
          <w:marTop w:val="0"/>
          <w:marBottom w:val="0"/>
          <w:divBdr>
            <w:top w:val="none" w:sz="0" w:space="0" w:color="auto"/>
            <w:left w:val="none" w:sz="0" w:space="0" w:color="auto"/>
            <w:bottom w:val="none" w:sz="0" w:space="0" w:color="auto"/>
            <w:right w:val="none" w:sz="0" w:space="0" w:color="auto"/>
          </w:divBdr>
        </w:div>
        <w:div w:id="1039816615">
          <w:marLeft w:val="0"/>
          <w:marRight w:val="0"/>
          <w:marTop w:val="0"/>
          <w:marBottom w:val="0"/>
          <w:divBdr>
            <w:top w:val="none" w:sz="0" w:space="0" w:color="auto"/>
            <w:left w:val="none" w:sz="0" w:space="0" w:color="auto"/>
            <w:bottom w:val="none" w:sz="0" w:space="0" w:color="auto"/>
            <w:right w:val="none" w:sz="0" w:space="0" w:color="auto"/>
          </w:divBdr>
        </w:div>
        <w:div w:id="1411848884">
          <w:marLeft w:val="0"/>
          <w:marRight w:val="0"/>
          <w:marTop w:val="0"/>
          <w:marBottom w:val="0"/>
          <w:divBdr>
            <w:top w:val="none" w:sz="0" w:space="0" w:color="auto"/>
            <w:left w:val="none" w:sz="0" w:space="0" w:color="auto"/>
            <w:bottom w:val="none" w:sz="0" w:space="0" w:color="auto"/>
            <w:right w:val="none" w:sz="0" w:space="0" w:color="auto"/>
          </w:divBdr>
        </w:div>
        <w:div w:id="40860487">
          <w:marLeft w:val="0"/>
          <w:marRight w:val="0"/>
          <w:marTop w:val="0"/>
          <w:marBottom w:val="0"/>
          <w:divBdr>
            <w:top w:val="none" w:sz="0" w:space="0" w:color="auto"/>
            <w:left w:val="none" w:sz="0" w:space="0" w:color="auto"/>
            <w:bottom w:val="none" w:sz="0" w:space="0" w:color="auto"/>
            <w:right w:val="none" w:sz="0" w:space="0" w:color="auto"/>
          </w:divBdr>
        </w:div>
        <w:div w:id="1960910383">
          <w:marLeft w:val="0"/>
          <w:marRight w:val="0"/>
          <w:marTop w:val="0"/>
          <w:marBottom w:val="0"/>
          <w:divBdr>
            <w:top w:val="none" w:sz="0" w:space="0" w:color="auto"/>
            <w:left w:val="none" w:sz="0" w:space="0" w:color="auto"/>
            <w:bottom w:val="none" w:sz="0" w:space="0" w:color="auto"/>
            <w:right w:val="none" w:sz="0" w:space="0" w:color="auto"/>
          </w:divBdr>
        </w:div>
        <w:div w:id="227955637">
          <w:marLeft w:val="0"/>
          <w:marRight w:val="0"/>
          <w:marTop w:val="0"/>
          <w:marBottom w:val="0"/>
          <w:divBdr>
            <w:top w:val="none" w:sz="0" w:space="0" w:color="auto"/>
            <w:left w:val="none" w:sz="0" w:space="0" w:color="auto"/>
            <w:bottom w:val="none" w:sz="0" w:space="0" w:color="auto"/>
            <w:right w:val="none" w:sz="0" w:space="0" w:color="auto"/>
          </w:divBdr>
        </w:div>
        <w:div w:id="2032293216">
          <w:marLeft w:val="0"/>
          <w:marRight w:val="0"/>
          <w:marTop w:val="0"/>
          <w:marBottom w:val="0"/>
          <w:divBdr>
            <w:top w:val="none" w:sz="0" w:space="0" w:color="auto"/>
            <w:left w:val="none" w:sz="0" w:space="0" w:color="auto"/>
            <w:bottom w:val="none" w:sz="0" w:space="0" w:color="auto"/>
            <w:right w:val="none" w:sz="0" w:space="0" w:color="auto"/>
          </w:divBdr>
        </w:div>
        <w:div w:id="1879200923">
          <w:marLeft w:val="0"/>
          <w:marRight w:val="0"/>
          <w:marTop w:val="0"/>
          <w:marBottom w:val="0"/>
          <w:divBdr>
            <w:top w:val="none" w:sz="0" w:space="0" w:color="auto"/>
            <w:left w:val="none" w:sz="0" w:space="0" w:color="auto"/>
            <w:bottom w:val="none" w:sz="0" w:space="0" w:color="auto"/>
            <w:right w:val="none" w:sz="0" w:space="0" w:color="auto"/>
          </w:divBdr>
        </w:div>
        <w:div w:id="1562667641">
          <w:marLeft w:val="0"/>
          <w:marRight w:val="0"/>
          <w:marTop w:val="0"/>
          <w:marBottom w:val="0"/>
          <w:divBdr>
            <w:top w:val="none" w:sz="0" w:space="0" w:color="auto"/>
            <w:left w:val="none" w:sz="0" w:space="0" w:color="auto"/>
            <w:bottom w:val="none" w:sz="0" w:space="0" w:color="auto"/>
            <w:right w:val="none" w:sz="0" w:space="0" w:color="auto"/>
          </w:divBdr>
        </w:div>
        <w:div w:id="960068956">
          <w:marLeft w:val="0"/>
          <w:marRight w:val="0"/>
          <w:marTop w:val="0"/>
          <w:marBottom w:val="0"/>
          <w:divBdr>
            <w:top w:val="none" w:sz="0" w:space="0" w:color="auto"/>
            <w:left w:val="none" w:sz="0" w:space="0" w:color="auto"/>
            <w:bottom w:val="none" w:sz="0" w:space="0" w:color="auto"/>
            <w:right w:val="none" w:sz="0" w:space="0" w:color="auto"/>
          </w:divBdr>
        </w:div>
        <w:div w:id="1624775844">
          <w:marLeft w:val="0"/>
          <w:marRight w:val="0"/>
          <w:marTop w:val="0"/>
          <w:marBottom w:val="0"/>
          <w:divBdr>
            <w:top w:val="none" w:sz="0" w:space="0" w:color="auto"/>
            <w:left w:val="none" w:sz="0" w:space="0" w:color="auto"/>
            <w:bottom w:val="none" w:sz="0" w:space="0" w:color="auto"/>
            <w:right w:val="none" w:sz="0" w:space="0" w:color="auto"/>
          </w:divBdr>
        </w:div>
        <w:div w:id="1123117143">
          <w:marLeft w:val="0"/>
          <w:marRight w:val="0"/>
          <w:marTop w:val="0"/>
          <w:marBottom w:val="0"/>
          <w:divBdr>
            <w:top w:val="none" w:sz="0" w:space="0" w:color="auto"/>
            <w:left w:val="none" w:sz="0" w:space="0" w:color="auto"/>
            <w:bottom w:val="none" w:sz="0" w:space="0" w:color="auto"/>
            <w:right w:val="none" w:sz="0" w:space="0" w:color="auto"/>
          </w:divBdr>
        </w:div>
      </w:divsChild>
    </w:div>
    <w:div w:id="164706768">
      <w:bodyDiv w:val="1"/>
      <w:marLeft w:val="0"/>
      <w:marRight w:val="0"/>
      <w:marTop w:val="0"/>
      <w:marBottom w:val="0"/>
      <w:divBdr>
        <w:top w:val="none" w:sz="0" w:space="0" w:color="auto"/>
        <w:left w:val="none" w:sz="0" w:space="0" w:color="auto"/>
        <w:bottom w:val="none" w:sz="0" w:space="0" w:color="auto"/>
        <w:right w:val="none" w:sz="0" w:space="0" w:color="auto"/>
      </w:divBdr>
    </w:div>
    <w:div w:id="172115295">
      <w:bodyDiv w:val="1"/>
      <w:marLeft w:val="0"/>
      <w:marRight w:val="0"/>
      <w:marTop w:val="0"/>
      <w:marBottom w:val="0"/>
      <w:divBdr>
        <w:top w:val="none" w:sz="0" w:space="0" w:color="auto"/>
        <w:left w:val="none" w:sz="0" w:space="0" w:color="auto"/>
        <w:bottom w:val="none" w:sz="0" w:space="0" w:color="auto"/>
        <w:right w:val="none" w:sz="0" w:space="0" w:color="auto"/>
      </w:divBdr>
    </w:div>
    <w:div w:id="175193129">
      <w:bodyDiv w:val="1"/>
      <w:marLeft w:val="0"/>
      <w:marRight w:val="0"/>
      <w:marTop w:val="0"/>
      <w:marBottom w:val="0"/>
      <w:divBdr>
        <w:top w:val="none" w:sz="0" w:space="0" w:color="auto"/>
        <w:left w:val="none" w:sz="0" w:space="0" w:color="auto"/>
        <w:bottom w:val="none" w:sz="0" w:space="0" w:color="auto"/>
        <w:right w:val="none" w:sz="0" w:space="0" w:color="auto"/>
      </w:divBdr>
    </w:div>
    <w:div w:id="185949969">
      <w:bodyDiv w:val="1"/>
      <w:marLeft w:val="0"/>
      <w:marRight w:val="0"/>
      <w:marTop w:val="0"/>
      <w:marBottom w:val="0"/>
      <w:divBdr>
        <w:top w:val="none" w:sz="0" w:space="0" w:color="auto"/>
        <w:left w:val="none" w:sz="0" w:space="0" w:color="auto"/>
        <w:bottom w:val="none" w:sz="0" w:space="0" w:color="auto"/>
        <w:right w:val="none" w:sz="0" w:space="0" w:color="auto"/>
      </w:divBdr>
    </w:div>
    <w:div w:id="215242911">
      <w:bodyDiv w:val="1"/>
      <w:marLeft w:val="0"/>
      <w:marRight w:val="0"/>
      <w:marTop w:val="0"/>
      <w:marBottom w:val="0"/>
      <w:divBdr>
        <w:top w:val="none" w:sz="0" w:space="0" w:color="auto"/>
        <w:left w:val="none" w:sz="0" w:space="0" w:color="auto"/>
        <w:bottom w:val="none" w:sz="0" w:space="0" w:color="auto"/>
        <w:right w:val="none" w:sz="0" w:space="0" w:color="auto"/>
      </w:divBdr>
    </w:div>
    <w:div w:id="219094241">
      <w:bodyDiv w:val="1"/>
      <w:marLeft w:val="0"/>
      <w:marRight w:val="0"/>
      <w:marTop w:val="0"/>
      <w:marBottom w:val="0"/>
      <w:divBdr>
        <w:top w:val="none" w:sz="0" w:space="0" w:color="auto"/>
        <w:left w:val="none" w:sz="0" w:space="0" w:color="auto"/>
        <w:bottom w:val="none" w:sz="0" w:space="0" w:color="auto"/>
        <w:right w:val="none" w:sz="0" w:space="0" w:color="auto"/>
      </w:divBdr>
    </w:div>
    <w:div w:id="235556393">
      <w:bodyDiv w:val="1"/>
      <w:marLeft w:val="0"/>
      <w:marRight w:val="0"/>
      <w:marTop w:val="0"/>
      <w:marBottom w:val="0"/>
      <w:divBdr>
        <w:top w:val="none" w:sz="0" w:space="0" w:color="auto"/>
        <w:left w:val="none" w:sz="0" w:space="0" w:color="auto"/>
        <w:bottom w:val="none" w:sz="0" w:space="0" w:color="auto"/>
        <w:right w:val="none" w:sz="0" w:space="0" w:color="auto"/>
      </w:divBdr>
    </w:div>
    <w:div w:id="244148808">
      <w:bodyDiv w:val="1"/>
      <w:marLeft w:val="0"/>
      <w:marRight w:val="0"/>
      <w:marTop w:val="0"/>
      <w:marBottom w:val="0"/>
      <w:divBdr>
        <w:top w:val="none" w:sz="0" w:space="0" w:color="auto"/>
        <w:left w:val="none" w:sz="0" w:space="0" w:color="auto"/>
        <w:bottom w:val="none" w:sz="0" w:space="0" w:color="auto"/>
        <w:right w:val="none" w:sz="0" w:space="0" w:color="auto"/>
      </w:divBdr>
    </w:div>
    <w:div w:id="251092057">
      <w:bodyDiv w:val="1"/>
      <w:marLeft w:val="0"/>
      <w:marRight w:val="0"/>
      <w:marTop w:val="0"/>
      <w:marBottom w:val="0"/>
      <w:divBdr>
        <w:top w:val="none" w:sz="0" w:space="0" w:color="auto"/>
        <w:left w:val="none" w:sz="0" w:space="0" w:color="auto"/>
        <w:bottom w:val="none" w:sz="0" w:space="0" w:color="auto"/>
        <w:right w:val="none" w:sz="0" w:space="0" w:color="auto"/>
      </w:divBdr>
    </w:div>
    <w:div w:id="263269211">
      <w:bodyDiv w:val="1"/>
      <w:marLeft w:val="0"/>
      <w:marRight w:val="0"/>
      <w:marTop w:val="0"/>
      <w:marBottom w:val="0"/>
      <w:divBdr>
        <w:top w:val="none" w:sz="0" w:space="0" w:color="auto"/>
        <w:left w:val="none" w:sz="0" w:space="0" w:color="auto"/>
        <w:bottom w:val="none" w:sz="0" w:space="0" w:color="auto"/>
        <w:right w:val="none" w:sz="0" w:space="0" w:color="auto"/>
      </w:divBdr>
    </w:div>
    <w:div w:id="264070897">
      <w:bodyDiv w:val="1"/>
      <w:marLeft w:val="0"/>
      <w:marRight w:val="0"/>
      <w:marTop w:val="0"/>
      <w:marBottom w:val="0"/>
      <w:divBdr>
        <w:top w:val="none" w:sz="0" w:space="0" w:color="auto"/>
        <w:left w:val="none" w:sz="0" w:space="0" w:color="auto"/>
        <w:bottom w:val="none" w:sz="0" w:space="0" w:color="auto"/>
        <w:right w:val="none" w:sz="0" w:space="0" w:color="auto"/>
      </w:divBdr>
      <w:divsChild>
        <w:div w:id="840201001">
          <w:marLeft w:val="480"/>
          <w:marRight w:val="0"/>
          <w:marTop w:val="0"/>
          <w:marBottom w:val="0"/>
          <w:divBdr>
            <w:top w:val="none" w:sz="0" w:space="0" w:color="auto"/>
            <w:left w:val="none" w:sz="0" w:space="0" w:color="auto"/>
            <w:bottom w:val="none" w:sz="0" w:space="0" w:color="auto"/>
            <w:right w:val="none" w:sz="0" w:space="0" w:color="auto"/>
          </w:divBdr>
        </w:div>
        <w:div w:id="393312179">
          <w:marLeft w:val="480"/>
          <w:marRight w:val="0"/>
          <w:marTop w:val="0"/>
          <w:marBottom w:val="0"/>
          <w:divBdr>
            <w:top w:val="none" w:sz="0" w:space="0" w:color="auto"/>
            <w:left w:val="none" w:sz="0" w:space="0" w:color="auto"/>
            <w:bottom w:val="none" w:sz="0" w:space="0" w:color="auto"/>
            <w:right w:val="none" w:sz="0" w:space="0" w:color="auto"/>
          </w:divBdr>
        </w:div>
        <w:div w:id="864756671">
          <w:marLeft w:val="480"/>
          <w:marRight w:val="0"/>
          <w:marTop w:val="0"/>
          <w:marBottom w:val="0"/>
          <w:divBdr>
            <w:top w:val="none" w:sz="0" w:space="0" w:color="auto"/>
            <w:left w:val="none" w:sz="0" w:space="0" w:color="auto"/>
            <w:bottom w:val="none" w:sz="0" w:space="0" w:color="auto"/>
            <w:right w:val="none" w:sz="0" w:space="0" w:color="auto"/>
          </w:divBdr>
        </w:div>
        <w:div w:id="1750886180">
          <w:marLeft w:val="480"/>
          <w:marRight w:val="0"/>
          <w:marTop w:val="0"/>
          <w:marBottom w:val="0"/>
          <w:divBdr>
            <w:top w:val="none" w:sz="0" w:space="0" w:color="auto"/>
            <w:left w:val="none" w:sz="0" w:space="0" w:color="auto"/>
            <w:bottom w:val="none" w:sz="0" w:space="0" w:color="auto"/>
            <w:right w:val="none" w:sz="0" w:space="0" w:color="auto"/>
          </w:divBdr>
        </w:div>
        <w:div w:id="1675954239">
          <w:marLeft w:val="480"/>
          <w:marRight w:val="0"/>
          <w:marTop w:val="0"/>
          <w:marBottom w:val="0"/>
          <w:divBdr>
            <w:top w:val="none" w:sz="0" w:space="0" w:color="auto"/>
            <w:left w:val="none" w:sz="0" w:space="0" w:color="auto"/>
            <w:bottom w:val="none" w:sz="0" w:space="0" w:color="auto"/>
            <w:right w:val="none" w:sz="0" w:space="0" w:color="auto"/>
          </w:divBdr>
        </w:div>
        <w:div w:id="1859075129">
          <w:marLeft w:val="480"/>
          <w:marRight w:val="0"/>
          <w:marTop w:val="0"/>
          <w:marBottom w:val="0"/>
          <w:divBdr>
            <w:top w:val="none" w:sz="0" w:space="0" w:color="auto"/>
            <w:left w:val="none" w:sz="0" w:space="0" w:color="auto"/>
            <w:bottom w:val="none" w:sz="0" w:space="0" w:color="auto"/>
            <w:right w:val="none" w:sz="0" w:space="0" w:color="auto"/>
          </w:divBdr>
        </w:div>
        <w:div w:id="2076656424">
          <w:marLeft w:val="480"/>
          <w:marRight w:val="0"/>
          <w:marTop w:val="0"/>
          <w:marBottom w:val="0"/>
          <w:divBdr>
            <w:top w:val="none" w:sz="0" w:space="0" w:color="auto"/>
            <w:left w:val="none" w:sz="0" w:space="0" w:color="auto"/>
            <w:bottom w:val="none" w:sz="0" w:space="0" w:color="auto"/>
            <w:right w:val="none" w:sz="0" w:space="0" w:color="auto"/>
          </w:divBdr>
        </w:div>
        <w:div w:id="23603782">
          <w:marLeft w:val="480"/>
          <w:marRight w:val="0"/>
          <w:marTop w:val="0"/>
          <w:marBottom w:val="0"/>
          <w:divBdr>
            <w:top w:val="none" w:sz="0" w:space="0" w:color="auto"/>
            <w:left w:val="none" w:sz="0" w:space="0" w:color="auto"/>
            <w:bottom w:val="none" w:sz="0" w:space="0" w:color="auto"/>
            <w:right w:val="none" w:sz="0" w:space="0" w:color="auto"/>
          </w:divBdr>
        </w:div>
        <w:div w:id="1499610862">
          <w:marLeft w:val="480"/>
          <w:marRight w:val="0"/>
          <w:marTop w:val="0"/>
          <w:marBottom w:val="0"/>
          <w:divBdr>
            <w:top w:val="none" w:sz="0" w:space="0" w:color="auto"/>
            <w:left w:val="none" w:sz="0" w:space="0" w:color="auto"/>
            <w:bottom w:val="none" w:sz="0" w:space="0" w:color="auto"/>
            <w:right w:val="none" w:sz="0" w:space="0" w:color="auto"/>
          </w:divBdr>
        </w:div>
        <w:div w:id="948507187">
          <w:marLeft w:val="480"/>
          <w:marRight w:val="0"/>
          <w:marTop w:val="0"/>
          <w:marBottom w:val="0"/>
          <w:divBdr>
            <w:top w:val="none" w:sz="0" w:space="0" w:color="auto"/>
            <w:left w:val="none" w:sz="0" w:space="0" w:color="auto"/>
            <w:bottom w:val="none" w:sz="0" w:space="0" w:color="auto"/>
            <w:right w:val="none" w:sz="0" w:space="0" w:color="auto"/>
          </w:divBdr>
        </w:div>
        <w:div w:id="1280260652">
          <w:marLeft w:val="480"/>
          <w:marRight w:val="0"/>
          <w:marTop w:val="0"/>
          <w:marBottom w:val="0"/>
          <w:divBdr>
            <w:top w:val="none" w:sz="0" w:space="0" w:color="auto"/>
            <w:left w:val="none" w:sz="0" w:space="0" w:color="auto"/>
            <w:bottom w:val="none" w:sz="0" w:space="0" w:color="auto"/>
            <w:right w:val="none" w:sz="0" w:space="0" w:color="auto"/>
          </w:divBdr>
        </w:div>
        <w:div w:id="848372534">
          <w:marLeft w:val="480"/>
          <w:marRight w:val="0"/>
          <w:marTop w:val="0"/>
          <w:marBottom w:val="0"/>
          <w:divBdr>
            <w:top w:val="none" w:sz="0" w:space="0" w:color="auto"/>
            <w:left w:val="none" w:sz="0" w:space="0" w:color="auto"/>
            <w:bottom w:val="none" w:sz="0" w:space="0" w:color="auto"/>
            <w:right w:val="none" w:sz="0" w:space="0" w:color="auto"/>
          </w:divBdr>
        </w:div>
        <w:div w:id="1545755162">
          <w:marLeft w:val="480"/>
          <w:marRight w:val="0"/>
          <w:marTop w:val="0"/>
          <w:marBottom w:val="0"/>
          <w:divBdr>
            <w:top w:val="none" w:sz="0" w:space="0" w:color="auto"/>
            <w:left w:val="none" w:sz="0" w:space="0" w:color="auto"/>
            <w:bottom w:val="none" w:sz="0" w:space="0" w:color="auto"/>
            <w:right w:val="none" w:sz="0" w:space="0" w:color="auto"/>
          </w:divBdr>
        </w:div>
        <w:div w:id="1117874567">
          <w:marLeft w:val="480"/>
          <w:marRight w:val="0"/>
          <w:marTop w:val="0"/>
          <w:marBottom w:val="0"/>
          <w:divBdr>
            <w:top w:val="none" w:sz="0" w:space="0" w:color="auto"/>
            <w:left w:val="none" w:sz="0" w:space="0" w:color="auto"/>
            <w:bottom w:val="none" w:sz="0" w:space="0" w:color="auto"/>
            <w:right w:val="none" w:sz="0" w:space="0" w:color="auto"/>
          </w:divBdr>
        </w:div>
      </w:divsChild>
    </w:div>
    <w:div w:id="289022170">
      <w:bodyDiv w:val="1"/>
      <w:marLeft w:val="0"/>
      <w:marRight w:val="0"/>
      <w:marTop w:val="0"/>
      <w:marBottom w:val="0"/>
      <w:divBdr>
        <w:top w:val="none" w:sz="0" w:space="0" w:color="auto"/>
        <w:left w:val="none" w:sz="0" w:space="0" w:color="auto"/>
        <w:bottom w:val="none" w:sz="0" w:space="0" w:color="auto"/>
        <w:right w:val="none" w:sz="0" w:space="0" w:color="auto"/>
      </w:divBdr>
    </w:div>
    <w:div w:id="319770509">
      <w:bodyDiv w:val="1"/>
      <w:marLeft w:val="0"/>
      <w:marRight w:val="0"/>
      <w:marTop w:val="0"/>
      <w:marBottom w:val="0"/>
      <w:divBdr>
        <w:top w:val="none" w:sz="0" w:space="0" w:color="auto"/>
        <w:left w:val="none" w:sz="0" w:space="0" w:color="auto"/>
        <w:bottom w:val="none" w:sz="0" w:space="0" w:color="auto"/>
        <w:right w:val="none" w:sz="0" w:space="0" w:color="auto"/>
      </w:divBdr>
      <w:divsChild>
        <w:div w:id="509106325">
          <w:marLeft w:val="480"/>
          <w:marRight w:val="0"/>
          <w:marTop w:val="0"/>
          <w:marBottom w:val="0"/>
          <w:divBdr>
            <w:top w:val="none" w:sz="0" w:space="0" w:color="auto"/>
            <w:left w:val="none" w:sz="0" w:space="0" w:color="auto"/>
            <w:bottom w:val="none" w:sz="0" w:space="0" w:color="auto"/>
            <w:right w:val="none" w:sz="0" w:space="0" w:color="auto"/>
          </w:divBdr>
        </w:div>
        <w:div w:id="2081441802">
          <w:marLeft w:val="480"/>
          <w:marRight w:val="0"/>
          <w:marTop w:val="0"/>
          <w:marBottom w:val="0"/>
          <w:divBdr>
            <w:top w:val="none" w:sz="0" w:space="0" w:color="auto"/>
            <w:left w:val="none" w:sz="0" w:space="0" w:color="auto"/>
            <w:bottom w:val="none" w:sz="0" w:space="0" w:color="auto"/>
            <w:right w:val="none" w:sz="0" w:space="0" w:color="auto"/>
          </w:divBdr>
        </w:div>
        <w:div w:id="1218199614">
          <w:marLeft w:val="480"/>
          <w:marRight w:val="0"/>
          <w:marTop w:val="0"/>
          <w:marBottom w:val="0"/>
          <w:divBdr>
            <w:top w:val="none" w:sz="0" w:space="0" w:color="auto"/>
            <w:left w:val="none" w:sz="0" w:space="0" w:color="auto"/>
            <w:bottom w:val="none" w:sz="0" w:space="0" w:color="auto"/>
            <w:right w:val="none" w:sz="0" w:space="0" w:color="auto"/>
          </w:divBdr>
        </w:div>
        <w:div w:id="627051491">
          <w:marLeft w:val="480"/>
          <w:marRight w:val="0"/>
          <w:marTop w:val="0"/>
          <w:marBottom w:val="0"/>
          <w:divBdr>
            <w:top w:val="none" w:sz="0" w:space="0" w:color="auto"/>
            <w:left w:val="none" w:sz="0" w:space="0" w:color="auto"/>
            <w:bottom w:val="none" w:sz="0" w:space="0" w:color="auto"/>
            <w:right w:val="none" w:sz="0" w:space="0" w:color="auto"/>
          </w:divBdr>
        </w:div>
        <w:div w:id="567106674">
          <w:marLeft w:val="480"/>
          <w:marRight w:val="0"/>
          <w:marTop w:val="0"/>
          <w:marBottom w:val="0"/>
          <w:divBdr>
            <w:top w:val="none" w:sz="0" w:space="0" w:color="auto"/>
            <w:left w:val="none" w:sz="0" w:space="0" w:color="auto"/>
            <w:bottom w:val="none" w:sz="0" w:space="0" w:color="auto"/>
            <w:right w:val="none" w:sz="0" w:space="0" w:color="auto"/>
          </w:divBdr>
        </w:div>
        <w:div w:id="486826731">
          <w:marLeft w:val="480"/>
          <w:marRight w:val="0"/>
          <w:marTop w:val="0"/>
          <w:marBottom w:val="0"/>
          <w:divBdr>
            <w:top w:val="none" w:sz="0" w:space="0" w:color="auto"/>
            <w:left w:val="none" w:sz="0" w:space="0" w:color="auto"/>
            <w:bottom w:val="none" w:sz="0" w:space="0" w:color="auto"/>
            <w:right w:val="none" w:sz="0" w:space="0" w:color="auto"/>
          </w:divBdr>
        </w:div>
        <w:div w:id="1699428429">
          <w:marLeft w:val="480"/>
          <w:marRight w:val="0"/>
          <w:marTop w:val="0"/>
          <w:marBottom w:val="0"/>
          <w:divBdr>
            <w:top w:val="none" w:sz="0" w:space="0" w:color="auto"/>
            <w:left w:val="none" w:sz="0" w:space="0" w:color="auto"/>
            <w:bottom w:val="none" w:sz="0" w:space="0" w:color="auto"/>
            <w:right w:val="none" w:sz="0" w:space="0" w:color="auto"/>
          </w:divBdr>
        </w:div>
        <w:div w:id="232933456">
          <w:marLeft w:val="480"/>
          <w:marRight w:val="0"/>
          <w:marTop w:val="0"/>
          <w:marBottom w:val="0"/>
          <w:divBdr>
            <w:top w:val="none" w:sz="0" w:space="0" w:color="auto"/>
            <w:left w:val="none" w:sz="0" w:space="0" w:color="auto"/>
            <w:bottom w:val="none" w:sz="0" w:space="0" w:color="auto"/>
            <w:right w:val="none" w:sz="0" w:space="0" w:color="auto"/>
          </w:divBdr>
        </w:div>
        <w:div w:id="1056323261">
          <w:marLeft w:val="480"/>
          <w:marRight w:val="0"/>
          <w:marTop w:val="0"/>
          <w:marBottom w:val="0"/>
          <w:divBdr>
            <w:top w:val="none" w:sz="0" w:space="0" w:color="auto"/>
            <w:left w:val="none" w:sz="0" w:space="0" w:color="auto"/>
            <w:bottom w:val="none" w:sz="0" w:space="0" w:color="auto"/>
            <w:right w:val="none" w:sz="0" w:space="0" w:color="auto"/>
          </w:divBdr>
        </w:div>
        <w:div w:id="34045759">
          <w:marLeft w:val="480"/>
          <w:marRight w:val="0"/>
          <w:marTop w:val="0"/>
          <w:marBottom w:val="0"/>
          <w:divBdr>
            <w:top w:val="none" w:sz="0" w:space="0" w:color="auto"/>
            <w:left w:val="none" w:sz="0" w:space="0" w:color="auto"/>
            <w:bottom w:val="none" w:sz="0" w:space="0" w:color="auto"/>
            <w:right w:val="none" w:sz="0" w:space="0" w:color="auto"/>
          </w:divBdr>
        </w:div>
        <w:div w:id="961960256">
          <w:marLeft w:val="480"/>
          <w:marRight w:val="0"/>
          <w:marTop w:val="0"/>
          <w:marBottom w:val="0"/>
          <w:divBdr>
            <w:top w:val="none" w:sz="0" w:space="0" w:color="auto"/>
            <w:left w:val="none" w:sz="0" w:space="0" w:color="auto"/>
            <w:bottom w:val="none" w:sz="0" w:space="0" w:color="auto"/>
            <w:right w:val="none" w:sz="0" w:space="0" w:color="auto"/>
          </w:divBdr>
        </w:div>
        <w:div w:id="376975073">
          <w:marLeft w:val="480"/>
          <w:marRight w:val="0"/>
          <w:marTop w:val="0"/>
          <w:marBottom w:val="0"/>
          <w:divBdr>
            <w:top w:val="none" w:sz="0" w:space="0" w:color="auto"/>
            <w:left w:val="none" w:sz="0" w:space="0" w:color="auto"/>
            <w:bottom w:val="none" w:sz="0" w:space="0" w:color="auto"/>
            <w:right w:val="none" w:sz="0" w:space="0" w:color="auto"/>
          </w:divBdr>
        </w:div>
      </w:divsChild>
    </w:div>
    <w:div w:id="323751743">
      <w:bodyDiv w:val="1"/>
      <w:marLeft w:val="0"/>
      <w:marRight w:val="0"/>
      <w:marTop w:val="0"/>
      <w:marBottom w:val="0"/>
      <w:divBdr>
        <w:top w:val="none" w:sz="0" w:space="0" w:color="auto"/>
        <w:left w:val="none" w:sz="0" w:space="0" w:color="auto"/>
        <w:bottom w:val="none" w:sz="0" w:space="0" w:color="auto"/>
        <w:right w:val="none" w:sz="0" w:space="0" w:color="auto"/>
      </w:divBdr>
    </w:div>
    <w:div w:id="341392291">
      <w:bodyDiv w:val="1"/>
      <w:marLeft w:val="0"/>
      <w:marRight w:val="0"/>
      <w:marTop w:val="0"/>
      <w:marBottom w:val="0"/>
      <w:divBdr>
        <w:top w:val="none" w:sz="0" w:space="0" w:color="auto"/>
        <w:left w:val="none" w:sz="0" w:space="0" w:color="auto"/>
        <w:bottom w:val="none" w:sz="0" w:space="0" w:color="auto"/>
        <w:right w:val="none" w:sz="0" w:space="0" w:color="auto"/>
      </w:divBdr>
    </w:div>
    <w:div w:id="343827123">
      <w:bodyDiv w:val="1"/>
      <w:marLeft w:val="0"/>
      <w:marRight w:val="0"/>
      <w:marTop w:val="0"/>
      <w:marBottom w:val="0"/>
      <w:divBdr>
        <w:top w:val="none" w:sz="0" w:space="0" w:color="auto"/>
        <w:left w:val="none" w:sz="0" w:space="0" w:color="auto"/>
        <w:bottom w:val="none" w:sz="0" w:space="0" w:color="auto"/>
        <w:right w:val="none" w:sz="0" w:space="0" w:color="auto"/>
      </w:divBdr>
    </w:div>
    <w:div w:id="368795666">
      <w:bodyDiv w:val="1"/>
      <w:marLeft w:val="0"/>
      <w:marRight w:val="0"/>
      <w:marTop w:val="0"/>
      <w:marBottom w:val="0"/>
      <w:divBdr>
        <w:top w:val="none" w:sz="0" w:space="0" w:color="auto"/>
        <w:left w:val="none" w:sz="0" w:space="0" w:color="auto"/>
        <w:bottom w:val="none" w:sz="0" w:space="0" w:color="auto"/>
        <w:right w:val="none" w:sz="0" w:space="0" w:color="auto"/>
      </w:divBdr>
    </w:div>
    <w:div w:id="411969575">
      <w:bodyDiv w:val="1"/>
      <w:marLeft w:val="0"/>
      <w:marRight w:val="0"/>
      <w:marTop w:val="0"/>
      <w:marBottom w:val="0"/>
      <w:divBdr>
        <w:top w:val="none" w:sz="0" w:space="0" w:color="auto"/>
        <w:left w:val="none" w:sz="0" w:space="0" w:color="auto"/>
        <w:bottom w:val="none" w:sz="0" w:space="0" w:color="auto"/>
        <w:right w:val="none" w:sz="0" w:space="0" w:color="auto"/>
      </w:divBdr>
    </w:div>
    <w:div w:id="423112696">
      <w:bodyDiv w:val="1"/>
      <w:marLeft w:val="0"/>
      <w:marRight w:val="0"/>
      <w:marTop w:val="0"/>
      <w:marBottom w:val="0"/>
      <w:divBdr>
        <w:top w:val="none" w:sz="0" w:space="0" w:color="auto"/>
        <w:left w:val="none" w:sz="0" w:space="0" w:color="auto"/>
        <w:bottom w:val="none" w:sz="0" w:space="0" w:color="auto"/>
        <w:right w:val="none" w:sz="0" w:space="0" w:color="auto"/>
      </w:divBdr>
    </w:div>
    <w:div w:id="423842757">
      <w:bodyDiv w:val="1"/>
      <w:marLeft w:val="0"/>
      <w:marRight w:val="0"/>
      <w:marTop w:val="0"/>
      <w:marBottom w:val="0"/>
      <w:divBdr>
        <w:top w:val="none" w:sz="0" w:space="0" w:color="auto"/>
        <w:left w:val="none" w:sz="0" w:space="0" w:color="auto"/>
        <w:bottom w:val="none" w:sz="0" w:space="0" w:color="auto"/>
        <w:right w:val="none" w:sz="0" w:space="0" w:color="auto"/>
      </w:divBdr>
    </w:div>
    <w:div w:id="433747841">
      <w:bodyDiv w:val="1"/>
      <w:marLeft w:val="0"/>
      <w:marRight w:val="0"/>
      <w:marTop w:val="0"/>
      <w:marBottom w:val="0"/>
      <w:divBdr>
        <w:top w:val="none" w:sz="0" w:space="0" w:color="auto"/>
        <w:left w:val="none" w:sz="0" w:space="0" w:color="auto"/>
        <w:bottom w:val="none" w:sz="0" w:space="0" w:color="auto"/>
        <w:right w:val="none" w:sz="0" w:space="0" w:color="auto"/>
      </w:divBdr>
    </w:div>
    <w:div w:id="438112613">
      <w:bodyDiv w:val="1"/>
      <w:marLeft w:val="0"/>
      <w:marRight w:val="0"/>
      <w:marTop w:val="0"/>
      <w:marBottom w:val="0"/>
      <w:divBdr>
        <w:top w:val="none" w:sz="0" w:space="0" w:color="auto"/>
        <w:left w:val="none" w:sz="0" w:space="0" w:color="auto"/>
        <w:bottom w:val="none" w:sz="0" w:space="0" w:color="auto"/>
        <w:right w:val="none" w:sz="0" w:space="0" w:color="auto"/>
      </w:divBdr>
    </w:div>
    <w:div w:id="444739971">
      <w:bodyDiv w:val="1"/>
      <w:marLeft w:val="0"/>
      <w:marRight w:val="0"/>
      <w:marTop w:val="0"/>
      <w:marBottom w:val="0"/>
      <w:divBdr>
        <w:top w:val="none" w:sz="0" w:space="0" w:color="auto"/>
        <w:left w:val="none" w:sz="0" w:space="0" w:color="auto"/>
        <w:bottom w:val="none" w:sz="0" w:space="0" w:color="auto"/>
        <w:right w:val="none" w:sz="0" w:space="0" w:color="auto"/>
      </w:divBdr>
    </w:div>
    <w:div w:id="473528837">
      <w:bodyDiv w:val="1"/>
      <w:marLeft w:val="0"/>
      <w:marRight w:val="0"/>
      <w:marTop w:val="0"/>
      <w:marBottom w:val="0"/>
      <w:divBdr>
        <w:top w:val="none" w:sz="0" w:space="0" w:color="auto"/>
        <w:left w:val="none" w:sz="0" w:space="0" w:color="auto"/>
        <w:bottom w:val="none" w:sz="0" w:space="0" w:color="auto"/>
        <w:right w:val="none" w:sz="0" w:space="0" w:color="auto"/>
      </w:divBdr>
    </w:div>
    <w:div w:id="476455785">
      <w:bodyDiv w:val="1"/>
      <w:marLeft w:val="0"/>
      <w:marRight w:val="0"/>
      <w:marTop w:val="0"/>
      <w:marBottom w:val="0"/>
      <w:divBdr>
        <w:top w:val="none" w:sz="0" w:space="0" w:color="auto"/>
        <w:left w:val="none" w:sz="0" w:space="0" w:color="auto"/>
        <w:bottom w:val="none" w:sz="0" w:space="0" w:color="auto"/>
        <w:right w:val="none" w:sz="0" w:space="0" w:color="auto"/>
      </w:divBdr>
      <w:divsChild>
        <w:div w:id="2133204781">
          <w:marLeft w:val="480"/>
          <w:marRight w:val="0"/>
          <w:marTop w:val="0"/>
          <w:marBottom w:val="0"/>
          <w:divBdr>
            <w:top w:val="none" w:sz="0" w:space="0" w:color="auto"/>
            <w:left w:val="none" w:sz="0" w:space="0" w:color="auto"/>
            <w:bottom w:val="none" w:sz="0" w:space="0" w:color="auto"/>
            <w:right w:val="none" w:sz="0" w:space="0" w:color="auto"/>
          </w:divBdr>
        </w:div>
        <w:div w:id="88356730">
          <w:marLeft w:val="480"/>
          <w:marRight w:val="0"/>
          <w:marTop w:val="0"/>
          <w:marBottom w:val="0"/>
          <w:divBdr>
            <w:top w:val="none" w:sz="0" w:space="0" w:color="auto"/>
            <w:left w:val="none" w:sz="0" w:space="0" w:color="auto"/>
            <w:bottom w:val="none" w:sz="0" w:space="0" w:color="auto"/>
            <w:right w:val="none" w:sz="0" w:space="0" w:color="auto"/>
          </w:divBdr>
        </w:div>
        <w:div w:id="1586375913">
          <w:marLeft w:val="480"/>
          <w:marRight w:val="0"/>
          <w:marTop w:val="0"/>
          <w:marBottom w:val="0"/>
          <w:divBdr>
            <w:top w:val="none" w:sz="0" w:space="0" w:color="auto"/>
            <w:left w:val="none" w:sz="0" w:space="0" w:color="auto"/>
            <w:bottom w:val="none" w:sz="0" w:space="0" w:color="auto"/>
            <w:right w:val="none" w:sz="0" w:space="0" w:color="auto"/>
          </w:divBdr>
        </w:div>
        <w:div w:id="2085183492">
          <w:marLeft w:val="480"/>
          <w:marRight w:val="0"/>
          <w:marTop w:val="0"/>
          <w:marBottom w:val="0"/>
          <w:divBdr>
            <w:top w:val="none" w:sz="0" w:space="0" w:color="auto"/>
            <w:left w:val="none" w:sz="0" w:space="0" w:color="auto"/>
            <w:bottom w:val="none" w:sz="0" w:space="0" w:color="auto"/>
            <w:right w:val="none" w:sz="0" w:space="0" w:color="auto"/>
          </w:divBdr>
        </w:div>
        <w:div w:id="734622025">
          <w:marLeft w:val="480"/>
          <w:marRight w:val="0"/>
          <w:marTop w:val="0"/>
          <w:marBottom w:val="0"/>
          <w:divBdr>
            <w:top w:val="none" w:sz="0" w:space="0" w:color="auto"/>
            <w:left w:val="none" w:sz="0" w:space="0" w:color="auto"/>
            <w:bottom w:val="none" w:sz="0" w:space="0" w:color="auto"/>
            <w:right w:val="none" w:sz="0" w:space="0" w:color="auto"/>
          </w:divBdr>
        </w:div>
        <w:div w:id="470951205">
          <w:marLeft w:val="480"/>
          <w:marRight w:val="0"/>
          <w:marTop w:val="0"/>
          <w:marBottom w:val="0"/>
          <w:divBdr>
            <w:top w:val="none" w:sz="0" w:space="0" w:color="auto"/>
            <w:left w:val="none" w:sz="0" w:space="0" w:color="auto"/>
            <w:bottom w:val="none" w:sz="0" w:space="0" w:color="auto"/>
            <w:right w:val="none" w:sz="0" w:space="0" w:color="auto"/>
          </w:divBdr>
        </w:div>
        <w:div w:id="15620569">
          <w:marLeft w:val="480"/>
          <w:marRight w:val="0"/>
          <w:marTop w:val="0"/>
          <w:marBottom w:val="0"/>
          <w:divBdr>
            <w:top w:val="none" w:sz="0" w:space="0" w:color="auto"/>
            <w:left w:val="none" w:sz="0" w:space="0" w:color="auto"/>
            <w:bottom w:val="none" w:sz="0" w:space="0" w:color="auto"/>
            <w:right w:val="none" w:sz="0" w:space="0" w:color="auto"/>
          </w:divBdr>
        </w:div>
        <w:div w:id="84963992">
          <w:marLeft w:val="480"/>
          <w:marRight w:val="0"/>
          <w:marTop w:val="0"/>
          <w:marBottom w:val="0"/>
          <w:divBdr>
            <w:top w:val="none" w:sz="0" w:space="0" w:color="auto"/>
            <w:left w:val="none" w:sz="0" w:space="0" w:color="auto"/>
            <w:bottom w:val="none" w:sz="0" w:space="0" w:color="auto"/>
            <w:right w:val="none" w:sz="0" w:space="0" w:color="auto"/>
          </w:divBdr>
        </w:div>
        <w:div w:id="1432358265">
          <w:marLeft w:val="480"/>
          <w:marRight w:val="0"/>
          <w:marTop w:val="0"/>
          <w:marBottom w:val="0"/>
          <w:divBdr>
            <w:top w:val="none" w:sz="0" w:space="0" w:color="auto"/>
            <w:left w:val="none" w:sz="0" w:space="0" w:color="auto"/>
            <w:bottom w:val="none" w:sz="0" w:space="0" w:color="auto"/>
            <w:right w:val="none" w:sz="0" w:space="0" w:color="auto"/>
          </w:divBdr>
        </w:div>
        <w:div w:id="1641228539">
          <w:marLeft w:val="480"/>
          <w:marRight w:val="0"/>
          <w:marTop w:val="0"/>
          <w:marBottom w:val="0"/>
          <w:divBdr>
            <w:top w:val="none" w:sz="0" w:space="0" w:color="auto"/>
            <w:left w:val="none" w:sz="0" w:space="0" w:color="auto"/>
            <w:bottom w:val="none" w:sz="0" w:space="0" w:color="auto"/>
            <w:right w:val="none" w:sz="0" w:space="0" w:color="auto"/>
          </w:divBdr>
        </w:div>
        <w:div w:id="1041397517">
          <w:marLeft w:val="480"/>
          <w:marRight w:val="0"/>
          <w:marTop w:val="0"/>
          <w:marBottom w:val="0"/>
          <w:divBdr>
            <w:top w:val="none" w:sz="0" w:space="0" w:color="auto"/>
            <w:left w:val="none" w:sz="0" w:space="0" w:color="auto"/>
            <w:bottom w:val="none" w:sz="0" w:space="0" w:color="auto"/>
            <w:right w:val="none" w:sz="0" w:space="0" w:color="auto"/>
          </w:divBdr>
        </w:div>
        <w:div w:id="1442214824">
          <w:marLeft w:val="480"/>
          <w:marRight w:val="0"/>
          <w:marTop w:val="0"/>
          <w:marBottom w:val="0"/>
          <w:divBdr>
            <w:top w:val="none" w:sz="0" w:space="0" w:color="auto"/>
            <w:left w:val="none" w:sz="0" w:space="0" w:color="auto"/>
            <w:bottom w:val="none" w:sz="0" w:space="0" w:color="auto"/>
            <w:right w:val="none" w:sz="0" w:space="0" w:color="auto"/>
          </w:divBdr>
        </w:div>
      </w:divsChild>
    </w:div>
    <w:div w:id="479466425">
      <w:bodyDiv w:val="1"/>
      <w:marLeft w:val="0"/>
      <w:marRight w:val="0"/>
      <w:marTop w:val="0"/>
      <w:marBottom w:val="0"/>
      <w:divBdr>
        <w:top w:val="none" w:sz="0" w:space="0" w:color="auto"/>
        <w:left w:val="none" w:sz="0" w:space="0" w:color="auto"/>
        <w:bottom w:val="none" w:sz="0" w:space="0" w:color="auto"/>
        <w:right w:val="none" w:sz="0" w:space="0" w:color="auto"/>
      </w:divBdr>
    </w:div>
    <w:div w:id="511380452">
      <w:bodyDiv w:val="1"/>
      <w:marLeft w:val="0"/>
      <w:marRight w:val="0"/>
      <w:marTop w:val="0"/>
      <w:marBottom w:val="0"/>
      <w:divBdr>
        <w:top w:val="none" w:sz="0" w:space="0" w:color="auto"/>
        <w:left w:val="none" w:sz="0" w:space="0" w:color="auto"/>
        <w:bottom w:val="none" w:sz="0" w:space="0" w:color="auto"/>
        <w:right w:val="none" w:sz="0" w:space="0" w:color="auto"/>
      </w:divBdr>
      <w:divsChild>
        <w:div w:id="12463829">
          <w:marLeft w:val="480"/>
          <w:marRight w:val="0"/>
          <w:marTop w:val="0"/>
          <w:marBottom w:val="0"/>
          <w:divBdr>
            <w:top w:val="none" w:sz="0" w:space="0" w:color="auto"/>
            <w:left w:val="none" w:sz="0" w:space="0" w:color="auto"/>
            <w:bottom w:val="none" w:sz="0" w:space="0" w:color="auto"/>
            <w:right w:val="none" w:sz="0" w:space="0" w:color="auto"/>
          </w:divBdr>
        </w:div>
        <w:div w:id="846560577">
          <w:marLeft w:val="480"/>
          <w:marRight w:val="0"/>
          <w:marTop w:val="0"/>
          <w:marBottom w:val="0"/>
          <w:divBdr>
            <w:top w:val="none" w:sz="0" w:space="0" w:color="auto"/>
            <w:left w:val="none" w:sz="0" w:space="0" w:color="auto"/>
            <w:bottom w:val="none" w:sz="0" w:space="0" w:color="auto"/>
            <w:right w:val="none" w:sz="0" w:space="0" w:color="auto"/>
          </w:divBdr>
        </w:div>
        <w:div w:id="1650402403">
          <w:marLeft w:val="480"/>
          <w:marRight w:val="0"/>
          <w:marTop w:val="0"/>
          <w:marBottom w:val="0"/>
          <w:divBdr>
            <w:top w:val="none" w:sz="0" w:space="0" w:color="auto"/>
            <w:left w:val="none" w:sz="0" w:space="0" w:color="auto"/>
            <w:bottom w:val="none" w:sz="0" w:space="0" w:color="auto"/>
            <w:right w:val="none" w:sz="0" w:space="0" w:color="auto"/>
          </w:divBdr>
        </w:div>
        <w:div w:id="248345349">
          <w:marLeft w:val="480"/>
          <w:marRight w:val="0"/>
          <w:marTop w:val="0"/>
          <w:marBottom w:val="0"/>
          <w:divBdr>
            <w:top w:val="none" w:sz="0" w:space="0" w:color="auto"/>
            <w:left w:val="none" w:sz="0" w:space="0" w:color="auto"/>
            <w:bottom w:val="none" w:sz="0" w:space="0" w:color="auto"/>
            <w:right w:val="none" w:sz="0" w:space="0" w:color="auto"/>
          </w:divBdr>
        </w:div>
        <w:div w:id="691959338">
          <w:marLeft w:val="480"/>
          <w:marRight w:val="0"/>
          <w:marTop w:val="0"/>
          <w:marBottom w:val="0"/>
          <w:divBdr>
            <w:top w:val="none" w:sz="0" w:space="0" w:color="auto"/>
            <w:left w:val="none" w:sz="0" w:space="0" w:color="auto"/>
            <w:bottom w:val="none" w:sz="0" w:space="0" w:color="auto"/>
            <w:right w:val="none" w:sz="0" w:space="0" w:color="auto"/>
          </w:divBdr>
        </w:div>
        <w:div w:id="1369645227">
          <w:marLeft w:val="480"/>
          <w:marRight w:val="0"/>
          <w:marTop w:val="0"/>
          <w:marBottom w:val="0"/>
          <w:divBdr>
            <w:top w:val="none" w:sz="0" w:space="0" w:color="auto"/>
            <w:left w:val="none" w:sz="0" w:space="0" w:color="auto"/>
            <w:bottom w:val="none" w:sz="0" w:space="0" w:color="auto"/>
            <w:right w:val="none" w:sz="0" w:space="0" w:color="auto"/>
          </w:divBdr>
        </w:div>
        <w:div w:id="1329872047">
          <w:marLeft w:val="480"/>
          <w:marRight w:val="0"/>
          <w:marTop w:val="0"/>
          <w:marBottom w:val="0"/>
          <w:divBdr>
            <w:top w:val="none" w:sz="0" w:space="0" w:color="auto"/>
            <w:left w:val="none" w:sz="0" w:space="0" w:color="auto"/>
            <w:bottom w:val="none" w:sz="0" w:space="0" w:color="auto"/>
            <w:right w:val="none" w:sz="0" w:space="0" w:color="auto"/>
          </w:divBdr>
        </w:div>
        <w:div w:id="730929361">
          <w:marLeft w:val="480"/>
          <w:marRight w:val="0"/>
          <w:marTop w:val="0"/>
          <w:marBottom w:val="0"/>
          <w:divBdr>
            <w:top w:val="none" w:sz="0" w:space="0" w:color="auto"/>
            <w:left w:val="none" w:sz="0" w:space="0" w:color="auto"/>
            <w:bottom w:val="none" w:sz="0" w:space="0" w:color="auto"/>
            <w:right w:val="none" w:sz="0" w:space="0" w:color="auto"/>
          </w:divBdr>
        </w:div>
        <w:div w:id="524638105">
          <w:marLeft w:val="480"/>
          <w:marRight w:val="0"/>
          <w:marTop w:val="0"/>
          <w:marBottom w:val="0"/>
          <w:divBdr>
            <w:top w:val="none" w:sz="0" w:space="0" w:color="auto"/>
            <w:left w:val="none" w:sz="0" w:space="0" w:color="auto"/>
            <w:bottom w:val="none" w:sz="0" w:space="0" w:color="auto"/>
            <w:right w:val="none" w:sz="0" w:space="0" w:color="auto"/>
          </w:divBdr>
        </w:div>
      </w:divsChild>
    </w:div>
    <w:div w:id="544606437">
      <w:bodyDiv w:val="1"/>
      <w:marLeft w:val="0"/>
      <w:marRight w:val="0"/>
      <w:marTop w:val="0"/>
      <w:marBottom w:val="0"/>
      <w:divBdr>
        <w:top w:val="none" w:sz="0" w:space="0" w:color="auto"/>
        <w:left w:val="none" w:sz="0" w:space="0" w:color="auto"/>
        <w:bottom w:val="none" w:sz="0" w:space="0" w:color="auto"/>
        <w:right w:val="none" w:sz="0" w:space="0" w:color="auto"/>
      </w:divBdr>
    </w:div>
    <w:div w:id="546112790">
      <w:bodyDiv w:val="1"/>
      <w:marLeft w:val="0"/>
      <w:marRight w:val="0"/>
      <w:marTop w:val="0"/>
      <w:marBottom w:val="0"/>
      <w:divBdr>
        <w:top w:val="none" w:sz="0" w:space="0" w:color="auto"/>
        <w:left w:val="none" w:sz="0" w:space="0" w:color="auto"/>
        <w:bottom w:val="none" w:sz="0" w:space="0" w:color="auto"/>
        <w:right w:val="none" w:sz="0" w:space="0" w:color="auto"/>
      </w:divBdr>
    </w:div>
    <w:div w:id="558443742">
      <w:bodyDiv w:val="1"/>
      <w:marLeft w:val="0"/>
      <w:marRight w:val="0"/>
      <w:marTop w:val="0"/>
      <w:marBottom w:val="0"/>
      <w:divBdr>
        <w:top w:val="none" w:sz="0" w:space="0" w:color="auto"/>
        <w:left w:val="none" w:sz="0" w:space="0" w:color="auto"/>
        <w:bottom w:val="none" w:sz="0" w:space="0" w:color="auto"/>
        <w:right w:val="none" w:sz="0" w:space="0" w:color="auto"/>
      </w:divBdr>
    </w:div>
    <w:div w:id="573514280">
      <w:bodyDiv w:val="1"/>
      <w:marLeft w:val="0"/>
      <w:marRight w:val="0"/>
      <w:marTop w:val="0"/>
      <w:marBottom w:val="0"/>
      <w:divBdr>
        <w:top w:val="none" w:sz="0" w:space="0" w:color="auto"/>
        <w:left w:val="none" w:sz="0" w:space="0" w:color="auto"/>
        <w:bottom w:val="none" w:sz="0" w:space="0" w:color="auto"/>
        <w:right w:val="none" w:sz="0" w:space="0" w:color="auto"/>
      </w:divBdr>
    </w:div>
    <w:div w:id="586424684">
      <w:bodyDiv w:val="1"/>
      <w:marLeft w:val="0"/>
      <w:marRight w:val="0"/>
      <w:marTop w:val="0"/>
      <w:marBottom w:val="0"/>
      <w:divBdr>
        <w:top w:val="none" w:sz="0" w:space="0" w:color="auto"/>
        <w:left w:val="none" w:sz="0" w:space="0" w:color="auto"/>
        <w:bottom w:val="none" w:sz="0" w:space="0" w:color="auto"/>
        <w:right w:val="none" w:sz="0" w:space="0" w:color="auto"/>
      </w:divBdr>
    </w:div>
    <w:div w:id="691803850">
      <w:bodyDiv w:val="1"/>
      <w:marLeft w:val="0"/>
      <w:marRight w:val="0"/>
      <w:marTop w:val="0"/>
      <w:marBottom w:val="0"/>
      <w:divBdr>
        <w:top w:val="none" w:sz="0" w:space="0" w:color="auto"/>
        <w:left w:val="none" w:sz="0" w:space="0" w:color="auto"/>
        <w:bottom w:val="none" w:sz="0" w:space="0" w:color="auto"/>
        <w:right w:val="none" w:sz="0" w:space="0" w:color="auto"/>
      </w:divBdr>
      <w:divsChild>
        <w:div w:id="43334634">
          <w:marLeft w:val="480"/>
          <w:marRight w:val="0"/>
          <w:marTop w:val="0"/>
          <w:marBottom w:val="0"/>
          <w:divBdr>
            <w:top w:val="none" w:sz="0" w:space="0" w:color="auto"/>
            <w:left w:val="none" w:sz="0" w:space="0" w:color="auto"/>
            <w:bottom w:val="none" w:sz="0" w:space="0" w:color="auto"/>
            <w:right w:val="none" w:sz="0" w:space="0" w:color="auto"/>
          </w:divBdr>
        </w:div>
        <w:div w:id="376780665">
          <w:marLeft w:val="480"/>
          <w:marRight w:val="0"/>
          <w:marTop w:val="0"/>
          <w:marBottom w:val="0"/>
          <w:divBdr>
            <w:top w:val="none" w:sz="0" w:space="0" w:color="auto"/>
            <w:left w:val="none" w:sz="0" w:space="0" w:color="auto"/>
            <w:bottom w:val="none" w:sz="0" w:space="0" w:color="auto"/>
            <w:right w:val="none" w:sz="0" w:space="0" w:color="auto"/>
          </w:divBdr>
        </w:div>
        <w:div w:id="739595085">
          <w:marLeft w:val="480"/>
          <w:marRight w:val="0"/>
          <w:marTop w:val="0"/>
          <w:marBottom w:val="0"/>
          <w:divBdr>
            <w:top w:val="none" w:sz="0" w:space="0" w:color="auto"/>
            <w:left w:val="none" w:sz="0" w:space="0" w:color="auto"/>
            <w:bottom w:val="none" w:sz="0" w:space="0" w:color="auto"/>
            <w:right w:val="none" w:sz="0" w:space="0" w:color="auto"/>
          </w:divBdr>
        </w:div>
        <w:div w:id="1071999214">
          <w:marLeft w:val="480"/>
          <w:marRight w:val="0"/>
          <w:marTop w:val="0"/>
          <w:marBottom w:val="0"/>
          <w:divBdr>
            <w:top w:val="none" w:sz="0" w:space="0" w:color="auto"/>
            <w:left w:val="none" w:sz="0" w:space="0" w:color="auto"/>
            <w:bottom w:val="none" w:sz="0" w:space="0" w:color="auto"/>
            <w:right w:val="none" w:sz="0" w:space="0" w:color="auto"/>
          </w:divBdr>
        </w:div>
        <w:div w:id="257299268">
          <w:marLeft w:val="480"/>
          <w:marRight w:val="0"/>
          <w:marTop w:val="0"/>
          <w:marBottom w:val="0"/>
          <w:divBdr>
            <w:top w:val="none" w:sz="0" w:space="0" w:color="auto"/>
            <w:left w:val="none" w:sz="0" w:space="0" w:color="auto"/>
            <w:bottom w:val="none" w:sz="0" w:space="0" w:color="auto"/>
            <w:right w:val="none" w:sz="0" w:space="0" w:color="auto"/>
          </w:divBdr>
        </w:div>
        <w:div w:id="317148938">
          <w:marLeft w:val="480"/>
          <w:marRight w:val="0"/>
          <w:marTop w:val="0"/>
          <w:marBottom w:val="0"/>
          <w:divBdr>
            <w:top w:val="none" w:sz="0" w:space="0" w:color="auto"/>
            <w:left w:val="none" w:sz="0" w:space="0" w:color="auto"/>
            <w:bottom w:val="none" w:sz="0" w:space="0" w:color="auto"/>
            <w:right w:val="none" w:sz="0" w:space="0" w:color="auto"/>
          </w:divBdr>
        </w:div>
        <w:div w:id="1117063005">
          <w:marLeft w:val="480"/>
          <w:marRight w:val="0"/>
          <w:marTop w:val="0"/>
          <w:marBottom w:val="0"/>
          <w:divBdr>
            <w:top w:val="none" w:sz="0" w:space="0" w:color="auto"/>
            <w:left w:val="none" w:sz="0" w:space="0" w:color="auto"/>
            <w:bottom w:val="none" w:sz="0" w:space="0" w:color="auto"/>
            <w:right w:val="none" w:sz="0" w:space="0" w:color="auto"/>
          </w:divBdr>
        </w:div>
        <w:div w:id="1972318783">
          <w:marLeft w:val="480"/>
          <w:marRight w:val="0"/>
          <w:marTop w:val="0"/>
          <w:marBottom w:val="0"/>
          <w:divBdr>
            <w:top w:val="none" w:sz="0" w:space="0" w:color="auto"/>
            <w:left w:val="none" w:sz="0" w:space="0" w:color="auto"/>
            <w:bottom w:val="none" w:sz="0" w:space="0" w:color="auto"/>
            <w:right w:val="none" w:sz="0" w:space="0" w:color="auto"/>
          </w:divBdr>
        </w:div>
        <w:div w:id="954097673">
          <w:marLeft w:val="480"/>
          <w:marRight w:val="0"/>
          <w:marTop w:val="0"/>
          <w:marBottom w:val="0"/>
          <w:divBdr>
            <w:top w:val="none" w:sz="0" w:space="0" w:color="auto"/>
            <w:left w:val="none" w:sz="0" w:space="0" w:color="auto"/>
            <w:bottom w:val="none" w:sz="0" w:space="0" w:color="auto"/>
            <w:right w:val="none" w:sz="0" w:space="0" w:color="auto"/>
          </w:divBdr>
        </w:div>
        <w:div w:id="1608731730">
          <w:marLeft w:val="480"/>
          <w:marRight w:val="0"/>
          <w:marTop w:val="0"/>
          <w:marBottom w:val="0"/>
          <w:divBdr>
            <w:top w:val="none" w:sz="0" w:space="0" w:color="auto"/>
            <w:left w:val="none" w:sz="0" w:space="0" w:color="auto"/>
            <w:bottom w:val="none" w:sz="0" w:space="0" w:color="auto"/>
            <w:right w:val="none" w:sz="0" w:space="0" w:color="auto"/>
          </w:divBdr>
        </w:div>
        <w:div w:id="2039162446">
          <w:marLeft w:val="480"/>
          <w:marRight w:val="0"/>
          <w:marTop w:val="0"/>
          <w:marBottom w:val="0"/>
          <w:divBdr>
            <w:top w:val="none" w:sz="0" w:space="0" w:color="auto"/>
            <w:left w:val="none" w:sz="0" w:space="0" w:color="auto"/>
            <w:bottom w:val="none" w:sz="0" w:space="0" w:color="auto"/>
            <w:right w:val="none" w:sz="0" w:space="0" w:color="auto"/>
          </w:divBdr>
        </w:div>
        <w:div w:id="2131628381">
          <w:marLeft w:val="480"/>
          <w:marRight w:val="0"/>
          <w:marTop w:val="0"/>
          <w:marBottom w:val="0"/>
          <w:divBdr>
            <w:top w:val="none" w:sz="0" w:space="0" w:color="auto"/>
            <w:left w:val="none" w:sz="0" w:space="0" w:color="auto"/>
            <w:bottom w:val="none" w:sz="0" w:space="0" w:color="auto"/>
            <w:right w:val="none" w:sz="0" w:space="0" w:color="auto"/>
          </w:divBdr>
        </w:div>
        <w:div w:id="890189178">
          <w:marLeft w:val="480"/>
          <w:marRight w:val="0"/>
          <w:marTop w:val="0"/>
          <w:marBottom w:val="0"/>
          <w:divBdr>
            <w:top w:val="none" w:sz="0" w:space="0" w:color="auto"/>
            <w:left w:val="none" w:sz="0" w:space="0" w:color="auto"/>
            <w:bottom w:val="none" w:sz="0" w:space="0" w:color="auto"/>
            <w:right w:val="none" w:sz="0" w:space="0" w:color="auto"/>
          </w:divBdr>
        </w:div>
      </w:divsChild>
    </w:div>
    <w:div w:id="723412525">
      <w:bodyDiv w:val="1"/>
      <w:marLeft w:val="0"/>
      <w:marRight w:val="0"/>
      <w:marTop w:val="0"/>
      <w:marBottom w:val="0"/>
      <w:divBdr>
        <w:top w:val="none" w:sz="0" w:space="0" w:color="auto"/>
        <w:left w:val="none" w:sz="0" w:space="0" w:color="auto"/>
        <w:bottom w:val="none" w:sz="0" w:space="0" w:color="auto"/>
        <w:right w:val="none" w:sz="0" w:space="0" w:color="auto"/>
      </w:divBdr>
    </w:div>
    <w:div w:id="727724596">
      <w:bodyDiv w:val="1"/>
      <w:marLeft w:val="0"/>
      <w:marRight w:val="0"/>
      <w:marTop w:val="0"/>
      <w:marBottom w:val="0"/>
      <w:divBdr>
        <w:top w:val="none" w:sz="0" w:space="0" w:color="auto"/>
        <w:left w:val="none" w:sz="0" w:space="0" w:color="auto"/>
        <w:bottom w:val="none" w:sz="0" w:space="0" w:color="auto"/>
        <w:right w:val="none" w:sz="0" w:space="0" w:color="auto"/>
      </w:divBdr>
    </w:div>
    <w:div w:id="743379231">
      <w:bodyDiv w:val="1"/>
      <w:marLeft w:val="0"/>
      <w:marRight w:val="0"/>
      <w:marTop w:val="0"/>
      <w:marBottom w:val="0"/>
      <w:divBdr>
        <w:top w:val="none" w:sz="0" w:space="0" w:color="auto"/>
        <w:left w:val="none" w:sz="0" w:space="0" w:color="auto"/>
        <w:bottom w:val="none" w:sz="0" w:space="0" w:color="auto"/>
        <w:right w:val="none" w:sz="0" w:space="0" w:color="auto"/>
      </w:divBdr>
    </w:div>
    <w:div w:id="756100235">
      <w:bodyDiv w:val="1"/>
      <w:marLeft w:val="0"/>
      <w:marRight w:val="0"/>
      <w:marTop w:val="0"/>
      <w:marBottom w:val="0"/>
      <w:divBdr>
        <w:top w:val="none" w:sz="0" w:space="0" w:color="auto"/>
        <w:left w:val="none" w:sz="0" w:space="0" w:color="auto"/>
        <w:bottom w:val="none" w:sz="0" w:space="0" w:color="auto"/>
        <w:right w:val="none" w:sz="0" w:space="0" w:color="auto"/>
      </w:divBdr>
    </w:div>
    <w:div w:id="757293105">
      <w:bodyDiv w:val="1"/>
      <w:marLeft w:val="0"/>
      <w:marRight w:val="0"/>
      <w:marTop w:val="0"/>
      <w:marBottom w:val="0"/>
      <w:divBdr>
        <w:top w:val="none" w:sz="0" w:space="0" w:color="auto"/>
        <w:left w:val="none" w:sz="0" w:space="0" w:color="auto"/>
        <w:bottom w:val="none" w:sz="0" w:space="0" w:color="auto"/>
        <w:right w:val="none" w:sz="0" w:space="0" w:color="auto"/>
      </w:divBdr>
    </w:div>
    <w:div w:id="774401620">
      <w:bodyDiv w:val="1"/>
      <w:marLeft w:val="0"/>
      <w:marRight w:val="0"/>
      <w:marTop w:val="0"/>
      <w:marBottom w:val="0"/>
      <w:divBdr>
        <w:top w:val="none" w:sz="0" w:space="0" w:color="auto"/>
        <w:left w:val="none" w:sz="0" w:space="0" w:color="auto"/>
        <w:bottom w:val="none" w:sz="0" w:space="0" w:color="auto"/>
        <w:right w:val="none" w:sz="0" w:space="0" w:color="auto"/>
      </w:divBdr>
    </w:div>
    <w:div w:id="798839072">
      <w:bodyDiv w:val="1"/>
      <w:marLeft w:val="0"/>
      <w:marRight w:val="0"/>
      <w:marTop w:val="0"/>
      <w:marBottom w:val="0"/>
      <w:divBdr>
        <w:top w:val="none" w:sz="0" w:space="0" w:color="auto"/>
        <w:left w:val="none" w:sz="0" w:space="0" w:color="auto"/>
        <w:bottom w:val="none" w:sz="0" w:space="0" w:color="auto"/>
        <w:right w:val="none" w:sz="0" w:space="0" w:color="auto"/>
      </w:divBdr>
    </w:div>
    <w:div w:id="799954527">
      <w:bodyDiv w:val="1"/>
      <w:marLeft w:val="0"/>
      <w:marRight w:val="0"/>
      <w:marTop w:val="0"/>
      <w:marBottom w:val="0"/>
      <w:divBdr>
        <w:top w:val="none" w:sz="0" w:space="0" w:color="auto"/>
        <w:left w:val="none" w:sz="0" w:space="0" w:color="auto"/>
        <w:bottom w:val="none" w:sz="0" w:space="0" w:color="auto"/>
        <w:right w:val="none" w:sz="0" w:space="0" w:color="auto"/>
      </w:divBdr>
    </w:div>
    <w:div w:id="806046722">
      <w:bodyDiv w:val="1"/>
      <w:marLeft w:val="0"/>
      <w:marRight w:val="0"/>
      <w:marTop w:val="0"/>
      <w:marBottom w:val="0"/>
      <w:divBdr>
        <w:top w:val="none" w:sz="0" w:space="0" w:color="auto"/>
        <w:left w:val="none" w:sz="0" w:space="0" w:color="auto"/>
        <w:bottom w:val="none" w:sz="0" w:space="0" w:color="auto"/>
        <w:right w:val="none" w:sz="0" w:space="0" w:color="auto"/>
      </w:divBdr>
    </w:div>
    <w:div w:id="845245861">
      <w:bodyDiv w:val="1"/>
      <w:marLeft w:val="0"/>
      <w:marRight w:val="0"/>
      <w:marTop w:val="0"/>
      <w:marBottom w:val="0"/>
      <w:divBdr>
        <w:top w:val="none" w:sz="0" w:space="0" w:color="auto"/>
        <w:left w:val="none" w:sz="0" w:space="0" w:color="auto"/>
        <w:bottom w:val="none" w:sz="0" w:space="0" w:color="auto"/>
        <w:right w:val="none" w:sz="0" w:space="0" w:color="auto"/>
      </w:divBdr>
    </w:div>
    <w:div w:id="853223030">
      <w:bodyDiv w:val="1"/>
      <w:marLeft w:val="0"/>
      <w:marRight w:val="0"/>
      <w:marTop w:val="0"/>
      <w:marBottom w:val="0"/>
      <w:divBdr>
        <w:top w:val="none" w:sz="0" w:space="0" w:color="auto"/>
        <w:left w:val="none" w:sz="0" w:space="0" w:color="auto"/>
        <w:bottom w:val="none" w:sz="0" w:space="0" w:color="auto"/>
        <w:right w:val="none" w:sz="0" w:space="0" w:color="auto"/>
      </w:divBdr>
    </w:div>
    <w:div w:id="859047544">
      <w:bodyDiv w:val="1"/>
      <w:marLeft w:val="0"/>
      <w:marRight w:val="0"/>
      <w:marTop w:val="0"/>
      <w:marBottom w:val="0"/>
      <w:divBdr>
        <w:top w:val="none" w:sz="0" w:space="0" w:color="auto"/>
        <w:left w:val="none" w:sz="0" w:space="0" w:color="auto"/>
        <w:bottom w:val="none" w:sz="0" w:space="0" w:color="auto"/>
        <w:right w:val="none" w:sz="0" w:space="0" w:color="auto"/>
      </w:divBdr>
    </w:div>
    <w:div w:id="873034905">
      <w:bodyDiv w:val="1"/>
      <w:marLeft w:val="0"/>
      <w:marRight w:val="0"/>
      <w:marTop w:val="0"/>
      <w:marBottom w:val="0"/>
      <w:divBdr>
        <w:top w:val="none" w:sz="0" w:space="0" w:color="auto"/>
        <w:left w:val="none" w:sz="0" w:space="0" w:color="auto"/>
        <w:bottom w:val="none" w:sz="0" w:space="0" w:color="auto"/>
        <w:right w:val="none" w:sz="0" w:space="0" w:color="auto"/>
      </w:divBdr>
    </w:div>
    <w:div w:id="878518811">
      <w:bodyDiv w:val="1"/>
      <w:marLeft w:val="0"/>
      <w:marRight w:val="0"/>
      <w:marTop w:val="0"/>
      <w:marBottom w:val="0"/>
      <w:divBdr>
        <w:top w:val="none" w:sz="0" w:space="0" w:color="auto"/>
        <w:left w:val="none" w:sz="0" w:space="0" w:color="auto"/>
        <w:bottom w:val="none" w:sz="0" w:space="0" w:color="auto"/>
        <w:right w:val="none" w:sz="0" w:space="0" w:color="auto"/>
      </w:divBdr>
      <w:divsChild>
        <w:div w:id="932127680">
          <w:marLeft w:val="480"/>
          <w:marRight w:val="0"/>
          <w:marTop w:val="0"/>
          <w:marBottom w:val="0"/>
          <w:divBdr>
            <w:top w:val="none" w:sz="0" w:space="0" w:color="auto"/>
            <w:left w:val="none" w:sz="0" w:space="0" w:color="auto"/>
            <w:bottom w:val="none" w:sz="0" w:space="0" w:color="auto"/>
            <w:right w:val="none" w:sz="0" w:space="0" w:color="auto"/>
          </w:divBdr>
        </w:div>
        <w:div w:id="519121207">
          <w:marLeft w:val="480"/>
          <w:marRight w:val="0"/>
          <w:marTop w:val="0"/>
          <w:marBottom w:val="0"/>
          <w:divBdr>
            <w:top w:val="none" w:sz="0" w:space="0" w:color="auto"/>
            <w:left w:val="none" w:sz="0" w:space="0" w:color="auto"/>
            <w:bottom w:val="none" w:sz="0" w:space="0" w:color="auto"/>
            <w:right w:val="none" w:sz="0" w:space="0" w:color="auto"/>
          </w:divBdr>
        </w:div>
        <w:div w:id="1050955458">
          <w:marLeft w:val="480"/>
          <w:marRight w:val="0"/>
          <w:marTop w:val="0"/>
          <w:marBottom w:val="0"/>
          <w:divBdr>
            <w:top w:val="none" w:sz="0" w:space="0" w:color="auto"/>
            <w:left w:val="none" w:sz="0" w:space="0" w:color="auto"/>
            <w:bottom w:val="none" w:sz="0" w:space="0" w:color="auto"/>
            <w:right w:val="none" w:sz="0" w:space="0" w:color="auto"/>
          </w:divBdr>
        </w:div>
        <w:div w:id="15431119">
          <w:marLeft w:val="480"/>
          <w:marRight w:val="0"/>
          <w:marTop w:val="0"/>
          <w:marBottom w:val="0"/>
          <w:divBdr>
            <w:top w:val="none" w:sz="0" w:space="0" w:color="auto"/>
            <w:left w:val="none" w:sz="0" w:space="0" w:color="auto"/>
            <w:bottom w:val="none" w:sz="0" w:space="0" w:color="auto"/>
            <w:right w:val="none" w:sz="0" w:space="0" w:color="auto"/>
          </w:divBdr>
        </w:div>
        <w:div w:id="870342128">
          <w:marLeft w:val="480"/>
          <w:marRight w:val="0"/>
          <w:marTop w:val="0"/>
          <w:marBottom w:val="0"/>
          <w:divBdr>
            <w:top w:val="none" w:sz="0" w:space="0" w:color="auto"/>
            <w:left w:val="none" w:sz="0" w:space="0" w:color="auto"/>
            <w:bottom w:val="none" w:sz="0" w:space="0" w:color="auto"/>
            <w:right w:val="none" w:sz="0" w:space="0" w:color="auto"/>
          </w:divBdr>
        </w:div>
        <w:div w:id="1820224466">
          <w:marLeft w:val="480"/>
          <w:marRight w:val="0"/>
          <w:marTop w:val="0"/>
          <w:marBottom w:val="0"/>
          <w:divBdr>
            <w:top w:val="none" w:sz="0" w:space="0" w:color="auto"/>
            <w:left w:val="none" w:sz="0" w:space="0" w:color="auto"/>
            <w:bottom w:val="none" w:sz="0" w:space="0" w:color="auto"/>
            <w:right w:val="none" w:sz="0" w:space="0" w:color="auto"/>
          </w:divBdr>
        </w:div>
        <w:div w:id="235556193">
          <w:marLeft w:val="480"/>
          <w:marRight w:val="0"/>
          <w:marTop w:val="0"/>
          <w:marBottom w:val="0"/>
          <w:divBdr>
            <w:top w:val="none" w:sz="0" w:space="0" w:color="auto"/>
            <w:left w:val="none" w:sz="0" w:space="0" w:color="auto"/>
            <w:bottom w:val="none" w:sz="0" w:space="0" w:color="auto"/>
            <w:right w:val="none" w:sz="0" w:space="0" w:color="auto"/>
          </w:divBdr>
        </w:div>
        <w:div w:id="516696949">
          <w:marLeft w:val="480"/>
          <w:marRight w:val="0"/>
          <w:marTop w:val="0"/>
          <w:marBottom w:val="0"/>
          <w:divBdr>
            <w:top w:val="none" w:sz="0" w:space="0" w:color="auto"/>
            <w:left w:val="none" w:sz="0" w:space="0" w:color="auto"/>
            <w:bottom w:val="none" w:sz="0" w:space="0" w:color="auto"/>
            <w:right w:val="none" w:sz="0" w:space="0" w:color="auto"/>
          </w:divBdr>
        </w:div>
        <w:div w:id="1219895785">
          <w:marLeft w:val="480"/>
          <w:marRight w:val="0"/>
          <w:marTop w:val="0"/>
          <w:marBottom w:val="0"/>
          <w:divBdr>
            <w:top w:val="none" w:sz="0" w:space="0" w:color="auto"/>
            <w:left w:val="none" w:sz="0" w:space="0" w:color="auto"/>
            <w:bottom w:val="none" w:sz="0" w:space="0" w:color="auto"/>
            <w:right w:val="none" w:sz="0" w:space="0" w:color="auto"/>
          </w:divBdr>
        </w:div>
        <w:div w:id="16935562">
          <w:marLeft w:val="480"/>
          <w:marRight w:val="0"/>
          <w:marTop w:val="0"/>
          <w:marBottom w:val="0"/>
          <w:divBdr>
            <w:top w:val="none" w:sz="0" w:space="0" w:color="auto"/>
            <w:left w:val="none" w:sz="0" w:space="0" w:color="auto"/>
            <w:bottom w:val="none" w:sz="0" w:space="0" w:color="auto"/>
            <w:right w:val="none" w:sz="0" w:space="0" w:color="auto"/>
          </w:divBdr>
        </w:div>
        <w:div w:id="1209146907">
          <w:marLeft w:val="480"/>
          <w:marRight w:val="0"/>
          <w:marTop w:val="0"/>
          <w:marBottom w:val="0"/>
          <w:divBdr>
            <w:top w:val="none" w:sz="0" w:space="0" w:color="auto"/>
            <w:left w:val="none" w:sz="0" w:space="0" w:color="auto"/>
            <w:bottom w:val="none" w:sz="0" w:space="0" w:color="auto"/>
            <w:right w:val="none" w:sz="0" w:space="0" w:color="auto"/>
          </w:divBdr>
        </w:div>
        <w:div w:id="2091656416">
          <w:marLeft w:val="480"/>
          <w:marRight w:val="0"/>
          <w:marTop w:val="0"/>
          <w:marBottom w:val="0"/>
          <w:divBdr>
            <w:top w:val="none" w:sz="0" w:space="0" w:color="auto"/>
            <w:left w:val="none" w:sz="0" w:space="0" w:color="auto"/>
            <w:bottom w:val="none" w:sz="0" w:space="0" w:color="auto"/>
            <w:right w:val="none" w:sz="0" w:space="0" w:color="auto"/>
          </w:divBdr>
        </w:div>
        <w:div w:id="1015031886">
          <w:marLeft w:val="480"/>
          <w:marRight w:val="0"/>
          <w:marTop w:val="0"/>
          <w:marBottom w:val="0"/>
          <w:divBdr>
            <w:top w:val="none" w:sz="0" w:space="0" w:color="auto"/>
            <w:left w:val="none" w:sz="0" w:space="0" w:color="auto"/>
            <w:bottom w:val="none" w:sz="0" w:space="0" w:color="auto"/>
            <w:right w:val="none" w:sz="0" w:space="0" w:color="auto"/>
          </w:divBdr>
        </w:div>
        <w:div w:id="1009255292">
          <w:marLeft w:val="480"/>
          <w:marRight w:val="0"/>
          <w:marTop w:val="0"/>
          <w:marBottom w:val="0"/>
          <w:divBdr>
            <w:top w:val="none" w:sz="0" w:space="0" w:color="auto"/>
            <w:left w:val="none" w:sz="0" w:space="0" w:color="auto"/>
            <w:bottom w:val="none" w:sz="0" w:space="0" w:color="auto"/>
            <w:right w:val="none" w:sz="0" w:space="0" w:color="auto"/>
          </w:divBdr>
        </w:div>
      </w:divsChild>
    </w:div>
    <w:div w:id="914362698">
      <w:bodyDiv w:val="1"/>
      <w:marLeft w:val="0"/>
      <w:marRight w:val="0"/>
      <w:marTop w:val="0"/>
      <w:marBottom w:val="0"/>
      <w:divBdr>
        <w:top w:val="none" w:sz="0" w:space="0" w:color="auto"/>
        <w:left w:val="none" w:sz="0" w:space="0" w:color="auto"/>
        <w:bottom w:val="none" w:sz="0" w:space="0" w:color="auto"/>
        <w:right w:val="none" w:sz="0" w:space="0" w:color="auto"/>
      </w:divBdr>
    </w:div>
    <w:div w:id="919145097">
      <w:bodyDiv w:val="1"/>
      <w:marLeft w:val="0"/>
      <w:marRight w:val="0"/>
      <w:marTop w:val="0"/>
      <w:marBottom w:val="0"/>
      <w:divBdr>
        <w:top w:val="none" w:sz="0" w:space="0" w:color="auto"/>
        <w:left w:val="none" w:sz="0" w:space="0" w:color="auto"/>
        <w:bottom w:val="none" w:sz="0" w:space="0" w:color="auto"/>
        <w:right w:val="none" w:sz="0" w:space="0" w:color="auto"/>
      </w:divBdr>
    </w:div>
    <w:div w:id="923150309">
      <w:bodyDiv w:val="1"/>
      <w:marLeft w:val="0"/>
      <w:marRight w:val="0"/>
      <w:marTop w:val="0"/>
      <w:marBottom w:val="0"/>
      <w:divBdr>
        <w:top w:val="none" w:sz="0" w:space="0" w:color="auto"/>
        <w:left w:val="none" w:sz="0" w:space="0" w:color="auto"/>
        <w:bottom w:val="none" w:sz="0" w:space="0" w:color="auto"/>
        <w:right w:val="none" w:sz="0" w:space="0" w:color="auto"/>
      </w:divBdr>
    </w:div>
    <w:div w:id="932397434">
      <w:bodyDiv w:val="1"/>
      <w:marLeft w:val="0"/>
      <w:marRight w:val="0"/>
      <w:marTop w:val="0"/>
      <w:marBottom w:val="0"/>
      <w:divBdr>
        <w:top w:val="none" w:sz="0" w:space="0" w:color="auto"/>
        <w:left w:val="none" w:sz="0" w:space="0" w:color="auto"/>
        <w:bottom w:val="none" w:sz="0" w:space="0" w:color="auto"/>
        <w:right w:val="none" w:sz="0" w:space="0" w:color="auto"/>
      </w:divBdr>
    </w:div>
    <w:div w:id="946497785">
      <w:bodyDiv w:val="1"/>
      <w:marLeft w:val="0"/>
      <w:marRight w:val="0"/>
      <w:marTop w:val="0"/>
      <w:marBottom w:val="0"/>
      <w:divBdr>
        <w:top w:val="none" w:sz="0" w:space="0" w:color="auto"/>
        <w:left w:val="none" w:sz="0" w:space="0" w:color="auto"/>
        <w:bottom w:val="none" w:sz="0" w:space="0" w:color="auto"/>
        <w:right w:val="none" w:sz="0" w:space="0" w:color="auto"/>
      </w:divBdr>
    </w:div>
    <w:div w:id="968322684">
      <w:bodyDiv w:val="1"/>
      <w:marLeft w:val="0"/>
      <w:marRight w:val="0"/>
      <w:marTop w:val="0"/>
      <w:marBottom w:val="0"/>
      <w:divBdr>
        <w:top w:val="none" w:sz="0" w:space="0" w:color="auto"/>
        <w:left w:val="none" w:sz="0" w:space="0" w:color="auto"/>
        <w:bottom w:val="none" w:sz="0" w:space="0" w:color="auto"/>
        <w:right w:val="none" w:sz="0" w:space="0" w:color="auto"/>
      </w:divBdr>
    </w:div>
    <w:div w:id="970011653">
      <w:bodyDiv w:val="1"/>
      <w:marLeft w:val="0"/>
      <w:marRight w:val="0"/>
      <w:marTop w:val="0"/>
      <w:marBottom w:val="0"/>
      <w:divBdr>
        <w:top w:val="none" w:sz="0" w:space="0" w:color="auto"/>
        <w:left w:val="none" w:sz="0" w:space="0" w:color="auto"/>
        <w:bottom w:val="none" w:sz="0" w:space="0" w:color="auto"/>
        <w:right w:val="none" w:sz="0" w:space="0" w:color="auto"/>
      </w:divBdr>
      <w:divsChild>
        <w:div w:id="1360397819">
          <w:marLeft w:val="547"/>
          <w:marRight w:val="0"/>
          <w:marTop w:val="0"/>
          <w:marBottom w:val="0"/>
          <w:divBdr>
            <w:top w:val="none" w:sz="0" w:space="0" w:color="auto"/>
            <w:left w:val="none" w:sz="0" w:space="0" w:color="auto"/>
            <w:bottom w:val="none" w:sz="0" w:space="0" w:color="auto"/>
            <w:right w:val="none" w:sz="0" w:space="0" w:color="auto"/>
          </w:divBdr>
        </w:div>
        <w:div w:id="133761512">
          <w:marLeft w:val="547"/>
          <w:marRight w:val="0"/>
          <w:marTop w:val="0"/>
          <w:marBottom w:val="0"/>
          <w:divBdr>
            <w:top w:val="none" w:sz="0" w:space="0" w:color="auto"/>
            <w:left w:val="none" w:sz="0" w:space="0" w:color="auto"/>
            <w:bottom w:val="none" w:sz="0" w:space="0" w:color="auto"/>
            <w:right w:val="none" w:sz="0" w:space="0" w:color="auto"/>
          </w:divBdr>
        </w:div>
        <w:div w:id="588655654">
          <w:marLeft w:val="547"/>
          <w:marRight w:val="0"/>
          <w:marTop w:val="0"/>
          <w:marBottom w:val="0"/>
          <w:divBdr>
            <w:top w:val="none" w:sz="0" w:space="0" w:color="auto"/>
            <w:left w:val="none" w:sz="0" w:space="0" w:color="auto"/>
            <w:bottom w:val="none" w:sz="0" w:space="0" w:color="auto"/>
            <w:right w:val="none" w:sz="0" w:space="0" w:color="auto"/>
          </w:divBdr>
        </w:div>
      </w:divsChild>
    </w:div>
    <w:div w:id="971717298">
      <w:bodyDiv w:val="1"/>
      <w:marLeft w:val="0"/>
      <w:marRight w:val="0"/>
      <w:marTop w:val="0"/>
      <w:marBottom w:val="0"/>
      <w:divBdr>
        <w:top w:val="none" w:sz="0" w:space="0" w:color="auto"/>
        <w:left w:val="none" w:sz="0" w:space="0" w:color="auto"/>
        <w:bottom w:val="none" w:sz="0" w:space="0" w:color="auto"/>
        <w:right w:val="none" w:sz="0" w:space="0" w:color="auto"/>
      </w:divBdr>
    </w:div>
    <w:div w:id="990862776">
      <w:bodyDiv w:val="1"/>
      <w:marLeft w:val="0"/>
      <w:marRight w:val="0"/>
      <w:marTop w:val="0"/>
      <w:marBottom w:val="0"/>
      <w:divBdr>
        <w:top w:val="none" w:sz="0" w:space="0" w:color="auto"/>
        <w:left w:val="none" w:sz="0" w:space="0" w:color="auto"/>
        <w:bottom w:val="none" w:sz="0" w:space="0" w:color="auto"/>
        <w:right w:val="none" w:sz="0" w:space="0" w:color="auto"/>
      </w:divBdr>
    </w:div>
    <w:div w:id="991635525">
      <w:bodyDiv w:val="1"/>
      <w:marLeft w:val="0"/>
      <w:marRight w:val="0"/>
      <w:marTop w:val="0"/>
      <w:marBottom w:val="0"/>
      <w:divBdr>
        <w:top w:val="none" w:sz="0" w:space="0" w:color="auto"/>
        <w:left w:val="none" w:sz="0" w:space="0" w:color="auto"/>
        <w:bottom w:val="none" w:sz="0" w:space="0" w:color="auto"/>
        <w:right w:val="none" w:sz="0" w:space="0" w:color="auto"/>
      </w:divBdr>
    </w:div>
    <w:div w:id="1002853981">
      <w:bodyDiv w:val="1"/>
      <w:marLeft w:val="0"/>
      <w:marRight w:val="0"/>
      <w:marTop w:val="0"/>
      <w:marBottom w:val="0"/>
      <w:divBdr>
        <w:top w:val="none" w:sz="0" w:space="0" w:color="auto"/>
        <w:left w:val="none" w:sz="0" w:space="0" w:color="auto"/>
        <w:bottom w:val="none" w:sz="0" w:space="0" w:color="auto"/>
        <w:right w:val="none" w:sz="0" w:space="0" w:color="auto"/>
      </w:divBdr>
    </w:div>
    <w:div w:id="1004043395">
      <w:bodyDiv w:val="1"/>
      <w:marLeft w:val="0"/>
      <w:marRight w:val="0"/>
      <w:marTop w:val="0"/>
      <w:marBottom w:val="0"/>
      <w:divBdr>
        <w:top w:val="none" w:sz="0" w:space="0" w:color="auto"/>
        <w:left w:val="none" w:sz="0" w:space="0" w:color="auto"/>
        <w:bottom w:val="none" w:sz="0" w:space="0" w:color="auto"/>
        <w:right w:val="none" w:sz="0" w:space="0" w:color="auto"/>
      </w:divBdr>
      <w:divsChild>
        <w:div w:id="2106268848">
          <w:marLeft w:val="547"/>
          <w:marRight w:val="0"/>
          <w:marTop w:val="0"/>
          <w:marBottom w:val="0"/>
          <w:divBdr>
            <w:top w:val="none" w:sz="0" w:space="0" w:color="auto"/>
            <w:left w:val="none" w:sz="0" w:space="0" w:color="auto"/>
            <w:bottom w:val="none" w:sz="0" w:space="0" w:color="auto"/>
            <w:right w:val="none" w:sz="0" w:space="0" w:color="auto"/>
          </w:divBdr>
        </w:div>
        <w:div w:id="1075519163">
          <w:marLeft w:val="547"/>
          <w:marRight w:val="0"/>
          <w:marTop w:val="0"/>
          <w:marBottom w:val="0"/>
          <w:divBdr>
            <w:top w:val="none" w:sz="0" w:space="0" w:color="auto"/>
            <w:left w:val="none" w:sz="0" w:space="0" w:color="auto"/>
            <w:bottom w:val="none" w:sz="0" w:space="0" w:color="auto"/>
            <w:right w:val="none" w:sz="0" w:space="0" w:color="auto"/>
          </w:divBdr>
        </w:div>
        <w:div w:id="1928228218">
          <w:marLeft w:val="547"/>
          <w:marRight w:val="0"/>
          <w:marTop w:val="0"/>
          <w:marBottom w:val="0"/>
          <w:divBdr>
            <w:top w:val="none" w:sz="0" w:space="0" w:color="auto"/>
            <w:left w:val="none" w:sz="0" w:space="0" w:color="auto"/>
            <w:bottom w:val="none" w:sz="0" w:space="0" w:color="auto"/>
            <w:right w:val="none" w:sz="0" w:space="0" w:color="auto"/>
          </w:divBdr>
        </w:div>
        <w:div w:id="1170566130">
          <w:marLeft w:val="547"/>
          <w:marRight w:val="0"/>
          <w:marTop w:val="0"/>
          <w:marBottom w:val="0"/>
          <w:divBdr>
            <w:top w:val="none" w:sz="0" w:space="0" w:color="auto"/>
            <w:left w:val="none" w:sz="0" w:space="0" w:color="auto"/>
            <w:bottom w:val="none" w:sz="0" w:space="0" w:color="auto"/>
            <w:right w:val="none" w:sz="0" w:space="0" w:color="auto"/>
          </w:divBdr>
        </w:div>
      </w:divsChild>
    </w:div>
    <w:div w:id="1008022707">
      <w:bodyDiv w:val="1"/>
      <w:marLeft w:val="0"/>
      <w:marRight w:val="0"/>
      <w:marTop w:val="0"/>
      <w:marBottom w:val="0"/>
      <w:divBdr>
        <w:top w:val="none" w:sz="0" w:space="0" w:color="auto"/>
        <w:left w:val="none" w:sz="0" w:space="0" w:color="auto"/>
        <w:bottom w:val="none" w:sz="0" w:space="0" w:color="auto"/>
        <w:right w:val="none" w:sz="0" w:space="0" w:color="auto"/>
      </w:divBdr>
      <w:divsChild>
        <w:div w:id="440102915">
          <w:marLeft w:val="0"/>
          <w:marRight w:val="0"/>
          <w:marTop w:val="0"/>
          <w:marBottom w:val="0"/>
          <w:divBdr>
            <w:top w:val="none" w:sz="0" w:space="0" w:color="auto"/>
            <w:left w:val="none" w:sz="0" w:space="0" w:color="auto"/>
            <w:bottom w:val="none" w:sz="0" w:space="0" w:color="auto"/>
            <w:right w:val="none" w:sz="0" w:space="0" w:color="auto"/>
          </w:divBdr>
          <w:divsChild>
            <w:div w:id="505900063">
              <w:marLeft w:val="0"/>
              <w:marRight w:val="0"/>
              <w:marTop w:val="0"/>
              <w:marBottom w:val="0"/>
              <w:divBdr>
                <w:top w:val="none" w:sz="0" w:space="0" w:color="auto"/>
                <w:left w:val="none" w:sz="0" w:space="0" w:color="auto"/>
                <w:bottom w:val="none" w:sz="0" w:space="0" w:color="auto"/>
                <w:right w:val="none" w:sz="0" w:space="0" w:color="auto"/>
              </w:divBdr>
              <w:divsChild>
                <w:div w:id="163560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161929">
      <w:bodyDiv w:val="1"/>
      <w:marLeft w:val="0"/>
      <w:marRight w:val="0"/>
      <w:marTop w:val="0"/>
      <w:marBottom w:val="0"/>
      <w:divBdr>
        <w:top w:val="none" w:sz="0" w:space="0" w:color="auto"/>
        <w:left w:val="none" w:sz="0" w:space="0" w:color="auto"/>
        <w:bottom w:val="none" w:sz="0" w:space="0" w:color="auto"/>
        <w:right w:val="none" w:sz="0" w:space="0" w:color="auto"/>
      </w:divBdr>
    </w:div>
    <w:div w:id="1027370483">
      <w:bodyDiv w:val="1"/>
      <w:marLeft w:val="0"/>
      <w:marRight w:val="0"/>
      <w:marTop w:val="0"/>
      <w:marBottom w:val="0"/>
      <w:divBdr>
        <w:top w:val="none" w:sz="0" w:space="0" w:color="auto"/>
        <w:left w:val="none" w:sz="0" w:space="0" w:color="auto"/>
        <w:bottom w:val="none" w:sz="0" w:space="0" w:color="auto"/>
        <w:right w:val="none" w:sz="0" w:space="0" w:color="auto"/>
      </w:divBdr>
    </w:div>
    <w:div w:id="1032147659">
      <w:bodyDiv w:val="1"/>
      <w:marLeft w:val="0"/>
      <w:marRight w:val="0"/>
      <w:marTop w:val="0"/>
      <w:marBottom w:val="0"/>
      <w:divBdr>
        <w:top w:val="none" w:sz="0" w:space="0" w:color="auto"/>
        <w:left w:val="none" w:sz="0" w:space="0" w:color="auto"/>
        <w:bottom w:val="none" w:sz="0" w:space="0" w:color="auto"/>
        <w:right w:val="none" w:sz="0" w:space="0" w:color="auto"/>
      </w:divBdr>
    </w:div>
    <w:div w:id="1046102765">
      <w:bodyDiv w:val="1"/>
      <w:marLeft w:val="0"/>
      <w:marRight w:val="0"/>
      <w:marTop w:val="0"/>
      <w:marBottom w:val="0"/>
      <w:divBdr>
        <w:top w:val="none" w:sz="0" w:space="0" w:color="auto"/>
        <w:left w:val="none" w:sz="0" w:space="0" w:color="auto"/>
        <w:bottom w:val="none" w:sz="0" w:space="0" w:color="auto"/>
        <w:right w:val="none" w:sz="0" w:space="0" w:color="auto"/>
      </w:divBdr>
      <w:divsChild>
        <w:div w:id="1399017826">
          <w:marLeft w:val="0"/>
          <w:marRight w:val="0"/>
          <w:marTop w:val="0"/>
          <w:marBottom w:val="0"/>
          <w:divBdr>
            <w:top w:val="none" w:sz="0" w:space="0" w:color="auto"/>
            <w:left w:val="none" w:sz="0" w:space="0" w:color="auto"/>
            <w:bottom w:val="none" w:sz="0" w:space="0" w:color="auto"/>
            <w:right w:val="none" w:sz="0" w:space="0" w:color="auto"/>
          </w:divBdr>
          <w:divsChild>
            <w:div w:id="870266322">
              <w:marLeft w:val="0"/>
              <w:marRight w:val="0"/>
              <w:marTop w:val="0"/>
              <w:marBottom w:val="0"/>
              <w:divBdr>
                <w:top w:val="none" w:sz="0" w:space="0" w:color="auto"/>
                <w:left w:val="none" w:sz="0" w:space="0" w:color="auto"/>
                <w:bottom w:val="none" w:sz="0" w:space="0" w:color="auto"/>
                <w:right w:val="none" w:sz="0" w:space="0" w:color="auto"/>
              </w:divBdr>
              <w:divsChild>
                <w:div w:id="19451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65199">
      <w:bodyDiv w:val="1"/>
      <w:marLeft w:val="0"/>
      <w:marRight w:val="0"/>
      <w:marTop w:val="0"/>
      <w:marBottom w:val="0"/>
      <w:divBdr>
        <w:top w:val="none" w:sz="0" w:space="0" w:color="auto"/>
        <w:left w:val="none" w:sz="0" w:space="0" w:color="auto"/>
        <w:bottom w:val="none" w:sz="0" w:space="0" w:color="auto"/>
        <w:right w:val="none" w:sz="0" w:space="0" w:color="auto"/>
      </w:divBdr>
    </w:div>
    <w:div w:id="1110079605">
      <w:bodyDiv w:val="1"/>
      <w:marLeft w:val="0"/>
      <w:marRight w:val="0"/>
      <w:marTop w:val="0"/>
      <w:marBottom w:val="0"/>
      <w:divBdr>
        <w:top w:val="none" w:sz="0" w:space="0" w:color="auto"/>
        <w:left w:val="none" w:sz="0" w:space="0" w:color="auto"/>
        <w:bottom w:val="none" w:sz="0" w:space="0" w:color="auto"/>
        <w:right w:val="none" w:sz="0" w:space="0" w:color="auto"/>
      </w:divBdr>
    </w:div>
    <w:div w:id="1117793397">
      <w:bodyDiv w:val="1"/>
      <w:marLeft w:val="0"/>
      <w:marRight w:val="0"/>
      <w:marTop w:val="0"/>
      <w:marBottom w:val="0"/>
      <w:divBdr>
        <w:top w:val="none" w:sz="0" w:space="0" w:color="auto"/>
        <w:left w:val="none" w:sz="0" w:space="0" w:color="auto"/>
        <w:bottom w:val="none" w:sz="0" w:space="0" w:color="auto"/>
        <w:right w:val="none" w:sz="0" w:space="0" w:color="auto"/>
      </w:divBdr>
    </w:div>
    <w:div w:id="1130778909">
      <w:bodyDiv w:val="1"/>
      <w:marLeft w:val="0"/>
      <w:marRight w:val="0"/>
      <w:marTop w:val="0"/>
      <w:marBottom w:val="0"/>
      <w:divBdr>
        <w:top w:val="none" w:sz="0" w:space="0" w:color="auto"/>
        <w:left w:val="none" w:sz="0" w:space="0" w:color="auto"/>
        <w:bottom w:val="none" w:sz="0" w:space="0" w:color="auto"/>
        <w:right w:val="none" w:sz="0" w:space="0" w:color="auto"/>
      </w:divBdr>
    </w:div>
    <w:div w:id="1136992875">
      <w:bodyDiv w:val="1"/>
      <w:marLeft w:val="0"/>
      <w:marRight w:val="0"/>
      <w:marTop w:val="0"/>
      <w:marBottom w:val="0"/>
      <w:divBdr>
        <w:top w:val="none" w:sz="0" w:space="0" w:color="auto"/>
        <w:left w:val="none" w:sz="0" w:space="0" w:color="auto"/>
        <w:bottom w:val="none" w:sz="0" w:space="0" w:color="auto"/>
        <w:right w:val="none" w:sz="0" w:space="0" w:color="auto"/>
      </w:divBdr>
    </w:div>
    <w:div w:id="1144929227">
      <w:bodyDiv w:val="1"/>
      <w:marLeft w:val="0"/>
      <w:marRight w:val="0"/>
      <w:marTop w:val="0"/>
      <w:marBottom w:val="0"/>
      <w:divBdr>
        <w:top w:val="none" w:sz="0" w:space="0" w:color="auto"/>
        <w:left w:val="none" w:sz="0" w:space="0" w:color="auto"/>
        <w:bottom w:val="none" w:sz="0" w:space="0" w:color="auto"/>
        <w:right w:val="none" w:sz="0" w:space="0" w:color="auto"/>
      </w:divBdr>
    </w:div>
    <w:div w:id="1147818019">
      <w:bodyDiv w:val="1"/>
      <w:marLeft w:val="0"/>
      <w:marRight w:val="0"/>
      <w:marTop w:val="0"/>
      <w:marBottom w:val="0"/>
      <w:divBdr>
        <w:top w:val="none" w:sz="0" w:space="0" w:color="auto"/>
        <w:left w:val="none" w:sz="0" w:space="0" w:color="auto"/>
        <w:bottom w:val="none" w:sz="0" w:space="0" w:color="auto"/>
        <w:right w:val="none" w:sz="0" w:space="0" w:color="auto"/>
      </w:divBdr>
    </w:div>
    <w:div w:id="1165900483">
      <w:bodyDiv w:val="1"/>
      <w:marLeft w:val="0"/>
      <w:marRight w:val="0"/>
      <w:marTop w:val="0"/>
      <w:marBottom w:val="0"/>
      <w:divBdr>
        <w:top w:val="none" w:sz="0" w:space="0" w:color="auto"/>
        <w:left w:val="none" w:sz="0" w:space="0" w:color="auto"/>
        <w:bottom w:val="none" w:sz="0" w:space="0" w:color="auto"/>
        <w:right w:val="none" w:sz="0" w:space="0" w:color="auto"/>
      </w:divBdr>
    </w:div>
    <w:div w:id="1192763482">
      <w:bodyDiv w:val="1"/>
      <w:marLeft w:val="0"/>
      <w:marRight w:val="0"/>
      <w:marTop w:val="0"/>
      <w:marBottom w:val="0"/>
      <w:divBdr>
        <w:top w:val="none" w:sz="0" w:space="0" w:color="auto"/>
        <w:left w:val="none" w:sz="0" w:space="0" w:color="auto"/>
        <w:bottom w:val="none" w:sz="0" w:space="0" w:color="auto"/>
        <w:right w:val="none" w:sz="0" w:space="0" w:color="auto"/>
      </w:divBdr>
      <w:divsChild>
        <w:div w:id="795950697">
          <w:marLeft w:val="480"/>
          <w:marRight w:val="0"/>
          <w:marTop w:val="0"/>
          <w:marBottom w:val="0"/>
          <w:divBdr>
            <w:top w:val="none" w:sz="0" w:space="0" w:color="auto"/>
            <w:left w:val="none" w:sz="0" w:space="0" w:color="auto"/>
            <w:bottom w:val="none" w:sz="0" w:space="0" w:color="auto"/>
            <w:right w:val="none" w:sz="0" w:space="0" w:color="auto"/>
          </w:divBdr>
        </w:div>
        <w:div w:id="1569195305">
          <w:marLeft w:val="480"/>
          <w:marRight w:val="0"/>
          <w:marTop w:val="0"/>
          <w:marBottom w:val="0"/>
          <w:divBdr>
            <w:top w:val="none" w:sz="0" w:space="0" w:color="auto"/>
            <w:left w:val="none" w:sz="0" w:space="0" w:color="auto"/>
            <w:bottom w:val="none" w:sz="0" w:space="0" w:color="auto"/>
            <w:right w:val="none" w:sz="0" w:space="0" w:color="auto"/>
          </w:divBdr>
        </w:div>
        <w:div w:id="1827623210">
          <w:marLeft w:val="480"/>
          <w:marRight w:val="0"/>
          <w:marTop w:val="0"/>
          <w:marBottom w:val="0"/>
          <w:divBdr>
            <w:top w:val="none" w:sz="0" w:space="0" w:color="auto"/>
            <w:left w:val="none" w:sz="0" w:space="0" w:color="auto"/>
            <w:bottom w:val="none" w:sz="0" w:space="0" w:color="auto"/>
            <w:right w:val="none" w:sz="0" w:space="0" w:color="auto"/>
          </w:divBdr>
        </w:div>
        <w:div w:id="1530222889">
          <w:marLeft w:val="480"/>
          <w:marRight w:val="0"/>
          <w:marTop w:val="0"/>
          <w:marBottom w:val="0"/>
          <w:divBdr>
            <w:top w:val="none" w:sz="0" w:space="0" w:color="auto"/>
            <w:left w:val="none" w:sz="0" w:space="0" w:color="auto"/>
            <w:bottom w:val="none" w:sz="0" w:space="0" w:color="auto"/>
            <w:right w:val="none" w:sz="0" w:space="0" w:color="auto"/>
          </w:divBdr>
        </w:div>
        <w:div w:id="266080938">
          <w:marLeft w:val="480"/>
          <w:marRight w:val="0"/>
          <w:marTop w:val="0"/>
          <w:marBottom w:val="0"/>
          <w:divBdr>
            <w:top w:val="none" w:sz="0" w:space="0" w:color="auto"/>
            <w:left w:val="none" w:sz="0" w:space="0" w:color="auto"/>
            <w:bottom w:val="none" w:sz="0" w:space="0" w:color="auto"/>
            <w:right w:val="none" w:sz="0" w:space="0" w:color="auto"/>
          </w:divBdr>
        </w:div>
        <w:div w:id="541140305">
          <w:marLeft w:val="480"/>
          <w:marRight w:val="0"/>
          <w:marTop w:val="0"/>
          <w:marBottom w:val="0"/>
          <w:divBdr>
            <w:top w:val="none" w:sz="0" w:space="0" w:color="auto"/>
            <w:left w:val="none" w:sz="0" w:space="0" w:color="auto"/>
            <w:bottom w:val="none" w:sz="0" w:space="0" w:color="auto"/>
            <w:right w:val="none" w:sz="0" w:space="0" w:color="auto"/>
          </w:divBdr>
        </w:div>
        <w:div w:id="465512216">
          <w:marLeft w:val="480"/>
          <w:marRight w:val="0"/>
          <w:marTop w:val="0"/>
          <w:marBottom w:val="0"/>
          <w:divBdr>
            <w:top w:val="none" w:sz="0" w:space="0" w:color="auto"/>
            <w:left w:val="none" w:sz="0" w:space="0" w:color="auto"/>
            <w:bottom w:val="none" w:sz="0" w:space="0" w:color="auto"/>
            <w:right w:val="none" w:sz="0" w:space="0" w:color="auto"/>
          </w:divBdr>
        </w:div>
        <w:div w:id="1288052248">
          <w:marLeft w:val="480"/>
          <w:marRight w:val="0"/>
          <w:marTop w:val="0"/>
          <w:marBottom w:val="0"/>
          <w:divBdr>
            <w:top w:val="none" w:sz="0" w:space="0" w:color="auto"/>
            <w:left w:val="none" w:sz="0" w:space="0" w:color="auto"/>
            <w:bottom w:val="none" w:sz="0" w:space="0" w:color="auto"/>
            <w:right w:val="none" w:sz="0" w:space="0" w:color="auto"/>
          </w:divBdr>
        </w:div>
        <w:div w:id="183786931">
          <w:marLeft w:val="480"/>
          <w:marRight w:val="0"/>
          <w:marTop w:val="0"/>
          <w:marBottom w:val="0"/>
          <w:divBdr>
            <w:top w:val="none" w:sz="0" w:space="0" w:color="auto"/>
            <w:left w:val="none" w:sz="0" w:space="0" w:color="auto"/>
            <w:bottom w:val="none" w:sz="0" w:space="0" w:color="auto"/>
            <w:right w:val="none" w:sz="0" w:space="0" w:color="auto"/>
          </w:divBdr>
        </w:div>
        <w:div w:id="1144664253">
          <w:marLeft w:val="480"/>
          <w:marRight w:val="0"/>
          <w:marTop w:val="0"/>
          <w:marBottom w:val="0"/>
          <w:divBdr>
            <w:top w:val="none" w:sz="0" w:space="0" w:color="auto"/>
            <w:left w:val="none" w:sz="0" w:space="0" w:color="auto"/>
            <w:bottom w:val="none" w:sz="0" w:space="0" w:color="auto"/>
            <w:right w:val="none" w:sz="0" w:space="0" w:color="auto"/>
          </w:divBdr>
        </w:div>
        <w:div w:id="1717124403">
          <w:marLeft w:val="480"/>
          <w:marRight w:val="0"/>
          <w:marTop w:val="0"/>
          <w:marBottom w:val="0"/>
          <w:divBdr>
            <w:top w:val="none" w:sz="0" w:space="0" w:color="auto"/>
            <w:left w:val="none" w:sz="0" w:space="0" w:color="auto"/>
            <w:bottom w:val="none" w:sz="0" w:space="0" w:color="auto"/>
            <w:right w:val="none" w:sz="0" w:space="0" w:color="auto"/>
          </w:divBdr>
        </w:div>
        <w:div w:id="1693998388">
          <w:marLeft w:val="480"/>
          <w:marRight w:val="0"/>
          <w:marTop w:val="0"/>
          <w:marBottom w:val="0"/>
          <w:divBdr>
            <w:top w:val="none" w:sz="0" w:space="0" w:color="auto"/>
            <w:left w:val="none" w:sz="0" w:space="0" w:color="auto"/>
            <w:bottom w:val="none" w:sz="0" w:space="0" w:color="auto"/>
            <w:right w:val="none" w:sz="0" w:space="0" w:color="auto"/>
          </w:divBdr>
        </w:div>
        <w:div w:id="1025979020">
          <w:marLeft w:val="480"/>
          <w:marRight w:val="0"/>
          <w:marTop w:val="0"/>
          <w:marBottom w:val="0"/>
          <w:divBdr>
            <w:top w:val="none" w:sz="0" w:space="0" w:color="auto"/>
            <w:left w:val="none" w:sz="0" w:space="0" w:color="auto"/>
            <w:bottom w:val="none" w:sz="0" w:space="0" w:color="auto"/>
            <w:right w:val="none" w:sz="0" w:space="0" w:color="auto"/>
          </w:divBdr>
        </w:div>
      </w:divsChild>
    </w:div>
    <w:div w:id="1195078717">
      <w:bodyDiv w:val="1"/>
      <w:marLeft w:val="0"/>
      <w:marRight w:val="0"/>
      <w:marTop w:val="0"/>
      <w:marBottom w:val="0"/>
      <w:divBdr>
        <w:top w:val="none" w:sz="0" w:space="0" w:color="auto"/>
        <w:left w:val="none" w:sz="0" w:space="0" w:color="auto"/>
        <w:bottom w:val="none" w:sz="0" w:space="0" w:color="auto"/>
        <w:right w:val="none" w:sz="0" w:space="0" w:color="auto"/>
      </w:divBdr>
      <w:divsChild>
        <w:div w:id="1446077479">
          <w:marLeft w:val="480"/>
          <w:marRight w:val="0"/>
          <w:marTop w:val="0"/>
          <w:marBottom w:val="0"/>
          <w:divBdr>
            <w:top w:val="none" w:sz="0" w:space="0" w:color="auto"/>
            <w:left w:val="none" w:sz="0" w:space="0" w:color="auto"/>
            <w:bottom w:val="none" w:sz="0" w:space="0" w:color="auto"/>
            <w:right w:val="none" w:sz="0" w:space="0" w:color="auto"/>
          </w:divBdr>
        </w:div>
        <w:div w:id="1431467288">
          <w:marLeft w:val="480"/>
          <w:marRight w:val="0"/>
          <w:marTop w:val="0"/>
          <w:marBottom w:val="0"/>
          <w:divBdr>
            <w:top w:val="none" w:sz="0" w:space="0" w:color="auto"/>
            <w:left w:val="none" w:sz="0" w:space="0" w:color="auto"/>
            <w:bottom w:val="none" w:sz="0" w:space="0" w:color="auto"/>
            <w:right w:val="none" w:sz="0" w:space="0" w:color="auto"/>
          </w:divBdr>
        </w:div>
        <w:div w:id="897397477">
          <w:marLeft w:val="480"/>
          <w:marRight w:val="0"/>
          <w:marTop w:val="0"/>
          <w:marBottom w:val="0"/>
          <w:divBdr>
            <w:top w:val="none" w:sz="0" w:space="0" w:color="auto"/>
            <w:left w:val="none" w:sz="0" w:space="0" w:color="auto"/>
            <w:bottom w:val="none" w:sz="0" w:space="0" w:color="auto"/>
            <w:right w:val="none" w:sz="0" w:space="0" w:color="auto"/>
          </w:divBdr>
        </w:div>
        <w:div w:id="322323265">
          <w:marLeft w:val="480"/>
          <w:marRight w:val="0"/>
          <w:marTop w:val="0"/>
          <w:marBottom w:val="0"/>
          <w:divBdr>
            <w:top w:val="none" w:sz="0" w:space="0" w:color="auto"/>
            <w:left w:val="none" w:sz="0" w:space="0" w:color="auto"/>
            <w:bottom w:val="none" w:sz="0" w:space="0" w:color="auto"/>
            <w:right w:val="none" w:sz="0" w:space="0" w:color="auto"/>
          </w:divBdr>
        </w:div>
        <w:div w:id="631832754">
          <w:marLeft w:val="480"/>
          <w:marRight w:val="0"/>
          <w:marTop w:val="0"/>
          <w:marBottom w:val="0"/>
          <w:divBdr>
            <w:top w:val="none" w:sz="0" w:space="0" w:color="auto"/>
            <w:left w:val="none" w:sz="0" w:space="0" w:color="auto"/>
            <w:bottom w:val="none" w:sz="0" w:space="0" w:color="auto"/>
            <w:right w:val="none" w:sz="0" w:space="0" w:color="auto"/>
          </w:divBdr>
        </w:div>
        <w:div w:id="1052536256">
          <w:marLeft w:val="480"/>
          <w:marRight w:val="0"/>
          <w:marTop w:val="0"/>
          <w:marBottom w:val="0"/>
          <w:divBdr>
            <w:top w:val="none" w:sz="0" w:space="0" w:color="auto"/>
            <w:left w:val="none" w:sz="0" w:space="0" w:color="auto"/>
            <w:bottom w:val="none" w:sz="0" w:space="0" w:color="auto"/>
            <w:right w:val="none" w:sz="0" w:space="0" w:color="auto"/>
          </w:divBdr>
        </w:div>
        <w:div w:id="116947508">
          <w:marLeft w:val="480"/>
          <w:marRight w:val="0"/>
          <w:marTop w:val="0"/>
          <w:marBottom w:val="0"/>
          <w:divBdr>
            <w:top w:val="none" w:sz="0" w:space="0" w:color="auto"/>
            <w:left w:val="none" w:sz="0" w:space="0" w:color="auto"/>
            <w:bottom w:val="none" w:sz="0" w:space="0" w:color="auto"/>
            <w:right w:val="none" w:sz="0" w:space="0" w:color="auto"/>
          </w:divBdr>
        </w:div>
        <w:div w:id="1398892606">
          <w:marLeft w:val="480"/>
          <w:marRight w:val="0"/>
          <w:marTop w:val="0"/>
          <w:marBottom w:val="0"/>
          <w:divBdr>
            <w:top w:val="none" w:sz="0" w:space="0" w:color="auto"/>
            <w:left w:val="none" w:sz="0" w:space="0" w:color="auto"/>
            <w:bottom w:val="none" w:sz="0" w:space="0" w:color="auto"/>
            <w:right w:val="none" w:sz="0" w:space="0" w:color="auto"/>
          </w:divBdr>
        </w:div>
        <w:div w:id="1275598504">
          <w:marLeft w:val="480"/>
          <w:marRight w:val="0"/>
          <w:marTop w:val="0"/>
          <w:marBottom w:val="0"/>
          <w:divBdr>
            <w:top w:val="none" w:sz="0" w:space="0" w:color="auto"/>
            <w:left w:val="none" w:sz="0" w:space="0" w:color="auto"/>
            <w:bottom w:val="none" w:sz="0" w:space="0" w:color="auto"/>
            <w:right w:val="none" w:sz="0" w:space="0" w:color="auto"/>
          </w:divBdr>
        </w:div>
        <w:div w:id="944927543">
          <w:marLeft w:val="480"/>
          <w:marRight w:val="0"/>
          <w:marTop w:val="0"/>
          <w:marBottom w:val="0"/>
          <w:divBdr>
            <w:top w:val="none" w:sz="0" w:space="0" w:color="auto"/>
            <w:left w:val="none" w:sz="0" w:space="0" w:color="auto"/>
            <w:bottom w:val="none" w:sz="0" w:space="0" w:color="auto"/>
            <w:right w:val="none" w:sz="0" w:space="0" w:color="auto"/>
          </w:divBdr>
        </w:div>
        <w:div w:id="680859822">
          <w:marLeft w:val="480"/>
          <w:marRight w:val="0"/>
          <w:marTop w:val="0"/>
          <w:marBottom w:val="0"/>
          <w:divBdr>
            <w:top w:val="none" w:sz="0" w:space="0" w:color="auto"/>
            <w:left w:val="none" w:sz="0" w:space="0" w:color="auto"/>
            <w:bottom w:val="none" w:sz="0" w:space="0" w:color="auto"/>
            <w:right w:val="none" w:sz="0" w:space="0" w:color="auto"/>
          </w:divBdr>
        </w:div>
        <w:div w:id="1733310965">
          <w:marLeft w:val="480"/>
          <w:marRight w:val="0"/>
          <w:marTop w:val="0"/>
          <w:marBottom w:val="0"/>
          <w:divBdr>
            <w:top w:val="none" w:sz="0" w:space="0" w:color="auto"/>
            <w:left w:val="none" w:sz="0" w:space="0" w:color="auto"/>
            <w:bottom w:val="none" w:sz="0" w:space="0" w:color="auto"/>
            <w:right w:val="none" w:sz="0" w:space="0" w:color="auto"/>
          </w:divBdr>
          <w:divsChild>
            <w:div w:id="2023239946">
              <w:marLeft w:val="0"/>
              <w:marRight w:val="0"/>
              <w:marTop w:val="0"/>
              <w:marBottom w:val="0"/>
              <w:divBdr>
                <w:top w:val="none" w:sz="0" w:space="0" w:color="auto"/>
                <w:left w:val="none" w:sz="0" w:space="0" w:color="auto"/>
                <w:bottom w:val="none" w:sz="0" w:space="0" w:color="auto"/>
                <w:right w:val="none" w:sz="0" w:space="0" w:color="auto"/>
              </w:divBdr>
              <w:divsChild>
                <w:div w:id="1456832174">
                  <w:marLeft w:val="480"/>
                  <w:marRight w:val="0"/>
                  <w:marTop w:val="0"/>
                  <w:marBottom w:val="0"/>
                  <w:divBdr>
                    <w:top w:val="none" w:sz="0" w:space="0" w:color="auto"/>
                    <w:left w:val="none" w:sz="0" w:space="0" w:color="auto"/>
                    <w:bottom w:val="none" w:sz="0" w:space="0" w:color="auto"/>
                    <w:right w:val="none" w:sz="0" w:space="0" w:color="auto"/>
                  </w:divBdr>
                </w:div>
                <w:div w:id="2000232829">
                  <w:marLeft w:val="480"/>
                  <w:marRight w:val="0"/>
                  <w:marTop w:val="0"/>
                  <w:marBottom w:val="0"/>
                  <w:divBdr>
                    <w:top w:val="none" w:sz="0" w:space="0" w:color="auto"/>
                    <w:left w:val="none" w:sz="0" w:space="0" w:color="auto"/>
                    <w:bottom w:val="none" w:sz="0" w:space="0" w:color="auto"/>
                    <w:right w:val="none" w:sz="0" w:space="0" w:color="auto"/>
                  </w:divBdr>
                </w:div>
                <w:div w:id="931166811">
                  <w:marLeft w:val="480"/>
                  <w:marRight w:val="0"/>
                  <w:marTop w:val="0"/>
                  <w:marBottom w:val="0"/>
                  <w:divBdr>
                    <w:top w:val="none" w:sz="0" w:space="0" w:color="auto"/>
                    <w:left w:val="none" w:sz="0" w:space="0" w:color="auto"/>
                    <w:bottom w:val="none" w:sz="0" w:space="0" w:color="auto"/>
                    <w:right w:val="none" w:sz="0" w:space="0" w:color="auto"/>
                  </w:divBdr>
                </w:div>
                <w:div w:id="506208886">
                  <w:marLeft w:val="480"/>
                  <w:marRight w:val="0"/>
                  <w:marTop w:val="0"/>
                  <w:marBottom w:val="0"/>
                  <w:divBdr>
                    <w:top w:val="none" w:sz="0" w:space="0" w:color="auto"/>
                    <w:left w:val="none" w:sz="0" w:space="0" w:color="auto"/>
                    <w:bottom w:val="none" w:sz="0" w:space="0" w:color="auto"/>
                    <w:right w:val="none" w:sz="0" w:space="0" w:color="auto"/>
                  </w:divBdr>
                </w:div>
                <w:div w:id="509877116">
                  <w:marLeft w:val="480"/>
                  <w:marRight w:val="0"/>
                  <w:marTop w:val="0"/>
                  <w:marBottom w:val="0"/>
                  <w:divBdr>
                    <w:top w:val="none" w:sz="0" w:space="0" w:color="auto"/>
                    <w:left w:val="none" w:sz="0" w:space="0" w:color="auto"/>
                    <w:bottom w:val="none" w:sz="0" w:space="0" w:color="auto"/>
                    <w:right w:val="none" w:sz="0" w:space="0" w:color="auto"/>
                  </w:divBdr>
                </w:div>
                <w:div w:id="2078740157">
                  <w:marLeft w:val="480"/>
                  <w:marRight w:val="0"/>
                  <w:marTop w:val="0"/>
                  <w:marBottom w:val="0"/>
                  <w:divBdr>
                    <w:top w:val="none" w:sz="0" w:space="0" w:color="auto"/>
                    <w:left w:val="none" w:sz="0" w:space="0" w:color="auto"/>
                    <w:bottom w:val="none" w:sz="0" w:space="0" w:color="auto"/>
                    <w:right w:val="none" w:sz="0" w:space="0" w:color="auto"/>
                  </w:divBdr>
                </w:div>
                <w:div w:id="2118137313">
                  <w:marLeft w:val="480"/>
                  <w:marRight w:val="0"/>
                  <w:marTop w:val="0"/>
                  <w:marBottom w:val="0"/>
                  <w:divBdr>
                    <w:top w:val="none" w:sz="0" w:space="0" w:color="auto"/>
                    <w:left w:val="none" w:sz="0" w:space="0" w:color="auto"/>
                    <w:bottom w:val="none" w:sz="0" w:space="0" w:color="auto"/>
                    <w:right w:val="none" w:sz="0" w:space="0" w:color="auto"/>
                  </w:divBdr>
                </w:div>
                <w:div w:id="32074354">
                  <w:marLeft w:val="480"/>
                  <w:marRight w:val="0"/>
                  <w:marTop w:val="0"/>
                  <w:marBottom w:val="0"/>
                  <w:divBdr>
                    <w:top w:val="none" w:sz="0" w:space="0" w:color="auto"/>
                    <w:left w:val="none" w:sz="0" w:space="0" w:color="auto"/>
                    <w:bottom w:val="none" w:sz="0" w:space="0" w:color="auto"/>
                    <w:right w:val="none" w:sz="0" w:space="0" w:color="auto"/>
                  </w:divBdr>
                </w:div>
                <w:div w:id="1261527507">
                  <w:marLeft w:val="480"/>
                  <w:marRight w:val="0"/>
                  <w:marTop w:val="0"/>
                  <w:marBottom w:val="0"/>
                  <w:divBdr>
                    <w:top w:val="none" w:sz="0" w:space="0" w:color="auto"/>
                    <w:left w:val="none" w:sz="0" w:space="0" w:color="auto"/>
                    <w:bottom w:val="none" w:sz="0" w:space="0" w:color="auto"/>
                    <w:right w:val="none" w:sz="0" w:space="0" w:color="auto"/>
                  </w:divBdr>
                </w:div>
                <w:div w:id="1056096">
                  <w:marLeft w:val="480"/>
                  <w:marRight w:val="0"/>
                  <w:marTop w:val="0"/>
                  <w:marBottom w:val="0"/>
                  <w:divBdr>
                    <w:top w:val="none" w:sz="0" w:space="0" w:color="auto"/>
                    <w:left w:val="none" w:sz="0" w:space="0" w:color="auto"/>
                    <w:bottom w:val="none" w:sz="0" w:space="0" w:color="auto"/>
                    <w:right w:val="none" w:sz="0" w:space="0" w:color="auto"/>
                  </w:divBdr>
                </w:div>
                <w:div w:id="97070236">
                  <w:marLeft w:val="480"/>
                  <w:marRight w:val="0"/>
                  <w:marTop w:val="0"/>
                  <w:marBottom w:val="0"/>
                  <w:divBdr>
                    <w:top w:val="none" w:sz="0" w:space="0" w:color="auto"/>
                    <w:left w:val="none" w:sz="0" w:space="0" w:color="auto"/>
                    <w:bottom w:val="none" w:sz="0" w:space="0" w:color="auto"/>
                    <w:right w:val="none" w:sz="0" w:space="0" w:color="auto"/>
                  </w:divBdr>
                </w:div>
              </w:divsChild>
            </w:div>
            <w:div w:id="1625233800">
              <w:marLeft w:val="0"/>
              <w:marRight w:val="0"/>
              <w:marTop w:val="0"/>
              <w:marBottom w:val="0"/>
              <w:divBdr>
                <w:top w:val="none" w:sz="0" w:space="0" w:color="auto"/>
                <w:left w:val="none" w:sz="0" w:space="0" w:color="auto"/>
                <w:bottom w:val="none" w:sz="0" w:space="0" w:color="auto"/>
                <w:right w:val="none" w:sz="0" w:space="0" w:color="auto"/>
              </w:divBdr>
              <w:divsChild>
                <w:div w:id="2113284064">
                  <w:marLeft w:val="480"/>
                  <w:marRight w:val="0"/>
                  <w:marTop w:val="0"/>
                  <w:marBottom w:val="0"/>
                  <w:divBdr>
                    <w:top w:val="none" w:sz="0" w:space="0" w:color="auto"/>
                    <w:left w:val="none" w:sz="0" w:space="0" w:color="auto"/>
                    <w:bottom w:val="none" w:sz="0" w:space="0" w:color="auto"/>
                    <w:right w:val="none" w:sz="0" w:space="0" w:color="auto"/>
                  </w:divBdr>
                </w:div>
                <w:div w:id="1158379990">
                  <w:marLeft w:val="480"/>
                  <w:marRight w:val="0"/>
                  <w:marTop w:val="0"/>
                  <w:marBottom w:val="0"/>
                  <w:divBdr>
                    <w:top w:val="none" w:sz="0" w:space="0" w:color="auto"/>
                    <w:left w:val="none" w:sz="0" w:space="0" w:color="auto"/>
                    <w:bottom w:val="none" w:sz="0" w:space="0" w:color="auto"/>
                    <w:right w:val="none" w:sz="0" w:space="0" w:color="auto"/>
                  </w:divBdr>
                </w:div>
                <w:div w:id="1118184992">
                  <w:marLeft w:val="480"/>
                  <w:marRight w:val="0"/>
                  <w:marTop w:val="0"/>
                  <w:marBottom w:val="0"/>
                  <w:divBdr>
                    <w:top w:val="none" w:sz="0" w:space="0" w:color="auto"/>
                    <w:left w:val="none" w:sz="0" w:space="0" w:color="auto"/>
                    <w:bottom w:val="none" w:sz="0" w:space="0" w:color="auto"/>
                    <w:right w:val="none" w:sz="0" w:space="0" w:color="auto"/>
                  </w:divBdr>
                </w:div>
                <w:div w:id="447699217">
                  <w:marLeft w:val="480"/>
                  <w:marRight w:val="0"/>
                  <w:marTop w:val="0"/>
                  <w:marBottom w:val="0"/>
                  <w:divBdr>
                    <w:top w:val="none" w:sz="0" w:space="0" w:color="auto"/>
                    <w:left w:val="none" w:sz="0" w:space="0" w:color="auto"/>
                    <w:bottom w:val="none" w:sz="0" w:space="0" w:color="auto"/>
                    <w:right w:val="none" w:sz="0" w:space="0" w:color="auto"/>
                  </w:divBdr>
                </w:div>
                <w:div w:id="2039700688">
                  <w:marLeft w:val="480"/>
                  <w:marRight w:val="0"/>
                  <w:marTop w:val="0"/>
                  <w:marBottom w:val="0"/>
                  <w:divBdr>
                    <w:top w:val="none" w:sz="0" w:space="0" w:color="auto"/>
                    <w:left w:val="none" w:sz="0" w:space="0" w:color="auto"/>
                    <w:bottom w:val="none" w:sz="0" w:space="0" w:color="auto"/>
                    <w:right w:val="none" w:sz="0" w:space="0" w:color="auto"/>
                  </w:divBdr>
                </w:div>
                <w:div w:id="1214733580">
                  <w:marLeft w:val="480"/>
                  <w:marRight w:val="0"/>
                  <w:marTop w:val="0"/>
                  <w:marBottom w:val="0"/>
                  <w:divBdr>
                    <w:top w:val="none" w:sz="0" w:space="0" w:color="auto"/>
                    <w:left w:val="none" w:sz="0" w:space="0" w:color="auto"/>
                    <w:bottom w:val="none" w:sz="0" w:space="0" w:color="auto"/>
                    <w:right w:val="none" w:sz="0" w:space="0" w:color="auto"/>
                  </w:divBdr>
                </w:div>
                <w:div w:id="712656926">
                  <w:marLeft w:val="480"/>
                  <w:marRight w:val="0"/>
                  <w:marTop w:val="0"/>
                  <w:marBottom w:val="0"/>
                  <w:divBdr>
                    <w:top w:val="none" w:sz="0" w:space="0" w:color="auto"/>
                    <w:left w:val="none" w:sz="0" w:space="0" w:color="auto"/>
                    <w:bottom w:val="none" w:sz="0" w:space="0" w:color="auto"/>
                    <w:right w:val="none" w:sz="0" w:space="0" w:color="auto"/>
                  </w:divBdr>
                </w:div>
                <w:div w:id="1322930959">
                  <w:marLeft w:val="480"/>
                  <w:marRight w:val="0"/>
                  <w:marTop w:val="0"/>
                  <w:marBottom w:val="0"/>
                  <w:divBdr>
                    <w:top w:val="none" w:sz="0" w:space="0" w:color="auto"/>
                    <w:left w:val="none" w:sz="0" w:space="0" w:color="auto"/>
                    <w:bottom w:val="none" w:sz="0" w:space="0" w:color="auto"/>
                    <w:right w:val="none" w:sz="0" w:space="0" w:color="auto"/>
                  </w:divBdr>
                </w:div>
                <w:div w:id="304626056">
                  <w:marLeft w:val="480"/>
                  <w:marRight w:val="0"/>
                  <w:marTop w:val="0"/>
                  <w:marBottom w:val="0"/>
                  <w:divBdr>
                    <w:top w:val="none" w:sz="0" w:space="0" w:color="auto"/>
                    <w:left w:val="none" w:sz="0" w:space="0" w:color="auto"/>
                    <w:bottom w:val="none" w:sz="0" w:space="0" w:color="auto"/>
                    <w:right w:val="none" w:sz="0" w:space="0" w:color="auto"/>
                  </w:divBdr>
                </w:div>
                <w:div w:id="817692757">
                  <w:marLeft w:val="480"/>
                  <w:marRight w:val="0"/>
                  <w:marTop w:val="0"/>
                  <w:marBottom w:val="0"/>
                  <w:divBdr>
                    <w:top w:val="none" w:sz="0" w:space="0" w:color="auto"/>
                    <w:left w:val="none" w:sz="0" w:space="0" w:color="auto"/>
                    <w:bottom w:val="none" w:sz="0" w:space="0" w:color="auto"/>
                    <w:right w:val="none" w:sz="0" w:space="0" w:color="auto"/>
                  </w:divBdr>
                </w:div>
                <w:div w:id="1081633695">
                  <w:marLeft w:val="480"/>
                  <w:marRight w:val="0"/>
                  <w:marTop w:val="0"/>
                  <w:marBottom w:val="0"/>
                  <w:divBdr>
                    <w:top w:val="none" w:sz="0" w:space="0" w:color="auto"/>
                    <w:left w:val="none" w:sz="0" w:space="0" w:color="auto"/>
                    <w:bottom w:val="none" w:sz="0" w:space="0" w:color="auto"/>
                    <w:right w:val="none" w:sz="0" w:space="0" w:color="auto"/>
                  </w:divBdr>
                </w:div>
              </w:divsChild>
            </w:div>
            <w:div w:id="1852795042">
              <w:marLeft w:val="0"/>
              <w:marRight w:val="0"/>
              <w:marTop w:val="0"/>
              <w:marBottom w:val="0"/>
              <w:divBdr>
                <w:top w:val="none" w:sz="0" w:space="0" w:color="auto"/>
                <w:left w:val="none" w:sz="0" w:space="0" w:color="auto"/>
                <w:bottom w:val="none" w:sz="0" w:space="0" w:color="auto"/>
                <w:right w:val="none" w:sz="0" w:space="0" w:color="auto"/>
              </w:divBdr>
              <w:divsChild>
                <w:div w:id="483668988">
                  <w:marLeft w:val="480"/>
                  <w:marRight w:val="0"/>
                  <w:marTop w:val="0"/>
                  <w:marBottom w:val="0"/>
                  <w:divBdr>
                    <w:top w:val="none" w:sz="0" w:space="0" w:color="auto"/>
                    <w:left w:val="none" w:sz="0" w:space="0" w:color="auto"/>
                    <w:bottom w:val="none" w:sz="0" w:space="0" w:color="auto"/>
                    <w:right w:val="none" w:sz="0" w:space="0" w:color="auto"/>
                  </w:divBdr>
                </w:div>
                <w:div w:id="1541279610">
                  <w:marLeft w:val="480"/>
                  <w:marRight w:val="0"/>
                  <w:marTop w:val="0"/>
                  <w:marBottom w:val="0"/>
                  <w:divBdr>
                    <w:top w:val="none" w:sz="0" w:space="0" w:color="auto"/>
                    <w:left w:val="none" w:sz="0" w:space="0" w:color="auto"/>
                    <w:bottom w:val="none" w:sz="0" w:space="0" w:color="auto"/>
                    <w:right w:val="none" w:sz="0" w:space="0" w:color="auto"/>
                  </w:divBdr>
                </w:div>
                <w:div w:id="1428116686">
                  <w:marLeft w:val="480"/>
                  <w:marRight w:val="0"/>
                  <w:marTop w:val="0"/>
                  <w:marBottom w:val="0"/>
                  <w:divBdr>
                    <w:top w:val="none" w:sz="0" w:space="0" w:color="auto"/>
                    <w:left w:val="none" w:sz="0" w:space="0" w:color="auto"/>
                    <w:bottom w:val="none" w:sz="0" w:space="0" w:color="auto"/>
                    <w:right w:val="none" w:sz="0" w:space="0" w:color="auto"/>
                  </w:divBdr>
                </w:div>
                <w:div w:id="1944455487">
                  <w:marLeft w:val="480"/>
                  <w:marRight w:val="0"/>
                  <w:marTop w:val="0"/>
                  <w:marBottom w:val="0"/>
                  <w:divBdr>
                    <w:top w:val="none" w:sz="0" w:space="0" w:color="auto"/>
                    <w:left w:val="none" w:sz="0" w:space="0" w:color="auto"/>
                    <w:bottom w:val="none" w:sz="0" w:space="0" w:color="auto"/>
                    <w:right w:val="none" w:sz="0" w:space="0" w:color="auto"/>
                  </w:divBdr>
                </w:div>
                <w:div w:id="1174147292">
                  <w:marLeft w:val="480"/>
                  <w:marRight w:val="0"/>
                  <w:marTop w:val="0"/>
                  <w:marBottom w:val="0"/>
                  <w:divBdr>
                    <w:top w:val="none" w:sz="0" w:space="0" w:color="auto"/>
                    <w:left w:val="none" w:sz="0" w:space="0" w:color="auto"/>
                    <w:bottom w:val="none" w:sz="0" w:space="0" w:color="auto"/>
                    <w:right w:val="none" w:sz="0" w:space="0" w:color="auto"/>
                  </w:divBdr>
                </w:div>
                <w:div w:id="1214657961">
                  <w:marLeft w:val="480"/>
                  <w:marRight w:val="0"/>
                  <w:marTop w:val="0"/>
                  <w:marBottom w:val="0"/>
                  <w:divBdr>
                    <w:top w:val="none" w:sz="0" w:space="0" w:color="auto"/>
                    <w:left w:val="none" w:sz="0" w:space="0" w:color="auto"/>
                    <w:bottom w:val="none" w:sz="0" w:space="0" w:color="auto"/>
                    <w:right w:val="none" w:sz="0" w:space="0" w:color="auto"/>
                  </w:divBdr>
                </w:div>
                <w:div w:id="757017277">
                  <w:marLeft w:val="480"/>
                  <w:marRight w:val="0"/>
                  <w:marTop w:val="0"/>
                  <w:marBottom w:val="0"/>
                  <w:divBdr>
                    <w:top w:val="none" w:sz="0" w:space="0" w:color="auto"/>
                    <w:left w:val="none" w:sz="0" w:space="0" w:color="auto"/>
                    <w:bottom w:val="none" w:sz="0" w:space="0" w:color="auto"/>
                    <w:right w:val="none" w:sz="0" w:space="0" w:color="auto"/>
                  </w:divBdr>
                </w:div>
                <w:div w:id="669216253">
                  <w:marLeft w:val="480"/>
                  <w:marRight w:val="0"/>
                  <w:marTop w:val="0"/>
                  <w:marBottom w:val="0"/>
                  <w:divBdr>
                    <w:top w:val="none" w:sz="0" w:space="0" w:color="auto"/>
                    <w:left w:val="none" w:sz="0" w:space="0" w:color="auto"/>
                    <w:bottom w:val="none" w:sz="0" w:space="0" w:color="auto"/>
                    <w:right w:val="none" w:sz="0" w:space="0" w:color="auto"/>
                  </w:divBdr>
                </w:div>
                <w:div w:id="461189718">
                  <w:marLeft w:val="480"/>
                  <w:marRight w:val="0"/>
                  <w:marTop w:val="0"/>
                  <w:marBottom w:val="0"/>
                  <w:divBdr>
                    <w:top w:val="none" w:sz="0" w:space="0" w:color="auto"/>
                    <w:left w:val="none" w:sz="0" w:space="0" w:color="auto"/>
                    <w:bottom w:val="none" w:sz="0" w:space="0" w:color="auto"/>
                    <w:right w:val="none" w:sz="0" w:space="0" w:color="auto"/>
                  </w:divBdr>
                </w:div>
                <w:div w:id="733235621">
                  <w:marLeft w:val="480"/>
                  <w:marRight w:val="0"/>
                  <w:marTop w:val="0"/>
                  <w:marBottom w:val="0"/>
                  <w:divBdr>
                    <w:top w:val="none" w:sz="0" w:space="0" w:color="auto"/>
                    <w:left w:val="none" w:sz="0" w:space="0" w:color="auto"/>
                    <w:bottom w:val="none" w:sz="0" w:space="0" w:color="auto"/>
                    <w:right w:val="none" w:sz="0" w:space="0" w:color="auto"/>
                  </w:divBdr>
                </w:div>
                <w:div w:id="1796170061">
                  <w:marLeft w:val="480"/>
                  <w:marRight w:val="0"/>
                  <w:marTop w:val="0"/>
                  <w:marBottom w:val="0"/>
                  <w:divBdr>
                    <w:top w:val="none" w:sz="0" w:space="0" w:color="auto"/>
                    <w:left w:val="none" w:sz="0" w:space="0" w:color="auto"/>
                    <w:bottom w:val="none" w:sz="0" w:space="0" w:color="auto"/>
                    <w:right w:val="none" w:sz="0" w:space="0" w:color="auto"/>
                  </w:divBdr>
                </w:div>
              </w:divsChild>
            </w:div>
            <w:div w:id="714544398">
              <w:marLeft w:val="0"/>
              <w:marRight w:val="0"/>
              <w:marTop w:val="0"/>
              <w:marBottom w:val="0"/>
              <w:divBdr>
                <w:top w:val="none" w:sz="0" w:space="0" w:color="auto"/>
                <w:left w:val="none" w:sz="0" w:space="0" w:color="auto"/>
                <w:bottom w:val="none" w:sz="0" w:space="0" w:color="auto"/>
                <w:right w:val="none" w:sz="0" w:space="0" w:color="auto"/>
              </w:divBdr>
              <w:divsChild>
                <w:div w:id="868644382">
                  <w:marLeft w:val="480"/>
                  <w:marRight w:val="0"/>
                  <w:marTop w:val="0"/>
                  <w:marBottom w:val="0"/>
                  <w:divBdr>
                    <w:top w:val="none" w:sz="0" w:space="0" w:color="auto"/>
                    <w:left w:val="none" w:sz="0" w:space="0" w:color="auto"/>
                    <w:bottom w:val="none" w:sz="0" w:space="0" w:color="auto"/>
                    <w:right w:val="none" w:sz="0" w:space="0" w:color="auto"/>
                  </w:divBdr>
                </w:div>
                <w:div w:id="404230098">
                  <w:marLeft w:val="480"/>
                  <w:marRight w:val="0"/>
                  <w:marTop w:val="0"/>
                  <w:marBottom w:val="0"/>
                  <w:divBdr>
                    <w:top w:val="none" w:sz="0" w:space="0" w:color="auto"/>
                    <w:left w:val="none" w:sz="0" w:space="0" w:color="auto"/>
                    <w:bottom w:val="none" w:sz="0" w:space="0" w:color="auto"/>
                    <w:right w:val="none" w:sz="0" w:space="0" w:color="auto"/>
                  </w:divBdr>
                </w:div>
                <w:div w:id="1787700227">
                  <w:marLeft w:val="480"/>
                  <w:marRight w:val="0"/>
                  <w:marTop w:val="0"/>
                  <w:marBottom w:val="0"/>
                  <w:divBdr>
                    <w:top w:val="none" w:sz="0" w:space="0" w:color="auto"/>
                    <w:left w:val="none" w:sz="0" w:space="0" w:color="auto"/>
                    <w:bottom w:val="none" w:sz="0" w:space="0" w:color="auto"/>
                    <w:right w:val="none" w:sz="0" w:space="0" w:color="auto"/>
                  </w:divBdr>
                </w:div>
                <w:div w:id="181019554">
                  <w:marLeft w:val="480"/>
                  <w:marRight w:val="0"/>
                  <w:marTop w:val="0"/>
                  <w:marBottom w:val="0"/>
                  <w:divBdr>
                    <w:top w:val="none" w:sz="0" w:space="0" w:color="auto"/>
                    <w:left w:val="none" w:sz="0" w:space="0" w:color="auto"/>
                    <w:bottom w:val="none" w:sz="0" w:space="0" w:color="auto"/>
                    <w:right w:val="none" w:sz="0" w:space="0" w:color="auto"/>
                  </w:divBdr>
                </w:div>
                <w:div w:id="92288866">
                  <w:marLeft w:val="480"/>
                  <w:marRight w:val="0"/>
                  <w:marTop w:val="0"/>
                  <w:marBottom w:val="0"/>
                  <w:divBdr>
                    <w:top w:val="none" w:sz="0" w:space="0" w:color="auto"/>
                    <w:left w:val="none" w:sz="0" w:space="0" w:color="auto"/>
                    <w:bottom w:val="none" w:sz="0" w:space="0" w:color="auto"/>
                    <w:right w:val="none" w:sz="0" w:space="0" w:color="auto"/>
                  </w:divBdr>
                </w:div>
                <w:div w:id="820660999">
                  <w:marLeft w:val="480"/>
                  <w:marRight w:val="0"/>
                  <w:marTop w:val="0"/>
                  <w:marBottom w:val="0"/>
                  <w:divBdr>
                    <w:top w:val="none" w:sz="0" w:space="0" w:color="auto"/>
                    <w:left w:val="none" w:sz="0" w:space="0" w:color="auto"/>
                    <w:bottom w:val="none" w:sz="0" w:space="0" w:color="auto"/>
                    <w:right w:val="none" w:sz="0" w:space="0" w:color="auto"/>
                  </w:divBdr>
                </w:div>
                <w:div w:id="1517764766">
                  <w:marLeft w:val="480"/>
                  <w:marRight w:val="0"/>
                  <w:marTop w:val="0"/>
                  <w:marBottom w:val="0"/>
                  <w:divBdr>
                    <w:top w:val="none" w:sz="0" w:space="0" w:color="auto"/>
                    <w:left w:val="none" w:sz="0" w:space="0" w:color="auto"/>
                    <w:bottom w:val="none" w:sz="0" w:space="0" w:color="auto"/>
                    <w:right w:val="none" w:sz="0" w:space="0" w:color="auto"/>
                  </w:divBdr>
                </w:div>
                <w:div w:id="198737286">
                  <w:marLeft w:val="480"/>
                  <w:marRight w:val="0"/>
                  <w:marTop w:val="0"/>
                  <w:marBottom w:val="0"/>
                  <w:divBdr>
                    <w:top w:val="none" w:sz="0" w:space="0" w:color="auto"/>
                    <w:left w:val="none" w:sz="0" w:space="0" w:color="auto"/>
                    <w:bottom w:val="none" w:sz="0" w:space="0" w:color="auto"/>
                    <w:right w:val="none" w:sz="0" w:space="0" w:color="auto"/>
                  </w:divBdr>
                </w:div>
                <w:div w:id="976565652">
                  <w:marLeft w:val="480"/>
                  <w:marRight w:val="0"/>
                  <w:marTop w:val="0"/>
                  <w:marBottom w:val="0"/>
                  <w:divBdr>
                    <w:top w:val="none" w:sz="0" w:space="0" w:color="auto"/>
                    <w:left w:val="none" w:sz="0" w:space="0" w:color="auto"/>
                    <w:bottom w:val="none" w:sz="0" w:space="0" w:color="auto"/>
                    <w:right w:val="none" w:sz="0" w:space="0" w:color="auto"/>
                  </w:divBdr>
                </w:div>
                <w:div w:id="107742013">
                  <w:marLeft w:val="480"/>
                  <w:marRight w:val="0"/>
                  <w:marTop w:val="0"/>
                  <w:marBottom w:val="0"/>
                  <w:divBdr>
                    <w:top w:val="none" w:sz="0" w:space="0" w:color="auto"/>
                    <w:left w:val="none" w:sz="0" w:space="0" w:color="auto"/>
                    <w:bottom w:val="none" w:sz="0" w:space="0" w:color="auto"/>
                    <w:right w:val="none" w:sz="0" w:space="0" w:color="auto"/>
                  </w:divBdr>
                </w:div>
                <w:div w:id="1211459135">
                  <w:marLeft w:val="480"/>
                  <w:marRight w:val="0"/>
                  <w:marTop w:val="0"/>
                  <w:marBottom w:val="0"/>
                  <w:divBdr>
                    <w:top w:val="none" w:sz="0" w:space="0" w:color="auto"/>
                    <w:left w:val="none" w:sz="0" w:space="0" w:color="auto"/>
                    <w:bottom w:val="none" w:sz="0" w:space="0" w:color="auto"/>
                    <w:right w:val="none" w:sz="0" w:space="0" w:color="auto"/>
                  </w:divBdr>
                </w:div>
              </w:divsChild>
            </w:div>
            <w:div w:id="1927690951">
              <w:marLeft w:val="0"/>
              <w:marRight w:val="0"/>
              <w:marTop w:val="0"/>
              <w:marBottom w:val="0"/>
              <w:divBdr>
                <w:top w:val="none" w:sz="0" w:space="0" w:color="auto"/>
                <w:left w:val="none" w:sz="0" w:space="0" w:color="auto"/>
                <w:bottom w:val="none" w:sz="0" w:space="0" w:color="auto"/>
                <w:right w:val="none" w:sz="0" w:space="0" w:color="auto"/>
              </w:divBdr>
              <w:divsChild>
                <w:div w:id="295379927">
                  <w:marLeft w:val="480"/>
                  <w:marRight w:val="0"/>
                  <w:marTop w:val="0"/>
                  <w:marBottom w:val="0"/>
                  <w:divBdr>
                    <w:top w:val="none" w:sz="0" w:space="0" w:color="auto"/>
                    <w:left w:val="none" w:sz="0" w:space="0" w:color="auto"/>
                    <w:bottom w:val="none" w:sz="0" w:space="0" w:color="auto"/>
                    <w:right w:val="none" w:sz="0" w:space="0" w:color="auto"/>
                  </w:divBdr>
                </w:div>
                <w:div w:id="271329257">
                  <w:marLeft w:val="480"/>
                  <w:marRight w:val="0"/>
                  <w:marTop w:val="0"/>
                  <w:marBottom w:val="0"/>
                  <w:divBdr>
                    <w:top w:val="none" w:sz="0" w:space="0" w:color="auto"/>
                    <w:left w:val="none" w:sz="0" w:space="0" w:color="auto"/>
                    <w:bottom w:val="none" w:sz="0" w:space="0" w:color="auto"/>
                    <w:right w:val="none" w:sz="0" w:space="0" w:color="auto"/>
                  </w:divBdr>
                </w:div>
                <w:div w:id="927035964">
                  <w:marLeft w:val="480"/>
                  <w:marRight w:val="0"/>
                  <w:marTop w:val="0"/>
                  <w:marBottom w:val="0"/>
                  <w:divBdr>
                    <w:top w:val="none" w:sz="0" w:space="0" w:color="auto"/>
                    <w:left w:val="none" w:sz="0" w:space="0" w:color="auto"/>
                    <w:bottom w:val="none" w:sz="0" w:space="0" w:color="auto"/>
                    <w:right w:val="none" w:sz="0" w:space="0" w:color="auto"/>
                  </w:divBdr>
                </w:div>
                <w:div w:id="235215591">
                  <w:marLeft w:val="480"/>
                  <w:marRight w:val="0"/>
                  <w:marTop w:val="0"/>
                  <w:marBottom w:val="0"/>
                  <w:divBdr>
                    <w:top w:val="none" w:sz="0" w:space="0" w:color="auto"/>
                    <w:left w:val="none" w:sz="0" w:space="0" w:color="auto"/>
                    <w:bottom w:val="none" w:sz="0" w:space="0" w:color="auto"/>
                    <w:right w:val="none" w:sz="0" w:space="0" w:color="auto"/>
                  </w:divBdr>
                </w:div>
                <w:div w:id="801507440">
                  <w:marLeft w:val="480"/>
                  <w:marRight w:val="0"/>
                  <w:marTop w:val="0"/>
                  <w:marBottom w:val="0"/>
                  <w:divBdr>
                    <w:top w:val="none" w:sz="0" w:space="0" w:color="auto"/>
                    <w:left w:val="none" w:sz="0" w:space="0" w:color="auto"/>
                    <w:bottom w:val="none" w:sz="0" w:space="0" w:color="auto"/>
                    <w:right w:val="none" w:sz="0" w:space="0" w:color="auto"/>
                  </w:divBdr>
                </w:div>
                <w:div w:id="899638125">
                  <w:marLeft w:val="480"/>
                  <w:marRight w:val="0"/>
                  <w:marTop w:val="0"/>
                  <w:marBottom w:val="0"/>
                  <w:divBdr>
                    <w:top w:val="none" w:sz="0" w:space="0" w:color="auto"/>
                    <w:left w:val="none" w:sz="0" w:space="0" w:color="auto"/>
                    <w:bottom w:val="none" w:sz="0" w:space="0" w:color="auto"/>
                    <w:right w:val="none" w:sz="0" w:space="0" w:color="auto"/>
                  </w:divBdr>
                </w:div>
                <w:div w:id="2061400940">
                  <w:marLeft w:val="480"/>
                  <w:marRight w:val="0"/>
                  <w:marTop w:val="0"/>
                  <w:marBottom w:val="0"/>
                  <w:divBdr>
                    <w:top w:val="none" w:sz="0" w:space="0" w:color="auto"/>
                    <w:left w:val="none" w:sz="0" w:space="0" w:color="auto"/>
                    <w:bottom w:val="none" w:sz="0" w:space="0" w:color="auto"/>
                    <w:right w:val="none" w:sz="0" w:space="0" w:color="auto"/>
                  </w:divBdr>
                </w:div>
                <w:div w:id="385421945">
                  <w:marLeft w:val="480"/>
                  <w:marRight w:val="0"/>
                  <w:marTop w:val="0"/>
                  <w:marBottom w:val="0"/>
                  <w:divBdr>
                    <w:top w:val="none" w:sz="0" w:space="0" w:color="auto"/>
                    <w:left w:val="none" w:sz="0" w:space="0" w:color="auto"/>
                    <w:bottom w:val="none" w:sz="0" w:space="0" w:color="auto"/>
                    <w:right w:val="none" w:sz="0" w:space="0" w:color="auto"/>
                  </w:divBdr>
                </w:div>
                <w:div w:id="680162923">
                  <w:marLeft w:val="480"/>
                  <w:marRight w:val="0"/>
                  <w:marTop w:val="0"/>
                  <w:marBottom w:val="0"/>
                  <w:divBdr>
                    <w:top w:val="none" w:sz="0" w:space="0" w:color="auto"/>
                    <w:left w:val="none" w:sz="0" w:space="0" w:color="auto"/>
                    <w:bottom w:val="none" w:sz="0" w:space="0" w:color="auto"/>
                    <w:right w:val="none" w:sz="0" w:space="0" w:color="auto"/>
                  </w:divBdr>
                </w:div>
                <w:div w:id="563806799">
                  <w:marLeft w:val="480"/>
                  <w:marRight w:val="0"/>
                  <w:marTop w:val="0"/>
                  <w:marBottom w:val="0"/>
                  <w:divBdr>
                    <w:top w:val="none" w:sz="0" w:space="0" w:color="auto"/>
                    <w:left w:val="none" w:sz="0" w:space="0" w:color="auto"/>
                    <w:bottom w:val="none" w:sz="0" w:space="0" w:color="auto"/>
                    <w:right w:val="none" w:sz="0" w:space="0" w:color="auto"/>
                  </w:divBdr>
                </w:div>
                <w:div w:id="594091359">
                  <w:marLeft w:val="480"/>
                  <w:marRight w:val="0"/>
                  <w:marTop w:val="0"/>
                  <w:marBottom w:val="0"/>
                  <w:divBdr>
                    <w:top w:val="none" w:sz="0" w:space="0" w:color="auto"/>
                    <w:left w:val="none" w:sz="0" w:space="0" w:color="auto"/>
                    <w:bottom w:val="none" w:sz="0" w:space="0" w:color="auto"/>
                    <w:right w:val="none" w:sz="0" w:space="0" w:color="auto"/>
                  </w:divBdr>
                </w:div>
                <w:div w:id="1333752356">
                  <w:marLeft w:val="480"/>
                  <w:marRight w:val="0"/>
                  <w:marTop w:val="0"/>
                  <w:marBottom w:val="0"/>
                  <w:divBdr>
                    <w:top w:val="none" w:sz="0" w:space="0" w:color="auto"/>
                    <w:left w:val="none" w:sz="0" w:space="0" w:color="auto"/>
                    <w:bottom w:val="none" w:sz="0" w:space="0" w:color="auto"/>
                    <w:right w:val="none" w:sz="0" w:space="0" w:color="auto"/>
                  </w:divBdr>
                </w:div>
              </w:divsChild>
            </w:div>
            <w:div w:id="816730110">
              <w:marLeft w:val="0"/>
              <w:marRight w:val="0"/>
              <w:marTop w:val="0"/>
              <w:marBottom w:val="0"/>
              <w:divBdr>
                <w:top w:val="none" w:sz="0" w:space="0" w:color="auto"/>
                <w:left w:val="none" w:sz="0" w:space="0" w:color="auto"/>
                <w:bottom w:val="none" w:sz="0" w:space="0" w:color="auto"/>
                <w:right w:val="none" w:sz="0" w:space="0" w:color="auto"/>
              </w:divBdr>
              <w:divsChild>
                <w:div w:id="1331449409">
                  <w:marLeft w:val="480"/>
                  <w:marRight w:val="0"/>
                  <w:marTop w:val="0"/>
                  <w:marBottom w:val="0"/>
                  <w:divBdr>
                    <w:top w:val="none" w:sz="0" w:space="0" w:color="auto"/>
                    <w:left w:val="none" w:sz="0" w:space="0" w:color="auto"/>
                    <w:bottom w:val="none" w:sz="0" w:space="0" w:color="auto"/>
                    <w:right w:val="none" w:sz="0" w:space="0" w:color="auto"/>
                  </w:divBdr>
                </w:div>
                <w:div w:id="657077862">
                  <w:marLeft w:val="480"/>
                  <w:marRight w:val="0"/>
                  <w:marTop w:val="0"/>
                  <w:marBottom w:val="0"/>
                  <w:divBdr>
                    <w:top w:val="none" w:sz="0" w:space="0" w:color="auto"/>
                    <w:left w:val="none" w:sz="0" w:space="0" w:color="auto"/>
                    <w:bottom w:val="none" w:sz="0" w:space="0" w:color="auto"/>
                    <w:right w:val="none" w:sz="0" w:space="0" w:color="auto"/>
                  </w:divBdr>
                </w:div>
                <w:div w:id="263851082">
                  <w:marLeft w:val="480"/>
                  <w:marRight w:val="0"/>
                  <w:marTop w:val="0"/>
                  <w:marBottom w:val="0"/>
                  <w:divBdr>
                    <w:top w:val="none" w:sz="0" w:space="0" w:color="auto"/>
                    <w:left w:val="none" w:sz="0" w:space="0" w:color="auto"/>
                    <w:bottom w:val="none" w:sz="0" w:space="0" w:color="auto"/>
                    <w:right w:val="none" w:sz="0" w:space="0" w:color="auto"/>
                  </w:divBdr>
                </w:div>
                <w:div w:id="193469031">
                  <w:marLeft w:val="480"/>
                  <w:marRight w:val="0"/>
                  <w:marTop w:val="0"/>
                  <w:marBottom w:val="0"/>
                  <w:divBdr>
                    <w:top w:val="none" w:sz="0" w:space="0" w:color="auto"/>
                    <w:left w:val="none" w:sz="0" w:space="0" w:color="auto"/>
                    <w:bottom w:val="none" w:sz="0" w:space="0" w:color="auto"/>
                    <w:right w:val="none" w:sz="0" w:space="0" w:color="auto"/>
                  </w:divBdr>
                </w:div>
                <w:div w:id="1900092328">
                  <w:marLeft w:val="480"/>
                  <w:marRight w:val="0"/>
                  <w:marTop w:val="0"/>
                  <w:marBottom w:val="0"/>
                  <w:divBdr>
                    <w:top w:val="none" w:sz="0" w:space="0" w:color="auto"/>
                    <w:left w:val="none" w:sz="0" w:space="0" w:color="auto"/>
                    <w:bottom w:val="none" w:sz="0" w:space="0" w:color="auto"/>
                    <w:right w:val="none" w:sz="0" w:space="0" w:color="auto"/>
                  </w:divBdr>
                </w:div>
                <w:div w:id="2062514487">
                  <w:marLeft w:val="480"/>
                  <w:marRight w:val="0"/>
                  <w:marTop w:val="0"/>
                  <w:marBottom w:val="0"/>
                  <w:divBdr>
                    <w:top w:val="none" w:sz="0" w:space="0" w:color="auto"/>
                    <w:left w:val="none" w:sz="0" w:space="0" w:color="auto"/>
                    <w:bottom w:val="none" w:sz="0" w:space="0" w:color="auto"/>
                    <w:right w:val="none" w:sz="0" w:space="0" w:color="auto"/>
                  </w:divBdr>
                </w:div>
                <w:div w:id="1286813758">
                  <w:marLeft w:val="480"/>
                  <w:marRight w:val="0"/>
                  <w:marTop w:val="0"/>
                  <w:marBottom w:val="0"/>
                  <w:divBdr>
                    <w:top w:val="none" w:sz="0" w:space="0" w:color="auto"/>
                    <w:left w:val="none" w:sz="0" w:space="0" w:color="auto"/>
                    <w:bottom w:val="none" w:sz="0" w:space="0" w:color="auto"/>
                    <w:right w:val="none" w:sz="0" w:space="0" w:color="auto"/>
                  </w:divBdr>
                </w:div>
                <w:div w:id="1097752379">
                  <w:marLeft w:val="480"/>
                  <w:marRight w:val="0"/>
                  <w:marTop w:val="0"/>
                  <w:marBottom w:val="0"/>
                  <w:divBdr>
                    <w:top w:val="none" w:sz="0" w:space="0" w:color="auto"/>
                    <w:left w:val="none" w:sz="0" w:space="0" w:color="auto"/>
                    <w:bottom w:val="none" w:sz="0" w:space="0" w:color="auto"/>
                    <w:right w:val="none" w:sz="0" w:space="0" w:color="auto"/>
                  </w:divBdr>
                </w:div>
                <w:div w:id="2122911961">
                  <w:marLeft w:val="480"/>
                  <w:marRight w:val="0"/>
                  <w:marTop w:val="0"/>
                  <w:marBottom w:val="0"/>
                  <w:divBdr>
                    <w:top w:val="none" w:sz="0" w:space="0" w:color="auto"/>
                    <w:left w:val="none" w:sz="0" w:space="0" w:color="auto"/>
                    <w:bottom w:val="none" w:sz="0" w:space="0" w:color="auto"/>
                    <w:right w:val="none" w:sz="0" w:space="0" w:color="auto"/>
                  </w:divBdr>
                </w:div>
                <w:div w:id="1591233007">
                  <w:marLeft w:val="480"/>
                  <w:marRight w:val="0"/>
                  <w:marTop w:val="0"/>
                  <w:marBottom w:val="0"/>
                  <w:divBdr>
                    <w:top w:val="none" w:sz="0" w:space="0" w:color="auto"/>
                    <w:left w:val="none" w:sz="0" w:space="0" w:color="auto"/>
                    <w:bottom w:val="none" w:sz="0" w:space="0" w:color="auto"/>
                    <w:right w:val="none" w:sz="0" w:space="0" w:color="auto"/>
                  </w:divBdr>
                </w:div>
                <w:div w:id="1891257513">
                  <w:marLeft w:val="480"/>
                  <w:marRight w:val="0"/>
                  <w:marTop w:val="0"/>
                  <w:marBottom w:val="0"/>
                  <w:divBdr>
                    <w:top w:val="none" w:sz="0" w:space="0" w:color="auto"/>
                    <w:left w:val="none" w:sz="0" w:space="0" w:color="auto"/>
                    <w:bottom w:val="none" w:sz="0" w:space="0" w:color="auto"/>
                    <w:right w:val="none" w:sz="0" w:space="0" w:color="auto"/>
                  </w:divBdr>
                </w:div>
                <w:div w:id="123275276">
                  <w:marLeft w:val="480"/>
                  <w:marRight w:val="0"/>
                  <w:marTop w:val="0"/>
                  <w:marBottom w:val="0"/>
                  <w:divBdr>
                    <w:top w:val="none" w:sz="0" w:space="0" w:color="auto"/>
                    <w:left w:val="none" w:sz="0" w:space="0" w:color="auto"/>
                    <w:bottom w:val="none" w:sz="0" w:space="0" w:color="auto"/>
                    <w:right w:val="none" w:sz="0" w:space="0" w:color="auto"/>
                  </w:divBdr>
                </w:div>
                <w:div w:id="1205094426">
                  <w:marLeft w:val="480"/>
                  <w:marRight w:val="0"/>
                  <w:marTop w:val="0"/>
                  <w:marBottom w:val="0"/>
                  <w:divBdr>
                    <w:top w:val="none" w:sz="0" w:space="0" w:color="auto"/>
                    <w:left w:val="none" w:sz="0" w:space="0" w:color="auto"/>
                    <w:bottom w:val="none" w:sz="0" w:space="0" w:color="auto"/>
                    <w:right w:val="none" w:sz="0" w:space="0" w:color="auto"/>
                  </w:divBdr>
                </w:div>
              </w:divsChild>
            </w:div>
            <w:div w:id="274481900">
              <w:marLeft w:val="0"/>
              <w:marRight w:val="0"/>
              <w:marTop w:val="0"/>
              <w:marBottom w:val="0"/>
              <w:divBdr>
                <w:top w:val="none" w:sz="0" w:space="0" w:color="auto"/>
                <w:left w:val="none" w:sz="0" w:space="0" w:color="auto"/>
                <w:bottom w:val="none" w:sz="0" w:space="0" w:color="auto"/>
                <w:right w:val="none" w:sz="0" w:space="0" w:color="auto"/>
              </w:divBdr>
              <w:divsChild>
                <w:div w:id="75978220">
                  <w:marLeft w:val="480"/>
                  <w:marRight w:val="0"/>
                  <w:marTop w:val="0"/>
                  <w:marBottom w:val="0"/>
                  <w:divBdr>
                    <w:top w:val="none" w:sz="0" w:space="0" w:color="auto"/>
                    <w:left w:val="none" w:sz="0" w:space="0" w:color="auto"/>
                    <w:bottom w:val="none" w:sz="0" w:space="0" w:color="auto"/>
                    <w:right w:val="none" w:sz="0" w:space="0" w:color="auto"/>
                  </w:divBdr>
                </w:div>
                <w:div w:id="1686325230">
                  <w:marLeft w:val="480"/>
                  <w:marRight w:val="0"/>
                  <w:marTop w:val="0"/>
                  <w:marBottom w:val="0"/>
                  <w:divBdr>
                    <w:top w:val="none" w:sz="0" w:space="0" w:color="auto"/>
                    <w:left w:val="none" w:sz="0" w:space="0" w:color="auto"/>
                    <w:bottom w:val="none" w:sz="0" w:space="0" w:color="auto"/>
                    <w:right w:val="none" w:sz="0" w:space="0" w:color="auto"/>
                  </w:divBdr>
                </w:div>
                <w:div w:id="465049986">
                  <w:marLeft w:val="480"/>
                  <w:marRight w:val="0"/>
                  <w:marTop w:val="0"/>
                  <w:marBottom w:val="0"/>
                  <w:divBdr>
                    <w:top w:val="none" w:sz="0" w:space="0" w:color="auto"/>
                    <w:left w:val="none" w:sz="0" w:space="0" w:color="auto"/>
                    <w:bottom w:val="none" w:sz="0" w:space="0" w:color="auto"/>
                    <w:right w:val="none" w:sz="0" w:space="0" w:color="auto"/>
                  </w:divBdr>
                </w:div>
                <w:div w:id="690646654">
                  <w:marLeft w:val="480"/>
                  <w:marRight w:val="0"/>
                  <w:marTop w:val="0"/>
                  <w:marBottom w:val="0"/>
                  <w:divBdr>
                    <w:top w:val="none" w:sz="0" w:space="0" w:color="auto"/>
                    <w:left w:val="none" w:sz="0" w:space="0" w:color="auto"/>
                    <w:bottom w:val="none" w:sz="0" w:space="0" w:color="auto"/>
                    <w:right w:val="none" w:sz="0" w:space="0" w:color="auto"/>
                  </w:divBdr>
                </w:div>
                <w:div w:id="1954285767">
                  <w:marLeft w:val="480"/>
                  <w:marRight w:val="0"/>
                  <w:marTop w:val="0"/>
                  <w:marBottom w:val="0"/>
                  <w:divBdr>
                    <w:top w:val="none" w:sz="0" w:space="0" w:color="auto"/>
                    <w:left w:val="none" w:sz="0" w:space="0" w:color="auto"/>
                    <w:bottom w:val="none" w:sz="0" w:space="0" w:color="auto"/>
                    <w:right w:val="none" w:sz="0" w:space="0" w:color="auto"/>
                  </w:divBdr>
                </w:div>
                <w:div w:id="1235581756">
                  <w:marLeft w:val="480"/>
                  <w:marRight w:val="0"/>
                  <w:marTop w:val="0"/>
                  <w:marBottom w:val="0"/>
                  <w:divBdr>
                    <w:top w:val="none" w:sz="0" w:space="0" w:color="auto"/>
                    <w:left w:val="none" w:sz="0" w:space="0" w:color="auto"/>
                    <w:bottom w:val="none" w:sz="0" w:space="0" w:color="auto"/>
                    <w:right w:val="none" w:sz="0" w:space="0" w:color="auto"/>
                  </w:divBdr>
                </w:div>
                <w:div w:id="1509905603">
                  <w:marLeft w:val="480"/>
                  <w:marRight w:val="0"/>
                  <w:marTop w:val="0"/>
                  <w:marBottom w:val="0"/>
                  <w:divBdr>
                    <w:top w:val="none" w:sz="0" w:space="0" w:color="auto"/>
                    <w:left w:val="none" w:sz="0" w:space="0" w:color="auto"/>
                    <w:bottom w:val="none" w:sz="0" w:space="0" w:color="auto"/>
                    <w:right w:val="none" w:sz="0" w:space="0" w:color="auto"/>
                  </w:divBdr>
                </w:div>
                <w:div w:id="1677879787">
                  <w:marLeft w:val="480"/>
                  <w:marRight w:val="0"/>
                  <w:marTop w:val="0"/>
                  <w:marBottom w:val="0"/>
                  <w:divBdr>
                    <w:top w:val="none" w:sz="0" w:space="0" w:color="auto"/>
                    <w:left w:val="none" w:sz="0" w:space="0" w:color="auto"/>
                    <w:bottom w:val="none" w:sz="0" w:space="0" w:color="auto"/>
                    <w:right w:val="none" w:sz="0" w:space="0" w:color="auto"/>
                  </w:divBdr>
                </w:div>
                <w:div w:id="97066658">
                  <w:marLeft w:val="480"/>
                  <w:marRight w:val="0"/>
                  <w:marTop w:val="0"/>
                  <w:marBottom w:val="0"/>
                  <w:divBdr>
                    <w:top w:val="none" w:sz="0" w:space="0" w:color="auto"/>
                    <w:left w:val="none" w:sz="0" w:space="0" w:color="auto"/>
                    <w:bottom w:val="none" w:sz="0" w:space="0" w:color="auto"/>
                    <w:right w:val="none" w:sz="0" w:space="0" w:color="auto"/>
                  </w:divBdr>
                </w:div>
                <w:div w:id="1124539697">
                  <w:marLeft w:val="480"/>
                  <w:marRight w:val="0"/>
                  <w:marTop w:val="0"/>
                  <w:marBottom w:val="0"/>
                  <w:divBdr>
                    <w:top w:val="none" w:sz="0" w:space="0" w:color="auto"/>
                    <w:left w:val="none" w:sz="0" w:space="0" w:color="auto"/>
                    <w:bottom w:val="none" w:sz="0" w:space="0" w:color="auto"/>
                    <w:right w:val="none" w:sz="0" w:space="0" w:color="auto"/>
                  </w:divBdr>
                </w:div>
                <w:div w:id="1854832282">
                  <w:marLeft w:val="480"/>
                  <w:marRight w:val="0"/>
                  <w:marTop w:val="0"/>
                  <w:marBottom w:val="0"/>
                  <w:divBdr>
                    <w:top w:val="none" w:sz="0" w:space="0" w:color="auto"/>
                    <w:left w:val="none" w:sz="0" w:space="0" w:color="auto"/>
                    <w:bottom w:val="none" w:sz="0" w:space="0" w:color="auto"/>
                    <w:right w:val="none" w:sz="0" w:space="0" w:color="auto"/>
                  </w:divBdr>
                </w:div>
                <w:div w:id="19937161">
                  <w:marLeft w:val="480"/>
                  <w:marRight w:val="0"/>
                  <w:marTop w:val="0"/>
                  <w:marBottom w:val="0"/>
                  <w:divBdr>
                    <w:top w:val="none" w:sz="0" w:space="0" w:color="auto"/>
                    <w:left w:val="none" w:sz="0" w:space="0" w:color="auto"/>
                    <w:bottom w:val="none" w:sz="0" w:space="0" w:color="auto"/>
                    <w:right w:val="none" w:sz="0" w:space="0" w:color="auto"/>
                  </w:divBdr>
                </w:div>
                <w:div w:id="435827853">
                  <w:marLeft w:val="480"/>
                  <w:marRight w:val="0"/>
                  <w:marTop w:val="0"/>
                  <w:marBottom w:val="0"/>
                  <w:divBdr>
                    <w:top w:val="none" w:sz="0" w:space="0" w:color="auto"/>
                    <w:left w:val="none" w:sz="0" w:space="0" w:color="auto"/>
                    <w:bottom w:val="none" w:sz="0" w:space="0" w:color="auto"/>
                    <w:right w:val="none" w:sz="0" w:space="0" w:color="auto"/>
                  </w:divBdr>
                </w:div>
                <w:div w:id="732311319">
                  <w:marLeft w:val="480"/>
                  <w:marRight w:val="0"/>
                  <w:marTop w:val="0"/>
                  <w:marBottom w:val="0"/>
                  <w:divBdr>
                    <w:top w:val="none" w:sz="0" w:space="0" w:color="auto"/>
                    <w:left w:val="none" w:sz="0" w:space="0" w:color="auto"/>
                    <w:bottom w:val="none" w:sz="0" w:space="0" w:color="auto"/>
                    <w:right w:val="none" w:sz="0" w:space="0" w:color="auto"/>
                  </w:divBdr>
                </w:div>
              </w:divsChild>
            </w:div>
            <w:div w:id="1687442657">
              <w:marLeft w:val="0"/>
              <w:marRight w:val="0"/>
              <w:marTop w:val="0"/>
              <w:marBottom w:val="0"/>
              <w:divBdr>
                <w:top w:val="none" w:sz="0" w:space="0" w:color="auto"/>
                <w:left w:val="none" w:sz="0" w:space="0" w:color="auto"/>
                <w:bottom w:val="none" w:sz="0" w:space="0" w:color="auto"/>
                <w:right w:val="none" w:sz="0" w:space="0" w:color="auto"/>
              </w:divBdr>
              <w:divsChild>
                <w:div w:id="1677345470">
                  <w:marLeft w:val="480"/>
                  <w:marRight w:val="0"/>
                  <w:marTop w:val="0"/>
                  <w:marBottom w:val="0"/>
                  <w:divBdr>
                    <w:top w:val="none" w:sz="0" w:space="0" w:color="auto"/>
                    <w:left w:val="none" w:sz="0" w:space="0" w:color="auto"/>
                    <w:bottom w:val="none" w:sz="0" w:space="0" w:color="auto"/>
                    <w:right w:val="none" w:sz="0" w:space="0" w:color="auto"/>
                  </w:divBdr>
                </w:div>
                <w:div w:id="3748807">
                  <w:marLeft w:val="480"/>
                  <w:marRight w:val="0"/>
                  <w:marTop w:val="0"/>
                  <w:marBottom w:val="0"/>
                  <w:divBdr>
                    <w:top w:val="none" w:sz="0" w:space="0" w:color="auto"/>
                    <w:left w:val="none" w:sz="0" w:space="0" w:color="auto"/>
                    <w:bottom w:val="none" w:sz="0" w:space="0" w:color="auto"/>
                    <w:right w:val="none" w:sz="0" w:space="0" w:color="auto"/>
                  </w:divBdr>
                </w:div>
                <w:div w:id="1782333459">
                  <w:marLeft w:val="480"/>
                  <w:marRight w:val="0"/>
                  <w:marTop w:val="0"/>
                  <w:marBottom w:val="0"/>
                  <w:divBdr>
                    <w:top w:val="none" w:sz="0" w:space="0" w:color="auto"/>
                    <w:left w:val="none" w:sz="0" w:space="0" w:color="auto"/>
                    <w:bottom w:val="none" w:sz="0" w:space="0" w:color="auto"/>
                    <w:right w:val="none" w:sz="0" w:space="0" w:color="auto"/>
                  </w:divBdr>
                </w:div>
                <w:div w:id="868419193">
                  <w:marLeft w:val="480"/>
                  <w:marRight w:val="0"/>
                  <w:marTop w:val="0"/>
                  <w:marBottom w:val="0"/>
                  <w:divBdr>
                    <w:top w:val="none" w:sz="0" w:space="0" w:color="auto"/>
                    <w:left w:val="none" w:sz="0" w:space="0" w:color="auto"/>
                    <w:bottom w:val="none" w:sz="0" w:space="0" w:color="auto"/>
                    <w:right w:val="none" w:sz="0" w:space="0" w:color="auto"/>
                  </w:divBdr>
                </w:div>
                <w:div w:id="1216625248">
                  <w:marLeft w:val="480"/>
                  <w:marRight w:val="0"/>
                  <w:marTop w:val="0"/>
                  <w:marBottom w:val="0"/>
                  <w:divBdr>
                    <w:top w:val="none" w:sz="0" w:space="0" w:color="auto"/>
                    <w:left w:val="none" w:sz="0" w:space="0" w:color="auto"/>
                    <w:bottom w:val="none" w:sz="0" w:space="0" w:color="auto"/>
                    <w:right w:val="none" w:sz="0" w:space="0" w:color="auto"/>
                  </w:divBdr>
                </w:div>
                <w:div w:id="38869072">
                  <w:marLeft w:val="480"/>
                  <w:marRight w:val="0"/>
                  <w:marTop w:val="0"/>
                  <w:marBottom w:val="0"/>
                  <w:divBdr>
                    <w:top w:val="none" w:sz="0" w:space="0" w:color="auto"/>
                    <w:left w:val="none" w:sz="0" w:space="0" w:color="auto"/>
                    <w:bottom w:val="none" w:sz="0" w:space="0" w:color="auto"/>
                    <w:right w:val="none" w:sz="0" w:space="0" w:color="auto"/>
                  </w:divBdr>
                </w:div>
                <w:div w:id="1294603363">
                  <w:marLeft w:val="480"/>
                  <w:marRight w:val="0"/>
                  <w:marTop w:val="0"/>
                  <w:marBottom w:val="0"/>
                  <w:divBdr>
                    <w:top w:val="none" w:sz="0" w:space="0" w:color="auto"/>
                    <w:left w:val="none" w:sz="0" w:space="0" w:color="auto"/>
                    <w:bottom w:val="none" w:sz="0" w:space="0" w:color="auto"/>
                    <w:right w:val="none" w:sz="0" w:space="0" w:color="auto"/>
                  </w:divBdr>
                </w:div>
                <w:div w:id="610279869">
                  <w:marLeft w:val="480"/>
                  <w:marRight w:val="0"/>
                  <w:marTop w:val="0"/>
                  <w:marBottom w:val="0"/>
                  <w:divBdr>
                    <w:top w:val="none" w:sz="0" w:space="0" w:color="auto"/>
                    <w:left w:val="none" w:sz="0" w:space="0" w:color="auto"/>
                    <w:bottom w:val="none" w:sz="0" w:space="0" w:color="auto"/>
                    <w:right w:val="none" w:sz="0" w:space="0" w:color="auto"/>
                  </w:divBdr>
                </w:div>
                <w:div w:id="1559586169">
                  <w:marLeft w:val="480"/>
                  <w:marRight w:val="0"/>
                  <w:marTop w:val="0"/>
                  <w:marBottom w:val="0"/>
                  <w:divBdr>
                    <w:top w:val="none" w:sz="0" w:space="0" w:color="auto"/>
                    <w:left w:val="none" w:sz="0" w:space="0" w:color="auto"/>
                    <w:bottom w:val="none" w:sz="0" w:space="0" w:color="auto"/>
                    <w:right w:val="none" w:sz="0" w:space="0" w:color="auto"/>
                  </w:divBdr>
                </w:div>
                <w:div w:id="1729066666">
                  <w:marLeft w:val="480"/>
                  <w:marRight w:val="0"/>
                  <w:marTop w:val="0"/>
                  <w:marBottom w:val="0"/>
                  <w:divBdr>
                    <w:top w:val="none" w:sz="0" w:space="0" w:color="auto"/>
                    <w:left w:val="none" w:sz="0" w:space="0" w:color="auto"/>
                    <w:bottom w:val="none" w:sz="0" w:space="0" w:color="auto"/>
                    <w:right w:val="none" w:sz="0" w:space="0" w:color="auto"/>
                  </w:divBdr>
                </w:div>
                <w:div w:id="66076640">
                  <w:marLeft w:val="480"/>
                  <w:marRight w:val="0"/>
                  <w:marTop w:val="0"/>
                  <w:marBottom w:val="0"/>
                  <w:divBdr>
                    <w:top w:val="none" w:sz="0" w:space="0" w:color="auto"/>
                    <w:left w:val="none" w:sz="0" w:space="0" w:color="auto"/>
                    <w:bottom w:val="none" w:sz="0" w:space="0" w:color="auto"/>
                    <w:right w:val="none" w:sz="0" w:space="0" w:color="auto"/>
                  </w:divBdr>
                </w:div>
                <w:div w:id="487403023">
                  <w:marLeft w:val="480"/>
                  <w:marRight w:val="0"/>
                  <w:marTop w:val="0"/>
                  <w:marBottom w:val="0"/>
                  <w:divBdr>
                    <w:top w:val="none" w:sz="0" w:space="0" w:color="auto"/>
                    <w:left w:val="none" w:sz="0" w:space="0" w:color="auto"/>
                    <w:bottom w:val="none" w:sz="0" w:space="0" w:color="auto"/>
                    <w:right w:val="none" w:sz="0" w:space="0" w:color="auto"/>
                  </w:divBdr>
                </w:div>
                <w:div w:id="63535221">
                  <w:marLeft w:val="480"/>
                  <w:marRight w:val="0"/>
                  <w:marTop w:val="0"/>
                  <w:marBottom w:val="0"/>
                  <w:divBdr>
                    <w:top w:val="none" w:sz="0" w:space="0" w:color="auto"/>
                    <w:left w:val="none" w:sz="0" w:space="0" w:color="auto"/>
                    <w:bottom w:val="none" w:sz="0" w:space="0" w:color="auto"/>
                    <w:right w:val="none" w:sz="0" w:space="0" w:color="auto"/>
                  </w:divBdr>
                </w:div>
                <w:div w:id="1051029164">
                  <w:marLeft w:val="480"/>
                  <w:marRight w:val="0"/>
                  <w:marTop w:val="0"/>
                  <w:marBottom w:val="0"/>
                  <w:divBdr>
                    <w:top w:val="none" w:sz="0" w:space="0" w:color="auto"/>
                    <w:left w:val="none" w:sz="0" w:space="0" w:color="auto"/>
                    <w:bottom w:val="none" w:sz="0" w:space="0" w:color="auto"/>
                    <w:right w:val="none" w:sz="0" w:space="0" w:color="auto"/>
                  </w:divBdr>
                </w:div>
              </w:divsChild>
            </w:div>
            <w:div w:id="72513086">
              <w:marLeft w:val="0"/>
              <w:marRight w:val="0"/>
              <w:marTop w:val="0"/>
              <w:marBottom w:val="0"/>
              <w:divBdr>
                <w:top w:val="none" w:sz="0" w:space="0" w:color="auto"/>
                <w:left w:val="none" w:sz="0" w:space="0" w:color="auto"/>
                <w:bottom w:val="none" w:sz="0" w:space="0" w:color="auto"/>
                <w:right w:val="none" w:sz="0" w:space="0" w:color="auto"/>
              </w:divBdr>
              <w:divsChild>
                <w:div w:id="1377969077">
                  <w:marLeft w:val="480"/>
                  <w:marRight w:val="0"/>
                  <w:marTop w:val="0"/>
                  <w:marBottom w:val="0"/>
                  <w:divBdr>
                    <w:top w:val="none" w:sz="0" w:space="0" w:color="auto"/>
                    <w:left w:val="none" w:sz="0" w:space="0" w:color="auto"/>
                    <w:bottom w:val="none" w:sz="0" w:space="0" w:color="auto"/>
                    <w:right w:val="none" w:sz="0" w:space="0" w:color="auto"/>
                  </w:divBdr>
                </w:div>
                <w:div w:id="2005626231">
                  <w:marLeft w:val="480"/>
                  <w:marRight w:val="0"/>
                  <w:marTop w:val="0"/>
                  <w:marBottom w:val="0"/>
                  <w:divBdr>
                    <w:top w:val="none" w:sz="0" w:space="0" w:color="auto"/>
                    <w:left w:val="none" w:sz="0" w:space="0" w:color="auto"/>
                    <w:bottom w:val="none" w:sz="0" w:space="0" w:color="auto"/>
                    <w:right w:val="none" w:sz="0" w:space="0" w:color="auto"/>
                  </w:divBdr>
                </w:div>
                <w:div w:id="310210737">
                  <w:marLeft w:val="480"/>
                  <w:marRight w:val="0"/>
                  <w:marTop w:val="0"/>
                  <w:marBottom w:val="0"/>
                  <w:divBdr>
                    <w:top w:val="none" w:sz="0" w:space="0" w:color="auto"/>
                    <w:left w:val="none" w:sz="0" w:space="0" w:color="auto"/>
                    <w:bottom w:val="none" w:sz="0" w:space="0" w:color="auto"/>
                    <w:right w:val="none" w:sz="0" w:space="0" w:color="auto"/>
                  </w:divBdr>
                </w:div>
                <w:div w:id="1662081506">
                  <w:marLeft w:val="480"/>
                  <w:marRight w:val="0"/>
                  <w:marTop w:val="0"/>
                  <w:marBottom w:val="0"/>
                  <w:divBdr>
                    <w:top w:val="none" w:sz="0" w:space="0" w:color="auto"/>
                    <w:left w:val="none" w:sz="0" w:space="0" w:color="auto"/>
                    <w:bottom w:val="none" w:sz="0" w:space="0" w:color="auto"/>
                    <w:right w:val="none" w:sz="0" w:space="0" w:color="auto"/>
                  </w:divBdr>
                </w:div>
                <w:div w:id="1578249467">
                  <w:marLeft w:val="480"/>
                  <w:marRight w:val="0"/>
                  <w:marTop w:val="0"/>
                  <w:marBottom w:val="0"/>
                  <w:divBdr>
                    <w:top w:val="none" w:sz="0" w:space="0" w:color="auto"/>
                    <w:left w:val="none" w:sz="0" w:space="0" w:color="auto"/>
                    <w:bottom w:val="none" w:sz="0" w:space="0" w:color="auto"/>
                    <w:right w:val="none" w:sz="0" w:space="0" w:color="auto"/>
                  </w:divBdr>
                </w:div>
                <w:div w:id="1021081591">
                  <w:marLeft w:val="480"/>
                  <w:marRight w:val="0"/>
                  <w:marTop w:val="0"/>
                  <w:marBottom w:val="0"/>
                  <w:divBdr>
                    <w:top w:val="none" w:sz="0" w:space="0" w:color="auto"/>
                    <w:left w:val="none" w:sz="0" w:space="0" w:color="auto"/>
                    <w:bottom w:val="none" w:sz="0" w:space="0" w:color="auto"/>
                    <w:right w:val="none" w:sz="0" w:space="0" w:color="auto"/>
                  </w:divBdr>
                </w:div>
                <w:div w:id="2063364567">
                  <w:marLeft w:val="480"/>
                  <w:marRight w:val="0"/>
                  <w:marTop w:val="0"/>
                  <w:marBottom w:val="0"/>
                  <w:divBdr>
                    <w:top w:val="none" w:sz="0" w:space="0" w:color="auto"/>
                    <w:left w:val="none" w:sz="0" w:space="0" w:color="auto"/>
                    <w:bottom w:val="none" w:sz="0" w:space="0" w:color="auto"/>
                    <w:right w:val="none" w:sz="0" w:space="0" w:color="auto"/>
                  </w:divBdr>
                </w:div>
                <w:div w:id="8219876">
                  <w:marLeft w:val="480"/>
                  <w:marRight w:val="0"/>
                  <w:marTop w:val="0"/>
                  <w:marBottom w:val="0"/>
                  <w:divBdr>
                    <w:top w:val="none" w:sz="0" w:space="0" w:color="auto"/>
                    <w:left w:val="none" w:sz="0" w:space="0" w:color="auto"/>
                    <w:bottom w:val="none" w:sz="0" w:space="0" w:color="auto"/>
                    <w:right w:val="none" w:sz="0" w:space="0" w:color="auto"/>
                  </w:divBdr>
                </w:div>
                <w:div w:id="57754306">
                  <w:marLeft w:val="480"/>
                  <w:marRight w:val="0"/>
                  <w:marTop w:val="0"/>
                  <w:marBottom w:val="0"/>
                  <w:divBdr>
                    <w:top w:val="none" w:sz="0" w:space="0" w:color="auto"/>
                    <w:left w:val="none" w:sz="0" w:space="0" w:color="auto"/>
                    <w:bottom w:val="none" w:sz="0" w:space="0" w:color="auto"/>
                    <w:right w:val="none" w:sz="0" w:space="0" w:color="auto"/>
                  </w:divBdr>
                </w:div>
                <w:div w:id="901603454">
                  <w:marLeft w:val="480"/>
                  <w:marRight w:val="0"/>
                  <w:marTop w:val="0"/>
                  <w:marBottom w:val="0"/>
                  <w:divBdr>
                    <w:top w:val="none" w:sz="0" w:space="0" w:color="auto"/>
                    <w:left w:val="none" w:sz="0" w:space="0" w:color="auto"/>
                    <w:bottom w:val="none" w:sz="0" w:space="0" w:color="auto"/>
                    <w:right w:val="none" w:sz="0" w:space="0" w:color="auto"/>
                  </w:divBdr>
                </w:div>
                <w:div w:id="1767844642">
                  <w:marLeft w:val="480"/>
                  <w:marRight w:val="0"/>
                  <w:marTop w:val="0"/>
                  <w:marBottom w:val="0"/>
                  <w:divBdr>
                    <w:top w:val="none" w:sz="0" w:space="0" w:color="auto"/>
                    <w:left w:val="none" w:sz="0" w:space="0" w:color="auto"/>
                    <w:bottom w:val="none" w:sz="0" w:space="0" w:color="auto"/>
                    <w:right w:val="none" w:sz="0" w:space="0" w:color="auto"/>
                  </w:divBdr>
                </w:div>
                <w:div w:id="1057899496">
                  <w:marLeft w:val="480"/>
                  <w:marRight w:val="0"/>
                  <w:marTop w:val="0"/>
                  <w:marBottom w:val="0"/>
                  <w:divBdr>
                    <w:top w:val="none" w:sz="0" w:space="0" w:color="auto"/>
                    <w:left w:val="none" w:sz="0" w:space="0" w:color="auto"/>
                    <w:bottom w:val="none" w:sz="0" w:space="0" w:color="auto"/>
                    <w:right w:val="none" w:sz="0" w:space="0" w:color="auto"/>
                  </w:divBdr>
                </w:div>
                <w:div w:id="962031741">
                  <w:marLeft w:val="480"/>
                  <w:marRight w:val="0"/>
                  <w:marTop w:val="0"/>
                  <w:marBottom w:val="0"/>
                  <w:divBdr>
                    <w:top w:val="none" w:sz="0" w:space="0" w:color="auto"/>
                    <w:left w:val="none" w:sz="0" w:space="0" w:color="auto"/>
                    <w:bottom w:val="none" w:sz="0" w:space="0" w:color="auto"/>
                    <w:right w:val="none" w:sz="0" w:space="0" w:color="auto"/>
                  </w:divBdr>
                </w:div>
              </w:divsChild>
            </w:div>
            <w:div w:id="380517695">
              <w:marLeft w:val="0"/>
              <w:marRight w:val="0"/>
              <w:marTop w:val="0"/>
              <w:marBottom w:val="0"/>
              <w:divBdr>
                <w:top w:val="none" w:sz="0" w:space="0" w:color="auto"/>
                <w:left w:val="none" w:sz="0" w:space="0" w:color="auto"/>
                <w:bottom w:val="none" w:sz="0" w:space="0" w:color="auto"/>
                <w:right w:val="none" w:sz="0" w:space="0" w:color="auto"/>
              </w:divBdr>
              <w:divsChild>
                <w:div w:id="523174941">
                  <w:marLeft w:val="480"/>
                  <w:marRight w:val="0"/>
                  <w:marTop w:val="0"/>
                  <w:marBottom w:val="0"/>
                  <w:divBdr>
                    <w:top w:val="none" w:sz="0" w:space="0" w:color="auto"/>
                    <w:left w:val="none" w:sz="0" w:space="0" w:color="auto"/>
                    <w:bottom w:val="none" w:sz="0" w:space="0" w:color="auto"/>
                    <w:right w:val="none" w:sz="0" w:space="0" w:color="auto"/>
                  </w:divBdr>
                </w:div>
                <w:div w:id="1252735593">
                  <w:marLeft w:val="480"/>
                  <w:marRight w:val="0"/>
                  <w:marTop w:val="0"/>
                  <w:marBottom w:val="0"/>
                  <w:divBdr>
                    <w:top w:val="none" w:sz="0" w:space="0" w:color="auto"/>
                    <w:left w:val="none" w:sz="0" w:space="0" w:color="auto"/>
                    <w:bottom w:val="none" w:sz="0" w:space="0" w:color="auto"/>
                    <w:right w:val="none" w:sz="0" w:space="0" w:color="auto"/>
                  </w:divBdr>
                </w:div>
                <w:div w:id="1903639854">
                  <w:marLeft w:val="480"/>
                  <w:marRight w:val="0"/>
                  <w:marTop w:val="0"/>
                  <w:marBottom w:val="0"/>
                  <w:divBdr>
                    <w:top w:val="none" w:sz="0" w:space="0" w:color="auto"/>
                    <w:left w:val="none" w:sz="0" w:space="0" w:color="auto"/>
                    <w:bottom w:val="none" w:sz="0" w:space="0" w:color="auto"/>
                    <w:right w:val="none" w:sz="0" w:space="0" w:color="auto"/>
                  </w:divBdr>
                </w:div>
                <w:div w:id="639387488">
                  <w:marLeft w:val="480"/>
                  <w:marRight w:val="0"/>
                  <w:marTop w:val="0"/>
                  <w:marBottom w:val="0"/>
                  <w:divBdr>
                    <w:top w:val="none" w:sz="0" w:space="0" w:color="auto"/>
                    <w:left w:val="none" w:sz="0" w:space="0" w:color="auto"/>
                    <w:bottom w:val="none" w:sz="0" w:space="0" w:color="auto"/>
                    <w:right w:val="none" w:sz="0" w:space="0" w:color="auto"/>
                  </w:divBdr>
                </w:div>
                <w:div w:id="1434015610">
                  <w:marLeft w:val="480"/>
                  <w:marRight w:val="0"/>
                  <w:marTop w:val="0"/>
                  <w:marBottom w:val="0"/>
                  <w:divBdr>
                    <w:top w:val="none" w:sz="0" w:space="0" w:color="auto"/>
                    <w:left w:val="none" w:sz="0" w:space="0" w:color="auto"/>
                    <w:bottom w:val="none" w:sz="0" w:space="0" w:color="auto"/>
                    <w:right w:val="none" w:sz="0" w:space="0" w:color="auto"/>
                  </w:divBdr>
                </w:div>
                <w:div w:id="378286814">
                  <w:marLeft w:val="480"/>
                  <w:marRight w:val="0"/>
                  <w:marTop w:val="0"/>
                  <w:marBottom w:val="0"/>
                  <w:divBdr>
                    <w:top w:val="none" w:sz="0" w:space="0" w:color="auto"/>
                    <w:left w:val="none" w:sz="0" w:space="0" w:color="auto"/>
                    <w:bottom w:val="none" w:sz="0" w:space="0" w:color="auto"/>
                    <w:right w:val="none" w:sz="0" w:space="0" w:color="auto"/>
                  </w:divBdr>
                </w:div>
                <w:div w:id="346175599">
                  <w:marLeft w:val="480"/>
                  <w:marRight w:val="0"/>
                  <w:marTop w:val="0"/>
                  <w:marBottom w:val="0"/>
                  <w:divBdr>
                    <w:top w:val="none" w:sz="0" w:space="0" w:color="auto"/>
                    <w:left w:val="none" w:sz="0" w:space="0" w:color="auto"/>
                    <w:bottom w:val="none" w:sz="0" w:space="0" w:color="auto"/>
                    <w:right w:val="none" w:sz="0" w:space="0" w:color="auto"/>
                  </w:divBdr>
                </w:div>
                <w:div w:id="177278678">
                  <w:marLeft w:val="480"/>
                  <w:marRight w:val="0"/>
                  <w:marTop w:val="0"/>
                  <w:marBottom w:val="0"/>
                  <w:divBdr>
                    <w:top w:val="none" w:sz="0" w:space="0" w:color="auto"/>
                    <w:left w:val="none" w:sz="0" w:space="0" w:color="auto"/>
                    <w:bottom w:val="none" w:sz="0" w:space="0" w:color="auto"/>
                    <w:right w:val="none" w:sz="0" w:space="0" w:color="auto"/>
                  </w:divBdr>
                </w:div>
                <w:div w:id="575013947">
                  <w:marLeft w:val="480"/>
                  <w:marRight w:val="0"/>
                  <w:marTop w:val="0"/>
                  <w:marBottom w:val="0"/>
                  <w:divBdr>
                    <w:top w:val="none" w:sz="0" w:space="0" w:color="auto"/>
                    <w:left w:val="none" w:sz="0" w:space="0" w:color="auto"/>
                    <w:bottom w:val="none" w:sz="0" w:space="0" w:color="auto"/>
                    <w:right w:val="none" w:sz="0" w:space="0" w:color="auto"/>
                  </w:divBdr>
                </w:div>
                <w:div w:id="1220824691">
                  <w:marLeft w:val="480"/>
                  <w:marRight w:val="0"/>
                  <w:marTop w:val="0"/>
                  <w:marBottom w:val="0"/>
                  <w:divBdr>
                    <w:top w:val="none" w:sz="0" w:space="0" w:color="auto"/>
                    <w:left w:val="none" w:sz="0" w:space="0" w:color="auto"/>
                    <w:bottom w:val="none" w:sz="0" w:space="0" w:color="auto"/>
                    <w:right w:val="none" w:sz="0" w:space="0" w:color="auto"/>
                  </w:divBdr>
                </w:div>
                <w:div w:id="910893683">
                  <w:marLeft w:val="480"/>
                  <w:marRight w:val="0"/>
                  <w:marTop w:val="0"/>
                  <w:marBottom w:val="0"/>
                  <w:divBdr>
                    <w:top w:val="none" w:sz="0" w:space="0" w:color="auto"/>
                    <w:left w:val="none" w:sz="0" w:space="0" w:color="auto"/>
                    <w:bottom w:val="none" w:sz="0" w:space="0" w:color="auto"/>
                    <w:right w:val="none" w:sz="0" w:space="0" w:color="auto"/>
                  </w:divBdr>
                </w:div>
                <w:div w:id="522985601">
                  <w:marLeft w:val="480"/>
                  <w:marRight w:val="0"/>
                  <w:marTop w:val="0"/>
                  <w:marBottom w:val="0"/>
                  <w:divBdr>
                    <w:top w:val="none" w:sz="0" w:space="0" w:color="auto"/>
                    <w:left w:val="none" w:sz="0" w:space="0" w:color="auto"/>
                    <w:bottom w:val="none" w:sz="0" w:space="0" w:color="auto"/>
                    <w:right w:val="none" w:sz="0" w:space="0" w:color="auto"/>
                  </w:divBdr>
                </w:div>
                <w:div w:id="235408459">
                  <w:marLeft w:val="480"/>
                  <w:marRight w:val="0"/>
                  <w:marTop w:val="0"/>
                  <w:marBottom w:val="0"/>
                  <w:divBdr>
                    <w:top w:val="none" w:sz="0" w:space="0" w:color="auto"/>
                    <w:left w:val="none" w:sz="0" w:space="0" w:color="auto"/>
                    <w:bottom w:val="none" w:sz="0" w:space="0" w:color="auto"/>
                    <w:right w:val="none" w:sz="0" w:space="0" w:color="auto"/>
                  </w:divBdr>
                </w:div>
              </w:divsChild>
            </w:div>
            <w:div w:id="1393701075">
              <w:marLeft w:val="0"/>
              <w:marRight w:val="0"/>
              <w:marTop w:val="0"/>
              <w:marBottom w:val="0"/>
              <w:divBdr>
                <w:top w:val="none" w:sz="0" w:space="0" w:color="auto"/>
                <w:left w:val="none" w:sz="0" w:space="0" w:color="auto"/>
                <w:bottom w:val="none" w:sz="0" w:space="0" w:color="auto"/>
                <w:right w:val="none" w:sz="0" w:space="0" w:color="auto"/>
              </w:divBdr>
              <w:divsChild>
                <w:div w:id="21245339">
                  <w:marLeft w:val="480"/>
                  <w:marRight w:val="0"/>
                  <w:marTop w:val="0"/>
                  <w:marBottom w:val="0"/>
                  <w:divBdr>
                    <w:top w:val="none" w:sz="0" w:space="0" w:color="auto"/>
                    <w:left w:val="none" w:sz="0" w:space="0" w:color="auto"/>
                    <w:bottom w:val="none" w:sz="0" w:space="0" w:color="auto"/>
                    <w:right w:val="none" w:sz="0" w:space="0" w:color="auto"/>
                  </w:divBdr>
                </w:div>
                <w:div w:id="413018100">
                  <w:marLeft w:val="480"/>
                  <w:marRight w:val="0"/>
                  <w:marTop w:val="0"/>
                  <w:marBottom w:val="0"/>
                  <w:divBdr>
                    <w:top w:val="none" w:sz="0" w:space="0" w:color="auto"/>
                    <w:left w:val="none" w:sz="0" w:space="0" w:color="auto"/>
                    <w:bottom w:val="none" w:sz="0" w:space="0" w:color="auto"/>
                    <w:right w:val="none" w:sz="0" w:space="0" w:color="auto"/>
                  </w:divBdr>
                </w:div>
                <w:div w:id="1467577784">
                  <w:marLeft w:val="480"/>
                  <w:marRight w:val="0"/>
                  <w:marTop w:val="0"/>
                  <w:marBottom w:val="0"/>
                  <w:divBdr>
                    <w:top w:val="none" w:sz="0" w:space="0" w:color="auto"/>
                    <w:left w:val="none" w:sz="0" w:space="0" w:color="auto"/>
                    <w:bottom w:val="none" w:sz="0" w:space="0" w:color="auto"/>
                    <w:right w:val="none" w:sz="0" w:space="0" w:color="auto"/>
                  </w:divBdr>
                </w:div>
                <w:div w:id="876548619">
                  <w:marLeft w:val="480"/>
                  <w:marRight w:val="0"/>
                  <w:marTop w:val="0"/>
                  <w:marBottom w:val="0"/>
                  <w:divBdr>
                    <w:top w:val="none" w:sz="0" w:space="0" w:color="auto"/>
                    <w:left w:val="none" w:sz="0" w:space="0" w:color="auto"/>
                    <w:bottom w:val="none" w:sz="0" w:space="0" w:color="auto"/>
                    <w:right w:val="none" w:sz="0" w:space="0" w:color="auto"/>
                  </w:divBdr>
                </w:div>
                <w:div w:id="834226933">
                  <w:marLeft w:val="480"/>
                  <w:marRight w:val="0"/>
                  <w:marTop w:val="0"/>
                  <w:marBottom w:val="0"/>
                  <w:divBdr>
                    <w:top w:val="none" w:sz="0" w:space="0" w:color="auto"/>
                    <w:left w:val="none" w:sz="0" w:space="0" w:color="auto"/>
                    <w:bottom w:val="none" w:sz="0" w:space="0" w:color="auto"/>
                    <w:right w:val="none" w:sz="0" w:space="0" w:color="auto"/>
                  </w:divBdr>
                </w:div>
                <w:div w:id="866455802">
                  <w:marLeft w:val="480"/>
                  <w:marRight w:val="0"/>
                  <w:marTop w:val="0"/>
                  <w:marBottom w:val="0"/>
                  <w:divBdr>
                    <w:top w:val="none" w:sz="0" w:space="0" w:color="auto"/>
                    <w:left w:val="none" w:sz="0" w:space="0" w:color="auto"/>
                    <w:bottom w:val="none" w:sz="0" w:space="0" w:color="auto"/>
                    <w:right w:val="none" w:sz="0" w:space="0" w:color="auto"/>
                  </w:divBdr>
                </w:div>
                <w:div w:id="1534879090">
                  <w:marLeft w:val="480"/>
                  <w:marRight w:val="0"/>
                  <w:marTop w:val="0"/>
                  <w:marBottom w:val="0"/>
                  <w:divBdr>
                    <w:top w:val="none" w:sz="0" w:space="0" w:color="auto"/>
                    <w:left w:val="none" w:sz="0" w:space="0" w:color="auto"/>
                    <w:bottom w:val="none" w:sz="0" w:space="0" w:color="auto"/>
                    <w:right w:val="none" w:sz="0" w:space="0" w:color="auto"/>
                  </w:divBdr>
                </w:div>
                <w:div w:id="1644702400">
                  <w:marLeft w:val="480"/>
                  <w:marRight w:val="0"/>
                  <w:marTop w:val="0"/>
                  <w:marBottom w:val="0"/>
                  <w:divBdr>
                    <w:top w:val="none" w:sz="0" w:space="0" w:color="auto"/>
                    <w:left w:val="none" w:sz="0" w:space="0" w:color="auto"/>
                    <w:bottom w:val="none" w:sz="0" w:space="0" w:color="auto"/>
                    <w:right w:val="none" w:sz="0" w:space="0" w:color="auto"/>
                  </w:divBdr>
                </w:div>
                <w:div w:id="721246271">
                  <w:marLeft w:val="480"/>
                  <w:marRight w:val="0"/>
                  <w:marTop w:val="0"/>
                  <w:marBottom w:val="0"/>
                  <w:divBdr>
                    <w:top w:val="none" w:sz="0" w:space="0" w:color="auto"/>
                    <w:left w:val="none" w:sz="0" w:space="0" w:color="auto"/>
                    <w:bottom w:val="none" w:sz="0" w:space="0" w:color="auto"/>
                    <w:right w:val="none" w:sz="0" w:space="0" w:color="auto"/>
                  </w:divBdr>
                </w:div>
                <w:div w:id="2068064690">
                  <w:marLeft w:val="480"/>
                  <w:marRight w:val="0"/>
                  <w:marTop w:val="0"/>
                  <w:marBottom w:val="0"/>
                  <w:divBdr>
                    <w:top w:val="none" w:sz="0" w:space="0" w:color="auto"/>
                    <w:left w:val="none" w:sz="0" w:space="0" w:color="auto"/>
                    <w:bottom w:val="none" w:sz="0" w:space="0" w:color="auto"/>
                    <w:right w:val="none" w:sz="0" w:space="0" w:color="auto"/>
                  </w:divBdr>
                </w:div>
                <w:div w:id="483470796">
                  <w:marLeft w:val="480"/>
                  <w:marRight w:val="0"/>
                  <w:marTop w:val="0"/>
                  <w:marBottom w:val="0"/>
                  <w:divBdr>
                    <w:top w:val="none" w:sz="0" w:space="0" w:color="auto"/>
                    <w:left w:val="none" w:sz="0" w:space="0" w:color="auto"/>
                    <w:bottom w:val="none" w:sz="0" w:space="0" w:color="auto"/>
                    <w:right w:val="none" w:sz="0" w:space="0" w:color="auto"/>
                  </w:divBdr>
                </w:div>
                <w:div w:id="1914241267">
                  <w:marLeft w:val="480"/>
                  <w:marRight w:val="0"/>
                  <w:marTop w:val="0"/>
                  <w:marBottom w:val="0"/>
                  <w:divBdr>
                    <w:top w:val="none" w:sz="0" w:space="0" w:color="auto"/>
                    <w:left w:val="none" w:sz="0" w:space="0" w:color="auto"/>
                    <w:bottom w:val="none" w:sz="0" w:space="0" w:color="auto"/>
                    <w:right w:val="none" w:sz="0" w:space="0" w:color="auto"/>
                  </w:divBdr>
                </w:div>
                <w:div w:id="1811241872">
                  <w:marLeft w:val="480"/>
                  <w:marRight w:val="0"/>
                  <w:marTop w:val="0"/>
                  <w:marBottom w:val="0"/>
                  <w:divBdr>
                    <w:top w:val="none" w:sz="0" w:space="0" w:color="auto"/>
                    <w:left w:val="none" w:sz="0" w:space="0" w:color="auto"/>
                    <w:bottom w:val="none" w:sz="0" w:space="0" w:color="auto"/>
                    <w:right w:val="none" w:sz="0" w:space="0" w:color="auto"/>
                  </w:divBdr>
                </w:div>
              </w:divsChild>
            </w:div>
            <w:div w:id="372729971">
              <w:marLeft w:val="0"/>
              <w:marRight w:val="0"/>
              <w:marTop w:val="0"/>
              <w:marBottom w:val="0"/>
              <w:divBdr>
                <w:top w:val="none" w:sz="0" w:space="0" w:color="auto"/>
                <w:left w:val="none" w:sz="0" w:space="0" w:color="auto"/>
                <w:bottom w:val="none" w:sz="0" w:space="0" w:color="auto"/>
                <w:right w:val="none" w:sz="0" w:space="0" w:color="auto"/>
              </w:divBdr>
              <w:divsChild>
                <w:div w:id="132329944">
                  <w:marLeft w:val="480"/>
                  <w:marRight w:val="0"/>
                  <w:marTop w:val="0"/>
                  <w:marBottom w:val="0"/>
                  <w:divBdr>
                    <w:top w:val="none" w:sz="0" w:space="0" w:color="auto"/>
                    <w:left w:val="none" w:sz="0" w:space="0" w:color="auto"/>
                    <w:bottom w:val="none" w:sz="0" w:space="0" w:color="auto"/>
                    <w:right w:val="none" w:sz="0" w:space="0" w:color="auto"/>
                  </w:divBdr>
                </w:div>
                <w:div w:id="1383561207">
                  <w:marLeft w:val="480"/>
                  <w:marRight w:val="0"/>
                  <w:marTop w:val="0"/>
                  <w:marBottom w:val="0"/>
                  <w:divBdr>
                    <w:top w:val="none" w:sz="0" w:space="0" w:color="auto"/>
                    <w:left w:val="none" w:sz="0" w:space="0" w:color="auto"/>
                    <w:bottom w:val="none" w:sz="0" w:space="0" w:color="auto"/>
                    <w:right w:val="none" w:sz="0" w:space="0" w:color="auto"/>
                  </w:divBdr>
                </w:div>
                <w:div w:id="2065443111">
                  <w:marLeft w:val="480"/>
                  <w:marRight w:val="0"/>
                  <w:marTop w:val="0"/>
                  <w:marBottom w:val="0"/>
                  <w:divBdr>
                    <w:top w:val="none" w:sz="0" w:space="0" w:color="auto"/>
                    <w:left w:val="none" w:sz="0" w:space="0" w:color="auto"/>
                    <w:bottom w:val="none" w:sz="0" w:space="0" w:color="auto"/>
                    <w:right w:val="none" w:sz="0" w:space="0" w:color="auto"/>
                  </w:divBdr>
                </w:div>
                <w:div w:id="1656572549">
                  <w:marLeft w:val="480"/>
                  <w:marRight w:val="0"/>
                  <w:marTop w:val="0"/>
                  <w:marBottom w:val="0"/>
                  <w:divBdr>
                    <w:top w:val="none" w:sz="0" w:space="0" w:color="auto"/>
                    <w:left w:val="none" w:sz="0" w:space="0" w:color="auto"/>
                    <w:bottom w:val="none" w:sz="0" w:space="0" w:color="auto"/>
                    <w:right w:val="none" w:sz="0" w:space="0" w:color="auto"/>
                  </w:divBdr>
                </w:div>
                <w:div w:id="1802378700">
                  <w:marLeft w:val="480"/>
                  <w:marRight w:val="0"/>
                  <w:marTop w:val="0"/>
                  <w:marBottom w:val="0"/>
                  <w:divBdr>
                    <w:top w:val="none" w:sz="0" w:space="0" w:color="auto"/>
                    <w:left w:val="none" w:sz="0" w:space="0" w:color="auto"/>
                    <w:bottom w:val="none" w:sz="0" w:space="0" w:color="auto"/>
                    <w:right w:val="none" w:sz="0" w:space="0" w:color="auto"/>
                  </w:divBdr>
                </w:div>
                <w:div w:id="559176491">
                  <w:marLeft w:val="480"/>
                  <w:marRight w:val="0"/>
                  <w:marTop w:val="0"/>
                  <w:marBottom w:val="0"/>
                  <w:divBdr>
                    <w:top w:val="none" w:sz="0" w:space="0" w:color="auto"/>
                    <w:left w:val="none" w:sz="0" w:space="0" w:color="auto"/>
                    <w:bottom w:val="none" w:sz="0" w:space="0" w:color="auto"/>
                    <w:right w:val="none" w:sz="0" w:space="0" w:color="auto"/>
                  </w:divBdr>
                </w:div>
                <w:div w:id="682517952">
                  <w:marLeft w:val="480"/>
                  <w:marRight w:val="0"/>
                  <w:marTop w:val="0"/>
                  <w:marBottom w:val="0"/>
                  <w:divBdr>
                    <w:top w:val="none" w:sz="0" w:space="0" w:color="auto"/>
                    <w:left w:val="none" w:sz="0" w:space="0" w:color="auto"/>
                    <w:bottom w:val="none" w:sz="0" w:space="0" w:color="auto"/>
                    <w:right w:val="none" w:sz="0" w:space="0" w:color="auto"/>
                  </w:divBdr>
                </w:div>
                <w:div w:id="724569806">
                  <w:marLeft w:val="480"/>
                  <w:marRight w:val="0"/>
                  <w:marTop w:val="0"/>
                  <w:marBottom w:val="0"/>
                  <w:divBdr>
                    <w:top w:val="none" w:sz="0" w:space="0" w:color="auto"/>
                    <w:left w:val="none" w:sz="0" w:space="0" w:color="auto"/>
                    <w:bottom w:val="none" w:sz="0" w:space="0" w:color="auto"/>
                    <w:right w:val="none" w:sz="0" w:space="0" w:color="auto"/>
                  </w:divBdr>
                </w:div>
                <w:div w:id="1950890340">
                  <w:marLeft w:val="480"/>
                  <w:marRight w:val="0"/>
                  <w:marTop w:val="0"/>
                  <w:marBottom w:val="0"/>
                  <w:divBdr>
                    <w:top w:val="none" w:sz="0" w:space="0" w:color="auto"/>
                    <w:left w:val="none" w:sz="0" w:space="0" w:color="auto"/>
                    <w:bottom w:val="none" w:sz="0" w:space="0" w:color="auto"/>
                    <w:right w:val="none" w:sz="0" w:space="0" w:color="auto"/>
                  </w:divBdr>
                </w:div>
                <w:div w:id="1476987760">
                  <w:marLeft w:val="480"/>
                  <w:marRight w:val="0"/>
                  <w:marTop w:val="0"/>
                  <w:marBottom w:val="0"/>
                  <w:divBdr>
                    <w:top w:val="none" w:sz="0" w:space="0" w:color="auto"/>
                    <w:left w:val="none" w:sz="0" w:space="0" w:color="auto"/>
                    <w:bottom w:val="none" w:sz="0" w:space="0" w:color="auto"/>
                    <w:right w:val="none" w:sz="0" w:space="0" w:color="auto"/>
                  </w:divBdr>
                </w:div>
                <w:div w:id="1555387905">
                  <w:marLeft w:val="480"/>
                  <w:marRight w:val="0"/>
                  <w:marTop w:val="0"/>
                  <w:marBottom w:val="0"/>
                  <w:divBdr>
                    <w:top w:val="none" w:sz="0" w:space="0" w:color="auto"/>
                    <w:left w:val="none" w:sz="0" w:space="0" w:color="auto"/>
                    <w:bottom w:val="none" w:sz="0" w:space="0" w:color="auto"/>
                    <w:right w:val="none" w:sz="0" w:space="0" w:color="auto"/>
                  </w:divBdr>
                </w:div>
                <w:div w:id="103501103">
                  <w:marLeft w:val="480"/>
                  <w:marRight w:val="0"/>
                  <w:marTop w:val="0"/>
                  <w:marBottom w:val="0"/>
                  <w:divBdr>
                    <w:top w:val="none" w:sz="0" w:space="0" w:color="auto"/>
                    <w:left w:val="none" w:sz="0" w:space="0" w:color="auto"/>
                    <w:bottom w:val="none" w:sz="0" w:space="0" w:color="auto"/>
                    <w:right w:val="none" w:sz="0" w:space="0" w:color="auto"/>
                  </w:divBdr>
                </w:div>
                <w:div w:id="544105614">
                  <w:marLeft w:val="480"/>
                  <w:marRight w:val="0"/>
                  <w:marTop w:val="0"/>
                  <w:marBottom w:val="0"/>
                  <w:divBdr>
                    <w:top w:val="none" w:sz="0" w:space="0" w:color="auto"/>
                    <w:left w:val="none" w:sz="0" w:space="0" w:color="auto"/>
                    <w:bottom w:val="none" w:sz="0" w:space="0" w:color="auto"/>
                    <w:right w:val="none" w:sz="0" w:space="0" w:color="auto"/>
                  </w:divBdr>
                </w:div>
                <w:div w:id="1129929975">
                  <w:marLeft w:val="480"/>
                  <w:marRight w:val="0"/>
                  <w:marTop w:val="0"/>
                  <w:marBottom w:val="0"/>
                  <w:divBdr>
                    <w:top w:val="none" w:sz="0" w:space="0" w:color="auto"/>
                    <w:left w:val="none" w:sz="0" w:space="0" w:color="auto"/>
                    <w:bottom w:val="none" w:sz="0" w:space="0" w:color="auto"/>
                    <w:right w:val="none" w:sz="0" w:space="0" w:color="auto"/>
                  </w:divBdr>
                </w:div>
              </w:divsChild>
            </w:div>
            <w:div w:id="1226574849">
              <w:marLeft w:val="0"/>
              <w:marRight w:val="0"/>
              <w:marTop w:val="0"/>
              <w:marBottom w:val="0"/>
              <w:divBdr>
                <w:top w:val="none" w:sz="0" w:space="0" w:color="auto"/>
                <w:left w:val="none" w:sz="0" w:space="0" w:color="auto"/>
                <w:bottom w:val="none" w:sz="0" w:space="0" w:color="auto"/>
                <w:right w:val="none" w:sz="0" w:space="0" w:color="auto"/>
              </w:divBdr>
              <w:divsChild>
                <w:div w:id="1100373037">
                  <w:marLeft w:val="480"/>
                  <w:marRight w:val="0"/>
                  <w:marTop w:val="0"/>
                  <w:marBottom w:val="0"/>
                  <w:divBdr>
                    <w:top w:val="none" w:sz="0" w:space="0" w:color="auto"/>
                    <w:left w:val="none" w:sz="0" w:space="0" w:color="auto"/>
                    <w:bottom w:val="none" w:sz="0" w:space="0" w:color="auto"/>
                    <w:right w:val="none" w:sz="0" w:space="0" w:color="auto"/>
                  </w:divBdr>
                </w:div>
                <w:div w:id="1118717949">
                  <w:marLeft w:val="480"/>
                  <w:marRight w:val="0"/>
                  <w:marTop w:val="0"/>
                  <w:marBottom w:val="0"/>
                  <w:divBdr>
                    <w:top w:val="none" w:sz="0" w:space="0" w:color="auto"/>
                    <w:left w:val="none" w:sz="0" w:space="0" w:color="auto"/>
                    <w:bottom w:val="none" w:sz="0" w:space="0" w:color="auto"/>
                    <w:right w:val="none" w:sz="0" w:space="0" w:color="auto"/>
                  </w:divBdr>
                </w:div>
                <w:div w:id="1247032190">
                  <w:marLeft w:val="480"/>
                  <w:marRight w:val="0"/>
                  <w:marTop w:val="0"/>
                  <w:marBottom w:val="0"/>
                  <w:divBdr>
                    <w:top w:val="none" w:sz="0" w:space="0" w:color="auto"/>
                    <w:left w:val="none" w:sz="0" w:space="0" w:color="auto"/>
                    <w:bottom w:val="none" w:sz="0" w:space="0" w:color="auto"/>
                    <w:right w:val="none" w:sz="0" w:space="0" w:color="auto"/>
                  </w:divBdr>
                </w:div>
                <w:div w:id="184297018">
                  <w:marLeft w:val="480"/>
                  <w:marRight w:val="0"/>
                  <w:marTop w:val="0"/>
                  <w:marBottom w:val="0"/>
                  <w:divBdr>
                    <w:top w:val="none" w:sz="0" w:space="0" w:color="auto"/>
                    <w:left w:val="none" w:sz="0" w:space="0" w:color="auto"/>
                    <w:bottom w:val="none" w:sz="0" w:space="0" w:color="auto"/>
                    <w:right w:val="none" w:sz="0" w:space="0" w:color="auto"/>
                  </w:divBdr>
                </w:div>
                <w:div w:id="467480454">
                  <w:marLeft w:val="480"/>
                  <w:marRight w:val="0"/>
                  <w:marTop w:val="0"/>
                  <w:marBottom w:val="0"/>
                  <w:divBdr>
                    <w:top w:val="none" w:sz="0" w:space="0" w:color="auto"/>
                    <w:left w:val="none" w:sz="0" w:space="0" w:color="auto"/>
                    <w:bottom w:val="none" w:sz="0" w:space="0" w:color="auto"/>
                    <w:right w:val="none" w:sz="0" w:space="0" w:color="auto"/>
                  </w:divBdr>
                </w:div>
                <w:div w:id="914165865">
                  <w:marLeft w:val="480"/>
                  <w:marRight w:val="0"/>
                  <w:marTop w:val="0"/>
                  <w:marBottom w:val="0"/>
                  <w:divBdr>
                    <w:top w:val="none" w:sz="0" w:space="0" w:color="auto"/>
                    <w:left w:val="none" w:sz="0" w:space="0" w:color="auto"/>
                    <w:bottom w:val="none" w:sz="0" w:space="0" w:color="auto"/>
                    <w:right w:val="none" w:sz="0" w:space="0" w:color="auto"/>
                  </w:divBdr>
                </w:div>
                <w:div w:id="657418442">
                  <w:marLeft w:val="480"/>
                  <w:marRight w:val="0"/>
                  <w:marTop w:val="0"/>
                  <w:marBottom w:val="0"/>
                  <w:divBdr>
                    <w:top w:val="none" w:sz="0" w:space="0" w:color="auto"/>
                    <w:left w:val="none" w:sz="0" w:space="0" w:color="auto"/>
                    <w:bottom w:val="none" w:sz="0" w:space="0" w:color="auto"/>
                    <w:right w:val="none" w:sz="0" w:space="0" w:color="auto"/>
                  </w:divBdr>
                </w:div>
                <w:div w:id="582571560">
                  <w:marLeft w:val="480"/>
                  <w:marRight w:val="0"/>
                  <w:marTop w:val="0"/>
                  <w:marBottom w:val="0"/>
                  <w:divBdr>
                    <w:top w:val="none" w:sz="0" w:space="0" w:color="auto"/>
                    <w:left w:val="none" w:sz="0" w:space="0" w:color="auto"/>
                    <w:bottom w:val="none" w:sz="0" w:space="0" w:color="auto"/>
                    <w:right w:val="none" w:sz="0" w:space="0" w:color="auto"/>
                  </w:divBdr>
                </w:div>
                <w:div w:id="1532377230">
                  <w:marLeft w:val="480"/>
                  <w:marRight w:val="0"/>
                  <w:marTop w:val="0"/>
                  <w:marBottom w:val="0"/>
                  <w:divBdr>
                    <w:top w:val="none" w:sz="0" w:space="0" w:color="auto"/>
                    <w:left w:val="none" w:sz="0" w:space="0" w:color="auto"/>
                    <w:bottom w:val="none" w:sz="0" w:space="0" w:color="auto"/>
                    <w:right w:val="none" w:sz="0" w:space="0" w:color="auto"/>
                  </w:divBdr>
                </w:div>
                <w:div w:id="732774237">
                  <w:marLeft w:val="480"/>
                  <w:marRight w:val="0"/>
                  <w:marTop w:val="0"/>
                  <w:marBottom w:val="0"/>
                  <w:divBdr>
                    <w:top w:val="none" w:sz="0" w:space="0" w:color="auto"/>
                    <w:left w:val="none" w:sz="0" w:space="0" w:color="auto"/>
                    <w:bottom w:val="none" w:sz="0" w:space="0" w:color="auto"/>
                    <w:right w:val="none" w:sz="0" w:space="0" w:color="auto"/>
                  </w:divBdr>
                </w:div>
                <w:div w:id="2131778222">
                  <w:marLeft w:val="480"/>
                  <w:marRight w:val="0"/>
                  <w:marTop w:val="0"/>
                  <w:marBottom w:val="0"/>
                  <w:divBdr>
                    <w:top w:val="none" w:sz="0" w:space="0" w:color="auto"/>
                    <w:left w:val="none" w:sz="0" w:space="0" w:color="auto"/>
                    <w:bottom w:val="none" w:sz="0" w:space="0" w:color="auto"/>
                    <w:right w:val="none" w:sz="0" w:space="0" w:color="auto"/>
                  </w:divBdr>
                </w:div>
                <w:div w:id="2021815907">
                  <w:marLeft w:val="480"/>
                  <w:marRight w:val="0"/>
                  <w:marTop w:val="0"/>
                  <w:marBottom w:val="0"/>
                  <w:divBdr>
                    <w:top w:val="none" w:sz="0" w:space="0" w:color="auto"/>
                    <w:left w:val="none" w:sz="0" w:space="0" w:color="auto"/>
                    <w:bottom w:val="none" w:sz="0" w:space="0" w:color="auto"/>
                    <w:right w:val="none" w:sz="0" w:space="0" w:color="auto"/>
                  </w:divBdr>
                </w:div>
                <w:div w:id="1882670898">
                  <w:marLeft w:val="480"/>
                  <w:marRight w:val="0"/>
                  <w:marTop w:val="0"/>
                  <w:marBottom w:val="0"/>
                  <w:divBdr>
                    <w:top w:val="none" w:sz="0" w:space="0" w:color="auto"/>
                    <w:left w:val="none" w:sz="0" w:space="0" w:color="auto"/>
                    <w:bottom w:val="none" w:sz="0" w:space="0" w:color="auto"/>
                    <w:right w:val="none" w:sz="0" w:space="0" w:color="auto"/>
                  </w:divBdr>
                </w:div>
                <w:div w:id="1734155138">
                  <w:marLeft w:val="480"/>
                  <w:marRight w:val="0"/>
                  <w:marTop w:val="0"/>
                  <w:marBottom w:val="0"/>
                  <w:divBdr>
                    <w:top w:val="none" w:sz="0" w:space="0" w:color="auto"/>
                    <w:left w:val="none" w:sz="0" w:space="0" w:color="auto"/>
                    <w:bottom w:val="none" w:sz="0" w:space="0" w:color="auto"/>
                    <w:right w:val="none" w:sz="0" w:space="0" w:color="auto"/>
                  </w:divBdr>
                </w:div>
              </w:divsChild>
            </w:div>
            <w:div w:id="1798572365">
              <w:marLeft w:val="0"/>
              <w:marRight w:val="0"/>
              <w:marTop w:val="0"/>
              <w:marBottom w:val="0"/>
              <w:divBdr>
                <w:top w:val="none" w:sz="0" w:space="0" w:color="auto"/>
                <w:left w:val="none" w:sz="0" w:space="0" w:color="auto"/>
                <w:bottom w:val="none" w:sz="0" w:space="0" w:color="auto"/>
                <w:right w:val="none" w:sz="0" w:space="0" w:color="auto"/>
              </w:divBdr>
              <w:divsChild>
                <w:div w:id="1326982095">
                  <w:marLeft w:val="480"/>
                  <w:marRight w:val="0"/>
                  <w:marTop w:val="0"/>
                  <w:marBottom w:val="0"/>
                  <w:divBdr>
                    <w:top w:val="none" w:sz="0" w:space="0" w:color="auto"/>
                    <w:left w:val="none" w:sz="0" w:space="0" w:color="auto"/>
                    <w:bottom w:val="none" w:sz="0" w:space="0" w:color="auto"/>
                    <w:right w:val="none" w:sz="0" w:space="0" w:color="auto"/>
                  </w:divBdr>
                </w:div>
                <w:div w:id="1130630943">
                  <w:marLeft w:val="480"/>
                  <w:marRight w:val="0"/>
                  <w:marTop w:val="0"/>
                  <w:marBottom w:val="0"/>
                  <w:divBdr>
                    <w:top w:val="none" w:sz="0" w:space="0" w:color="auto"/>
                    <w:left w:val="none" w:sz="0" w:space="0" w:color="auto"/>
                    <w:bottom w:val="none" w:sz="0" w:space="0" w:color="auto"/>
                    <w:right w:val="none" w:sz="0" w:space="0" w:color="auto"/>
                  </w:divBdr>
                </w:div>
                <w:div w:id="522981861">
                  <w:marLeft w:val="480"/>
                  <w:marRight w:val="0"/>
                  <w:marTop w:val="0"/>
                  <w:marBottom w:val="0"/>
                  <w:divBdr>
                    <w:top w:val="none" w:sz="0" w:space="0" w:color="auto"/>
                    <w:left w:val="none" w:sz="0" w:space="0" w:color="auto"/>
                    <w:bottom w:val="none" w:sz="0" w:space="0" w:color="auto"/>
                    <w:right w:val="none" w:sz="0" w:space="0" w:color="auto"/>
                  </w:divBdr>
                </w:div>
                <w:div w:id="240914361">
                  <w:marLeft w:val="480"/>
                  <w:marRight w:val="0"/>
                  <w:marTop w:val="0"/>
                  <w:marBottom w:val="0"/>
                  <w:divBdr>
                    <w:top w:val="none" w:sz="0" w:space="0" w:color="auto"/>
                    <w:left w:val="none" w:sz="0" w:space="0" w:color="auto"/>
                    <w:bottom w:val="none" w:sz="0" w:space="0" w:color="auto"/>
                    <w:right w:val="none" w:sz="0" w:space="0" w:color="auto"/>
                  </w:divBdr>
                </w:div>
                <w:div w:id="651564031">
                  <w:marLeft w:val="480"/>
                  <w:marRight w:val="0"/>
                  <w:marTop w:val="0"/>
                  <w:marBottom w:val="0"/>
                  <w:divBdr>
                    <w:top w:val="none" w:sz="0" w:space="0" w:color="auto"/>
                    <w:left w:val="none" w:sz="0" w:space="0" w:color="auto"/>
                    <w:bottom w:val="none" w:sz="0" w:space="0" w:color="auto"/>
                    <w:right w:val="none" w:sz="0" w:space="0" w:color="auto"/>
                  </w:divBdr>
                </w:div>
                <w:div w:id="864245202">
                  <w:marLeft w:val="480"/>
                  <w:marRight w:val="0"/>
                  <w:marTop w:val="0"/>
                  <w:marBottom w:val="0"/>
                  <w:divBdr>
                    <w:top w:val="none" w:sz="0" w:space="0" w:color="auto"/>
                    <w:left w:val="none" w:sz="0" w:space="0" w:color="auto"/>
                    <w:bottom w:val="none" w:sz="0" w:space="0" w:color="auto"/>
                    <w:right w:val="none" w:sz="0" w:space="0" w:color="auto"/>
                  </w:divBdr>
                </w:div>
                <w:div w:id="2025009561">
                  <w:marLeft w:val="480"/>
                  <w:marRight w:val="0"/>
                  <w:marTop w:val="0"/>
                  <w:marBottom w:val="0"/>
                  <w:divBdr>
                    <w:top w:val="none" w:sz="0" w:space="0" w:color="auto"/>
                    <w:left w:val="none" w:sz="0" w:space="0" w:color="auto"/>
                    <w:bottom w:val="none" w:sz="0" w:space="0" w:color="auto"/>
                    <w:right w:val="none" w:sz="0" w:space="0" w:color="auto"/>
                  </w:divBdr>
                </w:div>
                <w:div w:id="1159349017">
                  <w:marLeft w:val="480"/>
                  <w:marRight w:val="0"/>
                  <w:marTop w:val="0"/>
                  <w:marBottom w:val="0"/>
                  <w:divBdr>
                    <w:top w:val="none" w:sz="0" w:space="0" w:color="auto"/>
                    <w:left w:val="none" w:sz="0" w:space="0" w:color="auto"/>
                    <w:bottom w:val="none" w:sz="0" w:space="0" w:color="auto"/>
                    <w:right w:val="none" w:sz="0" w:space="0" w:color="auto"/>
                  </w:divBdr>
                </w:div>
                <w:div w:id="530461993">
                  <w:marLeft w:val="480"/>
                  <w:marRight w:val="0"/>
                  <w:marTop w:val="0"/>
                  <w:marBottom w:val="0"/>
                  <w:divBdr>
                    <w:top w:val="none" w:sz="0" w:space="0" w:color="auto"/>
                    <w:left w:val="none" w:sz="0" w:space="0" w:color="auto"/>
                    <w:bottom w:val="none" w:sz="0" w:space="0" w:color="auto"/>
                    <w:right w:val="none" w:sz="0" w:space="0" w:color="auto"/>
                  </w:divBdr>
                </w:div>
                <w:div w:id="1905408281">
                  <w:marLeft w:val="480"/>
                  <w:marRight w:val="0"/>
                  <w:marTop w:val="0"/>
                  <w:marBottom w:val="0"/>
                  <w:divBdr>
                    <w:top w:val="none" w:sz="0" w:space="0" w:color="auto"/>
                    <w:left w:val="none" w:sz="0" w:space="0" w:color="auto"/>
                    <w:bottom w:val="none" w:sz="0" w:space="0" w:color="auto"/>
                    <w:right w:val="none" w:sz="0" w:space="0" w:color="auto"/>
                  </w:divBdr>
                </w:div>
                <w:div w:id="395783905">
                  <w:marLeft w:val="480"/>
                  <w:marRight w:val="0"/>
                  <w:marTop w:val="0"/>
                  <w:marBottom w:val="0"/>
                  <w:divBdr>
                    <w:top w:val="none" w:sz="0" w:space="0" w:color="auto"/>
                    <w:left w:val="none" w:sz="0" w:space="0" w:color="auto"/>
                    <w:bottom w:val="none" w:sz="0" w:space="0" w:color="auto"/>
                    <w:right w:val="none" w:sz="0" w:space="0" w:color="auto"/>
                  </w:divBdr>
                </w:div>
                <w:div w:id="2136867667">
                  <w:marLeft w:val="480"/>
                  <w:marRight w:val="0"/>
                  <w:marTop w:val="0"/>
                  <w:marBottom w:val="0"/>
                  <w:divBdr>
                    <w:top w:val="none" w:sz="0" w:space="0" w:color="auto"/>
                    <w:left w:val="none" w:sz="0" w:space="0" w:color="auto"/>
                    <w:bottom w:val="none" w:sz="0" w:space="0" w:color="auto"/>
                    <w:right w:val="none" w:sz="0" w:space="0" w:color="auto"/>
                  </w:divBdr>
                </w:div>
                <w:div w:id="151262432">
                  <w:marLeft w:val="480"/>
                  <w:marRight w:val="0"/>
                  <w:marTop w:val="0"/>
                  <w:marBottom w:val="0"/>
                  <w:divBdr>
                    <w:top w:val="none" w:sz="0" w:space="0" w:color="auto"/>
                    <w:left w:val="none" w:sz="0" w:space="0" w:color="auto"/>
                    <w:bottom w:val="none" w:sz="0" w:space="0" w:color="auto"/>
                    <w:right w:val="none" w:sz="0" w:space="0" w:color="auto"/>
                  </w:divBdr>
                </w:div>
                <w:div w:id="1949969864">
                  <w:marLeft w:val="480"/>
                  <w:marRight w:val="0"/>
                  <w:marTop w:val="0"/>
                  <w:marBottom w:val="0"/>
                  <w:divBdr>
                    <w:top w:val="none" w:sz="0" w:space="0" w:color="auto"/>
                    <w:left w:val="none" w:sz="0" w:space="0" w:color="auto"/>
                    <w:bottom w:val="none" w:sz="0" w:space="0" w:color="auto"/>
                    <w:right w:val="none" w:sz="0" w:space="0" w:color="auto"/>
                  </w:divBdr>
                </w:div>
              </w:divsChild>
            </w:div>
            <w:div w:id="2069457523">
              <w:marLeft w:val="0"/>
              <w:marRight w:val="0"/>
              <w:marTop w:val="0"/>
              <w:marBottom w:val="0"/>
              <w:divBdr>
                <w:top w:val="none" w:sz="0" w:space="0" w:color="auto"/>
                <w:left w:val="none" w:sz="0" w:space="0" w:color="auto"/>
                <w:bottom w:val="none" w:sz="0" w:space="0" w:color="auto"/>
                <w:right w:val="none" w:sz="0" w:space="0" w:color="auto"/>
              </w:divBdr>
              <w:divsChild>
                <w:div w:id="1498766544">
                  <w:marLeft w:val="480"/>
                  <w:marRight w:val="0"/>
                  <w:marTop w:val="0"/>
                  <w:marBottom w:val="0"/>
                  <w:divBdr>
                    <w:top w:val="none" w:sz="0" w:space="0" w:color="auto"/>
                    <w:left w:val="none" w:sz="0" w:space="0" w:color="auto"/>
                    <w:bottom w:val="none" w:sz="0" w:space="0" w:color="auto"/>
                    <w:right w:val="none" w:sz="0" w:space="0" w:color="auto"/>
                  </w:divBdr>
                </w:div>
                <w:div w:id="1005285788">
                  <w:marLeft w:val="480"/>
                  <w:marRight w:val="0"/>
                  <w:marTop w:val="0"/>
                  <w:marBottom w:val="0"/>
                  <w:divBdr>
                    <w:top w:val="none" w:sz="0" w:space="0" w:color="auto"/>
                    <w:left w:val="none" w:sz="0" w:space="0" w:color="auto"/>
                    <w:bottom w:val="none" w:sz="0" w:space="0" w:color="auto"/>
                    <w:right w:val="none" w:sz="0" w:space="0" w:color="auto"/>
                  </w:divBdr>
                </w:div>
                <w:div w:id="306591685">
                  <w:marLeft w:val="480"/>
                  <w:marRight w:val="0"/>
                  <w:marTop w:val="0"/>
                  <w:marBottom w:val="0"/>
                  <w:divBdr>
                    <w:top w:val="none" w:sz="0" w:space="0" w:color="auto"/>
                    <w:left w:val="none" w:sz="0" w:space="0" w:color="auto"/>
                    <w:bottom w:val="none" w:sz="0" w:space="0" w:color="auto"/>
                    <w:right w:val="none" w:sz="0" w:space="0" w:color="auto"/>
                  </w:divBdr>
                </w:div>
                <w:div w:id="123238052">
                  <w:marLeft w:val="480"/>
                  <w:marRight w:val="0"/>
                  <w:marTop w:val="0"/>
                  <w:marBottom w:val="0"/>
                  <w:divBdr>
                    <w:top w:val="none" w:sz="0" w:space="0" w:color="auto"/>
                    <w:left w:val="none" w:sz="0" w:space="0" w:color="auto"/>
                    <w:bottom w:val="none" w:sz="0" w:space="0" w:color="auto"/>
                    <w:right w:val="none" w:sz="0" w:space="0" w:color="auto"/>
                  </w:divBdr>
                </w:div>
                <w:div w:id="653291337">
                  <w:marLeft w:val="480"/>
                  <w:marRight w:val="0"/>
                  <w:marTop w:val="0"/>
                  <w:marBottom w:val="0"/>
                  <w:divBdr>
                    <w:top w:val="none" w:sz="0" w:space="0" w:color="auto"/>
                    <w:left w:val="none" w:sz="0" w:space="0" w:color="auto"/>
                    <w:bottom w:val="none" w:sz="0" w:space="0" w:color="auto"/>
                    <w:right w:val="none" w:sz="0" w:space="0" w:color="auto"/>
                  </w:divBdr>
                </w:div>
                <w:div w:id="2057925347">
                  <w:marLeft w:val="480"/>
                  <w:marRight w:val="0"/>
                  <w:marTop w:val="0"/>
                  <w:marBottom w:val="0"/>
                  <w:divBdr>
                    <w:top w:val="none" w:sz="0" w:space="0" w:color="auto"/>
                    <w:left w:val="none" w:sz="0" w:space="0" w:color="auto"/>
                    <w:bottom w:val="none" w:sz="0" w:space="0" w:color="auto"/>
                    <w:right w:val="none" w:sz="0" w:space="0" w:color="auto"/>
                  </w:divBdr>
                </w:div>
                <w:div w:id="698118079">
                  <w:marLeft w:val="480"/>
                  <w:marRight w:val="0"/>
                  <w:marTop w:val="0"/>
                  <w:marBottom w:val="0"/>
                  <w:divBdr>
                    <w:top w:val="none" w:sz="0" w:space="0" w:color="auto"/>
                    <w:left w:val="none" w:sz="0" w:space="0" w:color="auto"/>
                    <w:bottom w:val="none" w:sz="0" w:space="0" w:color="auto"/>
                    <w:right w:val="none" w:sz="0" w:space="0" w:color="auto"/>
                  </w:divBdr>
                </w:div>
                <w:div w:id="649948529">
                  <w:marLeft w:val="480"/>
                  <w:marRight w:val="0"/>
                  <w:marTop w:val="0"/>
                  <w:marBottom w:val="0"/>
                  <w:divBdr>
                    <w:top w:val="none" w:sz="0" w:space="0" w:color="auto"/>
                    <w:left w:val="none" w:sz="0" w:space="0" w:color="auto"/>
                    <w:bottom w:val="none" w:sz="0" w:space="0" w:color="auto"/>
                    <w:right w:val="none" w:sz="0" w:space="0" w:color="auto"/>
                  </w:divBdr>
                </w:div>
                <w:div w:id="1058211146">
                  <w:marLeft w:val="480"/>
                  <w:marRight w:val="0"/>
                  <w:marTop w:val="0"/>
                  <w:marBottom w:val="0"/>
                  <w:divBdr>
                    <w:top w:val="none" w:sz="0" w:space="0" w:color="auto"/>
                    <w:left w:val="none" w:sz="0" w:space="0" w:color="auto"/>
                    <w:bottom w:val="none" w:sz="0" w:space="0" w:color="auto"/>
                    <w:right w:val="none" w:sz="0" w:space="0" w:color="auto"/>
                  </w:divBdr>
                </w:div>
                <w:div w:id="2068795074">
                  <w:marLeft w:val="480"/>
                  <w:marRight w:val="0"/>
                  <w:marTop w:val="0"/>
                  <w:marBottom w:val="0"/>
                  <w:divBdr>
                    <w:top w:val="none" w:sz="0" w:space="0" w:color="auto"/>
                    <w:left w:val="none" w:sz="0" w:space="0" w:color="auto"/>
                    <w:bottom w:val="none" w:sz="0" w:space="0" w:color="auto"/>
                    <w:right w:val="none" w:sz="0" w:space="0" w:color="auto"/>
                  </w:divBdr>
                </w:div>
                <w:div w:id="259148774">
                  <w:marLeft w:val="480"/>
                  <w:marRight w:val="0"/>
                  <w:marTop w:val="0"/>
                  <w:marBottom w:val="0"/>
                  <w:divBdr>
                    <w:top w:val="none" w:sz="0" w:space="0" w:color="auto"/>
                    <w:left w:val="none" w:sz="0" w:space="0" w:color="auto"/>
                    <w:bottom w:val="none" w:sz="0" w:space="0" w:color="auto"/>
                    <w:right w:val="none" w:sz="0" w:space="0" w:color="auto"/>
                  </w:divBdr>
                </w:div>
                <w:div w:id="1389717903">
                  <w:marLeft w:val="480"/>
                  <w:marRight w:val="0"/>
                  <w:marTop w:val="0"/>
                  <w:marBottom w:val="0"/>
                  <w:divBdr>
                    <w:top w:val="none" w:sz="0" w:space="0" w:color="auto"/>
                    <w:left w:val="none" w:sz="0" w:space="0" w:color="auto"/>
                    <w:bottom w:val="none" w:sz="0" w:space="0" w:color="auto"/>
                    <w:right w:val="none" w:sz="0" w:space="0" w:color="auto"/>
                  </w:divBdr>
                </w:div>
                <w:div w:id="1106194365">
                  <w:marLeft w:val="480"/>
                  <w:marRight w:val="0"/>
                  <w:marTop w:val="0"/>
                  <w:marBottom w:val="0"/>
                  <w:divBdr>
                    <w:top w:val="none" w:sz="0" w:space="0" w:color="auto"/>
                    <w:left w:val="none" w:sz="0" w:space="0" w:color="auto"/>
                    <w:bottom w:val="none" w:sz="0" w:space="0" w:color="auto"/>
                    <w:right w:val="none" w:sz="0" w:space="0" w:color="auto"/>
                  </w:divBdr>
                </w:div>
                <w:div w:id="2069451345">
                  <w:marLeft w:val="480"/>
                  <w:marRight w:val="0"/>
                  <w:marTop w:val="0"/>
                  <w:marBottom w:val="0"/>
                  <w:divBdr>
                    <w:top w:val="none" w:sz="0" w:space="0" w:color="auto"/>
                    <w:left w:val="none" w:sz="0" w:space="0" w:color="auto"/>
                    <w:bottom w:val="none" w:sz="0" w:space="0" w:color="auto"/>
                    <w:right w:val="none" w:sz="0" w:space="0" w:color="auto"/>
                  </w:divBdr>
                </w:div>
              </w:divsChild>
            </w:div>
            <w:div w:id="1546602536">
              <w:marLeft w:val="0"/>
              <w:marRight w:val="0"/>
              <w:marTop w:val="0"/>
              <w:marBottom w:val="0"/>
              <w:divBdr>
                <w:top w:val="none" w:sz="0" w:space="0" w:color="auto"/>
                <w:left w:val="none" w:sz="0" w:space="0" w:color="auto"/>
                <w:bottom w:val="none" w:sz="0" w:space="0" w:color="auto"/>
                <w:right w:val="none" w:sz="0" w:space="0" w:color="auto"/>
              </w:divBdr>
              <w:divsChild>
                <w:div w:id="9572251">
                  <w:marLeft w:val="480"/>
                  <w:marRight w:val="0"/>
                  <w:marTop w:val="0"/>
                  <w:marBottom w:val="0"/>
                  <w:divBdr>
                    <w:top w:val="none" w:sz="0" w:space="0" w:color="auto"/>
                    <w:left w:val="none" w:sz="0" w:space="0" w:color="auto"/>
                    <w:bottom w:val="none" w:sz="0" w:space="0" w:color="auto"/>
                    <w:right w:val="none" w:sz="0" w:space="0" w:color="auto"/>
                  </w:divBdr>
                </w:div>
                <w:div w:id="781077378">
                  <w:marLeft w:val="480"/>
                  <w:marRight w:val="0"/>
                  <w:marTop w:val="0"/>
                  <w:marBottom w:val="0"/>
                  <w:divBdr>
                    <w:top w:val="none" w:sz="0" w:space="0" w:color="auto"/>
                    <w:left w:val="none" w:sz="0" w:space="0" w:color="auto"/>
                    <w:bottom w:val="none" w:sz="0" w:space="0" w:color="auto"/>
                    <w:right w:val="none" w:sz="0" w:space="0" w:color="auto"/>
                  </w:divBdr>
                </w:div>
                <w:div w:id="1459034540">
                  <w:marLeft w:val="480"/>
                  <w:marRight w:val="0"/>
                  <w:marTop w:val="0"/>
                  <w:marBottom w:val="0"/>
                  <w:divBdr>
                    <w:top w:val="none" w:sz="0" w:space="0" w:color="auto"/>
                    <w:left w:val="none" w:sz="0" w:space="0" w:color="auto"/>
                    <w:bottom w:val="none" w:sz="0" w:space="0" w:color="auto"/>
                    <w:right w:val="none" w:sz="0" w:space="0" w:color="auto"/>
                  </w:divBdr>
                </w:div>
                <w:div w:id="1863785023">
                  <w:marLeft w:val="480"/>
                  <w:marRight w:val="0"/>
                  <w:marTop w:val="0"/>
                  <w:marBottom w:val="0"/>
                  <w:divBdr>
                    <w:top w:val="none" w:sz="0" w:space="0" w:color="auto"/>
                    <w:left w:val="none" w:sz="0" w:space="0" w:color="auto"/>
                    <w:bottom w:val="none" w:sz="0" w:space="0" w:color="auto"/>
                    <w:right w:val="none" w:sz="0" w:space="0" w:color="auto"/>
                  </w:divBdr>
                </w:div>
                <w:div w:id="1635136823">
                  <w:marLeft w:val="480"/>
                  <w:marRight w:val="0"/>
                  <w:marTop w:val="0"/>
                  <w:marBottom w:val="0"/>
                  <w:divBdr>
                    <w:top w:val="none" w:sz="0" w:space="0" w:color="auto"/>
                    <w:left w:val="none" w:sz="0" w:space="0" w:color="auto"/>
                    <w:bottom w:val="none" w:sz="0" w:space="0" w:color="auto"/>
                    <w:right w:val="none" w:sz="0" w:space="0" w:color="auto"/>
                  </w:divBdr>
                </w:div>
                <w:div w:id="459764618">
                  <w:marLeft w:val="480"/>
                  <w:marRight w:val="0"/>
                  <w:marTop w:val="0"/>
                  <w:marBottom w:val="0"/>
                  <w:divBdr>
                    <w:top w:val="none" w:sz="0" w:space="0" w:color="auto"/>
                    <w:left w:val="none" w:sz="0" w:space="0" w:color="auto"/>
                    <w:bottom w:val="none" w:sz="0" w:space="0" w:color="auto"/>
                    <w:right w:val="none" w:sz="0" w:space="0" w:color="auto"/>
                  </w:divBdr>
                </w:div>
                <w:div w:id="506754244">
                  <w:marLeft w:val="480"/>
                  <w:marRight w:val="0"/>
                  <w:marTop w:val="0"/>
                  <w:marBottom w:val="0"/>
                  <w:divBdr>
                    <w:top w:val="none" w:sz="0" w:space="0" w:color="auto"/>
                    <w:left w:val="none" w:sz="0" w:space="0" w:color="auto"/>
                    <w:bottom w:val="none" w:sz="0" w:space="0" w:color="auto"/>
                    <w:right w:val="none" w:sz="0" w:space="0" w:color="auto"/>
                  </w:divBdr>
                </w:div>
                <w:div w:id="944655409">
                  <w:marLeft w:val="480"/>
                  <w:marRight w:val="0"/>
                  <w:marTop w:val="0"/>
                  <w:marBottom w:val="0"/>
                  <w:divBdr>
                    <w:top w:val="none" w:sz="0" w:space="0" w:color="auto"/>
                    <w:left w:val="none" w:sz="0" w:space="0" w:color="auto"/>
                    <w:bottom w:val="none" w:sz="0" w:space="0" w:color="auto"/>
                    <w:right w:val="none" w:sz="0" w:space="0" w:color="auto"/>
                  </w:divBdr>
                </w:div>
                <w:div w:id="81729874">
                  <w:marLeft w:val="480"/>
                  <w:marRight w:val="0"/>
                  <w:marTop w:val="0"/>
                  <w:marBottom w:val="0"/>
                  <w:divBdr>
                    <w:top w:val="none" w:sz="0" w:space="0" w:color="auto"/>
                    <w:left w:val="none" w:sz="0" w:space="0" w:color="auto"/>
                    <w:bottom w:val="none" w:sz="0" w:space="0" w:color="auto"/>
                    <w:right w:val="none" w:sz="0" w:space="0" w:color="auto"/>
                  </w:divBdr>
                </w:div>
                <w:div w:id="1561205159">
                  <w:marLeft w:val="480"/>
                  <w:marRight w:val="0"/>
                  <w:marTop w:val="0"/>
                  <w:marBottom w:val="0"/>
                  <w:divBdr>
                    <w:top w:val="none" w:sz="0" w:space="0" w:color="auto"/>
                    <w:left w:val="none" w:sz="0" w:space="0" w:color="auto"/>
                    <w:bottom w:val="none" w:sz="0" w:space="0" w:color="auto"/>
                    <w:right w:val="none" w:sz="0" w:space="0" w:color="auto"/>
                  </w:divBdr>
                </w:div>
                <w:div w:id="959454648">
                  <w:marLeft w:val="480"/>
                  <w:marRight w:val="0"/>
                  <w:marTop w:val="0"/>
                  <w:marBottom w:val="0"/>
                  <w:divBdr>
                    <w:top w:val="none" w:sz="0" w:space="0" w:color="auto"/>
                    <w:left w:val="none" w:sz="0" w:space="0" w:color="auto"/>
                    <w:bottom w:val="none" w:sz="0" w:space="0" w:color="auto"/>
                    <w:right w:val="none" w:sz="0" w:space="0" w:color="auto"/>
                  </w:divBdr>
                </w:div>
                <w:div w:id="1010184874">
                  <w:marLeft w:val="480"/>
                  <w:marRight w:val="0"/>
                  <w:marTop w:val="0"/>
                  <w:marBottom w:val="0"/>
                  <w:divBdr>
                    <w:top w:val="none" w:sz="0" w:space="0" w:color="auto"/>
                    <w:left w:val="none" w:sz="0" w:space="0" w:color="auto"/>
                    <w:bottom w:val="none" w:sz="0" w:space="0" w:color="auto"/>
                    <w:right w:val="none" w:sz="0" w:space="0" w:color="auto"/>
                  </w:divBdr>
                </w:div>
                <w:div w:id="776295318">
                  <w:marLeft w:val="480"/>
                  <w:marRight w:val="0"/>
                  <w:marTop w:val="0"/>
                  <w:marBottom w:val="0"/>
                  <w:divBdr>
                    <w:top w:val="none" w:sz="0" w:space="0" w:color="auto"/>
                    <w:left w:val="none" w:sz="0" w:space="0" w:color="auto"/>
                    <w:bottom w:val="none" w:sz="0" w:space="0" w:color="auto"/>
                    <w:right w:val="none" w:sz="0" w:space="0" w:color="auto"/>
                  </w:divBdr>
                </w:div>
                <w:div w:id="1431657054">
                  <w:marLeft w:val="480"/>
                  <w:marRight w:val="0"/>
                  <w:marTop w:val="0"/>
                  <w:marBottom w:val="0"/>
                  <w:divBdr>
                    <w:top w:val="none" w:sz="0" w:space="0" w:color="auto"/>
                    <w:left w:val="none" w:sz="0" w:space="0" w:color="auto"/>
                    <w:bottom w:val="none" w:sz="0" w:space="0" w:color="auto"/>
                    <w:right w:val="none" w:sz="0" w:space="0" w:color="auto"/>
                  </w:divBdr>
                </w:div>
              </w:divsChild>
            </w:div>
            <w:div w:id="1152210011">
              <w:marLeft w:val="0"/>
              <w:marRight w:val="0"/>
              <w:marTop w:val="0"/>
              <w:marBottom w:val="0"/>
              <w:divBdr>
                <w:top w:val="none" w:sz="0" w:space="0" w:color="auto"/>
                <w:left w:val="none" w:sz="0" w:space="0" w:color="auto"/>
                <w:bottom w:val="none" w:sz="0" w:space="0" w:color="auto"/>
                <w:right w:val="none" w:sz="0" w:space="0" w:color="auto"/>
              </w:divBdr>
              <w:divsChild>
                <w:div w:id="1935092468">
                  <w:marLeft w:val="480"/>
                  <w:marRight w:val="0"/>
                  <w:marTop w:val="0"/>
                  <w:marBottom w:val="0"/>
                  <w:divBdr>
                    <w:top w:val="none" w:sz="0" w:space="0" w:color="auto"/>
                    <w:left w:val="none" w:sz="0" w:space="0" w:color="auto"/>
                    <w:bottom w:val="none" w:sz="0" w:space="0" w:color="auto"/>
                    <w:right w:val="none" w:sz="0" w:space="0" w:color="auto"/>
                  </w:divBdr>
                </w:div>
                <w:div w:id="1637487231">
                  <w:marLeft w:val="480"/>
                  <w:marRight w:val="0"/>
                  <w:marTop w:val="0"/>
                  <w:marBottom w:val="0"/>
                  <w:divBdr>
                    <w:top w:val="none" w:sz="0" w:space="0" w:color="auto"/>
                    <w:left w:val="none" w:sz="0" w:space="0" w:color="auto"/>
                    <w:bottom w:val="none" w:sz="0" w:space="0" w:color="auto"/>
                    <w:right w:val="none" w:sz="0" w:space="0" w:color="auto"/>
                  </w:divBdr>
                </w:div>
                <w:div w:id="652685716">
                  <w:marLeft w:val="480"/>
                  <w:marRight w:val="0"/>
                  <w:marTop w:val="0"/>
                  <w:marBottom w:val="0"/>
                  <w:divBdr>
                    <w:top w:val="none" w:sz="0" w:space="0" w:color="auto"/>
                    <w:left w:val="none" w:sz="0" w:space="0" w:color="auto"/>
                    <w:bottom w:val="none" w:sz="0" w:space="0" w:color="auto"/>
                    <w:right w:val="none" w:sz="0" w:space="0" w:color="auto"/>
                  </w:divBdr>
                </w:div>
                <w:div w:id="90783238">
                  <w:marLeft w:val="480"/>
                  <w:marRight w:val="0"/>
                  <w:marTop w:val="0"/>
                  <w:marBottom w:val="0"/>
                  <w:divBdr>
                    <w:top w:val="none" w:sz="0" w:space="0" w:color="auto"/>
                    <w:left w:val="none" w:sz="0" w:space="0" w:color="auto"/>
                    <w:bottom w:val="none" w:sz="0" w:space="0" w:color="auto"/>
                    <w:right w:val="none" w:sz="0" w:space="0" w:color="auto"/>
                  </w:divBdr>
                </w:div>
                <w:div w:id="321542737">
                  <w:marLeft w:val="480"/>
                  <w:marRight w:val="0"/>
                  <w:marTop w:val="0"/>
                  <w:marBottom w:val="0"/>
                  <w:divBdr>
                    <w:top w:val="none" w:sz="0" w:space="0" w:color="auto"/>
                    <w:left w:val="none" w:sz="0" w:space="0" w:color="auto"/>
                    <w:bottom w:val="none" w:sz="0" w:space="0" w:color="auto"/>
                    <w:right w:val="none" w:sz="0" w:space="0" w:color="auto"/>
                  </w:divBdr>
                </w:div>
                <w:div w:id="2119906800">
                  <w:marLeft w:val="480"/>
                  <w:marRight w:val="0"/>
                  <w:marTop w:val="0"/>
                  <w:marBottom w:val="0"/>
                  <w:divBdr>
                    <w:top w:val="none" w:sz="0" w:space="0" w:color="auto"/>
                    <w:left w:val="none" w:sz="0" w:space="0" w:color="auto"/>
                    <w:bottom w:val="none" w:sz="0" w:space="0" w:color="auto"/>
                    <w:right w:val="none" w:sz="0" w:space="0" w:color="auto"/>
                  </w:divBdr>
                </w:div>
                <w:div w:id="1338314988">
                  <w:marLeft w:val="480"/>
                  <w:marRight w:val="0"/>
                  <w:marTop w:val="0"/>
                  <w:marBottom w:val="0"/>
                  <w:divBdr>
                    <w:top w:val="none" w:sz="0" w:space="0" w:color="auto"/>
                    <w:left w:val="none" w:sz="0" w:space="0" w:color="auto"/>
                    <w:bottom w:val="none" w:sz="0" w:space="0" w:color="auto"/>
                    <w:right w:val="none" w:sz="0" w:space="0" w:color="auto"/>
                  </w:divBdr>
                </w:div>
                <w:div w:id="1245915635">
                  <w:marLeft w:val="480"/>
                  <w:marRight w:val="0"/>
                  <w:marTop w:val="0"/>
                  <w:marBottom w:val="0"/>
                  <w:divBdr>
                    <w:top w:val="none" w:sz="0" w:space="0" w:color="auto"/>
                    <w:left w:val="none" w:sz="0" w:space="0" w:color="auto"/>
                    <w:bottom w:val="none" w:sz="0" w:space="0" w:color="auto"/>
                    <w:right w:val="none" w:sz="0" w:space="0" w:color="auto"/>
                  </w:divBdr>
                </w:div>
                <w:div w:id="1707824875">
                  <w:marLeft w:val="480"/>
                  <w:marRight w:val="0"/>
                  <w:marTop w:val="0"/>
                  <w:marBottom w:val="0"/>
                  <w:divBdr>
                    <w:top w:val="none" w:sz="0" w:space="0" w:color="auto"/>
                    <w:left w:val="none" w:sz="0" w:space="0" w:color="auto"/>
                    <w:bottom w:val="none" w:sz="0" w:space="0" w:color="auto"/>
                    <w:right w:val="none" w:sz="0" w:space="0" w:color="auto"/>
                  </w:divBdr>
                </w:div>
                <w:div w:id="335503826">
                  <w:marLeft w:val="480"/>
                  <w:marRight w:val="0"/>
                  <w:marTop w:val="0"/>
                  <w:marBottom w:val="0"/>
                  <w:divBdr>
                    <w:top w:val="none" w:sz="0" w:space="0" w:color="auto"/>
                    <w:left w:val="none" w:sz="0" w:space="0" w:color="auto"/>
                    <w:bottom w:val="none" w:sz="0" w:space="0" w:color="auto"/>
                    <w:right w:val="none" w:sz="0" w:space="0" w:color="auto"/>
                  </w:divBdr>
                </w:div>
                <w:div w:id="1493638611">
                  <w:marLeft w:val="480"/>
                  <w:marRight w:val="0"/>
                  <w:marTop w:val="0"/>
                  <w:marBottom w:val="0"/>
                  <w:divBdr>
                    <w:top w:val="none" w:sz="0" w:space="0" w:color="auto"/>
                    <w:left w:val="none" w:sz="0" w:space="0" w:color="auto"/>
                    <w:bottom w:val="none" w:sz="0" w:space="0" w:color="auto"/>
                    <w:right w:val="none" w:sz="0" w:space="0" w:color="auto"/>
                  </w:divBdr>
                </w:div>
                <w:div w:id="1121799615">
                  <w:marLeft w:val="480"/>
                  <w:marRight w:val="0"/>
                  <w:marTop w:val="0"/>
                  <w:marBottom w:val="0"/>
                  <w:divBdr>
                    <w:top w:val="none" w:sz="0" w:space="0" w:color="auto"/>
                    <w:left w:val="none" w:sz="0" w:space="0" w:color="auto"/>
                    <w:bottom w:val="none" w:sz="0" w:space="0" w:color="auto"/>
                    <w:right w:val="none" w:sz="0" w:space="0" w:color="auto"/>
                  </w:divBdr>
                </w:div>
                <w:div w:id="804279020">
                  <w:marLeft w:val="480"/>
                  <w:marRight w:val="0"/>
                  <w:marTop w:val="0"/>
                  <w:marBottom w:val="0"/>
                  <w:divBdr>
                    <w:top w:val="none" w:sz="0" w:space="0" w:color="auto"/>
                    <w:left w:val="none" w:sz="0" w:space="0" w:color="auto"/>
                    <w:bottom w:val="none" w:sz="0" w:space="0" w:color="auto"/>
                    <w:right w:val="none" w:sz="0" w:space="0" w:color="auto"/>
                  </w:divBdr>
                </w:div>
              </w:divsChild>
            </w:div>
            <w:div w:id="1340960387">
              <w:marLeft w:val="0"/>
              <w:marRight w:val="0"/>
              <w:marTop w:val="0"/>
              <w:marBottom w:val="0"/>
              <w:divBdr>
                <w:top w:val="none" w:sz="0" w:space="0" w:color="auto"/>
                <w:left w:val="none" w:sz="0" w:space="0" w:color="auto"/>
                <w:bottom w:val="none" w:sz="0" w:space="0" w:color="auto"/>
                <w:right w:val="none" w:sz="0" w:space="0" w:color="auto"/>
              </w:divBdr>
              <w:divsChild>
                <w:div w:id="1894464813">
                  <w:marLeft w:val="480"/>
                  <w:marRight w:val="0"/>
                  <w:marTop w:val="0"/>
                  <w:marBottom w:val="0"/>
                  <w:divBdr>
                    <w:top w:val="none" w:sz="0" w:space="0" w:color="auto"/>
                    <w:left w:val="none" w:sz="0" w:space="0" w:color="auto"/>
                    <w:bottom w:val="none" w:sz="0" w:space="0" w:color="auto"/>
                    <w:right w:val="none" w:sz="0" w:space="0" w:color="auto"/>
                  </w:divBdr>
                </w:div>
                <w:div w:id="1972636858">
                  <w:marLeft w:val="480"/>
                  <w:marRight w:val="0"/>
                  <w:marTop w:val="0"/>
                  <w:marBottom w:val="0"/>
                  <w:divBdr>
                    <w:top w:val="none" w:sz="0" w:space="0" w:color="auto"/>
                    <w:left w:val="none" w:sz="0" w:space="0" w:color="auto"/>
                    <w:bottom w:val="none" w:sz="0" w:space="0" w:color="auto"/>
                    <w:right w:val="none" w:sz="0" w:space="0" w:color="auto"/>
                  </w:divBdr>
                </w:div>
                <w:div w:id="1497725129">
                  <w:marLeft w:val="480"/>
                  <w:marRight w:val="0"/>
                  <w:marTop w:val="0"/>
                  <w:marBottom w:val="0"/>
                  <w:divBdr>
                    <w:top w:val="none" w:sz="0" w:space="0" w:color="auto"/>
                    <w:left w:val="none" w:sz="0" w:space="0" w:color="auto"/>
                    <w:bottom w:val="none" w:sz="0" w:space="0" w:color="auto"/>
                    <w:right w:val="none" w:sz="0" w:space="0" w:color="auto"/>
                  </w:divBdr>
                </w:div>
                <w:div w:id="1797335205">
                  <w:marLeft w:val="480"/>
                  <w:marRight w:val="0"/>
                  <w:marTop w:val="0"/>
                  <w:marBottom w:val="0"/>
                  <w:divBdr>
                    <w:top w:val="none" w:sz="0" w:space="0" w:color="auto"/>
                    <w:left w:val="none" w:sz="0" w:space="0" w:color="auto"/>
                    <w:bottom w:val="none" w:sz="0" w:space="0" w:color="auto"/>
                    <w:right w:val="none" w:sz="0" w:space="0" w:color="auto"/>
                  </w:divBdr>
                </w:div>
                <w:div w:id="1480682951">
                  <w:marLeft w:val="480"/>
                  <w:marRight w:val="0"/>
                  <w:marTop w:val="0"/>
                  <w:marBottom w:val="0"/>
                  <w:divBdr>
                    <w:top w:val="none" w:sz="0" w:space="0" w:color="auto"/>
                    <w:left w:val="none" w:sz="0" w:space="0" w:color="auto"/>
                    <w:bottom w:val="none" w:sz="0" w:space="0" w:color="auto"/>
                    <w:right w:val="none" w:sz="0" w:space="0" w:color="auto"/>
                  </w:divBdr>
                </w:div>
                <w:div w:id="225723048">
                  <w:marLeft w:val="480"/>
                  <w:marRight w:val="0"/>
                  <w:marTop w:val="0"/>
                  <w:marBottom w:val="0"/>
                  <w:divBdr>
                    <w:top w:val="none" w:sz="0" w:space="0" w:color="auto"/>
                    <w:left w:val="none" w:sz="0" w:space="0" w:color="auto"/>
                    <w:bottom w:val="none" w:sz="0" w:space="0" w:color="auto"/>
                    <w:right w:val="none" w:sz="0" w:space="0" w:color="auto"/>
                  </w:divBdr>
                </w:div>
                <w:div w:id="941914879">
                  <w:marLeft w:val="480"/>
                  <w:marRight w:val="0"/>
                  <w:marTop w:val="0"/>
                  <w:marBottom w:val="0"/>
                  <w:divBdr>
                    <w:top w:val="none" w:sz="0" w:space="0" w:color="auto"/>
                    <w:left w:val="none" w:sz="0" w:space="0" w:color="auto"/>
                    <w:bottom w:val="none" w:sz="0" w:space="0" w:color="auto"/>
                    <w:right w:val="none" w:sz="0" w:space="0" w:color="auto"/>
                  </w:divBdr>
                </w:div>
                <w:div w:id="1131020963">
                  <w:marLeft w:val="480"/>
                  <w:marRight w:val="0"/>
                  <w:marTop w:val="0"/>
                  <w:marBottom w:val="0"/>
                  <w:divBdr>
                    <w:top w:val="none" w:sz="0" w:space="0" w:color="auto"/>
                    <w:left w:val="none" w:sz="0" w:space="0" w:color="auto"/>
                    <w:bottom w:val="none" w:sz="0" w:space="0" w:color="auto"/>
                    <w:right w:val="none" w:sz="0" w:space="0" w:color="auto"/>
                  </w:divBdr>
                </w:div>
                <w:div w:id="1035038684">
                  <w:marLeft w:val="480"/>
                  <w:marRight w:val="0"/>
                  <w:marTop w:val="0"/>
                  <w:marBottom w:val="0"/>
                  <w:divBdr>
                    <w:top w:val="none" w:sz="0" w:space="0" w:color="auto"/>
                    <w:left w:val="none" w:sz="0" w:space="0" w:color="auto"/>
                    <w:bottom w:val="none" w:sz="0" w:space="0" w:color="auto"/>
                    <w:right w:val="none" w:sz="0" w:space="0" w:color="auto"/>
                  </w:divBdr>
                </w:div>
                <w:div w:id="7947963">
                  <w:marLeft w:val="480"/>
                  <w:marRight w:val="0"/>
                  <w:marTop w:val="0"/>
                  <w:marBottom w:val="0"/>
                  <w:divBdr>
                    <w:top w:val="none" w:sz="0" w:space="0" w:color="auto"/>
                    <w:left w:val="none" w:sz="0" w:space="0" w:color="auto"/>
                    <w:bottom w:val="none" w:sz="0" w:space="0" w:color="auto"/>
                    <w:right w:val="none" w:sz="0" w:space="0" w:color="auto"/>
                  </w:divBdr>
                </w:div>
                <w:div w:id="266474803">
                  <w:marLeft w:val="480"/>
                  <w:marRight w:val="0"/>
                  <w:marTop w:val="0"/>
                  <w:marBottom w:val="0"/>
                  <w:divBdr>
                    <w:top w:val="none" w:sz="0" w:space="0" w:color="auto"/>
                    <w:left w:val="none" w:sz="0" w:space="0" w:color="auto"/>
                    <w:bottom w:val="none" w:sz="0" w:space="0" w:color="auto"/>
                    <w:right w:val="none" w:sz="0" w:space="0" w:color="auto"/>
                  </w:divBdr>
                </w:div>
                <w:div w:id="1592618382">
                  <w:marLeft w:val="480"/>
                  <w:marRight w:val="0"/>
                  <w:marTop w:val="0"/>
                  <w:marBottom w:val="0"/>
                  <w:divBdr>
                    <w:top w:val="none" w:sz="0" w:space="0" w:color="auto"/>
                    <w:left w:val="none" w:sz="0" w:space="0" w:color="auto"/>
                    <w:bottom w:val="none" w:sz="0" w:space="0" w:color="auto"/>
                    <w:right w:val="none" w:sz="0" w:space="0" w:color="auto"/>
                  </w:divBdr>
                </w:div>
                <w:div w:id="17511196">
                  <w:marLeft w:val="480"/>
                  <w:marRight w:val="0"/>
                  <w:marTop w:val="0"/>
                  <w:marBottom w:val="0"/>
                  <w:divBdr>
                    <w:top w:val="none" w:sz="0" w:space="0" w:color="auto"/>
                    <w:left w:val="none" w:sz="0" w:space="0" w:color="auto"/>
                    <w:bottom w:val="none" w:sz="0" w:space="0" w:color="auto"/>
                    <w:right w:val="none" w:sz="0" w:space="0" w:color="auto"/>
                  </w:divBdr>
                </w:div>
              </w:divsChild>
            </w:div>
            <w:div w:id="572619706">
              <w:marLeft w:val="0"/>
              <w:marRight w:val="0"/>
              <w:marTop w:val="0"/>
              <w:marBottom w:val="0"/>
              <w:divBdr>
                <w:top w:val="none" w:sz="0" w:space="0" w:color="auto"/>
                <w:left w:val="none" w:sz="0" w:space="0" w:color="auto"/>
                <w:bottom w:val="none" w:sz="0" w:space="0" w:color="auto"/>
                <w:right w:val="none" w:sz="0" w:space="0" w:color="auto"/>
              </w:divBdr>
              <w:divsChild>
                <w:div w:id="291401990">
                  <w:marLeft w:val="480"/>
                  <w:marRight w:val="0"/>
                  <w:marTop w:val="0"/>
                  <w:marBottom w:val="0"/>
                  <w:divBdr>
                    <w:top w:val="none" w:sz="0" w:space="0" w:color="auto"/>
                    <w:left w:val="none" w:sz="0" w:space="0" w:color="auto"/>
                    <w:bottom w:val="none" w:sz="0" w:space="0" w:color="auto"/>
                    <w:right w:val="none" w:sz="0" w:space="0" w:color="auto"/>
                  </w:divBdr>
                </w:div>
                <w:div w:id="433087996">
                  <w:marLeft w:val="480"/>
                  <w:marRight w:val="0"/>
                  <w:marTop w:val="0"/>
                  <w:marBottom w:val="0"/>
                  <w:divBdr>
                    <w:top w:val="none" w:sz="0" w:space="0" w:color="auto"/>
                    <w:left w:val="none" w:sz="0" w:space="0" w:color="auto"/>
                    <w:bottom w:val="none" w:sz="0" w:space="0" w:color="auto"/>
                    <w:right w:val="none" w:sz="0" w:space="0" w:color="auto"/>
                  </w:divBdr>
                </w:div>
                <w:div w:id="226381899">
                  <w:marLeft w:val="480"/>
                  <w:marRight w:val="0"/>
                  <w:marTop w:val="0"/>
                  <w:marBottom w:val="0"/>
                  <w:divBdr>
                    <w:top w:val="none" w:sz="0" w:space="0" w:color="auto"/>
                    <w:left w:val="none" w:sz="0" w:space="0" w:color="auto"/>
                    <w:bottom w:val="none" w:sz="0" w:space="0" w:color="auto"/>
                    <w:right w:val="none" w:sz="0" w:space="0" w:color="auto"/>
                  </w:divBdr>
                </w:div>
                <w:div w:id="1658656503">
                  <w:marLeft w:val="480"/>
                  <w:marRight w:val="0"/>
                  <w:marTop w:val="0"/>
                  <w:marBottom w:val="0"/>
                  <w:divBdr>
                    <w:top w:val="none" w:sz="0" w:space="0" w:color="auto"/>
                    <w:left w:val="none" w:sz="0" w:space="0" w:color="auto"/>
                    <w:bottom w:val="none" w:sz="0" w:space="0" w:color="auto"/>
                    <w:right w:val="none" w:sz="0" w:space="0" w:color="auto"/>
                  </w:divBdr>
                </w:div>
                <w:div w:id="35397730">
                  <w:marLeft w:val="480"/>
                  <w:marRight w:val="0"/>
                  <w:marTop w:val="0"/>
                  <w:marBottom w:val="0"/>
                  <w:divBdr>
                    <w:top w:val="none" w:sz="0" w:space="0" w:color="auto"/>
                    <w:left w:val="none" w:sz="0" w:space="0" w:color="auto"/>
                    <w:bottom w:val="none" w:sz="0" w:space="0" w:color="auto"/>
                    <w:right w:val="none" w:sz="0" w:space="0" w:color="auto"/>
                  </w:divBdr>
                </w:div>
                <w:div w:id="1919175027">
                  <w:marLeft w:val="480"/>
                  <w:marRight w:val="0"/>
                  <w:marTop w:val="0"/>
                  <w:marBottom w:val="0"/>
                  <w:divBdr>
                    <w:top w:val="none" w:sz="0" w:space="0" w:color="auto"/>
                    <w:left w:val="none" w:sz="0" w:space="0" w:color="auto"/>
                    <w:bottom w:val="none" w:sz="0" w:space="0" w:color="auto"/>
                    <w:right w:val="none" w:sz="0" w:space="0" w:color="auto"/>
                  </w:divBdr>
                </w:div>
                <w:div w:id="1307971108">
                  <w:marLeft w:val="480"/>
                  <w:marRight w:val="0"/>
                  <w:marTop w:val="0"/>
                  <w:marBottom w:val="0"/>
                  <w:divBdr>
                    <w:top w:val="none" w:sz="0" w:space="0" w:color="auto"/>
                    <w:left w:val="none" w:sz="0" w:space="0" w:color="auto"/>
                    <w:bottom w:val="none" w:sz="0" w:space="0" w:color="auto"/>
                    <w:right w:val="none" w:sz="0" w:space="0" w:color="auto"/>
                  </w:divBdr>
                </w:div>
                <w:div w:id="116415036">
                  <w:marLeft w:val="480"/>
                  <w:marRight w:val="0"/>
                  <w:marTop w:val="0"/>
                  <w:marBottom w:val="0"/>
                  <w:divBdr>
                    <w:top w:val="none" w:sz="0" w:space="0" w:color="auto"/>
                    <w:left w:val="none" w:sz="0" w:space="0" w:color="auto"/>
                    <w:bottom w:val="none" w:sz="0" w:space="0" w:color="auto"/>
                    <w:right w:val="none" w:sz="0" w:space="0" w:color="auto"/>
                  </w:divBdr>
                </w:div>
                <w:div w:id="1634752826">
                  <w:marLeft w:val="480"/>
                  <w:marRight w:val="0"/>
                  <w:marTop w:val="0"/>
                  <w:marBottom w:val="0"/>
                  <w:divBdr>
                    <w:top w:val="none" w:sz="0" w:space="0" w:color="auto"/>
                    <w:left w:val="none" w:sz="0" w:space="0" w:color="auto"/>
                    <w:bottom w:val="none" w:sz="0" w:space="0" w:color="auto"/>
                    <w:right w:val="none" w:sz="0" w:space="0" w:color="auto"/>
                  </w:divBdr>
                </w:div>
                <w:div w:id="646055406">
                  <w:marLeft w:val="480"/>
                  <w:marRight w:val="0"/>
                  <w:marTop w:val="0"/>
                  <w:marBottom w:val="0"/>
                  <w:divBdr>
                    <w:top w:val="none" w:sz="0" w:space="0" w:color="auto"/>
                    <w:left w:val="none" w:sz="0" w:space="0" w:color="auto"/>
                    <w:bottom w:val="none" w:sz="0" w:space="0" w:color="auto"/>
                    <w:right w:val="none" w:sz="0" w:space="0" w:color="auto"/>
                  </w:divBdr>
                </w:div>
                <w:div w:id="2011133799">
                  <w:marLeft w:val="480"/>
                  <w:marRight w:val="0"/>
                  <w:marTop w:val="0"/>
                  <w:marBottom w:val="0"/>
                  <w:divBdr>
                    <w:top w:val="none" w:sz="0" w:space="0" w:color="auto"/>
                    <w:left w:val="none" w:sz="0" w:space="0" w:color="auto"/>
                    <w:bottom w:val="none" w:sz="0" w:space="0" w:color="auto"/>
                    <w:right w:val="none" w:sz="0" w:space="0" w:color="auto"/>
                  </w:divBdr>
                </w:div>
                <w:div w:id="1728723882">
                  <w:marLeft w:val="480"/>
                  <w:marRight w:val="0"/>
                  <w:marTop w:val="0"/>
                  <w:marBottom w:val="0"/>
                  <w:divBdr>
                    <w:top w:val="none" w:sz="0" w:space="0" w:color="auto"/>
                    <w:left w:val="none" w:sz="0" w:space="0" w:color="auto"/>
                    <w:bottom w:val="none" w:sz="0" w:space="0" w:color="auto"/>
                    <w:right w:val="none" w:sz="0" w:space="0" w:color="auto"/>
                  </w:divBdr>
                </w:div>
                <w:div w:id="1877229173">
                  <w:marLeft w:val="480"/>
                  <w:marRight w:val="0"/>
                  <w:marTop w:val="0"/>
                  <w:marBottom w:val="0"/>
                  <w:divBdr>
                    <w:top w:val="none" w:sz="0" w:space="0" w:color="auto"/>
                    <w:left w:val="none" w:sz="0" w:space="0" w:color="auto"/>
                    <w:bottom w:val="none" w:sz="0" w:space="0" w:color="auto"/>
                    <w:right w:val="none" w:sz="0" w:space="0" w:color="auto"/>
                  </w:divBdr>
                </w:div>
                <w:div w:id="952858089">
                  <w:marLeft w:val="480"/>
                  <w:marRight w:val="0"/>
                  <w:marTop w:val="0"/>
                  <w:marBottom w:val="0"/>
                  <w:divBdr>
                    <w:top w:val="none" w:sz="0" w:space="0" w:color="auto"/>
                    <w:left w:val="none" w:sz="0" w:space="0" w:color="auto"/>
                    <w:bottom w:val="none" w:sz="0" w:space="0" w:color="auto"/>
                    <w:right w:val="none" w:sz="0" w:space="0" w:color="auto"/>
                  </w:divBdr>
                </w:div>
              </w:divsChild>
            </w:div>
            <w:div w:id="59598859">
              <w:marLeft w:val="0"/>
              <w:marRight w:val="0"/>
              <w:marTop w:val="0"/>
              <w:marBottom w:val="0"/>
              <w:divBdr>
                <w:top w:val="none" w:sz="0" w:space="0" w:color="auto"/>
                <w:left w:val="none" w:sz="0" w:space="0" w:color="auto"/>
                <w:bottom w:val="none" w:sz="0" w:space="0" w:color="auto"/>
                <w:right w:val="none" w:sz="0" w:space="0" w:color="auto"/>
              </w:divBdr>
              <w:divsChild>
                <w:div w:id="1177845727">
                  <w:marLeft w:val="480"/>
                  <w:marRight w:val="0"/>
                  <w:marTop w:val="0"/>
                  <w:marBottom w:val="0"/>
                  <w:divBdr>
                    <w:top w:val="none" w:sz="0" w:space="0" w:color="auto"/>
                    <w:left w:val="none" w:sz="0" w:space="0" w:color="auto"/>
                    <w:bottom w:val="none" w:sz="0" w:space="0" w:color="auto"/>
                    <w:right w:val="none" w:sz="0" w:space="0" w:color="auto"/>
                  </w:divBdr>
                </w:div>
                <w:div w:id="1298875786">
                  <w:marLeft w:val="480"/>
                  <w:marRight w:val="0"/>
                  <w:marTop w:val="0"/>
                  <w:marBottom w:val="0"/>
                  <w:divBdr>
                    <w:top w:val="none" w:sz="0" w:space="0" w:color="auto"/>
                    <w:left w:val="none" w:sz="0" w:space="0" w:color="auto"/>
                    <w:bottom w:val="none" w:sz="0" w:space="0" w:color="auto"/>
                    <w:right w:val="none" w:sz="0" w:space="0" w:color="auto"/>
                  </w:divBdr>
                </w:div>
                <w:div w:id="1318193944">
                  <w:marLeft w:val="480"/>
                  <w:marRight w:val="0"/>
                  <w:marTop w:val="0"/>
                  <w:marBottom w:val="0"/>
                  <w:divBdr>
                    <w:top w:val="none" w:sz="0" w:space="0" w:color="auto"/>
                    <w:left w:val="none" w:sz="0" w:space="0" w:color="auto"/>
                    <w:bottom w:val="none" w:sz="0" w:space="0" w:color="auto"/>
                    <w:right w:val="none" w:sz="0" w:space="0" w:color="auto"/>
                  </w:divBdr>
                </w:div>
                <w:div w:id="405996886">
                  <w:marLeft w:val="480"/>
                  <w:marRight w:val="0"/>
                  <w:marTop w:val="0"/>
                  <w:marBottom w:val="0"/>
                  <w:divBdr>
                    <w:top w:val="none" w:sz="0" w:space="0" w:color="auto"/>
                    <w:left w:val="none" w:sz="0" w:space="0" w:color="auto"/>
                    <w:bottom w:val="none" w:sz="0" w:space="0" w:color="auto"/>
                    <w:right w:val="none" w:sz="0" w:space="0" w:color="auto"/>
                  </w:divBdr>
                </w:div>
                <w:div w:id="1226717500">
                  <w:marLeft w:val="480"/>
                  <w:marRight w:val="0"/>
                  <w:marTop w:val="0"/>
                  <w:marBottom w:val="0"/>
                  <w:divBdr>
                    <w:top w:val="none" w:sz="0" w:space="0" w:color="auto"/>
                    <w:left w:val="none" w:sz="0" w:space="0" w:color="auto"/>
                    <w:bottom w:val="none" w:sz="0" w:space="0" w:color="auto"/>
                    <w:right w:val="none" w:sz="0" w:space="0" w:color="auto"/>
                  </w:divBdr>
                </w:div>
                <w:div w:id="1051147709">
                  <w:marLeft w:val="480"/>
                  <w:marRight w:val="0"/>
                  <w:marTop w:val="0"/>
                  <w:marBottom w:val="0"/>
                  <w:divBdr>
                    <w:top w:val="none" w:sz="0" w:space="0" w:color="auto"/>
                    <w:left w:val="none" w:sz="0" w:space="0" w:color="auto"/>
                    <w:bottom w:val="none" w:sz="0" w:space="0" w:color="auto"/>
                    <w:right w:val="none" w:sz="0" w:space="0" w:color="auto"/>
                  </w:divBdr>
                </w:div>
                <w:div w:id="296688305">
                  <w:marLeft w:val="480"/>
                  <w:marRight w:val="0"/>
                  <w:marTop w:val="0"/>
                  <w:marBottom w:val="0"/>
                  <w:divBdr>
                    <w:top w:val="none" w:sz="0" w:space="0" w:color="auto"/>
                    <w:left w:val="none" w:sz="0" w:space="0" w:color="auto"/>
                    <w:bottom w:val="none" w:sz="0" w:space="0" w:color="auto"/>
                    <w:right w:val="none" w:sz="0" w:space="0" w:color="auto"/>
                  </w:divBdr>
                </w:div>
                <w:div w:id="141967594">
                  <w:marLeft w:val="480"/>
                  <w:marRight w:val="0"/>
                  <w:marTop w:val="0"/>
                  <w:marBottom w:val="0"/>
                  <w:divBdr>
                    <w:top w:val="none" w:sz="0" w:space="0" w:color="auto"/>
                    <w:left w:val="none" w:sz="0" w:space="0" w:color="auto"/>
                    <w:bottom w:val="none" w:sz="0" w:space="0" w:color="auto"/>
                    <w:right w:val="none" w:sz="0" w:space="0" w:color="auto"/>
                  </w:divBdr>
                </w:div>
                <w:div w:id="1580016024">
                  <w:marLeft w:val="480"/>
                  <w:marRight w:val="0"/>
                  <w:marTop w:val="0"/>
                  <w:marBottom w:val="0"/>
                  <w:divBdr>
                    <w:top w:val="none" w:sz="0" w:space="0" w:color="auto"/>
                    <w:left w:val="none" w:sz="0" w:space="0" w:color="auto"/>
                    <w:bottom w:val="none" w:sz="0" w:space="0" w:color="auto"/>
                    <w:right w:val="none" w:sz="0" w:space="0" w:color="auto"/>
                  </w:divBdr>
                </w:div>
                <w:div w:id="1364556222">
                  <w:marLeft w:val="480"/>
                  <w:marRight w:val="0"/>
                  <w:marTop w:val="0"/>
                  <w:marBottom w:val="0"/>
                  <w:divBdr>
                    <w:top w:val="none" w:sz="0" w:space="0" w:color="auto"/>
                    <w:left w:val="none" w:sz="0" w:space="0" w:color="auto"/>
                    <w:bottom w:val="none" w:sz="0" w:space="0" w:color="auto"/>
                    <w:right w:val="none" w:sz="0" w:space="0" w:color="auto"/>
                  </w:divBdr>
                </w:div>
                <w:div w:id="611060579">
                  <w:marLeft w:val="480"/>
                  <w:marRight w:val="0"/>
                  <w:marTop w:val="0"/>
                  <w:marBottom w:val="0"/>
                  <w:divBdr>
                    <w:top w:val="none" w:sz="0" w:space="0" w:color="auto"/>
                    <w:left w:val="none" w:sz="0" w:space="0" w:color="auto"/>
                    <w:bottom w:val="none" w:sz="0" w:space="0" w:color="auto"/>
                    <w:right w:val="none" w:sz="0" w:space="0" w:color="auto"/>
                  </w:divBdr>
                </w:div>
                <w:div w:id="1728339913">
                  <w:marLeft w:val="480"/>
                  <w:marRight w:val="0"/>
                  <w:marTop w:val="0"/>
                  <w:marBottom w:val="0"/>
                  <w:divBdr>
                    <w:top w:val="none" w:sz="0" w:space="0" w:color="auto"/>
                    <w:left w:val="none" w:sz="0" w:space="0" w:color="auto"/>
                    <w:bottom w:val="none" w:sz="0" w:space="0" w:color="auto"/>
                    <w:right w:val="none" w:sz="0" w:space="0" w:color="auto"/>
                  </w:divBdr>
                </w:div>
                <w:div w:id="1049651167">
                  <w:marLeft w:val="480"/>
                  <w:marRight w:val="0"/>
                  <w:marTop w:val="0"/>
                  <w:marBottom w:val="0"/>
                  <w:divBdr>
                    <w:top w:val="none" w:sz="0" w:space="0" w:color="auto"/>
                    <w:left w:val="none" w:sz="0" w:space="0" w:color="auto"/>
                    <w:bottom w:val="none" w:sz="0" w:space="0" w:color="auto"/>
                    <w:right w:val="none" w:sz="0" w:space="0" w:color="auto"/>
                  </w:divBdr>
                </w:div>
                <w:div w:id="2144731843">
                  <w:marLeft w:val="480"/>
                  <w:marRight w:val="0"/>
                  <w:marTop w:val="0"/>
                  <w:marBottom w:val="0"/>
                  <w:divBdr>
                    <w:top w:val="none" w:sz="0" w:space="0" w:color="auto"/>
                    <w:left w:val="none" w:sz="0" w:space="0" w:color="auto"/>
                    <w:bottom w:val="none" w:sz="0" w:space="0" w:color="auto"/>
                    <w:right w:val="none" w:sz="0" w:space="0" w:color="auto"/>
                  </w:divBdr>
                </w:div>
              </w:divsChild>
            </w:div>
            <w:div w:id="1523862284">
              <w:marLeft w:val="0"/>
              <w:marRight w:val="0"/>
              <w:marTop w:val="0"/>
              <w:marBottom w:val="0"/>
              <w:divBdr>
                <w:top w:val="none" w:sz="0" w:space="0" w:color="auto"/>
                <w:left w:val="none" w:sz="0" w:space="0" w:color="auto"/>
                <w:bottom w:val="none" w:sz="0" w:space="0" w:color="auto"/>
                <w:right w:val="none" w:sz="0" w:space="0" w:color="auto"/>
              </w:divBdr>
              <w:divsChild>
                <w:div w:id="597951616">
                  <w:marLeft w:val="480"/>
                  <w:marRight w:val="0"/>
                  <w:marTop w:val="0"/>
                  <w:marBottom w:val="0"/>
                  <w:divBdr>
                    <w:top w:val="none" w:sz="0" w:space="0" w:color="auto"/>
                    <w:left w:val="none" w:sz="0" w:space="0" w:color="auto"/>
                    <w:bottom w:val="none" w:sz="0" w:space="0" w:color="auto"/>
                    <w:right w:val="none" w:sz="0" w:space="0" w:color="auto"/>
                  </w:divBdr>
                </w:div>
                <w:div w:id="466358992">
                  <w:marLeft w:val="480"/>
                  <w:marRight w:val="0"/>
                  <w:marTop w:val="0"/>
                  <w:marBottom w:val="0"/>
                  <w:divBdr>
                    <w:top w:val="none" w:sz="0" w:space="0" w:color="auto"/>
                    <w:left w:val="none" w:sz="0" w:space="0" w:color="auto"/>
                    <w:bottom w:val="none" w:sz="0" w:space="0" w:color="auto"/>
                    <w:right w:val="none" w:sz="0" w:space="0" w:color="auto"/>
                  </w:divBdr>
                </w:div>
                <w:div w:id="1059134038">
                  <w:marLeft w:val="480"/>
                  <w:marRight w:val="0"/>
                  <w:marTop w:val="0"/>
                  <w:marBottom w:val="0"/>
                  <w:divBdr>
                    <w:top w:val="none" w:sz="0" w:space="0" w:color="auto"/>
                    <w:left w:val="none" w:sz="0" w:space="0" w:color="auto"/>
                    <w:bottom w:val="none" w:sz="0" w:space="0" w:color="auto"/>
                    <w:right w:val="none" w:sz="0" w:space="0" w:color="auto"/>
                  </w:divBdr>
                </w:div>
                <w:div w:id="1652178160">
                  <w:marLeft w:val="480"/>
                  <w:marRight w:val="0"/>
                  <w:marTop w:val="0"/>
                  <w:marBottom w:val="0"/>
                  <w:divBdr>
                    <w:top w:val="none" w:sz="0" w:space="0" w:color="auto"/>
                    <w:left w:val="none" w:sz="0" w:space="0" w:color="auto"/>
                    <w:bottom w:val="none" w:sz="0" w:space="0" w:color="auto"/>
                    <w:right w:val="none" w:sz="0" w:space="0" w:color="auto"/>
                  </w:divBdr>
                </w:div>
                <w:div w:id="1403022059">
                  <w:marLeft w:val="480"/>
                  <w:marRight w:val="0"/>
                  <w:marTop w:val="0"/>
                  <w:marBottom w:val="0"/>
                  <w:divBdr>
                    <w:top w:val="none" w:sz="0" w:space="0" w:color="auto"/>
                    <w:left w:val="none" w:sz="0" w:space="0" w:color="auto"/>
                    <w:bottom w:val="none" w:sz="0" w:space="0" w:color="auto"/>
                    <w:right w:val="none" w:sz="0" w:space="0" w:color="auto"/>
                  </w:divBdr>
                </w:div>
                <w:div w:id="1361055043">
                  <w:marLeft w:val="480"/>
                  <w:marRight w:val="0"/>
                  <w:marTop w:val="0"/>
                  <w:marBottom w:val="0"/>
                  <w:divBdr>
                    <w:top w:val="none" w:sz="0" w:space="0" w:color="auto"/>
                    <w:left w:val="none" w:sz="0" w:space="0" w:color="auto"/>
                    <w:bottom w:val="none" w:sz="0" w:space="0" w:color="auto"/>
                    <w:right w:val="none" w:sz="0" w:space="0" w:color="auto"/>
                  </w:divBdr>
                </w:div>
                <w:div w:id="1189493744">
                  <w:marLeft w:val="480"/>
                  <w:marRight w:val="0"/>
                  <w:marTop w:val="0"/>
                  <w:marBottom w:val="0"/>
                  <w:divBdr>
                    <w:top w:val="none" w:sz="0" w:space="0" w:color="auto"/>
                    <w:left w:val="none" w:sz="0" w:space="0" w:color="auto"/>
                    <w:bottom w:val="none" w:sz="0" w:space="0" w:color="auto"/>
                    <w:right w:val="none" w:sz="0" w:space="0" w:color="auto"/>
                  </w:divBdr>
                </w:div>
                <w:div w:id="152258316">
                  <w:marLeft w:val="480"/>
                  <w:marRight w:val="0"/>
                  <w:marTop w:val="0"/>
                  <w:marBottom w:val="0"/>
                  <w:divBdr>
                    <w:top w:val="none" w:sz="0" w:space="0" w:color="auto"/>
                    <w:left w:val="none" w:sz="0" w:space="0" w:color="auto"/>
                    <w:bottom w:val="none" w:sz="0" w:space="0" w:color="auto"/>
                    <w:right w:val="none" w:sz="0" w:space="0" w:color="auto"/>
                  </w:divBdr>
                </w:div>
                <w:div w:id="1172068257">
                  <w:marLeft w:val="480"/>
                  <w:marRight w:val="0"/>
                  <w:marTop w:val="0"/>
                  <w:marBottom w:val="0"/>
                  <w:divBdr>
                    <w:top w:val="none" w:sz="0" w:space="0" w:color="auto"/>
                    <w:left w:val="none" w:sz="0" w:space="0" w:color="auto"/>
                    <w:bottom w:val="none" w:sz="0" w:space="0" w:color="auto"/>
                    <w:right w:val="none" w:sz="0" w:space="0" w:color="auto"/>
                  </w:divBdr>
                </w:div>
                <w:div w:id="1569655542">
                  <w:marLeft w:val="480"/>
                  <w:marRight w:val="0"/>
                  <w:marTop w:val="0"/>
                  <w:marBottom w:val="0"/>
                  <w:divBdr>
                    <w:top w:val="none" w:sz="0" w:space="0" w:color="auto"/>
                    <w:left w:val="none" w:sz="0" w:space="0" w:color="auto"/>
                    <w:bottom w:val="none" w:sz="0" w:space="0" w:color="auto"/>
                    <w:right w:val="none" w:sz="0" w:space="0" w:color="auto"/>
                  </w:divBdr>
                </w:div>
                <w:div w:id="321935582">
                  <w:marLeft w:val="480"/>
                  <w:marRight w:val="0"/>
                  <w:marTop w:val="0"/>
                  <w:marBottom w:val="0"/>
                  <w:divBdr>
                    <w:top w:val="none" w:sz="0" w:space="0" w:color="auto"/>
                    <w:left w:val="none" w:sz="0" w:space="0" w:color="auto"/>
                    <w:bottom w:val="none" w:sz="0" w:space="0" w:color="auto"/>
                    <w:right w:val="none" w:sz="0" w:space="0" w:color="auto"/>
                  </w:divBdr>
                </w:div>
                <w:div w:id="1389914908">
                  <w:marLeft w:val="480"/>
                  <w:marRight w:val="0"/>
                  <w:marTop w:val="0"/>
                  <w:marBottom w:val="0"/>
                  <w:divBdr>
                    <w:top w:val="none" w:sz="0" w:space="0" w:color="auto"/>
                    <w:left w:val="none" w:sz="0" w:space="0" w:color="auto"/>
                    <w:bottom w:val="none" w:sz="0" w:space="0" w:color="auto"/>
                    <w:right w:val="none" w:sz="0" w:space="0" w:color="auto"/>
                  </w:divBdr>
                </w:div>
                <w:div w:id="818418890">
                  <w:marLeft w:val="480"/>
                  <w:marRight w:val="0"/>
                  <w:marTop w:val="0"/>
                  <w:marBottom w:val="0"/>
                  <w:divBdr>
                    <w:top w:val="none" w:sz="0" w:space="0" w:color="auto"/>
                    <w:left w:val="none" w:sz="0" w:space="0" w:color="auto"/>
                    <w:bottom w:val="none" w:sz="0" w:space="0" w:color="auto"/>
                    <w:right w:val="none" w:sz="0" w:space="0" w:color="auto"/>
                  </w:divBdr>
                </w:div>
                <w:div w:id="117918681">
                  <w:marLeft w:val="480"/>
                  <w:marRight w:val="0"/>
                  <w:marTop w:val="0"/>
                  <w:marBottom w:val="0"/>
                  <w:divBdr>
                    <w:top w:val="none" w:sz="0" w:space="0" w:color="auto"/>
                    <w:left w:val="none" w:sz="0" w:space="0" w:color="auto"/>
                    <w:bottom w:val="none" w:sz="0" w:space="0" w:color="auto"/>
                    <w:right w:val="none" w:sz="0" w:space="0" w:color="auto"/>
                  </w:divBdr>
                </w:div>
              </w:divsChild>
            </w:div>
            <w:div w:id="296031355">
              <w:marLeft w:val="0"/>
              <w:marRight w:val="0"/>
              <w:marTop w:val="0"/>
              <w:marBottom w:val="0"/>
              <w:divBdr>
                <w:top w:val="none" w:sz="0" w:space="0" w:color="auto"/>
                <w:left w:val="none" w:sz="0" w:space="0" w:color="auto"/>
                <w:bottom w:val="none" w:sz="0" w:space="0" w:color="auto"/>
                <w:right w:val="none" w:sz="0" w:space="0" w:color="auto"/>
              </w:divBdr>
              <w:divsChild>
                <w:div w:id="1295522553">
                  <w:marLeft w:val="480"/>
                  <w:marRight w:val="0"/>
                  <w:marTop w:val="0"/>
                  <w:marBottom w:val="0"/>
                  <w:divBdr>
                    <w:top w:val="none" w:sz="0" w:space="0" w:color="auto"/>
                    <w:left w:val="none" w:sz="0" w:space="0" w:color="auto"/>
                    <w:bottom w:val="none" w:sz="0" w:space="0" w:color="auto"/>
                    <w:right w:val="none" w:sz="0" w:space="0" w:color="auto"/>
                  </w:divBdr>
                </w:div>
                <w:div w:id="1371539349">
                  <w:marLeft w:val="480"/>
                  <w:marRight w:val="0"/>
                  <w:marTop w:val="0"/>
                  <w:marBottom w:val="0"/>
                  <w:divBdr>
                    <w:top w:val="none" w:sz="0" w:space="0" w:color="auto"/>
                    <w:left w:val="none" w:sz="0" w:space="0" w:color="auto"/>
                    <w:bottom w:val="none" w:sz="0" w:space="0" w:color="auto"/>
                    <w:right w:val="none" w:sz="0" w:space="0" w:color="auto"/>
                  </w:divBdr>
                </w:div>
                <w:div w:id="1573008298">
                  <w:marLeft w:val="480"/>
                  <w:marRight w:val="0"/>
                  <w:marTop w:val="0"/>
                  <w:marBottom w:val="0"/>
                  <w:divBdr>
                    <w:top w:val="none" w:sz="0" w:space="0" w:color="auto"/>
                    <w:left w:val="none" w:sz="0" w:space="0" w:color="auto"/>
                    <w:bottom w:val="none" w:sz="0" w:space="0" w:color="auto"/>
                    <w:right w:val="none" w:sz="0" w:space="0" w:color="auto"/>
                  </w:divBdr>
                </w:div>
                <w:div w:id="437064576">
                  <w:marLeft w:val="480"/>
                  <w:marRight w:val="0"/>
                  <w:marTop w:val="0"/>
                  <w:marBottom w:val="0"/>
                  <w:divBdr>
                    <w:top w:val="none" w:sz="0" w:space="0" w:color="auto"/>
                    <w:left w:val="none" w:sz="0" w:space="0" w:color="auto"/>
                    <w:bottom w:val="none" w:sz="0" w:space="0" w:color="auto"/>
                    <w:right w:val="none" w:sz="0" w:space="0" w:color="auto"/>
                  </w:divBdr>
                </w:div>
                <w:div w:id="765150501">
                  <w:marLeft w:val="480"/>
                  <w:marRight w:val="0"/>
                  <w:marTop w:val="0"/>
                  <w:marBottom w:val="0"/>
                  <w:divBdr>
                    <w:top w:val="none" w:sz="0" w:space="0" w:color="auto"/>
                    <w:left w:val="none" w:sz="0" w:space="0" w:color="auto"/>
                    <w:bottom w:val="none" w:sz="0" w:space="0" w:color="auto"/>
                    <w:right w:val="none" w:sz="0" w:space="0" w:color="auto"/>
                  </w:divBdr>
                </w:div>
                <w:div w:id="1084229841">
                  <w:marLeft w:val="480"/>
                  <w:marRight w:val="0"/>
                  <w:marTop w:val="0"/>
                  <w:marBottom w:val="0"/>
                  <w:divBdr>
                    <w:top w:val="none" w:sz="0" w:space="0" w:color="auto"/>
                    <w:left w:val="none" w:sz="0" w:space="0" w:color="auto"/>
                    <w:bottom w:val="none" w:sz="0" w:space="0" w:color="auto"/>
                    <w:right w:val="none" w:sz="0" w:space="0" w:color="auto"/>
                  </w:divBdr>
                </w:div>
                <w:div w:id="1369330044">
                  <w:marLeft w:val="480"/>
                  <w:marRight w:val="0"/>
                  <w:marTop w:val="0"/>
                  <w:marBottom w:val="0"/>
                  <w:divBdr>
                    <w:top w:val="none" w:sz="0" w:space="0" w:color="auto"/>
                    <w:left w:val="none" w:sz="0" w:space="0" w:color="auto"/>
                    <w:bottom w:val="none" w:sz="0" w:space="0" w:color="auto"/>
                    <w:right w:val="none" w:sz="0" w:space="0" w:color="auto"/>
                  </w:divBdr>
                </w:div>
                <w:div w:id="782575359">
                  <w:marLeft w:val="480"/>
                  <w:marRight w:val="0"/>
                  <w:marTop w:val="0"/>
                  <w:marBottom w:val="0"/>
                  <w:divBdr>
                    <w:top w:val="none" w:sz="0" w:space="0" w:color="auto"/>
                    <w:left w:val="none" w:sz="0" w:space="0" w:color="auto"/>
                    <w:bottom w:val="none" w:sz="0" w:space="0" w:color="auto"/>
                    <w:right w:val="none" w:sz="0" w:space="0" w:color="auto"/>
                  </w:divBdr>
                </w:div>
                <w:div w:id="326980988">
                  <w:marLeft w:val="480"/>
                  <w:marRight w:val="0"/>
                  <w:marTop w:val="0"/>
                  <w:marBottom w:val="0"/>
                  <w:divBdr>
                    <w:top w:val="none" w:sz="0" w:space="0" w:color="auto"/>
                    <w:left w:val="none" w:sz="0" w:space="0" w:color="auto"/>
                    <w:bottom w:val="none" w:sz="0" w:space="0" w:color="auto"/>
                    <w:right w:val="none" w:sz="0" w:space="0" w:color="auto"/>
                  </w:divBdr>
                </w:div>
                <w:div w:id="328945584">
                  <w:marLeft w:val="480"/>
                  <w:marRight w:val="0"/>
                  <w:marTop w:val="0"/>
                  <w:marBottom w:val="0"/>
                  <w:divBdr>
                    <w:top w:val="none" w:sz="0" w:space="0" w:color="auto"/>
                    <w:left w:val="none" w:sz="0" w:space="0" w:color="auto"/>
                    <w:bottom w:val="none" w:sz="0" w:space="0" w:color="auto"/>
                    <w:right w:val="none" w:sz="0" w:space="0" w:color="auto"/>
                  </w:divBdr>
                </w:div>
                <w:div w:id="549073410">
                  <w:marLeft w:val="480"/>
                  <w:marRight w:val="0"/>
                  <w:marTop w:val="0"/>
                  <w:marBottom w:val="0"/>
                  <w:divBdr>
                    <w:top w:val="none" w:sz="0" w:space="0" w:color="auto"/>
                    <w:left w:val="none" w:sz="0" w:space="0" w:color="auto"/>
                    <w:bottom w:val="none" w:sz="0" w:space="0" w:color="auto"/>
                    <w:right w:val="none" w:sz="0" w:space="0" w:color="auto"/>
                  </w:divBdr>
                </w:div>
                <w:div w:id="339965571">
                  <w:marLeft w:val="480"/>
                  <w:marRight w:val="0"/>
                  <w:marTop w:val="0"/>
                  <w:marBottom w:val="0"/>
                  <w:divBdr>
                    <w:top w:val="none" w:sz="0" w:space="0" w:color="auto"/>
                    <w:left w:val="none" w:sz="0" w:space="0" w:color="auto"/>
                    <w:bottom w:val="none" w:sz="0" w:space="0" w:color="auto"/>
                    <w:right w:val="none" w:sz="0" w:space="0" w:color="auto"/>
                  </w:divBdr>
                </w:div>
                <w:div w:id="955018708">
                  <w:marLeft w:val="480"/>
                  <w:marRight w:val="0"/>
                  <w:marTop w:val="0"/>
                  <w:marBottom w:val="0"/>
                  <w:divBdr>
                    <w:top w:val="none" w:sz="0" w:space="0" w:color="auto"/>
                    <w:left w:val="none" w:sz="0" w:space="0" w:color="auto"/>
                    <w:bottom w:val="none" w:sz="0" w:space="0" w:color="auto"/>
                    <w:right w:val="none" w:sz="0" w:space="0" w:color="auto"/>
                  </w:divBdr>
                </w:div>
              </w:divsChild>
            </w:div>
            <w:div w:id="1639070264">
              <w:marLeft w:val="0"/>
              <w:marRight w:val="0"/>
              <w:marTop w:val="0"/>
              <w:marBottom w:val="0"/>
              <w:divBdr>
                <w:top w:val="none" w:sz="0" w:space="0" w:color="auto"/>
                <w:left w:val="none" w:sz="0" w:space="0" w:color="auto"/>
                <w:bottom w:val="none" w:sz="0" w:space="0" w:color="auto"/>
                <w:right w:val="none" w:sz="0" w:space="0" w:color="auto"/>
              </w:divBdr>
              <w:divsChild>
                <w:div w:id="644090648">
                  <w:marLeft w:val="480"/>
                  <w:marRight w:val="0"/>
                  <w:marTop w:val="0"/>
                  <w:marBottom w:val="0"/>
                  <w:divBdr>
                    <w:top w:val="none" w:sz="0" w:space="0" w:color="auto"/>
                    <w:left w:val="none" w:sz="0" w:space="0" w:color="auto"/>
                    <w:bottom w:val="none" w:sz="0" w:space="0" w:color="auto"/>
                    <w:right w:val="none" w:sz="0" w:space="0" w:color="auto"/>
                  </w:divBdr>
                </w:div>
                <w:div w:id="890195931">
                  <w:marLeft w:val="480"/>
                  <w:marRight w:val="0"/>
                  <w:marTop w:val="0"/>
                  <w:marBottom w:val="0"/>
                  <w:divBdr>
                    <w:top w:val="none" w:sz="0" w:space="0" w:color="auto"/>
                    <w:left w:val="none" w:sz="0" w:space="0" w:color="auto"/>
                    <w:bottom w:val="none" w:sz="0" w:space="0" w:color="auto"/>
                    <w:right w:val="none" w:sz="0" w:space="0" w:color="auto"/>
                  </w:divBdr>
                </w:div>
                <w:div w:id="738865186">
                  <w:marLeft w:val="480"/>
                  <w:marRight w:val="0"/>
                  <w:marTop w:val="0"/>
                  <w:marBottom w:val="0"/>
                  <w:divBdr>
                    <w:top w:val="none" w:sz="0" w:space="0" w:color="auto"/>
                    <w:left w:val="none" w:sz="0" w:space="0" w:color="auto"/>
                    <w:bottom w:val="none" w:sz="0" w:space="0" w:color="auto"/>
                    <w:right w:val="none" w:sz="0" w:space="0" w:color="auto"/>
                  </w:divBdr>
                </w:div>
                <w:div w:id="337075604">
                  <w:marLeft w:val="480"/>
                  <w:marRight w:val="0"/>
                  <w:marTop w:val="0"/>
                  <w:marBottom w:val="0"/>
                  <w:divBdr>
                    <w:top w:val="none" w:sz="0" w:space="0" w:color="auto"/>
                    <w:left w:val="none" w:sz="0" w:space="0" w:color="auto"/>
                    <w:bottom w:val="none" w:sz="0" w:space="0" w:color="auto"/>
                    <w:right w:val="none" w:sz="0" w:space="0" w:color="auto"/>
                  </w:divBdr>
                </w:div>
                <w:div w:id="277571968">
                  <w:marLeft w:val="480"/>
                  <w:marRight w:val="0"/>
                  <w:marTop w:val="0"/>
                  <w:marBottom w:val="0"/>
                  <w:divBdr>
                    <w:top w:val="none" w:sz="0" w:space="0" w:color="auto"/>
                    <w:left w:val="none" w:sz="0" w:space="0" w:color="auto"/>
                    <w:bottom w:val="none" w:sz="0" w:space="0" w:color="auto"/>
                    <w:right w:val="none" w:sz="0" w:space="0" w:color="auto"/>
                  </w:divBdr>
                </w:div>
                <w:div w:id="1951086428">
                  <w:marLeft w:val="480"/>
                  <w:marRight w:val="0"/>
                  <w:marTop w:val="0"/>
                  <w:marBottom w:val="0"/>
                  <w:divBdr>
                    <w:top w:val="none" w:sz="0" w:space="0" w:color="auto"/>
                    <w:left w:val="none" w:sz="0" w:space="0" w:color="auto"/>
                    <w:bottom w:val="none" w:sz="0" w:space="0" w:color="auto"/>
                    <w:right w:val="none" w:sz="0" w:space="0" w:color="auto"/>
                  </w:divBdr>
                </w:div>
                <w:div w:id="1757747551">
                  <w:marLeft w:val="480"/>
                  <w:marRight w:val="0"/>
                  <w:marTop w:val="0"/>
                  <w:marBottom w:val="0"/>
                  <w:divBdr>
                    <w:top w:val="none" w:sz="0" w:space="0" w:color="auto"/>
                    <w:left w:val="none" w:sz="0" w:space="0" w:color="auto"/>
                    <w:bottom w:val="none" w:sz="0" w:space="0" w:color="auto"/>
                    <w:right w:val="none" w:sz="0" w:space="0" w:color="auto"/>
                  </w:divBdr>
                </w:div>
                <w:div w:id="1532106000">
                  <w:marLeft w:val="480"/>
                  <w:marRight w:val="0"/>
                  <w:marTop w:val="0"/>
                  <w:marBottom w:val="0"/>
                  <w:divBdr>
                    <w:top w:val="none" w:sz="0" w:space="0" w:color="auto"/>
                    <w:left w:val="none" w:sz="0" w:space="0" w:color="auto"/>
                    <w:bottom w:val="none" w:sz="0" w:space="0" w:color="auto"/>
                    <w:right w:val="none" w:sz="0" w:space="0" w:color="auto"/>
                  </w:divBdr>
                </w:div>
                <w:div w:id="189415626">
                  <w:marLeft w:val="480"/>
                  <w:marRight w:val="0"/>
                  <w:marTop w:val="0"/>
                  <w:marBottom w:val="0"/>
                  <w:divBdr>
                    <w:top w:val="none" w:sz="0" w:space="0" w:color="auto"/>
                    <w:left w:val="none" w:sz="0" w:space="0" w:color="auto"/>
                    <w:bottom w:val="none" w:sz="0" w:space="0" w:color="auto"/>
                    <w:right w:val="none" w:sz="0" w:space="0" w:color="auto"/>
                  </w:divBdr>
                </w:div>
                <w:div w:id="496774399">
                  <w:marLeft w:val="480"/>
                  <w:marRight w:val="0"/>
                  <w:marTop w:val="0"/>
                  <w:marBottom w:val="0"/>
                  <w:divBdr>
                    <w:top w:val="none" w:sz="0" w:space="0" w:color="auto"/>
                    <w:left w:val="none" w:sz="0" w:space="0" w:color="auto"/>
                    <w:bottom w:val="none" w:sz="0" w:space="0" w:color="auto"/>
                    <w:right w:val="none" w:sz="0" w:space="0" w:color="auto"/>
                  </w:divBdr>
                </w:div>
                <w:div w:id="1268276609">
                  <w:marLeft w:val="480"/>
                  <w:marRight w:val="0"/>
                  <w:marTop w:val="0"/>
                  <w:marBottom w:val="0"/>
                  <w:divBdr>
                    <w:top w:val="none" w:sz="0" w:space="0" w:color="auto"/>
                    <w:left w:val="none" w:sz="0" w:space="0" w:color="auto"/>
                    <w:bottom w:val="none" w:sz="0" w:space="0" w:color="auto"/>
                    <w:right w:val="none" w:sz="0" w:space="0" w:color="auto"/>
                  </w:divBdr>
                </w:div>
                <w:div w:id="978194511">
                  <w:marLeft w:val="480"/>
                  <w:marRight w:val="0"/>
                  <w:marTop w:val="0"/>
                  <w:marBottom w:val="0"/>
                  <w:divBdr>
                    <w:top w:val="none" w:sz="0" w:space="0" w:color="auto"/>
                    <w:left w:val="none" w:sz="0" w:space="0" w:color="auto"/>
                    <w:bottom w:val="none" w:sz="0" w:space="0" w:color="auto"/>
                    <w:right w:val="none" w:sz="0" w:space="0" w:color="auto"/>
                  </w:divBdr>
                </w:div>
                <w:div w:id="856962892">
                  <w:marLeft w:val="480"/>
                  <w:marRight w:val="0"/>
                  <w:marTop w:val="0"/>
                  <w:marBottom w:val="0"/>
                  <w:divBdr>
                    <w:top w:val="none" w:sz="0" w:space="0" w:color="auto"/>
                    <w:left w:val="none" w:sz="0" w:space="0" w:color="auto"/>
                    <w:bottom w:val="none" w:sz="0" w:space="0" w:color="auto"/>
                    <w:right w:val="none" w:sz="0" w:space="0" w:color="auto"/>
                  </w:divBdr>
                </w:div>
                <w:div w:id="2016807192">
                  <w:marLeft w:val="480"/>
                  <w:marRight w:val="0"/>
                  <w:marTop w:val="0"/>
                  <w:marBottom w:val="0"/>
                  <w:divBdr>
                    <w:top w:val="none" w:sz="0" w:space="0" w:color="auto"/>
                    <w:left w:val="none" w:sz="0" w:space="0" w:color="auto"/>
                    <w:bottom w:val="none" w:sz="0" w:space="0" w:color="auto"/>
                    <w:right w:val="none" w:sz="0" w:space="0" w:color="auto"/>
                  </w:divBdr>
                </w:div>
              </w:divsChild>
            </w:div>
            <w:div w:id="960572885">
              <w:marLeft w:val="0"/>
              <w:marRight w:val="0"/>
              <w:marTop w:val="0"/>
              <w:marBottom w:val="0"/>
              <w:divBdr>
                <w:top w:val="none" w:sz="0" w:space="0" w:color="auto"/>
                <w:left w:val="none" w:sz="0" w:space="0" w:color="auto"/>
                <w:bottom w:val="none" w:sz="0" w:space="0" w:color="auto"/>
                <w:right w:val="none" w:sz="0" w:space="0" w:color="auto"/>
              </w:divBdr>
              <w:divsChild>
                <w:div w:id="1422799684">
                  <w:marLeft w:val="480"/>
                  <w:marRight w:val="0"/>
                  <w:marTop w:val="0"/>
                  <w:marBottom w:val="0"/>
                  <w:divBdr>
                    <w:top w:val="none" w:sz="0" w:space="0" w:color="auto"/>
                    <w:left w:val="none" w:sz="0" w:space="0" w:color="auto"/>
                    <w:bottom w:val="none" w:sz="0" w:space="0" w:color="auto"/>
                    <w:right w:val="none" w:sz="0" w:space="0" w:color="auto"/>
                  </w:divBdr>
                </w:div>
                <w:div w:id="1288661127">
                  <w:marLeft w:val="480"/>
                  <w:marRight w:val="0"/>
                  <w:marTop w:val="0"/>
                  <w:marBottom w:val="0"/>
                  <w:divBdr>
                    <w:top w:val="none" w:sz="0" w:space="0" w:color="auto"/>
                    <w:left w:val="none" w:sz="0" w:space="0" w:color="auto"/>
                    <w:bottom w:val="none" w:sz="0" w:space="0" w:color="auto"/>
                    <w:right w:val="none" w:sz="0" w:space="0" w:color="auto"/>
                  </w:divBdr>
                </w:div>
                <w:div w:id="640426330">
                  <w:marLeft w:val="480"/>
                  <w:marRight w:val="0"/>
                  <w:marTop w:val="0"/>
                  <w:marBottom w:val="0"/>
                  <w:divBdr>
                    <w:top w:val="none" w:sz="0" w:space="0" w:color="auto"/>
                    <w:left w:val="none" w:sz="0" w:space="0" w:color="auto"/>
                    <w:bottom w:val="none" w:sz="0" w:space="0" w:color="auto"/>
                    <w:right w:val="none" w:sz="0" w:space="0" w:color="auto"/>
                  </w:divBdr>
                </w:div>
                <w:div w:id="461074865">
                  <w:marLeft w:val="480"/>
                  <w:marRight w:val="0"/>
                  <w:marTop w:val="0"/>
                  <w:marBottom w:val="0"/>
                  <w:divBdr>
                    <w:top w:val="none" w:sz="0" w:space="0" w:color="auto"/>
                    <w:left w:val="none" w:sz="0" w:space="0" w:color="auto"/>
                    <w:bottom w:val="none" w:sz="0" w:space="0" w:color="auto"/>
                    <w:right w:val="none" w:sz="0" w:space="0" w:color="auto"/>
                  </w:divBdr>
                </w:div>
                <w:div w:id="777062120">
                  <w:marLeft w:val="480"/>
                  <w:marRight w:val="0"/>
                  <w:marTop w:val="0"/>
                  <w:marBottom w:val="0"/>
                  <w:divBdr>
                    <w:top w:val="none" w:sz="0" w:space="0" w:color="auto"/>
                    <w:left w:val="none" w:sz="0" w:space="0" w:color="auto"/>
                    <w:bottom w:val="none" w:sz="0" w:space="0" w:color="auto"/>
                    <w:right w:val="none" w:sz="0" w:space="0" w:color="auto"/>
                  </w:divBdr>
                </w:div>
                <w:div w:id="1851530752">
                  <w:marLeft w:val="480"/>
                  <w:marRight w:val="0"/>
                  <w:marTop w:val="0"/>
                  <w:marBottom w:val="0"/>
                  <w:divBdr>
                    <w:top w:val="none" w:sz="0" w:space="0" w:color="auto"/>
                    <w:left w:val="none" w:sz="0" w:space="0" w:color="auto"/>
                    <w:bottom w:val="none" w:sz="0" w:space="0" w:color="auto"/>
                    <w:right w:val="none" w:sz="0" w:space="0" w:color="auto"/>
                  </w:divBdr>
                </w:div>
                <w:div w:id="1918325133">
                  <w:marLeft w:val="480"/>
                  <w:marRight w:val="0"/>
                  <w:marTop w:val="0"/>
                  <w:marBottom w:val="0"/>
                  <w:divBdr>
                    <w:top w:val="none" w:sz="0" w:space="0" w:color="auto"/>
                    <w:left w:val="none" w:sz="0" w:space="0" w:color="auto"/>
                    <w:bottom w:val="none" w:sz="0" w:space="0" w:color="auto"/>
                    <w:right w:val="none" w:sz="0" w:space="0" w:color="auto"/>
                  </w:divBdr>
                </w:div>
                <w:div w:id="661277478">
                  <w:marLeft w:val="480"/>
                  <w:marRight w:val="0"/>
                  <w:marTop w:val="0"/>
                  <w:marBottom w:val="0"/>
                  <w:divBdr>
                    <w:top w:val="none" w:sz="0" w:space="0" w:color="auto"/>
                    <w:left w:val="none" w:sz="0" w:space="0" w:color="auto"/>
                    <w:bottom w:val="none" w:sz="0" w:space="0" w:color="auto"/>
                    <w:right w:val="none" w:sz="0" w:space="0" w:color="auto"/>
                  </w:divBdr>
                </w:div>
                <w:div w:id="2108497521">
                  <w:marLeft w:val="480"/>
                  <w:marRight w:val="0"/>
                  <w:marTop w:val="0"/>
                  <w:marBottom w:val="0"/>
                  <w:divBdr>
                    <w:top w:val="none" w:sz="0" w:space="0" w:color="auto"/>
                    <w:left w:val="none" w:sz="0" w:space="0" w:color="auto"/>
                    <w:bottom w:val="none" w:sz="0" w:space="0" w:color="auto"/>
                    <w:right w:val="none" w:sz="0" w:space="0" w:color="auto"/>
                  </w:divBdr>
                </w:div>
                <w:div w:id="1672755245">
                  <w:marLeft w:val="480"/>
                  <w:marRight w:val="0"/>
                  <w:marTop w:val="0"/>
                  <w:marBottom w:val="0"/>
                  <w:divBdr>
                    <w:top w:val="none" w:sz="0" w:space="0" w:color="auto"/>
                    <w:left w:val="none" w:sz="0" w:space="0" w:color="auto"/>
                    <w:bottom w:val="none" w:sz="0" w:space="0" w:color="auto"/>
                    <w:right w:val="none" w:sz="0" w:space="0" w:color="auto"/>
                  </w:divBdr>
                </w:div>
                <w:div w:id="1092164334">
                  <w:marLeft w:val="480"/>
                  <w:marRight w:val="0"/>
                  <w:marTop w:val="0"/>
                  <w:marBottom w:val="0"/>
                  <w:divBdr>
                    <w:top w:val="none" w:sz="0" w:space="0" w:color="auto"/>
                    <w:left w:val="none" w:sz="0" w:space="0" w:color="auto"/>
                    <w:bottom w:val="none" w:sz="0" w:space="0" w:color="auto"/>
                    <w:right w:val="none" w:sz="0" w:space="0" w:color="auto"/>
                  </w:divBdr>
                </w:div>
                <w:div w:id="594897078">
                  <w:marLeft w:val="480"/>
                  <w:marRight w:val="0"/>
                  <w:marTop w:val="0"/>
                  <w:marBottom w:val="0"/>
                  <w:divBdr>
                    <w:top w:val="none" w:sz="0" w:space="0" w:color="auto"/>
                    <w:left w:val="none" w:sz="0" w:space="0" w:color="auto"/>
                    <w:bottom w:val="none" w:sz="0" w:space="0" w:color="auto"/>
                    <w:right w:val="none" w:sz="0" w:space="0" w:color="auto"/>
                  </w:divBdr>
                </w:div>
                <w:div w:id="842474146">
                  <w:marLeft w:val="480"/>
                  <w:marRight w:val="0"/>
                  <w:marTop w:val="0"/>
                  <w:marBottom w:val="0"/>
                  <w:divBdr>
                    <w:top w:val="none" w:sz="0" w:space="0" w:color="auto"/>
                    <w:left w:val="none" w:sz="0" w:space="0" w:color="auto"/>
                    <w:bottom w:val="none" w:sz="0" w:space="0" w:color="auto"/>
                    <w:right w:val="none" w:sz="0" w:space="0" w:color="auto"/>
                  </w:divBdr>
                </w:div>
                <w:div w:id="706368809">
                  <w:marLeft w:val="480"/>
                  <w:marRight w:val="0"/>
                  <w:marTop w:val="0"/>
                  <w:marBottom w:val="0"/>
                  <w:divBdr>
                    <w:top w:val="none" w:sz="0" w:space="0" w:color="auto"/>
                    <w:left w:val="none" w:sz="0" w:space="0" w:color="auto"/>
                    <w:bottom w:val="none" w:sz="0" w:space="0" w:color="auto"/>
                    <w:right w:val="none" w:sz="0" w:space="0" w:color="auto"/>
                  </w:divBdr>
                </w:div>
              </w:divsChild>
            </w:div>
            <w:div w:id="1855918736">
              <w:marLeft w:val="0"/>
              <w:marRight w:val="0"/>
              <w:marTop w:val="0"/>
              <w:marBottom w:val="0"/>
              <w:divBdr>
                <w:top w:val="none" w:sz="0" w:space="0" w:color="auto"/>
                <w:left w:val="none" w:sz="0" w:space="0" w:color="auto"/>
                <w:bottom w:val="none" w:sz="0" w:space="0" w:color="auto"/>
                <w:right w:val="none" w:sz="0" w:space="0" w:color="auto"/>
              </w:divBdr>
              <w:divsChild>
                <w:div w:id="95711390">
                  <w:marLeft w:val="480"/>
                  <w:marRight w:val="0"/>
                  <w:marTop w:val="0"/>
                  <w:marBottom w:val="0"/>
                  <w:divBdr>
                    <w:top w:val="none" w:sz="0" w:space="0" w:color="auto"/>
                    <w:left w:val="none" w:sz="0" w:space="0" w:color="auto"/>
                    <w:bottom w:val="none" w:sz="0" w:space="0" w:color="auto"/>
                    <w:right w:val="none" w:sz="0" w:space="0" w:color="auto"/>
                  </w:divBdr>
                </w:div>
                <w:div w:id="2112311000">
                  <w:marLeft w:val="480"/>
                  <w:marRight w:val="0"/>
                  <w:marTop w:val="0"/>
                  <w:marBottom w:val="0"/>
                  <w:divBdr>
                    <w:top w:val="none" w:sz="0" w:space="0" w:color="auto"/>
                    <w:left w:val="none" w:sz="0" w:space="0" w:color="auto"/>
                    <w:bottom w:val="none" w:sz="0" w:space="0" w:color="auto"/>
                    <w:right w:val="none" w:sz="0" w:space="0" w:color="auto"/>
                  </w:divBdr>
                </w:div>
                <w:div w:id="1401513115">
                  <w:marLeft w:val="480"/>
                  <w:marRight w:val="0"/>
                  <w:marTop w:val="0"/>
                  <w:marBottom w:val="0"/>
                  <w:divBdr>
                    <w:top w:val="none" w:sz="0" w:space="0" w:color="auto"/>
                    <w:left w:val="none" w:sz="0" w:space="0" w:color="auto"/>
                    <w:bottom w:val="none" w:sz="0" w:space="0" w:color="auto"/>
                    <w:right w:val="none" w:sz="0" w:space="0" w:color="auto"/>
                  </w:divBdr>
                </w:div>
                <w:div w:id="748310306">
                  <w:marLeft w:val="480"/>
                  <w:marRight w:val="0"/>
                  <w:marTop w:val="0"/>
                  <w:marBottom w:val="0"/>
                  <w:divBdr>
                    <w:top w:val="none" w:sz="0" w:space="0" w:color="auto"/>
                    <w:left w:val="none" w:sz="0" w:space="0" w:color="auto"/>
                    <w:bottom w:val="none" w:sz="0" w:space="0" w:color="auto"/>
                    <w:right w:val="none" w:sz="0" w:space="0" w:color="auto"/>
                  </w:divBdr>
                </w:div>
                <w:div w:id="1821536944">
                  <w:marLeft w:val="480"/>
                  <w:marRight w:val="0"/>
                  <w:marTop w:val="0"/>
                  <w:marBottom w:val="0"/>
                  <w:divBdr>
                    <w:top w:val="none" w:sz="0" w:space="0" w:color="auto"/>
                    <w:left w:val="none" w:sz="0" w:space="0" w:color="auto"/>
                    <w:bottom w:val="none" w:sz="0" w:space="0" w:color="auto"/>
                    <w:right w:val="none" w:sz="0" w:space="0" w:color="auto"/>
                  </w:divBdr>
                </w:div>
                <w:div w:id="1777863445">
                  <w:marLeft w:val="480"/>
                  <w:marRight w:val="0"/>
                  <w:marTop w:val="0"/>
                  <w:marBottom w:val="0"/>
                  <w:divBdr>
                    <w:top w:val="none" w:sz="0" w:space="0" w:color="auto"/>
                    <w:left w:val="none" w:sz="0" w:space="0" w:color="auto"/>
                    <w:bottom w:val="none" w:sz="0" w:space="0" w:color="auto"/>
                    <w:right w:val="none" w:sz="0" w:space="0" w:color="auto"/>
                  </w:divBdr>
                </w:div>
                <w:div w:id="738400688">
                  <w:marLeft w:val="480"/>
                  <w:marRight w:val="0"/>
                  <w:marTop w:val="0"/>
                  <w:marBottom w:val="0"/>
                  <w:divBdr>
                    <w:top w:val="none" w:sz="0" w:space="0" w:color="auto"/>
                    <w:left w:val="none" w:sz="0" w:space="0" w:color="auto"/>
                    <w:bottom w:val="none" w:sz="0" w:space="0" w:color="auto"/>
                    <w:right w:val="none" w:sz="0" w:space="0" w:color="auto"/>
                  </w:divBdr>
                </w:div>
                <w:div w:id="2045518660">
                  <w:marLeft w:val="480"/>
                  <w:marRight w:val="0"/>
                  <w:marTop w:val="0"/>
                  <w:marBottom w:val="0"/>
                  <w:divBdr>
                    <w:top w:val="none" w:sz="0" w:space="0" w:color="auto"/>
                    <w:left w:val="none" w:sz="0" w:space="0" w:color="auto"/>
                    <w:bottom w:val="none" w:sz="0" w:space="0" w:color="auto"/>
                    <w:right w:val="none" w:sz="0" w:space="0" w:color="auto"/>
                  </w:divBdr>
                </w:div>
                <w:div w:id="193735815">
                  <w:marLeft w:val="480"/>
                  <w:marRight w:val="0"/>
                  <w:marTop w:val="0"/>
                  <w:marBottom w:val="0"/>
                  <w:divBdr>
                    <w:top w:val="none" w:sz="0" w:space="0" w:color="auto"/>
                    <w:left w:val="none" w:sz="0" w:space="0" w:color="auto"/>
                    <w:bottom w:val="none" w:sz="0" w:space="0" w:color="auto"/>
                    <w:right w:val="none" w:sz="0" w:space="0" w:color="auto"/>
                  </w:divBdr>
                </w:div>
                <w:div w:id="1271006634">
                  <w:marLeft w:val="480"/>
                  <w:marRight w:val="0"/>
                  <w:marTop w:val="0"/>
                  <w:marBottom w:val="0"/>
                  <w:divBdr>
                    <w:top w:val="none" w:sz="0" w:space="0" w:color="auto"/>
                    <w:left w:val="none" w:sz="0" w:space="0" w:color="auto"/>
                    <w:bottom w:val="none" w:sz="0" w:space="0" w:color="auto"/>
                    <w:right w:val="none" w:sz="0" w:space="0" w:color="auto"/>
                  </w:divBdr>
                </w:div>
                <w:div w:id="1255240283">
                  <w:marLeft w:val="480"/>
                  <w:marRight w:val="0"/>
                  <w:marTop w:val="0"/>
                  <w:marBottom w:val="0"/>
                  <w:divBdr>
                    <w:top w:val="none" w:sz="0" w:space="0" w:color="auto"/>
                    <w:left w:val="none" w:sz="0" w:space="0" w:color="auto"/>
                    <w:bottom w:val="none" w:sz="0" w:space="0" w:color="auto"/>
                    <w:right w:val="none" w:sz="0" w:space="0" w:color="auto"/>
                  </w:divBdr>
                </w:div>
                <w:div w:id="1090390323">
                  <w:marLeft w:val="480"/>
                  <w:marRight w:val="0"/>
                  <w:marTop w:val="0"/>
                  <w:marBottom w:val="0"/>
                  <w:divBdr>
                    <w:top w:val="none" w:sz="0" w:space="0" w:color="auto"/>
                    <w:left w:val="none" w:sz="0" w:space="0" w:color="auto"/>
                    <w:bottom w:val="none" w:sz="0" w:space="0" w:color="auto"/>
                    <w:right w:val="none" w:sz="0" w:space="0" w:color="auto"/>
                  </w:divBdr>
                </w:div>
                <w:div w:id="1856727109">
                  <w:marLeft w:val="480"/>
                  <w:marRight w:val="0"/>
                  <w:marTop w:val="0"/>
                  <w:marBottom w:val="0"/>
                  <w:divBdr>
                    <w:top w:val="none" w:sz="0" w:space="0" w:color="auto"/>
                    <w:left w:val="none" w:sz="0" w:space="0" w:color="auto"/>
                    <w:bottom w:val="none" w:sz="0" w:space="0" w:color="auto"/>
                    <w:right w:val="none" w:sz="0" w:space="0" w:color="auto"/>
                  </w:divBdr>
                </w:div>
                <w:div w:id="1050112454">
                  <w:marLeft w:val="480"/>
                  <w:marRight w:val="0"/>
                  <w:marTop w:val="0"/>
                  <w:marBottom w:val="0"/>
                  <w:divBdr>
                    <w:top w:val="none" w:sz="0" w:space="0" w:color="auto"/>
                    <w:left w:val="none" w:sz="0" w:space="0" w:color="auto"/>
                    <w:bottom w:val="none" w:sz="0" w:space="0" w:color="auto"/>
                    <w:right w:val="none" w:sz="0" w:space="0" w:color="auto"/>
                  </w:divBdr>
                </w:div>
              </w:divsChild>
            </w:div>
            <w:div w:id="366953002">
              <w:marLeft w:val="0"/>
              <w:marRight w:val="0"/>
              <w:marTop w:val="0"/>
              <w:marBottom w:val="0"/>
              <w:divBdr>
                <w:top w:val="none" w:sz="0" w:space="0" w:color="auto"/>
                <w:left w:val="none" w:sz="0" w:space="0" w:color="auto"/>
                <w:bottom w:val="none" w:sz="0" w:space="0" w:color="auto"/>
                <w:right w:val="none" w:sz="0" w:space="0" w:color="auto"/>
              </w:divBdr>
              <w:divsChild>
                <w:div w:id="1914658446">
                  <w:marLeft w:val="480"/>
                  <w:marRight w:val="0"/>
                  <w:marTop w:val="0"/>
                  <w:marBottom w:val="0"/>
                  <w:divBdr>
                    <w:top w:val="none" w:sz="0" w:space="0" w:color="auto"/>
                    <w:left w:val="none" w:sz="0" w:space="0" w:color="auto"/>
                    <w:bottom w:val="none" w:sz="0" w:space="0" w:color="auto"/>
                    <w:right w:val="none" w:sz="0" w:space="0" w:color="auto"/>
                  </w:divBdr>
                </w:div>
                <w:div w:id="404188903">
                  <w:marLeft w:val="480"/>
                  <w:marRight w:val="0"/>
                  <w:marTop w:val="0"/>
                  <w:marBottom w:val="0"/>
                  <w:divBdr>
                    <w:top w:val="none" w:sz="0" w:space="0" w:color="auto"/>
                    <w:left w:val="none" w:sz="0" w:space="0" w:color="auto"/>
                    <w:bottom w:val="none" w:sz="0" w:space="0" w:color="auto"/>
                    <w:right w:val="none" w:sz="0" w:space="0" w:color="auto"/>
                  </w:divBdr>
                </w:div>
                <w:div w:id="922108356">
                  <w:marLeft w:val="480"/>
                  <w:marRight w:val="0"/>
                  <w:marTop w:val="0"/>
                  <w:marBottom w:val="0"/>
                  <w:divBdr>
                    <w:top w:val="none" w:sz="0" w:space="0" w:color="auto"/>
                    <w:left w:val="none" w:sz="0" w:space="0" w:color="auto"/>
                    <w:bottom w:val="none" w:sz="0" w:space="0" w:color="auto"/>
                    <w:right w:val="none" w:sz="0" w:space="0" w:color="auto"/>
                  </w:divBdr>
                </w:div>
                <w:div w:id="85425530">
                  <w:marLeft w:val="480"/>
                  <w:marRight w:val="0"/>
                  <w:marTop w:val="0"/>
                  <w:marBottom w:val="0"/>
                  <w:divBdr>
                    <w:top w:val="none" w:sz="0" w:space="0" w:color="auto"/>
                    <w:left w:val="none" w:sz="0" w:space="0" w:color="auto"/>
                    <w:bottom w:val="none" w:sz="0" w:space="0" w:color="auto"/>
                    <w:right w:val="none" w:sz="0" w:space="0" w:color="auto"/>
                  </w:divBdr>
                </w:div>
                <w:div w:id="1582592994">
                  <w:marLeft w:val="480"/>
                  <w:marRight w:val="0"/>
                  <w:marTop w:val="0"/>
                  <w:marBottom w:val="0"/>
                  <w:divBdr>
                    <w:top w:val="none" w:sz="0" w:space="0" w:color="auto"/>
                    <w:left w:val="none" w:sz="0" w:space="0" w:color="auto"/>
                    <w:bottom w:val="none" w:sz="0" w:space="0" w:color="auto"/>
                    <w:right w:val="none" w:sz="0" w:space="0" w:color="auto"/>
                  </w:divBdr>
                </w:div>
                <w:div w:id="1117482139">
                  <w:marLeft w:val="480"/>
                  <w:marRight w:val="0"/>
                  <w:marTop w:val="0"/>
                  <w:marBottom w:val="0"/>
                  <w:divBdr>
                    <w:top w:val="none" w:sz="0" w:space="0" w:color="auto"/>
                    <w:left w:val="none" w:sz="0" w:space="0" w:color="auto"/>
                    <w:bottom w:val="none" w:sz="0" w:space="0" w:color="auto"/>
                    <w:right w:val="none" w:sz="0" w:space="0" w:color="auto"/>
                  </w:divBdr>
                </w:div>
                <w:div w:id="289673061">
                  <w:marLeft w:val="480"/>
                  <w:marRight w:val="0"/>
                  <w:marTop w:val="0"/>
                  <w:marBottom w:val="0"/>
                  <w:divBdr>
                    <w:top w:val="none" w:sz="0" w:space="0" w:color="auto"/>
                    <w:left w:val="none" w:sz="0" w:space="0" w:color="auto"/>
                    <w:bottom w:val="none" w:sz="0" w:space="0" w:color="auto"/>
                    <w:right w:val="none" w:sz="0" w:space="0" w:color="auto"/>
                  </w:divBdr>
                </w:div>
                <w:div w:id="266735132">
                  <w:marLeft w:val="480"/>
                  <w:marRight w:val="0"/>
                  <w:marTop w:val="0"/>
                  <w:marBottom w:val="0"/>
                  <w:divBdr>
                    <w:top w:val="none" w:sz="0" w:space="0" w:color="auto"/>
                    <w:left w:val="none" w:sz="0" w:space="0" w:color="auto"/>
                    <w:bottom w:val="none" w:sz="0" w:space="0" w:color="auto"/>
                    <w:right w:val="none" w:sz="0" w:space="0" w:color="auto"/>
                  </w:divBdr>
                </w:div>
                <w:div w:id="1680035226">
                  <w:marLeft w:val="480"/>
                  <w:marRight w:val="0"/>
                  <w:marTop w:val="0"/>
                  <w:marBottom w:val="0"/>
                  <w:divBdr>
                    <w:top w:val="none" w:sz="0" w:space="0" w:color="auto"/>
                    <w:left w:val="none" w:sz="0" w:space="0" w:color="auto"/>
                    <w:bottom w:val="none" w:sz="0" w:space="0" w:color="auto"/>
                    <w:right w:val="none" w:sz="0" w:space="0" w:color="auto"/>
                  </w:divBdr>
                </w:div>
                <w:div w:id="460345866">
                  <w:marLeft w:val="480"/>
                  <w:marRight w:val="0"/>
                  <w:marTop w:val="0"/>
                  <w:marBottom w:val="0"/>
                  <w:divBdr>
                    <w:top w:val="none" w:sz="0" w:space="0" w:color="auto"/>
                    <w:left w:val="none" w:sz="0" w:space="0" w:color="auto"/>
                    <w:bottom w:val="none" w:sz="0" w:space="0" w:color="auto"/>
                    <w:right w:val="none" w:sz="0" w:space="0" w:color="auto"/>
                  </w:divBdr>
                </w:div>
                <w:div w:id="1949434086">
                  <w:marLeft w:val="480"/>
                  <w:marRight w:val="0"/>
                  <w:marTop w:val="0"/>
                  <w:marBottom w:val="0"/>
                  <w:divBdr>
                    <w:top w:val="none" w:sz="0" w:space="0" w:color="auto"/>
                    <w:left w:val="none" w:sz="0" w:space="0" w:color="auto"/>
                    <w:bottom w:val="none" w:sz="0" w:space="0" w:color="auto"/>
                    <w:right w:val="none" w:sz="0" w:space="0" w:color="auto"/>
                  </w:divBdr>
                </w:div>
                <w:div w:id="276849">
                  <w:marLeft w:val="480"/>
                  <w:marRight w:val="0"/>
                  <w:marTop w:val="0"/>
                  <w:marBottom w:val="0"/>
                  <w:divBdr>
                    <w:top w:val="none" w:sz="0" w:space="0" w:color="auto"/>
                    <w:left w:val="none" w:sz="0" w:space="0" w:color="auto"/>
                    <w:bottom w:val="none" w:sz="0" w:space="0" w:color="auto"/>
                    <w:right w:val="none" w:sz="0" w:space="0" w:color="auto"/>
                  </w:divBdr>
                </w:div>
                <w:div w:id="995843767">
                  <w:marLeft w:val="480"/>
                  <w:marRight w:val="0"/>
                  <w:marTop w:val="0"/>
                  <w:marBottom w:val="0"/>
                  <w:divBdr>
                    <w:top w:val="none" w:sz="0" w:space="0" w:color="auto"/>
                    <w:left w:val="none" w:sz="0" w:space="0" w:color="auto"/>
                    <w:bottom w:val="none" w:sz="0" w:space="0" w:color="auto"/>
                    <w:right w:val="none" w:sz="0" w:space="0" w:color="auto"/>
                  </w:divBdr>
                </w:div>
                <w:div w:id="823354370">
                  <w:marLeft w:val="480"/>
                  <w:marRight w:val="0"/>
                  <w:marTop w:val="0"/>
                  <w:marBottom w:val="0"/>
                  <w:divBdr>
                    <w:top w:val="none" w:sz="0" w:space="0" w:color="auto"/>
                    <w:left w:val="none" w:sz="0" w:space="0" w:color="auto"/>
                    <w:bottom w:val="none" w:sz="0" w:space="0" w:color="auto"/>
                    <w:right w:val="none" w:sz="0" w:space="0" w:color="auto"/>
                  </w:divBdr>
                </w:div>
                <w:div w:id="136193335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929653502">
          <w:marLeft w:val="480"/>
          <w:marRight w:val="0"/>
          <w:marTop w:val="0"/>
          <w:marBottom w:val="0"/>
          <w:divBdr>
            <w:top w:val="none" w:sz="0" w:space="0" w:color="auto"/>
            <w:left w:val="none" w:sz="0" w:space="0" w:color="auto"/>
            <w:bottom w:val="none" w:sz="0" w:space="0" w:color="auto"/>
            <w:right w:val="none" w:sz="0" w:space="0" w:color="auto"/>
          </w:divBdr>
        </w:div>
        <w:div w:id="735208267">
          <w:marLeft w:val="480"/>
          <w:marRight w:val="0"/>
          <w:marTop w:val="0"/>
          <w:marBottom w:val="0"/>
          <w:divBdr>
            <w:top w:val="none" w:sz="0" w:space="0" w:color="auto"/>
            <w:left w:val="none" w:sz="0" w:space="0" w:color="auto"/>
            <w:bottom w:val="none" w:sz="0" w:space="0" w:color="auto"/>
            <w:right w:val="none" w:sz="0" w:space="0" w:color="auto"/>
          </w:divBdr>
        </w:div>
      </w:divsChild>
    </w:div>
    <w:div w:id="1198422886">
      <w:bodyDiv w:val="1"/>
      <w:marLeft w:val="0"/>
      <w:marRight w:val="0"/>
      <w:marTop w:val="0"/>
      <w:marBottom w:val="0"/>
      <w:divBdr>
        <w:top w:val="none" w:sz="0" w:space="0" w:color="auto"/>
        <w:left w:val="none" w:sz="0" w:space="0" w:color="auto"/>
        <w:bottom w:val="none" w:sz="0" w:space="0" w:color="auto"/>
        <w:right w:val="none" w:sz="0" w:space="0" w:color="auto"/>
      </w:divBdr>
    </w:div>
    <w:div w:id="1232274265">
      <w:bodyDiv w:val="1"/>
      <w:marLeft w:val="0"/>
      <w:marRight w:val="0"/>
      <w:marTop w:val="0"/>
      <w:marBottom w:val="0"/>
      <w:divBdr>
        <w:top w:val="none" w:sz="0" w:space="0" w:color="auto"/>
        <w:left w:val="none" w:sz="0" w:space="0" w:color="auto"/>
        <w:bottom w:val="none" w:sz="0" w:space="0" w:color="auto"/>
        <w:right w:val="none" w:sz="0" w:space="0" w:color="auto"/>
      </w:divBdr>
    </w:div>
    <w:div w:id="1280642619">
      <w:bodyDiv w:val="1"/>
      <w:marLeft w:val="0"/>
      <w:marRight w:val="0"/>
      <w:marTop w:val="0"/>
      <w:marBottom w:val="0"/>
      <w:divBdr>
        <w:top w:val="none" w:sz="0" w:space="0" w:color="auto"/>
        <w:left w:val="none" w:sz="0" w:space="0" w:color="auto"/>
        <w:bottom w:val="none" w:sz="0" w:space="0" w:color="auto"/>
        <w:right w:val="none" w:sz="0" w:space="0" w:color="auto"/>
      </w:divBdr>
    </w:div>
    <w:div w:id="1289316425">
      <w:bodyDiv w:val="1"/>
      <w:marLeft w:val="0"/>
      <w:marRight w:val="0"/>
      <w:marTop w:val="0"/>
      <w:marBottom w:val="0"/>
      <w:divBdr>
        <w:top w:val="none" w:sz="0" w:space="0" w:color="auto"/>
        <w:left w:val="none" w:sz="0" w:space="0" w:color="auto"/>
        <w:bottom w:val="none" w:sz="0" w:space="0" w:color="auto"/>
        <w:right w:val="none" w:sz="0" w:space="0" w:color="auto"/>
      </w:divBdr>
    </w:div>
    <w:div w:id="1299992817">
      <w:bodyDiv w:val="1"/>
      <w:marLeft w:val="0"/>
      <w:marRight w:val="0"/>
      <w:marTop w:val="0"/>
      <w:marBottom w:val="0"/>
      <w:divBdr>
        <w:top w:val="none" w:sz="0" w:space="0" w:color="auto"/>
        <w:left w:val="none" w:sz="0" w:space="0" w:color="auto"/>
        <w:bottom w:val="none" w:sz="0" w:space="0" w:color="auto"/>
        <w:right w:val="none" w:sz="0" w:space="0" w:color="auto"/>
      </w:divBdr>
    </w:div>
    <w:div w:id="1378315260">
      <w:bodyDiv w:val="1"/>
      <w:marLeft w:val="0"/>
      <w:marRight w:val="0"/>
      <w:marTop w:val="0"/>
      <w:marBottom w:val="0"/>
      <w:divBdr>
        <w:top w:val="none" w:sz="0" w:space="0" w:color="auto"/>
        <w:left w:val="none" w:sz="0" w:space="0" w:color="auto"/>
        <w:bottom w:val="none" w:sz="0" w:space="0" w:color="auto"/>
        <w:right w:val="none" w:sz="0" w:space="0" w:color="auto"/>
      </w:divBdr>
    </w:div>
    <w:div w:id="1398744277">
      <w:bodyDiv w:val="1"/>
      <w:marLeft w:val="0"/>
      <w:marRight w:val="0"/>
      <w:marTop w:val="0"/>
      <w:marBottom w:val="0"/>
      <w:divBdr>
        <w:top w:val="none" w:sz="0" w:space="0" w:color="auto"/>
        <w:left w:val="none" w:sz="0" w:space="0" w:color="auto"/>
        <w:bottom w:val="none" w:sz="0" w:space="0" w:color="auto"/>
        <w:right w:val="none" w:sz="0" w:space="0" w:color="auto"/>
      </w:divBdr>
      <w:divsChild>
        <w:div w:id="2056999449">
          <w:marLeft w:val="480"/>
          <w:marRight w:val="0"/>
          <w:marTop w:val="0"/>
          <w:marBottom w:val="0"/>
          <w:divBdr>
            <w:top w:val="none" w:sz="0" w:space="0" w:color="auto"/>
            <w:left w:val="none" w:sz="0" w:space="0" w:color="auto"/>
            <w:bottom w:val="none" w:sz="0" w:space="0" w:color="auto"/>
            <w:right w:val="none" w:sz="0" w:space="0" w:color="auto"/>
          </w:divBdr>
        </w:div>
        <w:div w:id="398283891">
          <w:marLeft w:val="480"/>
          <w:marRight w:val="0"/>
          <w:marTop w:val="0"/>
          <w:marBottom w:val="0"/>
          <w:divBdr>
            <w:top w:val="none" w:sz="0" w:space="0" w:color="auto"/>
            <w:left w:val="none" w:sz="0" w:space="0" w:color="auto"/>
            <w:bottom w:val="none" w:sz="0" w:space="0" w:color="auto"/>
            <w:right w:val="none" w:sz="0" w:space="0" w:color="auto"/>
          </w:divBdr>
        </w:div>
        <w:div w:id="1792673684">
          <w:marLeft w:val="480"/>
          <w:marRight w:val="0"/>
          <w:marTop w:val="0"/>
          <w:marBottom w:val="0"/>
          <w:divBdr>
            <w:top w:val="none" w:sz="0" w:space="0" w:color="auto"/>
            <w:left w:val="none" w:sz="0" w:space="0" w:color="auto"/>
            <w:bottom w:val="none" w:sz="0" w:space="0" w:color="auto"/>
            <w:right w:val="none" w:sz="0" w:space="0" w:color="auto"/>
          </w:divBdr>
        </w:div>
        <w:div w:id="911155989">
          <w:marLeft w:val="480"/>
          <w:marRight w:val="0"/>
          <w:marTop w:val="0"/>
          <w:marBottom w:val="0"/>
          <w:divBdr>
            <w:top w:val="none" w:sz="0" w:space="0" w:color="auto"/>
            <w:left w:val="none" w:sz="0" w:space="0" w:color="auto"/>
            <w:bottom w:val="none" w:sz="0" w:space="0" w:color="auto"/>
            <w:right w:val="none" w:sz="0" w:space="0" w:color="auto"/>
          </w:divBdr>
        </w:div>
        <w:div w:id="1951010087">
          <w:marLeft w:val="480"/>
          <w:marRight w:val="0"/>
          <w:marTop w:val="0"/>
          <w:marBottom w:val="0"/>
          <w:divBdr>
            <w:top w:val="none" w:sz="0" w:space="0" w:color="auto"/>
            <w:left w:val="none" w:sz="0" w:space="0" w:color="auto"/>
            <w:bottom w:val="none" w:sz="0" w:space="0" w:color="auto"/>
            <w:right w:val="none" w:sz="0" w:space="0" w:color="auto"/>
          </w:divBdr>
        </w:div>
        <w:div w:id="769131078">
          <w:marLeft w:val="480"/>
          <w:marRight w:val="0"/>
          <w:marTop w:val="0"/>
          <w:marBottom w:val="0"/>
          <w:divBdr>
            <w:top w:val="none" w:sz="0" w:space="0" w:color="auto"/>
            <w:left w:val="none" w:sz="0" w:space="0" w:color="auto"/>
            <w:bottom w:val="none" w:sz="0" w:space="0" w:color="auto"/>
            <w:right w:val="none" w:sz="0" w:space="0" w:color="auto"/>
          </w:divBdr>
        </w:div>
        <w:div w:id="1351763665">
          <w:marLeft w:val="480"/>
          <w:marRight w:val="0"/>
          <w:marTop w:val="0"/>
          <w:marBottom w:val="0"/>
          <w:divBdr>
            <w:top w:val="none" w:sz="0" w:space="0" w:color="auto"/>
            <w:left w:val="none" w:sz="0" w:space="0" w:color="auto"/>
            <w:bottom w:val="none" w:sz="0" w:space="0" w:color="auto"/>
            <w:right w:val="none" w:sz="0" w:space="0" w:color="auto"/>
          </w:divBdr>
        </w:div>
        <w:div w:id="1675842170">
          <w:marLeft w:val="480"/>
          <w:marRight w:val="0"/>
          <w:marTop w:val="0"/>
          <w:marBottom w:val="0"/>
          <w:divBdr>
            <w:top w:val="none" w:sz="0" w:space="0" w:color="auto"/>
            <w:left w:val="none" w:sz="0" w:space="0" w:color="auto"/>
            <w:bottom w:val="none" w:sz="0" w:space="0" w:color="auto"/>
            <w:right w:val="none" w:sz="0" w:space="0" w:color="auto"/>
          </w:divBdr>
        </w:div>
        <w:div w:id="1111784256">
          <w:marLeft w:val="480"/>
          <w:marRight w:val="0"/>
          <w:marTop w:val="0"/>
          <w:marBottom w:val="0"/>
          <w:divBdr>
            <w:top w:val="none" w:sz="0" w:space="0" w:color="auto"/>
            <w:left w:val="none" w:sz="0" w:space="0" w:color="auto"/>
            <w:bottom w:val="none" w:sz="0" w:space="0" w:color="auto"/>
            <w:right w:val="none" w:sz="0" w:space="0" w:color="auto"/>
          </w:divBdr>
        </w:div>
        <w:div w:id="1781755868">
          <w:marLeft w:val="480"/>
          <w:marRight w:val="0"/>
          <w:marTop w:val="0"/>
          <w:marBottom w:val="0"/>
          <w:divBdr>
            <w:top w:val="none" w:sz="0" w:space="0" w:color="auto"/>
            <w:left w:val="none" w:sz="0" w:space="0" w:color="auto"/>
            <w:bottom w:val="none" w:sz="0" w:space="0" w:color="auto"/>
            <w:right w:val="none" w:sz="0" w:space="0" w:color="auto"/>
          </w:divBdr>
        </w:div>
        <w:div w:id="103157972">
          <w:marLeft w:val="480"/>
          <w:marRight w:val="0"/>
          <w:marTop w:val="0"/>
          <w:marBottom w:val="0"/>
          <w:divBdr>
            <w:top w:val="none" w:sz="0" w:space="0" w:color="auto"/>
            <w:left w:val="none" w:sz="0" w:space="0" w:color="auto"/>
            <w:bottom w:val="none" w:sz="0" w:space="0" w:color="auto"/>
            <w:right w:val="none" w:sz="0" w:space="0" w:color="auto"/>
          </w:divBdr>
        </w:div>
        <w:div w:id="308634501">
          <w:marLeft w:val="480"/>
          <w:marRight w:val="0"/>
          <w:marTop w:val="0"/>
          <w:marBottom w:val="0"/>
          <w:divBdr>
            <w:top w:val="none" w:sz="0" w:space="0" w:color="auto"/>
            <w:left w:val="none" w:sz="0" w:space="0" w:color="auto"/>
            <w:bottom w:val="none" w:sz="0" w:space="0" w:color="auto"/>
            <w:right w:val="none" w:sz="0" w:space="0" w:color="auto"/>
          </w:divBdr>
        </w:div>
        <w:div w:id="101799754">
          <w:marLeft w:val="480"/>
          <w:marRight w:val="0"/>
          <w:marTop w:val="0"/>
          <w:marBottom w:val="0"/>
          <w:divBdr>
            <w:top w:val="none" w:sz="0" w:space="0" w:color="auto"/>
            <w:left w:val="none" w:sz="0" w:space="0" w:color="auto"/>
            <w:bottom w:val="none" w:sz="0" w:space="0" w:color="auto"/>
            <w:right w:val="none" w:sz="0" w:space="0" w:color="auto"/>
          </w:divBdr>
        </w:div>
      </w:divsChild>
    </w:div>
    <w:div w:id="1411390553">
      <w:bodyDiv w:val="1"/>
      <w:marLeft w:val="0"/>
      <w:marRight w:val="0"/>
      <w:marTop w:val="0"/>
      <w:marBottom w:val="0"/>
      <w:divBdr>
        <w:top w:val="none" w:sz="0" w:space="0" w:color="auto"/>
        <w:left w:val="none" w:sz="0" w:space="0" w:color="auto"/>
        <w:bottom w:val="none" w:sz="0" w:space="0" w:color="auto"/>
        <w:right w:val="none" w:sz="0" w:space="0" w:color="auto"/>
      </w:divBdr>
    </w:div>
    <w:div w:id="1453013431">
      <w:bodyDiv w:val="1"/>
      <w:marLeft w:val="0"/>
      <w:marRight w:val="0"/>
      <w:marTop w:val="0"/>
      <w:marBottom w:val="0"/>
      <w:divBdr>
        <w:top w:val="none" w:sz="0" w:space="0" w:color="auto"/>
        <w:left w:val="none" w:sz="0" w:space="0" w:color="auto"/>
        <w:bottom w:val="none" w:sz="0" w:space="0" w:color="auto"/>
        <w:right w:val="none" w:sz="0" w:space="0" w:color="auto"/>
      </w:divBdr>
    </w:div>
    <w:div w:id="1454323931">
      <w:bodyDiv w:val="1"/>
      <w:marLeft w:val="0"/>
      <w:marRight w:val="0"/>
      <w:marTop w:val="0"/>
      <w:marBottom w:val="0"/>
      <w:divBdr>
        <w:top w:val="none" w:sz="0" w:space="0" w:color="auto"/>
        <w:left w:val="none" w:sz="0" w:space="0" w:color="auto"/>
        <w:bottom w:val="none" w:sz="0" w:space="0" w:color="auto"/>
        <w:right w:val="none" w:sz="0" w:space="0" w:color="auto"/>
      </w:divBdr>
    </w:div>
    <w:div w:id="1479690189">
      <w:bodyDiv w:val="1"/>
      <w:marLeft w:val="0"/>
      <w:marRight w:val="0"/>
      <w:marTop w:val="0"/>
      <w:marBottom w:val="0"/>
      <w:divBdr>
        <w:top w:val="none" w:sz="0" w:space="0" w:color="auto"/>
        <w:left w:val="none" w:sz="0" w:space="0" w:color="auto"/>
        <w:bottom w:val="none" w:sz="0" w:space="0" w:color="auto"/>
        <w:right w:val="none" w:sz="0" w:space="0" w:color="auto"/>
      </w:divBdr>
      <w:divsChild>
        <w:div w:id="1863281697">
          <w:marLeft w:val="0"/>
          <w:marRight w:val="0"/>
          <w:marTop w:val="0"/>
          <w:marBottom w:val="0"/>
          <w:divBdr>
            <w:top w:val="none" w:sz="0" w:space="0" w:color="auto"/>
            <w:left w:val="none" w:sz="0" w:space="0" w:color="auto"/>
            <w:bottom w:val="none" w:sz="0" w:space="0" w:color="auto"/>
            <w:right w:val="none" w:sz="0" w:space="0" w:color="auto"/>
          </w:divBdr>
          <w:divsChild>
            <w:div w:id="417337041">
              <w:marLeft w:val="0"/>
              <w:marRight w:val="0"/>
              <w:marTop w:val="0"/>
              <w:marBottom w:val="0"/>
              <w:divBdr>
                <w:top w:val="none" w:sz="0" w:space="0" w:color="auto"/>
                <w:left w:val="none" w:sz="0" w:space="0" w:color="auto"/>
                <w:bottom w:val="none" w:sz="0" w:space="0" w:color="auto"/>
                <w:right w:val="none" w:sz="0" w:space="0" w:color="auto"/>
              </w:divBdr>
              <w:divsChild>
                <w:div w:id="202574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22498">
      <w:bodyDiv w:val="1"/>
      <w:marLeft w:val="0"/>
      <w:marRight w:val="0"/>
      <w:marTop w:val="0"/>
      <w:marBottom w:val="0"/>
      <w:divBdr>
        <w:top w:val="none" w:sz="0" w:space="0" w:color="auto"/>
        <w:left w:val="none" w:sz="0" w:space="0" w:color="auto"/>
        <w:bottom w:val="none" w:sz="0" w:space="0" w:color="auto"/>
        <w:right w:val="none" w:sz="0" w:space="0" w:color="auto"/>
      </w:divBdr>
    </w:div>
    <w:div w:id="1488857481">
      <w:bodyDiv w:val="1"/>
      <w:marLeft w:val="0"/>
      <w:marRight w:val="0"/>
      <w:marTop w:val="0"/>
      <w:marBottom w:val="0"/>
      <w:divBdr>
        <w:top w:val="none" w:sz="0" w:space="0" w:color="auto"/>
        <w:left w:val="none" w:sz="0" w:space="0" w:color="auto"/>
        <w:bottom w:val="none" w:sz="0" w:space="0" w:color="auto"/>
        <w:right w:val="none" w:sz="0" w:space="0" w:color="auto"/>
      </w:divBdr>
    </w:div>
    <w:div w:id="1534031052">
      <w:bodyDiv w:val="1"/>
      <w:marLeft w:val="0"/>
      <w:marRight w:val="0"/>
      <w:marTop w:val="0"/>
      <w:marBottom w:val="0"/>
      <w:divBdr>
        <w:top w:val="none" w:sz="0" w:space="0" w:color="auto"/>
        <w:left w:val="none" w:sz="0" w:space="0" w:color="auto"/>
        <w:bottom w:val="none" w:sz="0" w:space="0" w:color="auto"/>
        <w:right w:val="none" w:sz="0" w:space="0" w:color="auto"/>
      </w:divBdr>
      <w:divsChild>
        <w:div w:id="1427116469">
          <w:marLeft w:val="0"/>
          <w:marRight w:val="0"/>
          <w:marTop w:val="0"/>
          <w:marBottom w:val="0"/>
          <w:divBdr>
            <w:top w:val="none" w:sz="0" w:space="0" w:color="auto"/>
            <w:left w:val="none" w:sz="0" w:space="0" w:color="auto"/>
            <w:bottom w:val="none" w:sz="0" w:space="0" w:color="auto"/>
            <w:right w:val="none" w:sz="0" w:space="0" w:color="auto"/>
          </w:divBdr>
          <w:divsChild>
            <w:div w:id="45296141">
              <w:marLeft w:val="0"/>
              <w:marRight w:val="0"/>
              <w:marTop w:val="0"/>
              <w:marBottom w:val="0"/>
              <w:divBdr>
                <w:top w:val="none" w:sz="0" w:space="0" w:color="auto"/>
                <w:left w:val="none" w:sz="0" w:space="0" w:color="auto"/>
                <w:bottom w:val="none" w:sz="0" w:space="0" w:color="auto"/>
                <w:right w:val="none" w:sz="0" w:space="0" w:color="auto"/>
              </w:divBdr>
              <w:divsChild>
                <w:div w:id="189565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118285">
      <w:bodyDiv w:val="1"/>
      <w:marLeft w:val="0"/>
      <w:marRight w:val="0"/>
      <w:marTop w:val="0"/>
      <w:marBottom w:val="0"/>
      <w:divBdr>
        <w:top w:val="none" w:sz="0" w:space="0" w:color="auto"/>
        <w:left w:val="none" w:sz="0" w:space="0" w:color="auto"/>
        <w:bottom w:val="none" w:sz="0" w:space="0" w:color="auto"/>
        <w:right w:val="none" w:sz="0" w:space="0" w:color="auto"/>
      </w:divBdr>
    </w:div>
    <w:div w:id="1553420101">
      <w:bodyDiv w:val="1"/>
      <w:marLeft w:val="0"/>
      <w:marRight w:val="0"/>
      <w:marTop w:val="0"/>
      <w:marBottom w:val="0"/>
      <w:divBdr>
        <w:top w:val="none" w:sz="0" w:space="0" w:color="auto"/>
        <w:left w:val="none" w:sz="0" w:space="0" w:color="auto"/>
        <w:bottom w:val="none" w:sz="0" w:space="0" w:color="auto"/>
        <w:right w:val="none" w:sz="0" w:space="0" w:color="auto"/>
      </w:divBdr>
      <w:divsChild>
        <w:div w:id="469711751">
          <w:marLeft w:val="480"/>
          <w:marRight w:val="0"/>
          <w:marTop w:val="0"/>
          <w:marBottom w:val="0"/>
          <w:divBdr>
            <w:top w:val="none" w:sz="0" w:space="0" w:color="auto"/>
            <w:left w:val="none" w:sz="0" w:space="0" w:color="auto"/>
            <w:bottom w:val="none" w:sz="0" w:space="0" w:color="auto"/>
            <w:right w:val="none" w:sz="0" w:space="0" w:color="auto"/>
          </w:divBdr>
        </w:div>
        <w:div w:id="1351956979">
          <w:marLeft w:val="480"/>
          <w:marRight w:val="0"/>
          <w:marTop w:val="0"/>
          <w:marBottom w:val="0"/>
          <w:divBdr>
            <w:top w:val="none" w:sz="0" w:space="0" w:color="auto"/>
            <w:left w:val="none" w:sz="0" w:space="0" w:color="auto"/>
            <w:bottom w:val="none" w:sz="0" w:space="0" w:color="auto"/>
            <w:right w:val="none" w:sz="0" w:space="0" w:color="auto"/>
          </w:divBdr>
        </w:div>
        <w:div w:id="1101802473">
          <w:marLeft w:val="480"/>
          <w:marRight w:val="0"/>
          <w:marTop w:val="0"/>
          <w:marBottom w:val="0"/>
          <w:divBdr>
            <w:top w:val="none" w:sz="0" w:space="0" w:color="auto"/>
            <w:left w:val="none" w:sz="0" w:space="0" w:color="auto"/>
            <w:bottom w:val="none" w:sz="0" w:space="0" w:color="auto"/>
            <w:right w:val="none" w:sz="0" w:space="0" w:color="auto"/>
          </w:divBdr>
        </w:div>
        <w:div w:id="503133295">
          <w:marLeft w:val="480"/>
          <w:marRight w:val="0"/>
          <w:marTop w:val="0"/>
          <w:marBottom w:val="0"/>
          <w:divBdr>
            <w:top w:val="none" w:sz="0" w:space="0" w:color="auto"/>
            <w:left w:val="none" w:sz="0" w:space="0" w:color="auto"/>
            <w:bottom w:val="none" w:sz="0" w:space="0" w:color="auto"/>
            <w:right w:val="none" w:sz="0" w:space="0" w:color="auto"/>
          </w:divBdr>
        </w:div>
        <w:div w:id="747116159">
          <w:marLeft w:val="480"/>
          <w:marRight w:val="0"/>
          <w:marTop w:val="0"/>
          <w:marBottom w:val="0"/>
          <w:divBdr>
            <w:top w:val="none" w:sz="0" w:space="0" w:color="auto"/>
            <w:left w:val="none" w:sz="0" w:space="0" w:color="auto"/>
            <w:bottom w:val="none" w:sz="0" w:space="0" w:color="auto"/>
            <w:right w:val="none" w:sz="0" w:space="0" w:color="auto"/>
          </w:divBdr>
        </w:div>
        <w:div w:id="198858063">
          <w:marLeft w:val="480"/>
          <w:marRight w:val="0"/>
          <w:marTop w:val="0"/>
          <w:marBottom w:val="0"/>
          <w:divBdr>
            <w:top w:val="none" w:sz="0" w:space="0" w:color="auto"/>
            <w:left w:val="none" w:sz="0" w:space="0" w:color="auto"/>
            <w:bottom w:val="none" w:sz="0" w:space="0" w:color="auto"/>
            <w:right w:val="none" w:sz="0" w:space="0" w:color="auto"/>
          </w:divBdr>
        </w:div>
        <w:div w:id="1807551939">
          <w:marLeft w:val="480"/>
          <w:marRight w:val="0"/>
          <w:marTop w:val="0"/>
          <w:marBottom w:val="0"/>
          <w:divBdr>
            <w:top w:val="none" w:sz="0" w:space="0" w:color="auto"/>
            <w:left w:val="none" w:sz="0" w:space="0" w:color="auto"/>
            <w:bottom w:val="none" w:sz="0" w:space="0" w:color="auto"/>
            <w:right w:val="none" w:sz="0" w:space="0" w:color="auto"/>
          </w:divBdr>
        </w:div>
        <w:div w:id="2118598444">
          <w:marLeft w:val="480"/>
          <w:marRight w:val="0"/>
          <w:marTop w:val="0"/>
          <w:marBottom w:val="0"/>
          <w:divBdr>
            <w:top w:val="none" w:sz="0" w:space="0" w:color="auto"/>
            <w:left w:val="none" w:sz="0" w:space="0" w:color="auto"/>
            <w:bottom w:val="none" w:sz="0" w:space="0" w:color="auto"/>
            <w:right w:val="none" w:sz="0" w:space="0" w:color="auto"/>
          </w:divBdr>
        </w:div>
        <w:div w:id="168301826">
          <w:marLeft w:val="480"/>
          <w:marRight w:val="0"/>
          <w:marTop w:val="0"/>
          <w:marBottom w:val="0"/>
          <w:divBdr>
            <w:top w:val="none" w:sz="0" w:space="0" w:color="auto"/>
            <w:left w:val="none" w:sz="0" w:space="0" w:color="auto"/>
            <w:bottom w:val="none" w:sz="0" w:space="0" w:color="auto"/>
            <w:right w:val="none" w:sz="0" w:space="0" w:color="auto"/>
          </w:divBdr>
        </w:div>
        <w:div w:id="1927573359">
          <w:marLeft w:val="480"/>
          <w:marRight w:val="0"/>
          <w:marTop w:val="0"/>
          <w:marBottom w:val="0"/>
          <w:divBdr>
            <w:top w:val="none" w:sz="0" w:space="0" w:color="auto"/>
            <w:left w:val="none" w:sz="0" w:space="0" w:color="auto"/>
            <w:bottom w:val="none" w:sz="0" w:space="0" w:color="auto"/>
            <w:right w:val="none" w:sz="0" w:space="0" w:color="auto"/>
          </w:divBdr>
        </w:div>
        <w:div w:id="760687937">
          <w:marLeft w:val="480"/>
          <w:marRight w:val="0"/>
          <w:marTop w:val="0"/>
          <w:marBottom w:val="0"/>
          <w:divBdr>
            <w:top w:val="none" w:sz="0" w:space="0" w:color="auto"/>
            <w:left w:val="none" w:sz="0" w:space="0" w:color="auto"/>
            <w:bottom w:val="none" w:sz="0" w:space="0" w:color="auto"/>
            <w:right w:val="none" w:sz="0" w:space="0" w:color="auto"/>
          </w:divBdr>
        </w:div>
        <w:div w:id="972514929">
          <w:marLeft w:val="480"/>
          <w:marRight w:val="0"/>
          <w:marTop w:val="0"/>
          <w:marBottom w:val="0"/>
          <w:divBdr>
            <w:top w:val="none" w:sz="0" w:space="0" w:color="auto"/>
            <w:left w:val="none" w:sz="0" w:space="0" w:color="auto"/>
            <w:bottom w:val="none" w:sz="0" w:space="0" w:color="auto"/>
            <w:right w:val="none" w:sz="0" w:space="0" w:color="auto"/>
          </w:divBdr>
        </w:div>
        <w:div w:id="506211483">
          <w:marLeft w:val="480"/>
          <w:marRight w:val="0"/>
          <w:marTop w:val="0"/>
          <w:marBottom w:val="0"/>
          <w:divBdr>
            <w:top w:val="none" w:sz="0" w:space="0" w:color="auto"/>
            <w:left w:val="none" w:sz="0" w:space="0" w:color="auto"/>
            <w:bottom w:val="none" w:sz="0" w:space="0" w:color="auto"/>
            <w:right w:val="none" w:sz="0" w:space="0" w:color="auto"/>
          </w:divBdr>
        </w:div>
        <w:div w:id="985671745">
          <w:marLeft w:val="480"/>
          <w:marRight w:val="0"/>
          <w:marTop w:val="0"/>
          <w:marBottom w:val="0"/>
          <w:divBdr>
            <w:top w:val="none" w:sz="0" w:space="0" w:color="auto"/>
            <w:left w:val="none" w:sz="0" w:space="0" w:color="auto"/>
            <w:bottom w:val="none" w:sz="0" w:space="0" w:color="auto"/>
            <w:right w:val="none" w:sz="0" w:space="0" w:color="auto"/>
          </w:divBdr>
        </w:div>
      </w:divsChild>
    </w:div>
    <w:div w:id="1576091726">
      <w:bodyDiv w:val="1"/>
      <w:marLeft w:val="0"/>
      <w:marRight w:val="0"/>
      <w:marTop w:val="0"/>
      <w:marBottom w:val="0"/>
      <w:divBdr>
        <w:top w:val="none" w:sz="0" w:space="0" w:color="auto"/>
        <w:left w:val="none" w:sz="0" w:space="0" w:color="auto"/>
        <w:bottom w:val="none" w:sz="0" w:space="0" w:color="auto"/>
        <w:right w:val="none" w:sz="0" w:space="0" w:color="auto"/>
      </w:divBdr>
    </w:div>
    <w:div w:id="1594624590">
      <w:bodyDiv w:val="1"/>
      <w:marLeft w:val="0"/>
      <w:marRight w:val="0"/>
      <w:marTop w:val="0"/>
      <w:marBottom w:val="0"/>
      <w:divBdr>
        <w:top w:val="none" w:sz="0" w:space="0" w:color="auto"/>
        <w:left w:val="none" w:sz="0" w:space="0" w:color="auto"/>
        <w:bottom w:val="none" w:sz="0" w:space="0" w:color="auto"/>
        <w:right w:val="none" w:sz="0" w:space="0" w:color="auto"/>
      </w:divBdr>
    </w:div>
    <w:div w:id="1596590374">
      <w:bodyDiv w:val="1"/>
      <w:marLeft w:val="0"/>
      <w:marRight w:val="0"/>
      <w:marTop w:val="0"/>
      <w:marBottom w:val="0"/>
      <w:divBdr>
        <w:top w:val="none" w:sz="0" w:space="0" w:color="auto"/>
        <w:left w:val="none" w:sz="0" w:space="0" w:color="auto"/>
        <w:bottom w:val="none" w:sz="0" w:space="0" w:color="auto"/>
        <w:right w:val="none" w:sz="0" w:space="0" w:color="auto"/>
      </w:divBdr>
    </w:div>
    <w:div w:id="1600522031">
      <w:bodyDiv w:val="1"/>
      <w:marLeft w:val="0"/>
      <w:marRight w:val="0"/>
      <w:marTop w:val="0"/>
      <w:marBottom w:val="0"/>
      <w:divBdr>
        <w:top w:val="none" w:sz="0" w:space="0" w:color="auto"/>
        <w:left w:val="none" w:sz="0" w:space="0" w:color="auto"/>
        <w:bottom w:val="none" w:sz="0" w:space="0" w:color="auto"/>
        <w:right w:val="none" w:sz="0" w:space="0" w:color="auto"/>
      </w:divBdr>
    </w:div>
    <w:div w:id="1601330262">
      <w:bodyDiv w:val="1"/>
      <w:marLeft w:val="0"/>
      <w:marRight w:val="0"/>
      <w:marTop w:val="0"/>
      <w:marBottom w:val="0"/>
      <w:divBdr>
        <w:top w:val="none" w:sz="0" w:space="0" w:color="auto"/>
        <w:left w:val="none" w:sz="0" w:space="0" w:color="auto"/>
        <w:bottom w:val="none" w:sz="0" w:space="0" w:color="auto"/>
        <w:right w:val="none" w:sz="0" w:space="0" w:color="auto"/>
      </w:divBdr>
      <w:divsChild>
        <w:div w:id="2028822530">
          <w:marLeft w:val="480"/>
          <w:marRight w:val="0"/>
          <w:marTop w:val="0"/>
          <w:marBottom w:val="0"/>
          <w:divBdr>
            <w:top w:val="none" w:sz="0" w:space="0" w:color="auto"/>
            <w:left w:val="none" w:sz="0" w:space="0" w:color="auto"/>
            <w:bottom w:val="none" w:sz="0" w:space="0" w:color="auto"/>
            <w:right w:val="none" w:sz="0" w:space="0" w:color="auto"/>
          </w:divBdr>
        </w:div>
        <w:div w:id="1123156235">
          <w:marLeft w:val="480"/>
          <w:marRight w:val="0"/>
          <w:marTop w:val="0"/>
          <w:marBottom w:val="0"/>
          <w:divBdr>
            <w:top w:val="none" w:sz="0" w:space="0" w:color="auto"/>
            <w:left w:val="none" w:sz="0" w:space="0" w:color="auto"/>
            <w:bottom w:val="none" w:sz="0" w:space="0" w:color="auto"/>
            <w:right w:val="none" w:sz="0" w:space="0" w:color="auto"/>
          </w:divBdr>
        </w:div>
        <w:div w:id="417795590">
          <w:marLeft w:val="480"/>
          <w:marRight w:val="0"/>
          <w:marTop w:val="0"/>
          <w:marBottom w:val="0"/>
          <w:divBdr>
            <w:top w:val="none" w:sz="0" w:space="0" w:color="auto"/>
            <w:left w:val="none" w:sz="0" w:space="0" w:color="auto"/>
            <w:bottom w:val="none" w:sz="0" w:space="0" w:color="auto"/>
            <w:right w:val="none" w:sz="0" w:space="0" w:color="auto"/>
          </w:divBdr>
        </w:div>
        <w:div w:id="2016881052">
          <w:marLeft w:val="480"/>
          <w:marRight w:val="0"/>
          <w:marTop w:val="0"/>
          <w:marBottom w:val="0"/>
          <w:divBdr>
            <w:top w:val="none" w:sz="0" w:space="0" w:color="auto"/>
            <w:left w:val="none" w:sz="0" w:space="0" w:color="auto"/>
            <w:bottom w:val="none" w:sz="0" w:space="0" w:color="auto"/>
            <w:right w:val="none" w:sz="0" w:space="0" w:color="auto"/>
          </w:divBdr>
        </w:div>
        <w:div w:id="1804612760">
          <w:marLeft w:val="480"/>
          <w:marRight w:val="0"/>
          <w:marTop w:val="0"/>
          <w:marBottom w:val="0"/>
          <w:divBdr>
            <w:top w:val="none" w:sz="0" w:space="0" w:color="auto"/>
            <w:left w:val="none" w:sz="0" w:space="0" w:color="auto"/>
            <w:bottom w:val="none" w:sz="0" w:space="0" w:color="auto"/>
            <w:right w:val="none" w:sz="0" w:space="0" w:color="auto"/>
          </w:divBdr>
        </w:div>
        <w:div w:id="1021781333">
          <w:marLeft w:val="480"/>
          <w:marRight w:val="0"/>
          <w:marTop w:val="0"/>
          <w:marBottom w:val="0"/>
          <w:divBdr>
            <w:top w:val="none" w:sz="0" w:space="0" w:color="auto"/>
            <w:left w:val="none" w:sz="0" w:space="0" w:color="auto"/>
            <w:bottom w:val="none" w:sz="0" w:space="0" w:color="auto"/>
            <w:right w:val="none" w:sz="0" w:space="0" w:color="auto"/>
          </w:divBdr>
        </w:div>
        <w:div w:id="1283730749">
          <w:marLeft w:val="480"/>
          <w:marRight w:val="0"/>
          <w:marTop w:val="0"/>
          <w:marBottom w:val="0"/>
          <w:divBdr>
            <w:top w:val="none" w:sz="0" w:space="0" w:color="auto"/>
            <w:left w:val="none" w:sz="0" w:space="0" w:color="auto"/>
            <w:bottom w:val="none" w:sz="0" w:space="0" w:color="auto"/>
            <w:right w:val="none" w:sz="0" w:space="0" w:color="auto"/>
          </w:divBdr>
        </w:div>
        <w:div w:id="289746743">
          <w:marLeft w:val="480"/>
          <w:marRight w:val="0"/>
          <w:marTop w:val="0"/>
          <w:marBottom w:val="0"/>
          <w:divBdr>
            <w:top w:val="none" w:sz="0" w:space="0" w:color="auto"/>
            <w:left w:val="none" w:sz="0" w:space="0" w:color="auto"/>
            <w:bottom w:val="none" w:sz="0" w:space="0" w:color="auto"/>
            <w:right w:val="none" w:sz="0" w:space="0" w:color="auto"/>
          </w:divBdr>
        </w:div>
        <w:div w:id="1479297510">
          <w:marLeft w:val="480"/>
          <w:marRight w:val="0"/>
          <w:marTop w:val="0"/>
          <w:marBottom w:val="0"/>
          <w:divBdr>
            <w:top w:val="none" w:sz="0" w:space="0" w:color="auto"/>
            <w:left w:val="none" w:sz="0" w:space="0" w:color="auto"/>
            <w:bottom w:val="none" w:sz="0" w:space="0" w:color="auto"/>
            <w:right w:val="none" w:sz="0" w:space="0" w:color="auto"/>
          </w:divBdr>
        </w:div>
        <w:div w:id="675615493">
          <w:marLeft w:val="480"/>
          <w:marRight w:val="0"/>
          <w:marTop w:val="0"/>
          <w:marBottom w:val="0"/>
          <w:divBdr>
            <w:top w:val="none" w:sz="0" w:space="0" w:color="auto"/>
            <w:left w:val="none" w:sz="0" w:space="0" w:color="auto"/>
            <w:bottom w:val="none" w:sz="0" w:space="0" w:color="auto"/>
            <w:right w:val="none" w:sz="0" w:space="0" w:color="auto"/>
          </w:divBdr>
        </w:div>
        <w:div w:id="716665386">
          <w:marLeft w:val="480"/>
          <w:marRight w:val="0"/>
          <w:marTop w:val="0"/>
          <w:marBottom w:val="0"/>
          <w:divBdr>
            <w:top w:val="none" w:sz="0" w:space="0" w:color="auto"/>
            <w:left w:val="none" w:sz="0" w:space="0" w:color="auto"/>
            <w:bottom w:val="none" w:sz="0" w:space="0" w:color="auto"/>
            <w:right w:val="none" w:sz="0" w:space="0" w:color="auto"/>
          </w:divBdr>
        </w:div>
        <w:div w:id="1674840365">
          <w:marLeft w:val="480"/>
          <w:marRight w:val="0"/>
          <w:marTop w:val="0"/>
          <w:marBottom w:val="0"/>
          <w:divBdr>
            <w:top w:val="none" w:sz="0" w:space="0" w:color="auto"/>
            <w:left w:val="none" w:sz="0" w:space="0" w:color="auto"/>
            <w:bottom w:val="none" w:sz="0" w:space="0" w:color="auto"/>
            <w:right w:val="none" w:sz="0" w:space="0" w:color="auto"/>
          </w:divBdr>
        </w:div>
        <w:div w:id="548685150">
          <w:marLeft w:val="480"/>
          <w:marRight w:val="0"/>
          <w:marTop w:val="0"/>
          <w:marBottom w:val="0"/>
          <w:divBdr>
            <w:top w:val="none" w:sz="0" w:space="0" w:color="auto"/>
            <w:left w:val="none" w:sz="0" w:space="0" w:color="auto"/>
            <w:bottom w:val="none" w:sz="0" w:space="0" w:color="auto"/>
            <w:right w:val="none" w:sz="0" w:space="0" w:color="auto"/>
          </w:divBdr>
        </w:div>
        <w:div w:id="1200127127">
          <w:marLeft w:val="480"/>
          <w:marRight w:val="0"/>
          <w:marTop w:val="0"/>
          <w:marBottom w:val="0"/>
          <w:divBdr>
            <w:top w:val="none" w:sz="0" w:space="0" w:color="auto"/>
            <w:left w:val="none" w:sz="0" w:space="0" w:color="auto"/>
            <w:bottom w:val="none" w:sz="0" w:space="0" w:color="auto"/>
            <w:right w:val="none" w:sz="0" w:space="0" w:color="auto"/>
          </w:divBdr>
        </w:div>
      </w:divsChild>
    </w:div>
    <w:div w:id="1606498872">
      <w:bodyDiv w:val="1"/>
      <w:marLeft w:val="0"/>
      <w:marRight w:val="0"/>
      <w:marTop w:val="0"/>
      <w:marBottom w:val="0"/>
      <w:divBdr>
        <w:top w:val="none" w:sz="0" w:space="0" w:color="auto"/>
        <w:left w:val="none" w:sz="0" w:space="0" w:color="auto"/>
        <w:bottom w:val="none" w:sz="0" w:space="0" w:color="auto"/>
        <w:right w:val="none" w:sz="0" w:space="0" w:color="auto"/>
      </w:divBdr>
      <w:divsChild>
        <w:div w:id="184174976">
          <w:marLeft w:val="0"/>
          <w:marRight w:val="0"/>
          <w:marTop w:val="0"/>
          <w:marBottom w:val="0"/>
          <w:divBdr>
            <w:top w:val="none" w:sz="0" w:space="0" w:color="auto"/>
            <w:left w:val="none" w:sz="0" w:space="0" w:color="auto"/>
            <w:bottom w:val="none" w:sz="0" w:space="0" w:color="auto"/>
            <w:right w:val="none" w:sz="0" w:space="0" w:color="auto"/>
          </w:divBdr>
          <w:divsChild>
            <w:div w:id="1652713730">
              <w:marLeft w:val="0"/>
              <w:marRight w:val="0"/>
              <w:marTop w:val="0"/>
              <w:marBottom w:val="0"/>
              <w:divBdr>
                <w:top w:val="none" w:sz="0" w:space="0" w:color="auto"/>
                <w:left w:val="none" w:sz="0" w:space="0" w:color="auto"/>
                <w:bottom w:val="none" w:sz="0" w:space="0" w:color="auto"/>
                <w:right w:val="none" w:sz="0" w:space="0" w:color="auto"/>
              </w:divBdr>
              <w:divsChild>
                <w:div w:id="13197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368465">
      <w:bodyDiv w:val="1"/>
      <w:marLeft w:val="0"/>
      <w:marRight w:val="0"/>
      <w:marTop w:val="0"/>
      <w:marBottom w:val="0"/>
      <w:divBdr>
        <w:top w:val="none" w:sz="0" w:space="0" w:color="auto"/>
        <w:left w:val="none" w:sz="0" w:space="0" w:color="auto"/>
        <w:bottom w:val="none" w:sz="0" w:space="0" w:color="auto"/>
        <w:right w:val="none" w:sz="0" w:space="0" w:color="auto"/>
      </w:divBdr>
    </w:div>
    <w:div w:id="1624577347">
      <w:bodyDiv w:val="1"/>
      <w:marLeft w:val="0"/>
      <w:marRight w:val="0"/>
      <w:marTop w:val="0"/>
      <w:marBottom w:val="0"/>
      <w:divBdr>
        <w:top w:val="none" w:sz="0" w:space="0" w:color="auto"/>
        <w:left w:val="none" w:sz="0" w:space="0" w:color="auto"/>
        <w:bottom w:val="none" w:sz="0" w:space="0" w:color="auto"/>
        <w:right w:val="none" w:sz="0" w:space="0" w:color="auto"/>
      </w:divBdr>
    </w:div>
    <w:div w:id="1651445611">
      <w:bodyDiv w:val="1"/>
      <w:marLeft w:val="0"/>
      <w:marRight w:val="0"/>
      <w:marTop w:val="0"/>
      <w:marBottom w:val="0"/>
      <w:divBdr>
        <w:top w:val="none" w:sz="0" w:space="0" w:color="auto"/>
        <w:left w:val="none" w:sz="0" w:space="0" w:color="auto"/>
        <w:bottom w:val="none" w:sz="0" w:space="0" w:color="auto"/>
        <w:right w:val="none" w:sz="0" w:space="0" w:color="auto"/>
      </w:divBdr>
      <w:divsChild>
        <w:div w:id="1344043272">
          <w:marLeft w:val="0"/>
          <w:marRight w:val="0"/>
          <w:marTop w:val="0"/>
          <w:marBottom w:val="0"/>
          <w:divBdr>
            <w:top w:val="none" w:sz="0" w:space="0" w:color="auto"/>
            <w:left w:val="none" w:sz="0" w:space="0" w:color="auto"/>
            <w:bottom w:val="none" w:sz="0" w:space="0" w:color="auto"/>
            <w:right w:val="none" w:sz="0" w:space="0" w:color="auto"/>
          </w:divBdr>
          <w:divsChild>
            <w:div w:id="2089183528">
              <w:marLeft w:val="0"/>
              <w:marRight w:val="0"/>
              <w:marTop w:val="0"/>
              <w:marBottom w:val="0"/>
              <w:divBdr>
                <w:top w:val="none" w:sz="0" w:space="0" w:color="auto"/>
                <w:left w:val="none" w:sz="0" w:space="0" w:color="auto"/>
                <w:bottom w:val="none" w:sz="0" w:space="0" w:color="auto"/>
                <w:right w:val="none" w:sz="0" w:space="0" w:color="auto"/>
              </w:divBdr>
              <w:divsChild>
                <w:div w:id="69114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3128">
      <w:bodyDiv w:val="1"/>
      <w:marLeft w:val="0"/>
      <w:marRight w:val="0"/>
      <w:marTop w:val="0"/>
      <w:marBottom w:val="0"/>
      <w:divBdr>
        <w:top w:val="none" w:sz="0" w:space="0" w:color="auto"/>
        <w:left w:val="none" w:sz="0" w:space="0" w:color="auto"/>
        <w:bottom w:val="none" w:sz="0" w:space="0" w:color="auto"/>
        <w:right w:val="none" w:sz="0" w:space="0" w:color="auto"/>
      </w:divBdr>
    </w:div>
    <w:div w:id="1670982169">
      <w:bodyDiv w:val="1"/>
      <w:marLeft w:val="0"/>
      <w:marRight w:val="0"/>
      <w:marTop w:val="0"/>
      <w:marBottom w:val="0"/>
      <w:divBdr>
        <w:top w:val="none" w:sz="0" w:space="0" w:color="auto"/>
        <w:left w:val="none" w:sz="0" w:space="0" w:color="auto"/>
        <w:bottom w:val="none" w:sz="0" w:space="0" w:color="auto"/>
        <w:right w:val="none" w:sz="0" w:space="0" w:color="auto"/>
      </w:divBdr>
    </w:div>
    <w:div w:id="1675110634">
      <w:bodyDiv w:val="1"/>
      <w:marLeft w:val="0"/>
      <w:marRight w:val="0"/>
      <w:marTop w:val="0"/>
      <w:marBottom w:val="0"/>
      <w:divBdr>
        <w:top w:val="none" w:sz="0" w:space="0" w:color="auto"/>
        <w:left w:val="none" w:sz="0" w:space="0" w:color="auto"/>
        <w:bottom w:val="none" w:sz="0" w:space="0" w:color="auto"/>
        <w:right w:val="none" w:sz="0" w:space="0" w:color="auto"/>
      </w:divBdr>
    </w:div>
    <w:div w:id="1679310397">
      <w:bodyDiv w:val="1"/>
      <w:marLeft w:val="0"/>
      <w:marRight w:val="0"/>
      <w:marTop w:val="0"/>
      <w:marBottom w:val="0"/>
      <w:divBdr>
        <w:top w:val="none" w:sz="0" w:space="0" w:color="auto"/>
        <w:left w:val="none" w:sz="0" w:space="0" w:color="auto"/>
        <w:bottom w:val="none" w:sz="0" w:space="0" w:color="auto"/>
        <w:right w:val="none" w:sz="0" w:space="0" w:color="auto"/>
      </w:divBdr>
    </w:div>
    <w:div w:id="1691683295">
      <w:bodyDiv w:val="1"/>
      <w:marLeft w:val="0"/>
      <w:marRight w:val="0"/>
      <w:marTop w:val="0"/>
      <w:marBottom w:val="0"/>
      <w:divBdr>
        <w:top w:val="none" w:sz="0" w:space="0" w:color="auto"/>
        <w:left w:val="none" w:sz="0" w:space="0" w:color="auto"/>
        <w:bottom w:val="none" w:sz="0" w:space="0" w:color="auto"/>
        <w:right w:val="none" w:sz="0" w:space="0" w:color="auto"/>
      </w:divBdr>
    </w:div>
    <w:div w:id="1696416522">
      <w:bodyDiv w:val="1"/>
      <w:marLeft w:val="0"/>
      <w:marRight w:val="0"/>
      <w:marTop w:val="0"/>
      <w:marBottom w:val="0"/>
      <w:divBdr>
        <w:top w:val="none" w:sz="0" w:space="0" w:color="auto"/>
        <w:left w:val="none" w:sz="0" w:space="0" w:color="auto"/>
        <w:bottom w:val="none" w:sz="0" w:space="0" w:color="auto"/>
        <w:right w:val="none" w:sz="0" w:space="0" w:color="auto"/>
      </w:divBdr>
      <w:divsChild>
        <w:div w:id="973367746">
          <w:marLeft w:val="0"/>
          <w:marRight w:val="0"/>
          <w:marTop w:val="0"/>
          <w:marBottom w:val="0"/>
          <w:divBdr>
            <w:top w:val="none" w:sz="0" w:space="0" w:color="auto"/>
            <w:left w:val="none" w:sz="0" w:space="0" w:color="auto"/>
            <w:bottom w:val="none" w:sz="0" w:space="0" w:color="auto"/>
            <w:right w:val="none" w:sz="0" w:space="0" w:color="auto"/>
          </w:divBdr>
          <w:divsChild>
            <w:div w:id="274487444">
              <w:marLeft w:val="0"/>
              <w:marRight w:val="0"/>
              <w:marTop w:val="0"/>
              <w:marBottom w:val="0"/>
              <w:divBdr>
                <w:top w:val="none" w:sz="0" w:space="0" w:color="auto"/>
                <w:left w:val="none" w:sz="0" w:space="0" w:color="auto"/>
                <w:bottom w:val="none" w:sz="0" w:space="0" w:color="auto"/>
                <w:right w:val="none" w:sz="0" w:space="0" w:color="auto"/>
              </w:divBdr>
              <w:divsChild>
                <w:div w:id="127331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23084">
      <w:bodyDiv w:val="1"/>
      <w:marLeft w:val="0"/>
      <w:marRight w:val="0"/>
      <w:marTop w:val="0"/>
      <w:marBottom w:val="0"/>
      <w:divBdr>
        <w:top w:val="none" w:sz="0" w:space="0" w:color="auto"/>
        <w:left w:val="none" w:sz="0" w:space="0" w:color="auto"/>
        <w:bottom w:val="none" w:sz="0" w:space="0" w:color="auto"/>
        <w:right w:val="none" w:sz="0" w:space="0" w:color="auto"/>
      </w:divBdr>
    </w:div>
    <w:div w:id="1710643865">
      <w:bodyDiv w:val="1"/>
      <w:marLeft w:val="0"/>
      <w:marRight w:val="0"/>
      <w:marTop w:val="0"/>
      <w:marBottom w:val="0"/>
      <w:divBdr>
        <w:top w:val="none" w:sz="0" w:space="0" w:color="auto"/>
        <w:left w:val="none" w:sz="0" w:space="0" w:color="auto"/>
        <w:bottom w:val="none" w:sz="0" w:space="0" w:color="auto"/>
        <w:right w:val="none" w:sz="0" w:space="0" w:color="auto"/>
      </w:divBdr>
    </w:div>
    <w:div w:id="1764842483">
      <w:bodyDiv w:val="1"/>
      <w:marLeft w:val="0"/>
      <w:marRight w:val="0"/>
      <w:marTop w:val="0"/>
      <w:marBottom w:val="0"/>
      <w:divBdr>
        <w:top w:val="none" w:sz="0" w:space="0" w:color="auto"/>
        <w:left w:val="none" w:sz="0" w:space="0" w:color="auto"/>
        <w:bottom w:val="none" w:sz="0" w:space="0" w:color="auto"/>
        <w:right w:val="none" w:sz="0" w:space="0" w:color="auto"/>
      </w:divBdr>
      <w:divsChild>
        <w:div w:id="834227322">
          <w:marLeft w:val="480"/>
          <w:marRight w:val="0"/>
          <w:marTop w:val="0"/>
          <w:marBottom w:val="0"/>
          <w:divBdr>
            <w:top w:val="none" w:sz="0" w:space="0" w:color="auto"/>
            <w:left w:val="none" w:sz="0" w:space="0" w:color="auto"/>
            <w:bottom w:val="none" w:sz="0" w:space="0" w:color="auto"/>
            <w:right w:val="none" w:sz="0" w:space="0" w:color="auto"/>
          </w:divBdr>
        </w:div>
        <w:div w:id="2022968374">
          <w:marLeft w:val="480"/>
          <w:marRight w:val="0"/>
          <w:marTop w:val="0"/>
          <w:marBottom w:val="0"/>
          <w:divBdr>
            <w:top w:val="none" w:sz="0" w:space="0" w:color="auto"/>
            <w:left w:val="none" w:sz="0" w:space="0" w:color="auto"/>
            <w:bottom w:val="none" w:sz="0" w:space="0" w:color="auto"/>
            <w:right w:val="none" w:sz="0" w:space="0" w:color="auto"/>
          </w:divBdr>
        </w:div>
        <w:div w:id="192236248">
          <w:marLeft w:val="480"/>
          <w:marRight w:val="0"/>
          <w:marTop w:val="0"/>
          <w:marBottom w:val="0"/>
          <w:divBdr>
            <w:top w:val="none" w:sz="0" w:space="0" w:color="auto"/>
            <w:left w:val="none" w:sz="0" w:space="0" w:color="auto"/>
            <w:bottom w:val="none" w:sz="0" w:space="0" w:color="auto"/>
            <w:right w:val="none" w:sz="0" w:space="0" w:color="auto"/>
          </w:divBdr>
        </w:div>
        <w:div w:id="1579368740">
          <w:marLeft w:val="480"/>
          <w:marRight w:val="0"/>
          <w:marTop w:val="0"/>
          <w:marBottom w:val="0"/>
          <w:divBdr>
            <w:top w:val="none" w:sz="0" w:space="0" w:color="auto"/>
            <w:left w:val="none" w:sz="0" w:space="0" w:color="auto"/>
            <w:bottom w:val="none" w:sz="0" w:space="0" w:color="auto"/>
            <w:right w:val="none" w:sz="0" w:space="0" w:color="auto"/>
          </w:divBdr>
        </w:div>
        <w:div w:id="813454398">
          <w:marLeft w:val="480"/>
          <w:marRight w:val="0"/>
          <w:marTop w:val="0"/>
          <w:marBottom w:val="0"/>
          <w:divBdr>
            <w:top w:val="none" w:sz="0" w:space="0" w:color="auto"/>
            <w:left w:val="none" w:sz="0" w:space="0" w:color="auto"/>
            <w:bottom w:val="none" w:sz="0" w:space="0" w:color="auto"/>
            <w:right w:val="none" w:sz="0" w:space="0" w:color="auto"/>
          </w:divBdr>
        </w:div>
        <w:div w:id="1745488094">
          <w:marLeft w:val="480"/>
          <w:marRight w:val="0"/>
          <w:marTop w:val="0"/>
          <w:marBottom w:val="0"/>
          <w:divBdr>
            <w:top w:val="none" w:sz="0" w:space="0" w:color="auto"/>
            <w:left w:val="none" w:sz="0" w:space="0" w:color="auto"/>
            <w:bottom w:val="none" w:sz="0" w:space="0" w:color="auto"/>
            <w:right w:val="none" w:sz="0" w:space="0" w:color="auto"/>
          </w:divBdr>
        </w:div>
        <w:div w:id="1177815961">
          <w:marLeft w:val="480"/>
          <w:marRight w:val="0"/>
          <w:marTop w:val="0"/>
          <w:marBottom w:val="0"/>
          <w:divBdr>
            <w:top w:val="none" w:sz="0" w:space="0" w:color="auto"/>
            <w:left w:val="none" w:sz="0" w:space="0" w:color="auto"/>
            <w:bottom w:val="none" w:sz="0" w:space="0" w:color="auto"/>
            <w:right w:val="none" w:sz="0" w:space="0" w:color="auto"/>
          </w:divBdr>
        </w:div>
        <w:div w:id="2059933928">
          <w:marLeft w:val="480"/>
          <w:marRight w:val="0"/>
          <w:marTop w:val="0"/>
          <w:marBottom w:val="0"/>
          <w:divBdr>
            <w:top w:val="none" w:sz="0" w:space="0" w:color="auto"/>
            <w:left w:val="none" w:sz="0" w:space="0" w:color="auto"/>
            <w:bottom w:val="none" w:sz="0" w:space="0" w:color="auto"/>
            <w:right w:val="none" w:sz="0" w:space="0" w:color="auto"/>
          </w:divBdr>
        </w:div>
        <w:div w:id="445467132">
          <w:marLeft w:val="480"/>
          <w:marRight w:val="0"/>
          <w:marTop w:val="0"/>
          <w:marBottom w:val="0"/>
          <w:divBdr>
            <w:top w:val="none" w:sz="0" w:space="0" w:color="auto"/>
            <w:left w:val="none" w:sz="0" w:space="0" w:color="auto"/>
            <w:bottom w:val="none" w:sz="0" w:space="0" w:color="auto"/>
            <w:right w:val="none" w:sz="0" w:space="0" w:color="auto"/>
          </w:divBdr>
        </w:div>
      </w:divsChild>
    </w:div>
    <w:div w:id="1768696914">
      <w:bodyDiv w:val="1"/>
      <w:marLeft w:val="0"/>
      <w:marRight w:val="0"/>
      <w:marTop w:val="0"/>
      <w:marBottom w:val="0"/>
      <w:divBdr>
        <w:top w:val="none" w:sz="0" w:space="0" w:color="auto"/>
        <w:left w:val="none" w:sz="0" w:space="0" w:color="auto"/>
        <w:bottom w:val="none" w:sz="0" w:space="0" w:color="auto"/>
        <w:right w:val="none" w:sz="0" w:space="0" w:color="auto"/>
      </w:divBdr>
    </w:div>
    <w:div w:id="1774476563">
      <w:bodyDiv w:val="1"/>
      <w:marLeft w:val="0"/>
      <w:marRight w:val="0"/>
      <w:marTop w:val="0"/>
      <w:marBottom w:val="0"/>
      <w:divBdr>
        <w:top w:val="none" w:sz="0" w:space="0" w:color="auto"/>
        <w:left w:val="none" w:sz="0" w:space="0" w:color="auto"/>
        <w:bottom w:val="none" w:sz="0" w:space="0" w:color="auto"/>
        <w:right w:val="none" w:sz="0" w:space="0" w:color="auto"/>
      </w:divBdr>
    </w:div>
    <w:div w:id="1775859170">
      <w:bodyDiv w:val="1"/>
      <w:marLeft w:val="0"/>
      <w:marRight w:val="0"/>
      <w:marTop w:val="0"/>
      <w:marBottom w:val="0"/>
      <w:divBdr>
        <w:top w:val="none" w:sz="0" w:space="0" w:color="auto"/>
        <w:left w:val="none" w:sz="0" w:space="0" w:color="auto"/>
        <w:bottom w:val="none" w:sz="0" w:space="0" w:color="auto"/>
        <w:right w:val="none" w:sz="0" w:space="0" w:color="auto"/>
      </w:divBdr>
    </w:div>
    <w:div w:id="1782263408">
      <w:bodyDiv w:val="1"/>
      <w:marLeft w:val="0"/>
      <w:marRight w:val="0"/>
      <w:marTop w:val="0"/>
      <w:marBottom w:val="0"/>
      <w:divBdr>
        <w:top w:val="none" w:sz="0" w:space="0" w:color="auto"/>
        <w:left w:val="none" w:sz="0" w:space="0" w:color="auto"/>
        <w:bottom w:val="none" w:sz="0" w:space="0" w:color="auto"/>
        <w:right w:val="none" w:sz="0" w:space="0" w:color="auto"/>
      </w:divBdr>
    </w:div>
    <w:div w:id="1786533920">
      <w:bodyDiv w:val="1"/>
      <w:marLeft w:val="0"/>
      <w:marRight w:val="0"/>
      <w:marTop w:val="0"/>
      <w:marBottom w:val="0"/>
      <w:divBdr>
        <w:top w:val="none" w:sz="0" w:space="0" w:color="auto"/>
        <w:left w:val="none" w:sz="0" w:space="0" w:color="auto"/>
        <w:bottom w:val="none" w:sz="0" w:space="0" w:color="auto"/>
        <w:right w:val="none" w:sz="0" w:space="0" w:color="auto"/>
      </w:divBdr>
    </w:div>
    <w:div w:id="1803766180">
      <w:bodyDiv w:val="1"/>
      <w:marLeft w:val="0"/>
      <w:marRight w:val="0"/>
      <w:marTop w:val="0"/>
      <w:marBottom w:val="0"/>
      <w:divBdr>
        <w:top w:val="none" w:sz="0" w:space="0" w:color="auto"/>
        <w:left w:val="none" w:sz="0" w:space="0" w:color="auto"/>
        <w:bottom w:val="none" w:sz="0" w:space="0" w:color="auto"/>
        <w:right w:val="none" w:sz="0" w:space="0" w:color="auto"/>
      </w:divBdr>
    </w:div>
    <w:div w:id="1833792569">
      <w:bodyDiv w:val="1"/>
      <w:marLeft w:val="0"/>
      <w:marRight w:val="0"/>
      <w:marTop w:val="0"/>
      <w:marBottom w:val="0"/>
      <w:divBdr>
        <w:top w:val="none" w:sz="0" w:space="0" w:color="auto"/>
        <w:left w:val="none" w:sz="0" w:space="0" w:color="auto"/>
        <w:bottom w:val="none" w:sz="0" w:space="0" w:color="auto"/>
        <w:right w:val="none" w:sz="0" w:space="0" w:color="auto"/>
      </w:divBdr>
    </w:div>
    <w:div w:id="1877692012">
      <w:bodyDiv w:val="1"/>
      <w:marLeft w:val="0"/>
      <w:marRight w:val="0"/>
      <w:marTop w:val="0"/>
      <w:marBottom w:val="0"/>
      <w:divBdr>
        <w:top w:val="none" w:sz="0" w:space="0" w:color="auto"/>
        <w:left w:val="none" w:sz="0" w:space="0" w:color="auto"/>
        <w:bottom w:val="none" w:sz="0" w:space="0" w:color="auto"/>
        <w:right w:val="none" w:sz="0" w:space="0" w:color="auto"/>
      </w:divBdr>
      <w:divsChild>
        <w:div w:id="112406033">
          <w:marLeft w:val="547"/>
          <w:marRight w:val="0"/>
          <w:marTop w:val="0"/>
          <w:marBottom w:val="0"/>
          <w:divBdr>
            <w:top w:val="none" w:sz="0" w:space="0" w:color="auto"/>
            <w:left w:val="none" w:sz="0" w:space="0" w:color="auto"/>
            <w:bottom w:val="none" w:sz="0" w:space="0" w:color="auto"/>
            <w:right w:val="none" w:sz="0" w:space="0" w:color="auto"/>
          </w:divBdr>
        </w:div>
        <w:div w:id="796533508">
          <w:marLeft w:val="547"/>
          <w:marRight w:val="0"/>
          <w:marTop w:val="0"/>
          <w:marBottom w:val="0"/>
          <w:divBdr>
            <w:top w:val="none" w:sz="0" w:space="0" w:color="auto"/>
            <w:left w:val="none" w:sz="0" w:space="0" w:color="auto"/>
            <w:bottom w:val="none" w:sz="0" w:space="0" w:color="auto"/>
            <w:right w:val="none" w:sz="0" w:space="0" w:color="auto"/>
          </w:divBdr>
        </w:div>
        <w:div w:id="1443459656">
          <w:marLeft w:val="547"/>
          <w:marRight w:val="0"/>
          <w:marTop w:val="0"/>
          <w:marBottom w:val="0"/>
          <w:divBdr>
            <w:top w:val="none" w:sz="0" w:space="0" w:color="auto"/>
            <w:left w:val="none" w:sz="0" w:space="0" w:color="auto"/>
            <w:bottom w:val="none" w:sz="0" w:space="0" w:color="auto"/>
            <w:right w:val="none" w:sz="0" w:space="0" w:color="auto"/>
          </w:divBdr>
        </w:div>
      </w:divsChild>
    </w:div>
    <w:div w:id="1885675793">
      <w:bodyDiv w:val="1"/>
      <w:marLeft w:val="0"/>
      <w:marRight w:val="0"/>
      <w:marTop w:val="0"/>
      <w:marBottom w:val="0"/>
      <w:divBdr>
        <w:top w:val="none" w:sz="0" w:space="0" w:color="auto"/>
        <w:left w:val="none" w:sz="0" w:space="0" w:color="auto"/>
        <w:bottom w:val="none" w:sz="0" w:space="0" w:color="auto"/>
        <w:right w:val="none" w:sz="0" w:space="0" w:color="auto"/>
      </w:divBdr>
    </w:div>
    <w:div w:id="1911232668">
      <w:bodyDiv w:val="1"/>
      <w:marLeft w:val="0"/>
      <w:marRight w:val="0"/>
      <w:marTop w:val="0"/>
      <w:marBottom w:val="0"/>
      <w:divBdr>
        <w:top w:val="none" w:sz="0" w:space="0" w:color="auto"/>
        <w:left w:val="none" w:sz="0" w:space="0" w:color="auto"/>
        <w:bottom w:val="none" w:sz="0" w:space="0" w:color="auto"/>
        <w:right w:val="none" w:sz="0" w:space="0" w:color="auto"/>
      </w:divBdr>
    </w:div>
    <w:div w:id="1927031488">
      <w:bodyDiv w:val="1"/>
      <w:marLeft w:val="0"/>
      <w:marRight w:val="0"/>
      <w:marTop w:val="0"/>
      <w:marBottom w:val="0"/>
      <w:divBdr>
        <w:top w:val="none" w:sz="0" w:space="0" w:color="auto"/>
        <w:left w:val="none" w:sz="0" w:space="0" w:color="auto"/>
        <w:bottom w:val="none" w:sz="0" w:space="0" w:color="auto"/>
        <w:right w:val="none" w:sz="0" w:space="0" w:color="auto"/>
      </w:divBdr>
      <w:divsChild>
        <w:div w:id="1681931140">
          <w:marLeft w:val="480"/>
          <w:marRight w:val="0"/>
          <w:marTop w:val="0"/>
          <w:marBottom w:val="0"/>
          <w:divBdr>
            <w:top w:val="none" w:sz="0" w:space="0" w:color="auto"/>
            <w:left w:val="none" w:sz="0" w:space="0" w:color="auto"/>
            <w:bottom w:val="none" w:sz="0" w:space="0" w:color="auto"/>
            <w:right w:val="none" w:sz="0" w:space="0" w:color="auto"/>
          </w:divBdr>
        </w:div>
        <w:div w:id="1370498510">
          <w:marLeft w:val="480"/>
          <w:marRight w:val="0"/>
          <w:marTop w:val="0"/>
          <w:marBottom w:val="0"/>
          <w:divBdr>
            <w:top w:val="none" w:sz="0" w:space="0" w:color="auto"/>
            <w:left w:val="none" w:sz="0" w:space="0" w:color="auto"/>
            <w:bottom w:val="none" w:sz="0" w:space="0" w:color="auto"/>
            <w:right w:val="none" w:sz="0" w:space="0" w:color="auto"/>
          </w:divBdr>
        </w:div>
        <w:div w:id="1720736845">
          <w:marLeft w:val="480"/>
          <w:marRight w:val="0"/>
          <w:marTop w:val="0"/>
          <w:marBottom w:val="0"/>
          <w:divBdr>
            <w:top w:val="none" w:sz="0" w:space="0" w:color="auto"/>
            <w:left w:val="none" w:sz="0" w:space="0" w:color="auto"/>
            <w:bottom w:val="none" w:sz="0" w:space="0" w:color="auto"/>
            <w:right w:val="none" w:sz="0" w:space="0" w:color="auto"/>
          </w:divBdr>
        </w:div>
        <w:div w:id="219827681">
          <w:marLeft w:val="480"/>
          <w:marRight w:val="0"/>
          <w:marTop w:val="0"/>
          <w:marBottom w:val="0"/>
          <w:divBdr>
            <w:top w:val="none" w:sz="0" w:space="0" w:color="auto"/>
            <w:left w:val="none" w:sz="0" w:space="0" w:color="auto"/>
            <w:bottom w:val="none" w:sz="0" w:space="0" w:color="auto"/>
            <w:right w:val="none" w:sz="0" w:space="0" w:color="auto"/>
          </w:divBdr>
        </w:div>
        <w:div w:id="1493566029">
          <w:marLeft w:val="480"/>
          <w:marRight w:val="0"/>
          <w:marTop w:val="0"/>
          <w:marBottom w:val="0"/>
          <w:divBdr>
            <w:top w:val="none" w:sz="0" w:space="0" w:color="auto"/>
            <w:left w:val="none" w:sz="0" w:space="0" w:color="auto"/>
            <w:bottom w:val="none" w:sz="0" w:space="0" w:color="auto"/>
            <w:right w:val="none" w:sz="0" w:space="0" w:color="auto"/>
          </w:divBdr>
        </w:div>
        <w:div w:id="1245411998">
          <w:marLeft w:val="480"/>
          <w:marRight w:val="0"/>
          <w:marTop w:val="0"/>
          <w:marBottom w:val="0"/>
          <w:divBdr>
            <w:top w:val="none" w:sz="0" w:space="0" w:color="auto"/>
            <w:left w:val="none" w:sz="0" w:space="0" w:color="auto"/>
            <w:bottom w:val="none" w:sz="0" w:space="0" w:color="auto"/>
            <w:right w:val="none" w:sz="0" w:space="0" w:color="auto"/>
          </w:divBdr>
        </w:div>
        <w:div w:id="842865832">
          <w:marLeft w:val="480"/>
          <w:marRight w:val="0"/>
          <w:marTop w:val="0"/>
          <w:marBottom w:val="0"/>
          <w:divBdr>
            <w:top w:val="none" w:sz="0" w:space="0" w:color="auto"/>
            <w:left w:val="none" w:sz="0" w:space="0" w:color="auto"/>
            <w:bottom w:val="none" w:sz="0" w:space="0" w:color="auto"/>
            <w:right w:val="none" w:sz="0" w:space="0" w:color="auto"/>
          </w:divBdr>
        </w:div>
        <w:div w:id="1698044486">
          <w:marLeft w:val="480"/>
          <w:marRight w:val="0"/>
          <w:marTop w:val="0"/>
          <w:marBottom w:val="0"/>
          <w:divBdr>
            <w:top w:val="none" w:sz="0" w:space="0" w:color="auto"/>
            <w:left w:val="none" w:sz="0" w:space="0" w:color="auto"/>
            <w:bottom w:val="none" w:sz="0" w:space="0" w:color="auto"/>
            <w:right w:val="none" w:sz="0" w:space="0" w:color="auto"/>
          </w:divBdr>
        </w:div>
        <w:div w:id="269287733">
          <w:marLeft w:val="480"/>
          <w:marRight w:val="0"/>
          <w:marTop w:val="0"/>
          <w:marBottom w:val="0"/>
          <w:divBdr>
            <w:top w:val="none" w:sz="0" w:space="0" w:color="auto"/>
            <w:left w:val="none" w:sz="0" w:space="0" w:color="auto"/>
            <w:bottom w:val="none" w:sz="0" w:space="0" w:color="auto"/>
            <w:right w:val="none" w:sz="0" w:space="0" w:color="auto"/>
          </w:divBdr>
        </w:div>
        <w:div w:id="1524972366">
          <w:marLeft w:val="480"/>
          <w:marRight w:val="0"/>
          <w:marTop w:val="0"/>
          <w:marBottom w:val="0"/>
          <w:divBdr>
            <w:top w:val="none" w:sz="0" w:space="0" w:color="auto"/>
            <w:left w:val="none" w:sz="0" w:space="0" w:color="auto"/>
            <w:bottom w:val="none" w:sz="0" w:space="0" w:color="auto"/>
            <w:right w:val="none" w:sz="0" w:space="0" w:color="auto"/>
          </w:divBdr>
        </w:div>
        <w:div w:id="1061290004">
          <w:marLeft w:val="480"/>
          <w:marRight w:val="0"/>
          <w:marTop w:val="0"/>
          <w:marBottom w:val="0"/>
          <w:divBdr>
            <w:top w:val="none" w:sz="0" w:space="0" w:color="auto"/>
            <w:left w:val="none" w:sz="0" w:space="0" w:color="auto"/>
            <w:bottom w:val="none" w:sz="0" w:space="0" w:color="auto"/>
            <w:right w:val="none" w:sz="0" w:space="0" w:color="auto"/>
          </w:divBdr>
        </w:div>
        <w:div w:id="2070691371">
          <w:marLeft w:val="480"/>
          <w:marRight w:val="0"/>
          <w:marTop w:val="0"/>
          <w:marBottom w:val="0"/>
          <w:divBdr>
            <w:top w:val="none" w:sz="0" w:space="0" w:color="auto"/>
            <w:left w:val="none" w:sz="0" w:space="0" w:color="auto"/>
            <w:bottom w:val="none" w:sz="0" w:space="0" w:color="auto"/>
            <w:right w:val="none" w:sz="0" w:space="0" w:color="auto"/>
          </w:divBdr>
        </w:div>
        <w:div w:id="577591625">
          <w:marLeft w:val="480"/>
          <w:marRight w:val="0"/>
          <w:marTop w:val="0"/>
          <w:marBottom w:val="0"/>
          <w:divBdr>
            <w:top w:val="none" w:sz="0" w:space="0" w:color="auto"/>
            <w:left w:val="none" w:sz="0" w:space="0" w:color="auto"/>
            <w:bottom w:val="none" w:sz="0" w:space="0" w:color="auto"/>
            <w:right w:val="none" w:sz="0" w:space="0" w:color="auto"/>
          </w:divBdr>
        </w:div>
        <w:div w:id="1469084703">
          <w:marLeft w:val="480"/>
          <w:marRight w:val="0"/>
          <w:marTop w:val="0"/>
          <w:marBottom w:val="0"/>
          <w:divBdr>
            <w:top w:val="none" w:sz="0" w:space="0" w:color="auto"/>
            <w:left w:val="none" w:sz="0" w:space="0" w:color="auto"/>
            <w:bottom w:val="none" w:sz="0" w:space="0" w:color="auto"/>
            <w:right w:val="none" w:sz="0" w:space="0" w:color="auto"/>
          </w:divBdr>
        </w:div>
      </w:divsChild>
    </w:div>
    <w:div w:id="1936131494">
      <w:bodyDiv w:val="1"/>
      <w:marLeft w:val="0"/>
      <w:marRight w:val="0"/>
      <w:marTop w:val="0"/>
      <w:marBottom w:val="0"/>
      <w:divBdr>
        <w:top w:val="none" w:sz="0" w:space="0" w:color="auto"/>
        <w:left w:val="none" w:sz="0" w:space="0" w:color="auto"/>
        <w:bottom w:val="none" w:sz="0" w:space="0" w:color="auto"/>
        <w:right w:val="none" w:sz="0" w:space="0" w:color="auto"/>
      </w:divBdr>
    </w:div>
    <w:div w:id="1944876332">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95122">
      <w:bodyDiv w:val="1"/>
      <w:marLeft w:val="0"/>
      <w:marRight w:val="0"/>
      <w:marTop w:val="0"/>
      <w:marBottom w:val="0"/>
      <w:divBdr>
        <w:top w:val="none" w:sz="0" w:space="0" w:color="auto"/>
        <w:left w:val="none" w:sz="0" w:space="0" w:color="auto"/>
        <w:bottom w:val="none" w:sz="0" w:space="0" w:color="auto"/>
        <w:right w:val="none" w:sz="0" w:space="0" w:color="auto"/>
      </w:divBdr>
    </w:div>
    <w:div w:id="1971663435">
      <w:bodyDiv w:val="1"/>
      <w:marLeft w:val="0"/>
      <w:marRight w:val="0"/>
      <w:marTop w:val="0"/>
      <w:marBottom w:val="0"/>
      <w:divBdr>
        <w:top w:val="none" w:sz="0" w:space="0" w:color="auto"/>
        <w:left w:val="none" w:sz="0" w:space="0" w:color="auto"/>
        <w:bottom w:val="none" w:sz="0" w:space="0" w:color="auto"/>
        <w:right w:val="none" w:sz="0" w:space="0" w:color="auto"/>
      </w:divBdr>
    </w:div>
    <w:div w:id="1998343588">
      <w:bodyDiv w:val="1"/>
      <w:marLeft w:val="0"/>
      <w:marRight w:val="0"/>
      <w:marTop w:val="0"/>
      <w:marBottom w:val="0"/>
      <w:divBdr>
        <w:top w:val="none" w:sz="0" w:space="0" w:color="auto"/>
        <w:left w:val="none" w:sz="0" w:space="0" w:color="auto"/>
        <w:bottom w:val="none" w:sz="0" w:space="0" w:color="auto"/>
        <w:right w:val="none" w:sz="0" w:space="0" w:color="auto"/>
      </w:divBdr>
      <w:divsChild>
        <w:div w:id="634024327">
          <w:marLeft w:val="0"/>
          <w:marRight w:val="0"/>
          <w:marTop w:val="0"/>
          <w:marBottom w:val="0"/>
          <w:divBdr>
            <w:top w:val="none" w:sz="0" w:space="0" w:color="auto"/>
            <w:left w:val="none" w:sz="0" w:space="0" w:color="auto"/>
            <w:bottom w:val="none" w:sz="0" w:space="0" w:color="auto"/>
            <w:right w:val="none" w:sz="0" w:space="0" w:color="auto"/>
          </w:divBdr>
          <w:divsChild>
            <w:div w:id="909926351">
              <w:marLeft w:val="0"/>
              <w:marRight w:val="0"/>
              <w:marTop w:val="0"/>
              <w:marBottom w:val="0"/>
              <w:divBdr>
                <w:top w:val="none" w:sz="0" w:space="0" w:color="auto"/>
                <w:left w:val="none" w:sz="0" w:space="0" w:color="auto"/>
                <w:bottom w:val="none" w:sz="0" w:space="0" w:color="auto"/>
                <w:right w:val="none" w:sz="0" w:space="0" w:color="auto"/>
              </w:divBdr>
              <w:divsChild>
                <w:div w:id="133545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7636">
      <w:bodyDiv w:val="1"/>
      <w:marLeft w:val="0"/>
      <w:marRight w:val="0"/>
      <w:marTop w:val="0"/>
      <w:marBottom w:val="0"/>
      <w:divBdr>
        <w:top w:val="none" w:sz="0" w:space="0" w:color="auto"/>
        <w:left w:val="none" w:sz="0" w:space="0" w:color="auto"/>
        <w:bottom w:val="none" w:sz="0" w:space="0" w:color="auto"/>
        <w:right w:val="none" w:sz="0" w:space="0" w:color="auto"/>
      </w:divBdr>
      <w:divsChild>
        <w:div w:id="669530793">
          <w:marLeft w:val="480"/>
          <w:marRight w:val="0"/>
          <w:marTop w:val="0"/>
          <w:marBottom w:val="0"/>
          <w:divBdr>
            <w:top w:val="none" w:sz="0" w:space="0" w:color="auto"/>
            <w:left w:val="none" w:sz="0" w:space="0" w:color="auto"/>
            <w:bottom w:val="none" w:sz="0" w:space="0" w:color="auto"/>
            <w:right w:val="none" w:sz="0" w:space="0" w:color="auto"/>
          </w:divBdr>
        </w:div>
        <w:div w:id="101463524">
          <w:marLeft w:val="480"/>
          <w:marRight w:val="0"/>
          <w:marTop w:val="0"/>
          <w:marBottom w:val="0"/>
          <w:divBdr>
            <w:top w:val="none" w:sz="0" w:space="0" w:color="auto"/>
            <w:left w:val="none" w:sz="0" w:space="0" w:color="auto"/>
            <w:bottom w:val="none" w:sz="0" w:space="0" w:color="auto"/>
            <w:right w:val="none" w:sz="0" w:space="0" w:color="auto"/>
          </w:divBdr>
        </w:div>
        <w:div w:id="243613866">
          <w:marLeft w:val="480"/>
          <w:marRight w:val="0"/>
          <w:marTop w:val="0"/>
          <w:marBottom w:val="0"/>
          <w:divBdr>
            <w:top w:val="none" w:sz="0" w:space="0" w:color="auto"/>
            <w:left w:val="none" w:sz="0" w:space="0" w:color="auto"/>
            <w:bottom w:val="none" w:sz="0" w:space="0" w:color="auto"/>
            <w:right w:val="none" w:sz="0" w:space="0" w:color="auto"/>
          </w:divBdr>
        </w:div>
        <w:div w:id="1386104157">
          <w:marLeft w:val="480"/>
          <w:marRight w:val="0"/>
          <w:marTop w:val="0"/>
          <w:marBottom w:val="0"/>
          <w:divBdr>
            <w:top w:val="none" w:sz="0" w:space="0" w:color="auto"/>
            <w:left w:val="none" w:sz="0" w:space="0" w:color="auto"/>
            <w:bottom w:val="none" w:sz="0" w:space="0" w:color="auto"/>
            <w:right w:val="none" w:sz="0" w:space="0" w:color="auto"/>
          </w:divBdr>
        </w:div>
        <w:div w:id="615403362">
          <w:marLeft w:val="480"/>
          <w:marRight w:val="0"/>
          <w:marTop w:val="0"/>
          <w:marBottom w:val="0"/>
          <w:divBdr>
            <w:top w:val="none" w:sz="0" w:space="0" w:color="auto"/>
            <w:left w:val="none" w:sz="0" w:space="0" w:color="auto"/>
            <w:bottom w:val="none" w:sz="0" w:space="0" w:color="auto"/>
            <w:right w:val="none" w:sz="0" w:space="0" w:color="auto"/>
          </w:divBdr>
        </w:div>
        <w:div w:id="1943410613">
          <w:marLeft w:val="480"/>
          <w:marRight w:val="0"/>
          <w:marTop w:val="0"/>
          <w:marBottom w:val="0"/>
          <w:divBdr>
            <w:top w:val="none" w:sz="0" w:space="0" w:color="auto"/>
            <w:left w:val="none" w:sz="0" w:space="0" w:color="auto"/>
            <w:bottom w:val="none" w:sz="0" w:space="0" w:color="auto"/>
            <w:right w:val="none" w:sz="0" w:space="0" w:color="auto"/>
          </w:divBdr>
        </w:div>
        <w:div w:id="75134889">
          <w:marLeft w:val="480"/>
          <w:marRight w:val="0"/>
          <w:marTop w:val="0"/>
          <w:marBottom w:val="0"/>
          <w:divBdr>
            <w:top w:val="none" w:sz="0" w:space="0" w:color="auto"/>
            <w:left w:val="none" w:sz="0" w:space="0" w:color="auto"/>
            <w:bottom w:val="none" w:sz="0" w:space="0" w:color="auto"/>
            <w:right w:val="none" w:sz="0" w:space="0" w:color="auto"/>
          </w:divBdr>
        </w:div>
        <w:div w:id="969019306">
          <w:marLeft w:val="480"/>
          <w:marRight w:val="0"/>
          <w:marTop w:val="0"/>
          <w:marBottom w:val="0"/>
          <w:divBdr>
            <w:top w:val="none" w:sz="0" w:space="0" w:color="auto"/>
            <w:left w:val="none" w:sz="0" w:space="0" w:color="auto"/>
            <w:bottom w:val="none" w:sz="0" w:space="0" w:color="auto"/>
            <w:right w:val="none" w:sz="0" w:space="0" w:color="auto"/>
          </w:divBdr>
        </w:div>
        <w:div w:id="1844733753">
          <w:marLeft w:val="480"/>
          <w:marRight w:val="0"/>
          <w:marTop w:val="0"/>
          <w:marBottom w:val="0"/>
          <w:divBdr>
            <w:top w:val="none" w:sz="0" w:space="0" w:color="auto"/>
            <w:left w:val="none" w:sz="0" w:space="0" w:color="auto"/>
            <w:bottom w:val="none" w:sz="0" w:space="0" w:color="auto"/>
            <w:right w:val="none" w:sz="0" w:space="0" w:color="auto"/>
          </w:divBdr>
        </w:div>
        <w:div w:id="311564446">
          <w:marLeft w:val="480"/>
          <w:marRight w:val="0"/>
          <w:marTop w:val="0"/>
          <w:marBottom w:val="0"/>
          <w:divBdr>
            <w:top w:val="none" w:sz="0" w:space="0" w:color="auto"/>
            <w:left w:val="none" w:sz="0" w:space="0" w:color="auto"/>
            <w:bottom w:val="none" w:sz="0" w:space="0" w:color="auto"/>
            <w:right w:val="none" w:sz="0" w:space="0" w:color="auto"/>
          </w:divBdr>
        </w:div>
        <w:div w:id="115299039">
          <w:marLeft w:val="480"/>
          <w:marRight w:val="0"/>
          <w:marTop w:val="0"/>
          <w:marBottom w:val="0"/>
          <w:divBdr>
            <w:top w:val="none" w:sz="0" w:space="0" w:color="auto"/>
            <w:left w:val="none" w:sz="0" w:space="0" w:color="auto"/>
            <w:bottom w:val="none" w:sz="0" w:space="0" w:color="auto"/>
            <w:right w:val="none" w:sz="0" w:space="0" w:color="auto"/>
          </w:divBdr>
        </w:div>
        <w:div w:id="1144004859">
          <w:marLeft w:val="480"/>
          <w:marRight w:val="0"/>
          <w:marTop w:val="0"/>
          <w:marBottom w:val="0"/>
          <w:divBdr>
            <w:top w:val="none" w:sz="0" w:space="0" w:color="auto"/>
            <w:left w:val="none" w:sz="0" w:space="0" w:color="auto"/>
            <w:bottom w:val="none" w:sz="0" w:space="0" w:color="auto"/>
            <w:right w:val="none" w:sz="0" w:space="0" w:color="auto"/>
          </w:divBdr>
        </w:div>
        <w:div w:id="1433164950">
          <w:marLeft w:val="480"/>
          <w:marRight w:val="0"/>
          <w:marTop w:val="0"/>
          <w:marBottom w:val="0"/>
          <w:divBdr>
            <w:top w:val="none" w:sz="0" w:space="0" w:color="auto"/>
            <w:left w:val="none" w:sz="0" w:space="0" w:color="auto"/>
            <w:bottom w:val="none" w:sz="0" w:space="0" w:color="auto"/>
            <w:right w:val="none" w:sz="0" w:space="0" w:color="auto"/>
          </w:divBdr>
        </w:div>
        <w:div w:id="419300786">
          <w:marLeft w:val="480"/>
          <w:marRight w:val="0"/>
          <w:marTop w:val="0"/>
          <w:marBottom w:val="0"/>
          <w:divBdr>
            <w:top w:val="none" w:sz="0" w:space="0" w:color="auto"/>
            <w:left w:val="none" w:sz="0" w:space="0" w:color="auto"/>
            <w:bottom w:val="none" w:sz="0" w:space="0" w:color="auto"/>
            <w:right w:val="none" w:sz="0" w:space="0" w:color="auto"/>
          </w:divBdr>
        </w:div>
      </w:divsChild>
    </w:div>
    <w:div w:id="2035110001">
      <w:bodyDiv w:val="1"/>
      <w:marLeft w:val="0"/>
      <w:marRight w:val="0"/>
      <w:marTop w:val="0"/>
      <w:marBottom w:val="0"/>
      <w:divBdr>
        <w:top w:val="none" w:sz="0" w:space="0" w:color="auto"/>
        <w:left w:val="none" w:sz="0" w:space="0" w:color="auto"/>
        <w:bottom w:val="none" w:sz="0" w:space="0" w:color="auto"/>
        <w:right w:val="none" w:sz="0" w:space="0" w:color="auto"/>
      </w:divBdr>
    </w:div>
    <w:div w:id="2106995863">
      <w:bodyDiv w:val="1"/>
      <w:marLeft w:val="0"/>
      <w:marRight w:val="0"/>
      <w:marTop w:val="0"/>
      <w:marBottom w:val="0"/>
      <w:divBdr>
        <w:top w:val="none" w:sz="0" w:space="0" w:color="auto"/>
        <w:left w:val="none" w:sz="0" w:space="0" w:color="auto"/>
        <w:bottom w:val="none" w:sz="0" w:space="0" w:color="auto"/>
        <w:right w:val="none" w:sz="0" w:space="0" w:color="auto"/>
      </w:divBdr>
    </w:div>
    <w:div w:id="2120417333">
      <w:bodyDiv w:val="1"/>
      <w:marLeft w:val="0"/>
      <w:marRight w:val="0"/>
      <w:marTop w:val="0"/>
      <w:marBottom w:val="0"/>
      <w:divBdr>
        <w:top w:val="none" w:sz="0" w:space="0" w:color="auto"/>
        <w:left w:val="none" w:sz="0" w:space="0" w:color="auto"/>
        <w:bottom w:val="none" w:sz="0" w:space="0" w:color="auto"/>
        <w:right w:val="none" w:sz="0" w:space="0" w:color="auto"/>
      </w:divBdr>
    </w:div>
    <w:div w:id="2129007111">
      <w:bodyDiv w:val="1"/>
      <w:marLeft w:val="0"/>
      <w:marRight w:val="0"/>
      <w:marTop w:val="0"/>
      <w:marBottom w:val="0"/>
      <w:divBdr>
        <w:top w:val="none" w:sz="0" w:space="0" w:color="auto"/>
        <w:left w:val="none" w:sz="0" w:space="0" w:color="auto"/>
        <w:bottom w:val="none" w:sz="0" w:space="0" w:color="auto"/>
        <w:right w:val="none" w:sz="0" w:space="0" w:color="auto"/>
      </w:divBdr>
    </w:div>
    <w:div w:id="2141680387">
      <w:bodyDiv w:val="1"/>
      <w:marLeft w:val="0"/>
      <w:marRight w:val="0"/>
      <w:marTop w:val="0"/>
      <w:marBottom w:val="0"/>
      <w:divBdr>
        <w:top w:val="none" w:sz="0" w:space="0" w:color="auto"/>
        <w:left w:val="none" w:sz="0" w:space="0" w:color="auto"/>
        <w:bottom w:val="none" w:sz="0" w:space="0" w:color="auto"/>
        <w:right w:val="none" w:sz="0" w:space="0" w:color="auto"/>
      </w:divBdr>
    </w:div>
    <w:div w:id="2144273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7F2F627877294A80721E7F25095A9F"/>
        <w:category>
          <w:name w:val="General"/>
          <w:gallery w:val="placeholder"/>
        </w:category>
        <w:types>
          <w:type w:val="bbPlcHdr"/>
        </w:types>
        <w:behaviors>
          <w:behavior w:val="content"/>
        </w:behaviors>
        <w:guid w:val="{F5474D40-5D42-AF44-B6F7-EEAD604AEE7B}"/>
      </w:docPartPr>
      <w:docPartBody>
        <w:p w:rsidR="00135DDF" w:rsidRDefault="00DE124F" w:rsidP="00DE124F">
          <w:pPr>
            <w:pStyle w:val="5F7F2F627877294A80721E7F25095A9F"/>
          </w:pPr>
          <w:r w:rsidRPr="00F07F5B">
            <w:rPr>
              <w:rStyle w:val="PlaceholderText"/>
            </w:rPr>
            <w:t>Click or tap here to enter text.</w:t>
          </w:r>
        </w:p>
      </w:docPartBody>
    </w:docPart>
    <w:docPart>
      <w:docPartPr>
        <w:name w:val="D3103A5F183E9E4183A34BC7F0F254D0"/>
        <w:category>
          <w:name w:val="General"/>
          <w:gallery w:val="placeholder"/>
        </w:category>
        <w:types>
          <w:type w:val="bbPlcHdr"/>
        </w:types>
        <w:behaviors>
          <w:behavior w:val="content"/>
        </w:behaviors>
        <w:guid w:val="{18832743-3ED4-2045-B9B9-15898C486A96}"/>
      </w:docPartPr>
      <w:docPartBody>
        <w:p w:rsidR="00135DDF" w:rsidRDefault="00DE124F" w:rsidP="00DE124F">
          <w:pPr>
            <w:pStyle w:val="D3103A5F183E9E4183A34BC7F0F254D0"/>
          </w:pPr>
          <w:r w:rsidRPr="00F07F5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2DCB6E8-2B4F-8740-BE8D-E6926C566651}"/>
      </w:docPartPr>
      <w:docPartBody>
        <w:p w:rsidR="00F903C1" w:rsidRDefault="00135DDF">
          <w:r w:rsidRPr="00870D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80"/>
    <w:family w:val="swiss"/>
    <w:pitch w:val="variable"/>
    <w:sig w:usb0="E00002FF" w:usb1="7AC7FFFF" w:usb2="00000012" w:usb3="00000000" w:csb0="0002000D" w:csb1="00000000"/>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0000500000000020000"/>
    <w:charset w:val="00"/>
    <w:family w:val="roman"/>
    <w:pitch w:val="variable"/>
    <w:sig w:usb0="E0002EFF" w:usb1="C000785B" w:usb2="00000009" w:usb3="00000000" w:csb0="000001FF" w:csb1="00000000"/>
  </w:font>
  <w:font w:name="Avenir Black">
    <w:altName w:val="Trebuchet MS"/>
    <w:panose1 w:val="020B0803020203020204"/>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813"/>
    <w:rsid w:val="00135DDF"/>
    <w:rsid w:val="00263C36"/>
    <w:rsid w:val="003A72C7"/>
    <w:rsid w:val="005439E0"/>
    <w:rsid w:val="00705070"/>
    <w:rsid w:val="00851813"/>
    <w:rsid w:val="008A0848"/>
    <w:rsid w:val="00A80C46"/>
    <w:rsid w:val="00DE124F"/>
    <w:rsid w:val="00F903C1"/>
    <w:rsid w:val="00FB24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35DDF"/>
    <w:rPr>
      <w:color w:val="808080"/>
    </w:rPr>
  </w:style>
  <w:style w:type="paragraph" w:customStyle="1" w:styleId="5F7F2F627877294A80721E7F25095A9F">
    <w:name w:val="5F7F2F627877294A80721E7F25095A9F"/>
    <w:rsid w:val="00DE124F"/>
    <w:rPr>
      <w:kern w:val="2"/>
      <w14:ligatures w14:val="standardContextual"/>
    </w:rPr>
  </w:style>
  <w:style w:type="paragraph" w:customStyle="1" w:styleId="D3103A5F183E9E4183A34BC7F0F254D0">
    <w:name w:val="D3103A5F183E9E4183A34BC7F0F254D0"/>
    <w:rsid w:val="00DE124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03588E-3881-9E4B-867D-21EDB3AD6FFE}">
  <we:reference id="wa104382081" version="1.46.0.0" store="en-GB" storeType="OMEX"/>
  <we:alternateReferences>
    <we:reference id="WA104382081" version="1.46.0.0" store="en-GB" storeType="OMEX"/>
  </we:alternateReferences>
  <we:properties>
    <we:property name="MENDELEY_CITATIONS" value="[{&quot;citationID&quot;:&quot;MENDELEY_CITATION_662c2d7d-ab37-4537-8020-3050841050b5&quot;,&quot;properties&quot;:{&quot;noteIndex&quot;:0},&quot;isEdited&quot;:false,&quot;manualOverride&quot;:{&quot;isManuallyOverridden&quot;:false,&quot;citeprocText&quot;:&quot;(Juniarti, 2019a; Khairina et al., n.d.)&quot;,&quot;manualOverrideText&quot;:&quot;&quot;},&quot;citationTag&quot;:&quot;MENDELEY_CITATION_v3_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&quot;,&quot;citationItems&quot;:[{&quot;id&quot;:&quot;2facc822-85fb-327b-be02-1bef2c41321f&quot;,&quot;itemData&quot;:{&quot;type&quot;:&quot;report&quot;,&quot;id&quot;:&quot;2facc822-85fb-327b-be02-1bef2c41321f&quot;,&quot;title&quot;:&quot;PENTINGNYA KETERAMPILAN MENULIS AKADEMIK DI PERGURUAN TINGGI&quot;,&quot;author&quot;:[{&quot;family&quot;:&quot;Juniarti&quot;,&quot;given&quot;:&quot;Yanti&quot;,&quot;parse-names&quot;:false,&quot;dropping-particle&quot;:&quot;&quot;,&quot;non-dropping-particle&quot;:&quot;&quot;}],&quot;container-title&quot;:&quot;Prosiding Sembadra Universitas Sriwijaya&quot;,&quot;issued&quot;:{&quot;date-parts&quot;:[[2019]]},&quot;issue&quot;:&quot;1&quot;,&quot;volume&quot;:&quot;2&quot;,&quot;container-title-short&quot;:&quot;&quot;},&quot;isTemporary&quot;:false},{&quot;id&quot;:&quot;6715e1bf-62c7-3a06-8b24-e3b329cec1cd&quot;,&quot;itemData&quot;:{&quot;type&quot;:&quot;report&quot;,&quot;id&quot;:&quot;6715e1bf-62c7-3a06-8b24-e3b329cec1cd&quot;,&quot;title&quot;:&quot;Academic Writing : Optimalisasi Mendeley, Grammarly dan Google Translate dalam Pengabdian Webinar Series IKAPASTI-USU&quot;,&quot;author&quot;:[{&quot;family&quot;:&quot;Khairina&quot;,&quot;given&quot;:&quot;Nurul&quot;,&quot;parse-names&quot;:false,&quot;dropping-particle&quot;:&quot;&quot;,&quot;non-dropping-particle&quot;:&quot;&quot;},{&quot;family&quot;:&quot;Perdana&quot;,&quot;given&quot;:&quot;Adidtya&quot;,&quot;parse-names&quot;:false,&quot;dropping-particle&quot;:&quot;&quot;,&quot;non-dropping-particle&quot;:&quot;&quot;},{&quot;family&quot;:&quot;Khoiruddin Harahap&quot;,&quot;given&quot;:&quot;Muhammad&quot;,&quot;parse-names&quot;:false,&quot;dropping-particle&quot;:&quot;&quot;,&quot;non-dropping-particle&quot;:&quot;&quot;},{&quot;family&quot;:&quot;Zulfansyuri Siambaton&quot;,&quot;given&quot;:&quot;Mhd&quot;,&quot;parse-names&quot;:false,&quot;dropping-particle&quot;:&quot;&quot;,&quot;non-dropping-particle&quot;:&quot;&quot;}],&quot;issue&quot;:&quot;1&quot;,&quot;container-title-short&quot;:&quot;&quot;},&quot;isTemporary&quot;:false}]},{&quot;citationID&quot;:&quot;MENDELEY_CITATION_61e38c4d-c204-4cf7-a6e9-c3e2807d3da5&quot;,&quot;properties&quot;:{&quot;noteIndex&quot;:0},&quot;isEdited&quot;:false,&quot;manualOverride&quot;:{&quot;isManuallyOverridden&quot;:false,&quot;citeprocText&quot;:&quot;(Juniarti, 2019a; Rosalia &amp;#38; Fuad, 2019a)&quot;,&quot;manualOverrideText&quot;:&quot;&quot;},&quot;citationTag&quot;:&quot;MENDELEY_CITATION_v3_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&quot;,&quot;citationItems&quot;:[{&quot;id&quot;:&quot;207a0c4f-f5aa-35e4-a961-b7b5d35538ed&quot;,&quot;itemData&quot;:{&quot;type&quot;:&quot;article-journal&quot;,&quot;id&quot;:&quot;207a0c4f-f5aa-35e4-a961-b7b5d35538ed&quot;,&quot;title&quot;:&quot;Peran Dosen dalam Meminimalisasi Perilaku Plagiasi Mahasiswa&quot;,&quot;author&quot;:[{&quot;family&quot;:&quot;Rosalia&quot;,&quot;given&quot;:&quot;Risa&quot;,&quot;parse-names&quot;:false,&quot;dropping-particle&quot;:&quot;&quot;,&quot;non-dropping-particle&quot;:&quot;&quot;},{&quot;family&quot;:&quot;Fuad&quot;,&quot;given&quot;:&quot;A. Jauhar&quot;,&quot;parse-names&quot;:false,&quot;dropping-particle&quot;:&quot;&quot;,&quot;non-dropping-particle&quot;:&quot;&quot;}],&quot;container-title&quot;:&quot;Indonesian Journal of Islamic Education Studies (IJIES)&quot;,&quot;DOI&quot;:&quot;10.33367/ijies.v2i1.882&quot;,&quot;ISSN&quot;:&quot;2621-5837&quot;,&quot;issued&quot;:{&quot;date-parts&quot;:[[2019,8,21]]},&quot;page&quot;:&quot;61-77&quot;,&quot;abstract&quot;:&quot;This study aims to determine the role of lecturers in minimizing plagiarism behavior of students. This study uses a qualitative method with interview and documentation data collection techniques. The results of the study found that : (1) socialization to students related to plagiarism, providing understanding of writing scientific papers and understanding of plagiarism, (2) students are required to revise their writing indicated plagiarism, (3) students who do plagiarism do not get assignments, (4) improve students reading culture; (5) teaches students about sentences paraphrasing, encourages indirect qoutations, provides journal references for students; (6) requires students to actively participate in discussion forums; (7) calls for retention from print books; (8) requires students to take online classes; (9) check plagiarism online; (10) giving assignments by hand; (11) determine the limit of plagiarism tolerance in accordance with the guidelines for writing scientific papers.\r  &quot;,&quot;publisher&quot;:&quot;Institut Agama Islam Tribakti Kediri&quot;,&quot;issue&quot;:&quot;1&quot;,&quot;volume&quot;:&quot;2&quot;,&quot;container-title-short&quot;:&quot;&quot;},&quot;isTemporary&quot;:false},{&quot;id&quot;:&quot;2facc822-85fb-327b-be02-1bef2c41321f&quot;,&quot;itemData&quot;:{&quot;type&quot;:&quot;report&quot;,&quot;id&quot;:&quot;2facc822-85fb-327b-be02-1bef2c41321f&quot;,&quot;title&quot;:&quot;PENTINGNYA KETERAMPILAN MENULIS AKADEMIK DI PERGURUAN TINGGI&quot;,&quot;author&quot;:[{&quot;family&quot;:&quot;Juniarti&quot;,&quot;given&quot;:&quot;Yanti&quot;,&quot;parse-names&quot;:false,&quot;dropping-particle&quot;:&quot;&quot;,&quot;non-dropping-particle&quot;:&quot;&quot;}],&quot;container-title&quot;:&quot;Prosiding Sembadra Universitas Sriwijaya&quot;,&quot;issued&quot;:{&quot;date-parts&quot;:[[2019]]},&quot;issue&quot;:&quot;1&quot;,&quot;volume&quot;:&quot;2&quot;,&quot;container-title-short&quot;:&quot;&quot;},&quot;isTemporary&quot;:false}]},{&quot;citationID&quot;:&quot;MENDELEY_CITATION_bbf5eaa8-6745-465d-a746-02a4f3e78872&quot;,&quot;properties&quot;:{&quot;noteIndex&quot;:0},&quot;isEdited&quot;:false,&quot;manualOverride&quot;:{&quot;isManuallyOverridden&quot;:false,&quot;citeprocText&quot;:&quot;(Windarto et al., 2018a; Yuli Utami &amp;#38; Supriadi, 2021)&quot;,&quot;manualOverrideText&quot;:&quot;&quot;},&quot;citationTag&quot;:&quot;MENDELEY_CITATION_v3_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&quot;,&quot;citationItems&quot;:[{&quot;id&quot;:&quot;fe733dc4-e6a2-3891-8b24-1495d0f73048&quot;,&quot;itemData&quot;:{&quot;type&quot;:&quot;article-journal&quot;,&quot;id&quot;:&quot;fe733dc4-e6a2-3891-8b24-1495d0f73048&quot;,&quot;title&quot;:&quot;Pelatihan Pemanfaatan Mendeley Desktop Sebagai Program Istimewa Untuk Akademisi Dalam Membuat Citasi Karya Ilmiah&quot;,&quot;author&quot;:[{&quot;family&quot;:&quot;Windarto&quot;,&quot;given&quot;:&quot;Agus Perdana&quot;,&quot;parse-names&quot;:false,&quot;dropping-particle&quot;:&quot;&quot;,&quot;non-dropping-particle&quot;:&quot;&quot;},{&quot;family&quot;:&quot;Hartama&quot;,&quot;given&quot;:&quot;Dedy&quot;,&quot;parse-names&quot;:false,&quot;dropping-particle&quot;:&quot;&quot;,&quot;non-dropping-particle&quot;:&quot;&quot;},{&quot;family&quot;:&quot;Wanto&quot;,&quot;given&quot;:&quot;Anjar&quot;,&quot;parse-names&quot;:false,&quot;dropping-particle&quot;:&quot;&quot;,&quot;non-dropping-particle&quot;:&quot;&quot;},{&quot;family&quot;:&quot;Parlina&quot;,&quot;given&quot;:&quot;Iin&quot;,&quot;parse-names&quot;:false,&quot;dropping-particle&quot;:&quot;&quot;,&quot;non-dropping-particle&quot;:&quot;&quot;}],&quot;container-title&quot;:&quot;AKSIOLOGIYA : Jurnal Pengabdian Kepada Masyarakat&quot;,&quot;DOI&quot;:&quot;10.30651/aks.v2i2.1319&quot;,&quot;ISSN&quot;:&quot;25284967&quot;,&quot;issued&quot;:{&quot;date-parts&quot;:[[2018,2,8]]},&quot;page&quot;:&quot;145&quot;,&quot;abstract&quot;:&quot;Desktop mendeley application is actually an application intended to facilitate the creation of citations and a list of libraries commonly used by the authors, so the authors will be pressed error in making the bibliography and facilitate in obtaining the writings to be cited. In addition to creating scientific papers, this application can also be used to manage the files of online journal articles that are the output of a scientific work. Furthermore, participants can utilize this application for the purpose of making a bibliography or collection of abstracts of certain fields of journal articles subscribed. Training activities undertaken in Community Service activities show that participants have a material understanding and the potential to make refernsi managers better and maximum by utilizing mendeley desktop applications.&quot;,&quot;publisher&quot;:&quot;Universitas Muhammadiyah Surabaya&quot;,&quot;issue&quot;:&quot;2&quot;,&quot;volume&quot;:&quot;2&quot;,&quot;container-title-short&quot;:&quot;&quot;},&quot;isTemporary&quot;:false},{&quot;id&quot;:&quot;cfc13b9f-60b5-31af-b93f-ff8e533efb89&quot;,&quot;itemData&quot;:{&quot;type&quot;:&quot;report&quot;,&quot;id&quot;:&quot;cfc13b9f-60b5-31af-b93f-ff8e533efb89&quot;,&quot;title&quot;:&quot;Pemanfaatan Reference Manager dalam Menulis Karya Tulis Ilmiah Berkualitas&quot;,&quot;author&quot;:[{&quot;family&quot;:&quot;Yuli Utami&quot;,&quot;given&quot;:&quot;Putri&quot;,&quot;parse-names&quot;:false,&quot;dropping-particle&quot;:&quot;&quot;,&quot;non-dropping-particle&quot;:&quot;&quot;},{&quot;family&quot;:&quot;Supriadi&quot;,&quot;given&quot;:&quot;Fenni&quot;,&quot;parse-names&quot;:false,&quot;dropping-particle&quot;:&quot;&quot;,&quot;non-dropping-particle&quot;:&quot;&quot;}],&quot;container-title&quot;:&quot;Buletin Al-Ribaath&quot;,&quot;issued&quot;:{&quot;date-parts&quot;:[[2021]]},&quot;number-of-pages&quot;:&quot;49-55&quot;,&quot;volume&quot;:&quot;18&quot;,&quot;container-title-short&quot;:&quot;&quot;},&quot;isTemporary&quot;:false}]},{&quot;citationID&quot;:&quot;MENDELEY_CITATION_d8b140e2-2035-464b-991a-14b754a46a0b&quot;,&quot;properties&quot;:{&quot;noteIndex&quot;:0},&quot;isEdited&quot;:false,&quot;manualOverride&quot;:{&quot;isManuallyOverridden&quot;:false,&quot;citeprocText&quot;:&quot;(Hasan, n.d.; Shadiqi, 2019)&quot;,&quot;manualOverrideText&quot;:&quot;&quot;},&quot;citationTag&quot;:&quot;MENDELEY_CITATION_v3_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&quot;,&quot;citationItems&quot;:[{&quot;id&quot;:&quot;73edc1fc-111e-345c-a132-aedb2faec3e3&quot;,&quot;itemData&quot;:{&quot;type&quot;:&quot;report&quot;,&quot;id&quot;:&quot;73edc1fc-111e-345c-a132-aedb2faec3e3&quot;,&quot;title&quot;:&quot;Fenomena Plagiarisme Mahasiswa&quot;,&quot;author&quot;:[{&quot;family&quot;:&quot;Hasan&quot;,&quot;given&quot;:&quot;Anisah&quot;,&quot;parse-names&quot;:false,&quot;dropping-particle&quot;:&quot;&quot;,&quot;non-dropping-particle&quot;:&quot;&quot;}],&quot;container-title-short&quot;:&quot;&quot;},&quot;isTemporary&quot;:false},{&quot;id&quot;:&quot;88d1edce-76cd-3b47-bb0d-fde1850bc292&quot;,&quot;itemData&quot;:{&quot;type&quot;:&quot;article-journal&quot;,&quot;id&quot;:&quot;88d1edce-76cd-3b47-bb0d-fde1850bc292&quot;,&quot;title&quot;:&quot;Memahami dan Mencegah Perilaku Plagiarisme dalam Menulis Karya Ilmiah&quot;,&quot;author&quot;:[{&quot;family&quot;:&quot;Shadiqi&quot;,&quot;given&quot;:&quot;Muhammad Abdan&quot;,&quot;parse-names&quot;:false,&quot;dropping-particle&quot;:&quot;&quot;,&quot;non-dropping-particle&quot;:&quot;&quot;}],&quot;container-title&quot;:&quot;Buletin Psikologi&quot;,&quot;DOI&quot;:&quot;10.22146/buletinpsikologi.43058&quot;,&quot;ISSN&quot;:&quot;0854-7106&quot;,&quot;issued&quot;:{&quot;date-parts&quot;:[[2019,6,14]]},&quot;page&quot;:&quot;30&quot;,&quot;abstract&quot;:&quot;Plagiarism is a misconduct act and a scourge for science. Plagiarism perpetrators steal other author's work without citing the original references. Psychology is one of the most vulnerable sciences with plagiarism and must give more attention to this issue. Several types of plagiarism can be distinguished to the plagiarism motivation (intentional, unintentional, and inadvertent), how to do plagiarism (patchwriting, inappropriate paraphrasing, and summaries) and self-plagiarism (text recycling, redundant or duplicate publication, salami-slicing or data fragmentation). There are several reasons to do plagiarism, such as ease to get information via the internet, pressure on academic tasks, bad writing skill, hurry to write under pressure, lack of understanding how to rewrite the original reference, a misconception to understanding self-plagiarism, and habitual plagiarists. This article also presents steps to avoid plagiarism, such as avoiding \&quot;intellectual theft\&quot;, doing good writing (citation and paraphrasing), and testing the similarity test (plagiarism detection service).&quot;,&quot;publisher&quot;:&quot;Universitas Gadjah Mada&quot;,&quot;issue&quot;:&quot;1&quot;,&quot;volume&quot;:&quot;27&quot;,&quot;container-title-short&quot;:&quot;&quot;},&quot;isTemporary&quot;:false}]},{&quot;citationID&quot;:&quot;MENDELEY_CITATION_be236cf1-ac8b-4082-af7a-7412e16a9455&quot;,&quot;properties&quot;:{&quot;noteIndex&quot;:0},&quot;isEdited&quot;:false,&quot;manualOverride&quot;:{&quot;isManuallyOverridden&quot;:false,&quot;citeprocText&quot;:&quot;(Goenawan et al., n.d.; Khairina et al., n.d.; Rosalia &amp;#38; Fuad, 2019a)&quot;,&quot;manualOverrideText&quot;:&quot;&quot;},&quot;citationTag&quot;:&quot;MENDELEY_CITATION_v3_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&quot;,&quot;citationItems&quot;:[{&quot;id&quot;:&quot;207a0c4f-f5aa-35e4-a961-b7b5d35538ed&quot;,&quot;itemData&quot;:{&quot;type&quot;:&quot;article-journal&quot;,&quot;id&quot;:&quot;207a0c4f-f5aa-35e4-a961-b7b5d35538ed&quot;,&quot;title&quot;:&quot;Peran Dosen dalam Meminimalisasi Perilaku Plagiasi Mahasiswa&quot;,&quot;author&quot;:[{&quot;family&quot;:&quot;Rosalia&quot;,&quot;given&quot;:&quot;Risa&quot;,&quot;parse-names&quot;:false,&quot;dropping-particle&quot;:&quot;&quot;,&quot;non-dropping-particle&quot;:&quot;&quot;},{&quot;family&quot;:&quot;Fuad&quot;,&quot;given&quot;:&quot;A. Jauhar&quot;,&quot;parse-names&quot;:false,&quot;dropping-particle&quot;:&quot;&quot;,&quot;non-dropping-particle&quot;:&quot;&quot;}],&quot;container-title&quot;:&quot;Indonesian Journal of Islamic Education Studies (IJIES)&quot;,&quot;DOI&quot;:&quot;10.33367/ijies.v2i1.882&quot;,&quot;ISSN&quot;:&quot;2621-5837&quot;,&quot;issued&quot;:{&quot;date-parts&quot;:[[2019,8,21]]},&quot;page&quot;:&quot;61-77&quot;,&quot;abstract&quot;:&quot;This study aims to determine the role of lecturers in minimizing plagiarism behavior of students. This study uses a qualitative method with interview and documentation data collection techniques. The results of the study found that : (1) socialization to students related to plagiarism, providing understanding of writing scientific papers and understanding of plagiarism, (2) students are required to revise their writing indicated plagiarism, (3) students who do plagiarism do not get assignments, (4) improve students reading culture; (5) teaches students about sentences paraphrasing, encourages indirect qoutations, provides journal references for students; (6) requires students to actively participate in discussion forums; (7) calls for retention from print books; (8) requires students to take online classes; (9) check plagiarism online; (10) giving assignments by hand; (11) determine the limit of plagiarism tolerance in accordance with the guidelines for writing scientific papers.\r  &quot;,&quot;publisher&quot;:&quot;Institut Agama Islam Tribakti Kediri&quot;,&quot;issue&quot;:&quot;1&quot;,&quot;volume&quot;:&quot;2&quot;,&quot;container-title-short&quot;:&quot;&quot;},&quot;isTemporary&quot;:false},{&quot;id&quot;:&quot;6715e1bf-62c7-3a06-8b24-e3b329cec1cd&quot;,&quot;itemData&quot;:{&quot;type&quot;:&quot;report&quot;,&quot;id&quot;:&quot;6715e1bf-62c7-3a06-8b24-e3b329cec1cd&quot;,&quot;title&quot;:&quot;Academic Writing : Optimalisasi Mendeley, Grammarly dan Google Translate dalam Pengabdian Webinar Series IKAPASTI-USU&quot;,&quot;author&quot;:[{&quot;family&quot;:&quot;Khairina&quot;,&quot;given&quot;:&quot;Nurul&quot;,&quot;parse-names&quot;:false,&quot;dropping-particle&quot;:&quot;&quot;,&quot;non-dropping-particle&quot;:&quot;&quot;},{&quot;family&quot;:&quot;Perdana&quot;,&quot;given&quot;:&quot;Adidtya&quot;,&quot;parse-names&quot;:false,&quot;dropping-particle&quot;:&quot;&quot;,&quot;non-dropping-particle&quot;:&quot;&quot;},{&quot;family&quot;:&quot;Khoiruddin Harahap&quot;,&quot;given&quot;:&quot;Muhammad&quot;,&quot;parse-names&quot;:false,&quot;dropping-particle&quot;:&quot;&quot;,&quot;non-dropping-particle&quot;:&quot;&quot;},{&quot;family&quot;:&quot;Zulfansyuri Siambaton&quot;,&quot;given&quot;:&quot;Mhd&quot;,&quot;parse-names&quot;:false,&quot;dropping-particle&quot;:&quot;&quot;,&quot;non-dropping-particle&quot;:&quot;&quot;}],&quot;issue&quot;:&quot;1&quot;,&quot;container-title-short&quot;:&quot;&quot;},&quot;isTemporary&quot;:false},{&quot;id&quot;:&quot;b7a8aabe-dfc3-3d77-8736-b756e7cd8dd8&quot;,&quot;itemData&quot;:{&quot;type&quot;:&quot;report&quot;,&quot;id&quot;:&quot;b7a8aabe-dfc3-3d77-8736-b756e7cd8dd8&quot;,&quot;title&quot;:&quot;PENERAPAN ALGORITMA EDIT DISTANCE PADA PENDETEKSIAN PRAKTIK PLAGIAT&quot;,&quot;author&quot;:[{&quot;family&quot;:&quot;Goenawan&quot;,&quot;given&quot;:&quot;Willy&quot;,&quot;parse-names&quot;:false,&quot;dropping-particle&quot;:&quot;&quot;,&quot;non-dropping-particle&quot;:&quot;&quot;},{&quot;family&quot;:&quot;Augustinus&quot;,&quot;given&quot;:&quot;Ronald&quot;,&quot;parse-names&quot;:false,&quot;dropping-particle&quot;:&quot;&quot;,&quot;non-dropping-particle&quot;:&quot;&quot;},{&quot;family&quot;:&quot;Sembiring&quot;,&quot;given&quot;:&quot;Krisantus&quot;,&quot;parse-names&quot;:false,&quot;dropping-particle&quot;:&quot;&quot;,&quot;non-dropping-particle&quot;:&quot;&quot;}],&quot;container-title-short&quot;:&quot;&quot;},&quot;isTemporary&quot;:false}]},{&quot;citationID&quot;:&quot;MENDELEY_CITATION_29314e91-12bb-45cc-8415-be33d8dd8d56&quot;,&quot;properties&quot;:{&quot;noteIndex&quot;:0},&quot;isEdited&quot;:false,&quot;manualOverride&quot;:{&quot;isManuallyOverridden&quot;:false,&quot;citeprocText&quot;:&quot;(Goenawan et al., n.d.; Juniarti, 2019b)&quot;,&quot;manualOverrideText&quot;:&quot;&quot;},&quot;citationTag&quot;:&quot;MENDELEY_CITATION_v3_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&quot;,&quot;citationItems&quot;:[{&quot;id&quot;:&quot;b7a8aabe-dfc3-3d77-8736-b756e7cd8dd8&quot;,&quot;itemData&quot;:{&quot;type&quot;:&quot;report&quot;,&quot;id&quot;:&quot;b7a8aabe-dfc3-3d77-8736-b756e7cd8dd8&quot;,&quot;title&quot;:&quot;PENERAPAN ALGORITMA EDIT DISTANCE PADA PENDETEKSIAN PRAKTIK PLAGIAT&quot;,&quot;author&quot;:[{&quot;family&quot;:&quot;Goenawan&quot;,&quot;given&quot;:&quot;Willy&quot;,&quot;parse-names&quot;:false,&quot;dropping-particle&quot;:&quot;&quot;,&quot;non-dropping-particle&quot;:&quot;&quot;},{&quot;family&quot;:&quot;Augustinus&quot;,&quot;given&quot;:&quot;Ronald&quot;,&quot;parse-names&quot;:false,&quot;dropping-particle&quot;:&quot;&quot;,&quot;non-dropping-particle&quot;:&quot;&quot;},{&quot;family&quot;:&quot;Sembiring&quot;,&quot;given&quot;:&quot;Krisantus&quot;,&quot;parse-names&quot;:false,&quot;dropping-particle&quot;:&quot;&quot;,&quot;non-dropping-particle&quot;:&quot;&quot;}],&quot;container-title-short&quot;:&quot;&quot;},&quot;isTemporary&quot;:false},{&quot;id&quot;:&quot;cf660716-d526-3c01-957f-3d418b31b64f&quot;,&quot;itemData&quot;:{&quot;type&quot;:&quot;report&quot;,&quot;id&quot;:&quot;cf660716-d526-3c01-957f-3d418b31b64f&quot;,&quot;title&quot;:&quot;PENTINGNYA KETERAMPILAN MENULIS AKADEMIK DI PERGURUAN TINGGI&quot;,&quot;author&quot;:[{&quot;family&quot;:&quot;Juniarti&quot;,&quot;given&quot;:&quot;Yanti&quot;,&quot;parse-names&quot;:false,&quot;dropping-particle&quot;:&quot;&quot;,&quot;non-dropping-particle&quot;:&quot;&quot;}],&quot;container-title&quot;:&quot;Prosiding Sembadra Universitas Sriwijaya&quot;,&quot;issued&quot;:{&quot;date-parts&quot;:[[2019]]},&quot;issue&quot;:&quot;1&quot;,&quot;volume&quot;:&quot;2&quot;,&quot;container-title-short&quot;:&quot;&quot;},&quot;isTemporary&quot;:false}]},{&quot;citationID&quot;:&quot;MENDELEY_CITATION_1fdc9072-5d50-4eac-ac0b-c7a4bd891a25&quot;,&quot;properties&quot;:{&quot;noteIndex&quot;:0},&quot;isEdited&quot;:false,&quot;manualOverride&quot;:{&quot;isManuallyOverridden&quot;:false,&quot;citeprocText&quot;:&quot;(Rosalia &amp;#38; Fuad, 2019a)&quot;,&quot;manualOverrideText&quot;:&quot;&quot;},&quot;citationTag&quot;:&quot;MENDELEY_CITATION_v3_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&quot;,&quot;citationItems&quot;:[{&quot;id&quot;:&quot;207a0c4f-f5aa-35e4-a961-b7b5d35538ed&quot;,&quot;itemData&quot;:{&quot;type&quot;:&quot;article-journal&quot;,&quot;id&quot;:&quot;207a0c4f-f5aa-35e4-a961-b7b5d35538ed&quot;,&quot;title&quot;:&quot;Peran Dosen dalam Meminimalisasi Perilaku Plagiasi Mahasiswa&quot;,&quot;author&quot;:[{&quot;family&quot;:&quot;Rosalia&quot;,&quot;given&quot;:&quot;Risa&quot;,&quot;parse-names&quot;:false,&quot;dropping-particle&quot;:&quot;&quot;,&quot;non-dropping-particle&quot;:&quot;&quot;},{&quot;family&quot;:&quot;Fuad&quot;,&quot;given&quot;:&quot;A. Jauhar&quot;,&quot;parse-names&quot;:false,&quot;dropping-particle&quot;:&quot;&quot;,&quot;non-dropping-particle&quot;:&quot;&quot;}],&quot;container-title&quot;:&quot;Indonesian Journal of Islamic Education Studies (IJIES)&quot;,&quot;DOI&quot;:&quot;10.33367/ijies.v2i1.882&quot;,&quot;ISSN&quot;:&quot;2621-5837&quot;,&quot;issued&quot;:{&quot;date-parts&quot;:[[2019,8,21]]},&quot;page&quot;:&quot;61-77&quot;,&quot;abstract&quot;:&quot;This study aims to determine the role of lecturers in minimizing plagiarism behavior of students. This study uses a qualitative method with interview and documentation data collection techniques. The results of the study found that : (1) socialization to students related to plagiarism, providing understanding of writing scientific papers and understanding of plagiarism, (2) students are required to revise their writing indicated plagiarism, (3) students who do plagiarism do not get assignments, (4) improve students reading culture; (5) teaches students about sentences paraphrasing, encourages indirect qoutations, provides journal references for students; (6) requires students to actively participate in discussion forums; (7) calls for retention from print books; (8) requires students to take online classes; (9) check plagiarism online; (10) giving assignments by hand; (11) determine the limit of plagiarism tolerance in accordance with the guidelines for writing scientific papers.\r  &quot;,&quot;publisher&quot;:&quot;Institut Agama Islam Tribakti Kediri&quot;,&quot;issue&quot;:&quot;1&quot;,&quot;volume&quot;:&quot;2&quot;,&quot;container-title-short&quot;:&quot;&quot;},&quot;isTemporary&quot;:false}]},{&quot;citationID&quot;:&quot;MENDELEY_CITATION_0d3c8677-f52f-4984-8a32-2de2be65d20c&quot;,&quot;properties&quot;:{&quot;noteIndex&quot;:0},&quot;isEdited&quot;:false,&quot;manualOverride&quot;:{&quot;isManuallyOverridden&quot;:false,&quot;citeprocText&quot;:&quot;(Hasan, n.d.)&quot;,&quot;manualOverrideText&quot;:&quot;&quot;},&quot;citationTag&quot;:&quot;MENDELEY_CITATION_v3_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&quot;,&quot;citationItems&quot;:[{&quot;id&quot;:&quot;73edc1fc-111e-345c-a132-aedb2faec3e3&quot;,&quot;itemData&quot;:{&quot;type&quot;:&quot;report&quot;,&quot;id&quot;:&quot;73edc1fc-111e-345c-a132-aedb2faec3e3&quot;,&quot;title&quot;:&quot;Fenomena Plagiarisme Mahasiswa&quot;,&quot;author&quot;:[{&quot;family&quot;:&quot;Hasan&quot;,&quot;given&quot;:&quot;Anisah&quot;,&quot;parse-names&quot;:false,&quot;dropping-particle&quot;:&quot;&quot;,&quot;non-dropping-particle&quot;:&quot;&quot;}],&quot;container-title-short&quot;:&quot;&quot;},&quot;isTemporary&quot;:false}]},{&quot;citationID&quot;:&quot;MENDELEY_CITATION_ca82372e-9004-402e-80e8-99833abdd5fc&quot;,&quot;properties&quot;:{&quot;noteIndex&quot;:0},&quot;isEdited&quot;:false,&quot;manualOverride&quot;:{&quot;isManuallyOverridden&quot;:false,&quot;citeprocText&quot;:&quot;(Girik Allo, 2022; Hasan, n.d.; Ramadhan et al., 2021; Rosalia &amp;#38; Fuad, 2019b; Shadiqi, 2019)&quot;,&quot;manualOverrideText&quot;:&quot;&quot;},&quot;citationItems&quot;:[{&quot;id&quot;:&quot;30636868-a813-3444-823b-edd10d53115c&quot;,&quot;itemData&quot;:{&quot;type&quot;:&quot;article-journal&quot;,&quot;id&quot;:&quot;30636868-a813-3444-823b-edd10d53115c&quot;,&quot;title&quot;:&quot;Peran Dosen dalam Meminimalisasi Perilaku Plagiasi Mahasiswa&quot;,&quot;author&quot;:[{&quot;family&quot;:&quot;Rosalia&quot;,&quot;given&quot;:&quot;Risa&quot;,&quot;parse-names&quot;:false,&quot;dropping-particle&quot;:&quot;&quot;,&quot;non-dropping-particle&quot;:&quot;&quot;},{&quot;family&quot;:&quot;Fuad&quot;,&quot;given&quot;:&quot;A. Jauhar&quot;,&quot;parse-names&quot;:false,&quot;dropping-particle&quot;:&quot;&quot;,&quot;non-dropping-particle&quot;:&quot;&quot;}],&quot;container-title&quot;:&quot;Indonesian Journal of Islamic Education Studies (IJIES)&quot;,&quot;DOI&quot;:&quot;10.33367/ijies.v2i1.882&quot;,&quot;ISSN&quot;:&quot;2621-5837&quot;,&quot;issued&quot;:{&quot;date-parts&quot;:[[2019,8,21]]},&quot;page&quot;:&quot;61-77&quot;,&quot;abstract&quot;:&quot;This study aims to determine the role of lecturers in minimizing plagiarism behavior of students. This study uses a qualitative method with interview and documentation data collection techniques. The results of the study found that : (1) socialization to students related to plagiarism, providing understanding of writing scientific papers and understanding of plagiarism, (2) students are required to revise their writing indicated plagiarism, (3) students who do plagiarism do not get assignments, (4) improve students reading culture; (5) teaches students about sentences paraphrasing, encourages indirect qoutations, provides journal references for students; (6) requires students to actively participate in discussion forums; (7) calls for retention from print books; (8) requires students to take online classes; (9) check plagiarism online; (10) giving assignments by hand; (11) determine the limit of plagiarism tolerance in accordance with the guidelines for writing scientific papers.\r  &quot;,&quot;publisher&quot;:&quot;Institut Agama Islam Tribakti Kediri&quot;,&quot;issue&quot;:&quot;1&quot;,&quot;volume&quot;:&quot;2&quot;,&quot;container-title-short&quot;:&quot;&quot;},&quot;isTemporary&quot;:false},{&quot;id&quot;:&quot;73edc1fc-111e-345c-a132-aedb2faec3e3&quot;,&quot;itemData&quot;:{&quot;type&quot;:&quot;report&quot;,&quot;id&quot;:&quot;73edc1fc-111e-345c-a132-aedb2faec3e3&quot;,&quot;title&quot;:&quot;Fenomena Plagiarisme Mahasiswa&quot;,&quot;author&quot;:[{&quot;family&quot;:&quot;Hasan&quot;,&quot;given&quot;:&quot;Anisah&quot;,&quot;parse-names&quot;:false,&quot;dropping-particle&quot;:&quot;&quot;,&quot;non-dropping-particle&quot;:&quot;&quot;}],&quot;container-title-short&quot;:&quot;&quot;},&quot;isTemporary&quot;:false},{&quot;id&quot;:&quot;88d1edce-76cd-3b47-bb0d-fde1850bc292&quot;,&quot;itemData&quot;:{&quot;type&quot;:&quot;article-journal&quot;,&quot;id&quot;:&quot;88d1edce-76cd-3b47-bb0d-fde1850bc292&quot;,&quot;title&quot;:&quot;Memahami dan Mencegah Perilaku Plagiarisme dalam Menulis Karya Ilmiah&quot;,&quot;author&quot;:[{&quot;family&quot;:&quot;Shadiqi&quot;,&quot;given&quot;:&quot;Muhammad Abdan&quot;,&quot;parse-names&quot;:false,&quot;dropping-particle&quot;:&quot;&quot;,&quot;non-dropping-particle&quot;:&quot;&quot;}],&quot;container-title&quot;:&quot;Buletin Psikologi&quot;,&quot;DOI&quot;:&quot;10.22146/buletinpsikologi.43058&quot;,&quot;ISSN&quot;:&quot;0854-7106&quot;,&quot;issued&quot;:{&quot;date-parts&quot;:[[2019,6,14]]},&quot;page&quot;:&quot;30&quot;,&quot;abstract&quot;:&quot;Plagiarism is a misconduct act and a scourge for science. Plagiarism perpetrators steal other author's work without citing the original references. Psychology is one of the most vulnerable sciences with plagiarism and must give more attention to this issue. Several types of plagiarism can be distinguished to the plagiarism motivation (intentional, unintentional, and inadvertent), how to do plagiarism (patchwriting, inappropriate paraphrasing, and summaries) and self-plagiarism (text recycling, redundant or duplicate publication, salami-slicing or data fragmentation). There are several reasons to do plagiarism, such as ease to get information via the internet, pressure on academic tasks, bad writing skill, hurry to write under pressure, lack of understanding how to rewrite the original reference, a misconception to understanding self-plagiarism, and habitual plagiarists. This article also presents steps to avoid plagiarism, such as avoiding \&quot;intellectual theft\&quot;, doing good writing (citation and paraphrasing), and testing the similarity test (plagiarism detection service).&quot;,&quot;publisher&quot;:&quot;Universitas Gadjah Mada&quot;,&quot;issue&quot;:&quot;1&quot;,&quot;volume&quot;:&quot;27&quot;,&quot;container-title-short&quot;:&quot;&quot;},&quot;isTemporary&quot;:false},{&quot;id&quot;:&quot;e851205f-088e-3261-8b6d-fd89c03539be&quot;,&quot;itemData&quot;:{&quot;type&quot;:&quot;article-journal&quot;,&quot;id&quot;:&quot;e851205f-088e-3261-8b6d-fd89c03539be&quot;,&quot;title&quot;:&quot;Dominasi Mendeley sebagai manajer referensi pada artikel ilmiah di Indonesia I N F O A R T I K E L A B S T R A K&quot;,&quot;author&quot;:[{&quot;family&quot;:&quot;Ramadhan&quot;,&quot;given&quot;:&quot;Kadar&quot;,&quot;parse-names&quot;:false,&quot;dropping-particle&quot;:&quot;&quot;,&quot;non-dropping-particle&quot;:&quot;&quot;},{&quot;family&quot;:&quot;Hafid&quot;,&quot;given&quot;:&quot;Fahmi&quot;,&quot;parse-names&quot;:false,&quot;dropping-particle&quot;:&quot;&quot;,&quot;non-dropping-particle&quot;:&quot;&quot;},{&quot;family&quot;:&quot;Nurfatimah&quot;,&quot;given&quot;:&quot;Nurfatimah&quot;,&quot;parse-names&quot;:false,&quot;dropping-particle&quot;:&quot;&quot;,&quot;non-dropping-particle&quot;:&quot;&quot;}],&quot;container-title&quot;:&quot;Publishing Letters&quot;,&quot;DOI&quot;:&quot;10.48078/publetter.v1i1.6&quot;,&quot;ISSN&quot;:&quot;2808-3865&quot;,&quot;URL&quot;:&quot;http://doi.org/10.48078/publetter.v1i1.6Halamanjurnaldihttps://publetter.id/index.php/publetter&quot;,&quot;issued&quot;:{&quot;date-parts&quot;:[[2021]]},&quot;page&quot;:&quot;20-25&quot;,&quot;abstract&quot;:&quot;Perkembangan jurnal ilmiah berkala di Indonesia dalam 3 tahun terakhir ini yang cukup baik dalam meningkatkan kualitas artikel yang diterbitkan, termasuk penggunaan pengelola referensi naskah yang diterbitkan. Penelitian ini bertujuan untuk mendapatkan gambaran penggunan pengelola referensi pada artikel ilmiah berkala. Penelitian menerapkan metode deskriptif dengan pendekatan potong lintang. Subjek penelitian ini adalah 27 editor in chief dan 24 editor pengelola jurnal ilmiah berkala di Indonesia. Jumlah sampel yang terkumpul adalah 51 orang. Pengumpulan data menggunakan kobotoolbox dan analisis data dengan STATA. Hasil penelitian ini menunjukan proporsi naskah submission awal pada jurnal terakreditasi adalah 51,8%, sedangkan pada jurnal yang belum terakreditasi adalah 42,7%. Secara keseluruhan, penggunaan pengelola referensi pada submission awal naskah masih rendah, hanya 48%. Hal yang menggembirakan adalah 76,5% pengelola jurnal memiliki keinginan untuk memberikan pelatihan penggunaan pengelola referensi. Kata kunci: artikel ilmiah jurnal ilmiah Mendeley pengelola referensi Keywords: Mendeley reference manager scientific articles scientific journal Mendeley's Dominance as a Reference Manager in Scientific articles in Indonesia A B S T R A C T The favorable growth of monthly scientific journals in Indonesia over the last three years has prompted them to improve the quality of their published papers, including the use of reference managers in manuscripts. The goal of this study is to provide a broad picture of how to reference managers are used in periodic scientific articles. A descriptive study using a cross-sectional technique was conducted. This study included 51 editors as subjects, including 27 editors in chief and 24 editors who manage Indonesian periodical scientific publications. Kobotoolbox and STATA were used to collect and analyze data. According to the report, 51.8 percent of original submission papers in recognized journals use reference managers, compared to 42.7 percent in unaccredited journals. Conclusion: Overall, only 48.0 percent of manuscripts employ reference managers when submitting them for the first time. The fact that 76.5 percent of journal editors are willing to give training on the use of reference managers is encouraging.&quot;,&quot;issue&quot;:&quot;1&quot;,&quot;volume&quot;:&quot;1&quot;},&quot;isTemporary&quot;:false},{&quot;id&quot;:&quot;0b74991f-820e-3c9b-9873-25c5910c4e2f&quot;,&quot;itemData&quot;:{&quot;type&quot;:&quot;article-journal&quot;,&quot;id&quot;:&quot;0b74991f-820e-3c9b-9873-25c5910c4e2f&quot;,&quot;title&quot;:&quot;Pelatihan Penggunaan Reference Manager Mendeley bagi Mahasiswa Program Studi Pendidikan Bahasa Inggris UKI Toraja&quot;,&quot;author&quot;:[{&quot;family&quot;:&quot;Girik Allo&quot;,&quot;given&quot;:&quot;Markus Deli&quot;,&quot;parse-names&quot;:false,&quot;dropping-particle&quot;:&quot;&quot;,&quot;non-dropping-particle&quot;:&quot;&quot;}],&quot;container-title&quot;:&quot;Dinamisia : Jurnal Pengabdian Kepada Masyarakat&quot;,&quot;DOI&quot;:&quot;10.31849/dinamisia.v6i4.10432&quot;,&quot;ISSN&quot;:&quot;2614-7424&quot;,&quot;issued&quot;:{&quot;date-parts&quot;:[[2022,8,30]]},&quot;abstract&quot;:&quot;Secara umum, masih banyak akademisi yang melakukan sitasi secara manual sehinggah tidak memperlihatkan konsistensi pengutipan yang tepat. Pada pelatihan penggunaan reference manager pada Program Studi Pendidikan Bahasa Inggris UKI Toraja, aplikasi yang digunakan adalah Mendeley. Setelah pelaksanaan pelatihan penggunaan reference manager aplikasi mendeley ini, penulis dapat menyimpulkan bahwa peserta mahasiswa mampu untuk membuat akun dan instalasi Mendeley, meng-install Plugin untuk Microsoft Office Word, meng-install Plugin untuk Web Browser, menggunakan aplikasi Mendeley, menambahkan referensi dari file, menambahkan referensi manual, menambahkan referensi dari Web Browser, mengubah detail referensi, menambahkan kutipan pada dokumen, menambahkan daftar pustaka, menambah gaya pengutipan, dan mengubah gaya pengutipan. Dengan demikian melalui pelatihan ini selain memantapkan penggunaan aplikasi mendeley dalam penulisan karya ilmiah juga menjadi harapan ke depan agar mahasiswa bisa menghasilkan karya ilmiah yang berkulitas.&quot;,&quot;publisher&quot;:&quot;Universitas Lancang Kuning&quot;,&quot;issue&quot;:&quot;4&quot;,&quot;volume&quot;:&quot;6&quot;},&quot;isTemporary&quot;:false}],&quot;citationTag&quot;:&quot;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&quot;},{&quot;citationID&quot;:&quot;MENDELEY_CITATION_b0bc5396-1067-4c7d-81a0-0397fa023035&quot;,&quot;properties&quot;:{&quot;noteIndex&quot;:0},&quot;isEdited&quot;:false,&quot;manualOverride&quot;:{&quot;isManuallyOverridden&quot;:false,&quot;citeprocText&quot;:&quot;(Girik Allo, 2022; Idris et al., 2021; Ramadhan et al., 2021; Windarto et al., 2018b, 2018a; Yuli Utami &amp;#38; Supriadi, 2021)&quot;,&quot;manualOverrideText&quot;:&quot;&quot;},&quot;citationTag&quot;:&quot;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&quot;,&quot;citationItems&quot;:[{&quot;id&quot;:&quot;e851205f-088e-3261-8b6d-fd89c03539be&quot;,&quot;itemData&quot;:{&quot;type&quot;:&quot;article-journal&quot;,&quot;id&quot;:&quot;e851205f-088e-3261-8b6d-fd89c03539be&quot;,&quot;title&quot;:&quot;Dominasi Mendeley sebagai manajer referensi pada artikel ilmiah di Indonesia I N F O A R T I K E L A B S T R A K&quot;,&quot;author&quot;:[{&quot;family&quot;:&quot;Ramadhan&quot;,&quot;given&quot;:&quot;Kadar&quot;,&quot;parse-names&quot;:false,&quot;dropping-particle&quot;:&quot;&quot;,&quot;non-dropping-particle&quot;:&quot;&quot;},{&quot;family&quot;:&quot;Hafid&quot;,&quot;given&quot;:&quot;Fahmi&quot;,&quot;parse-names&quot;:false,&quot;dropping-particle&quot;:&quot;&quot;,&quot;non-dropping-particle&quot;:&quot;&quot;},{&quot;family&quot;:&quot;Nurfatimah&quot;,&quot;given&quot;:&quot;Nurfatimah&quot;,&quot;parse-names&quot;:false,&quot;dropping-particle&quot;:&quot;&quot;,&quot;non-dropping-particle&quot;:&quot;&quot;}],&quot;container-title&quot;:&quot;Publishing Letters&quot;,&quot;DOI&quot;:&quot;10.48078/publetter.v1i1.6&quot;,&quot;ISSN&quot;:&quot;2808-3865&quot;,&quot;URL&quot;:&quot;http://doi.org/10.48078/publetter.v1i1.6Halamanjurnaldihttps://publetter.id/index.php/publetter&quot;,&quot;issued&quot;:{&quot;date-parts&quot;:[[2021]]},&quot;page&quot;:&quot;20-25&quot;,&quot;abstract&quot;:&quot;Perkembangan jurnal ilmiah berkala di Indonesia dalam 3 tahun terakhir ini yang cukup baik dalam meningkatkan kualitas artikel yang diterbitkan, termasuk penggunaan pengelola referensi naskah yang diterbitkan. Penelitian ini bertujuan untuk mendapatkan gambaran penggunan pengelola referensi pada artikel ilmiah berkala. Penelitian menerapkan metode deskriptif dengan pendekatan potong lintang. Subjek penelitian ini adalah 27 editor in chief dan 24 editor pengelola jurnal ilmiah berkala di Indonesia. Jumlah sampel yang terkumpul adalah 51 orang. Pengumpulan data menggunakan kobotoolbox dan analisis data dengan STATA. Hasil penelitian ini menunjukan proporsi naskah submission awal pada jurnal terakreditasi adalah 51,8%, sedangkan pada jurnal yang belum terakreditasi adalah 42,7%. Secara keseluruhan, penggunaan pengelola referensi pada submission awal naskah masih rendah, hanya 48%. Hal yang menggembirakan adalah 76,5% pengelola jurnal memiliki keinginan untuk memberikan pelatihan penggunaan pengelola referensi. Kata kunci: artikel ilmiah jurnal ilmiah Mendeley pengelola referensi Keywords: Mendeley reference manager scientific articles scientific journal Mendeley's Dominance as a Reference Manager in Scientific articles in Indonesia A B S T R A C T The favorable growth of monthly scientific journals in Indonesia over the last three years has prompted them to improve the quality of their published papers, including the use of reference managers in manuscripts. The goal of this study is to provide a broad picture of how to reference managers are used in periodic scientific articles. A descriptive study using a cross-sectional technique was conducted. This study included 51 editors as subjects, including 27 editors in chief and 24 editors who manage Indonesian periodical scientific publications. Kobotoolbox and STATA were used to collect and analyze data. According to the report, 51.8 percent of original submission papers in recognized journals use reference managers, compared to 42.7 percent in unaccredited journals. Conclusion: Overall, only 48.0 percent of manuscripts employ reference managers when submitting them for the first time. The fact that 76.5 percent of journal editors are willing to give training on the use of reference managers is encouraging.&quot;,&quot;issue&quot;:&quot;1&quot;,&quot;volume&quot;:&quot;1&quot;,&quot;container-title-short&quot;:&quot;&quot;},&quot;isTemporary&quot;:false},{&quot;id&quot;:&quot;61823273-4cea-30b0-87c5-448be2ae8afd&quot;,&quot;itemData&quot;:{&quot;type&quot;:&quot;article-journal&quot;,&quot;id&quot;:&quot;61823273-4cea-30b0-87c5-448be2ae8afd&quot;,&quot;title&quot;:&quot;Pelatihan Pemanfaatan Mendeley Desktop Sebagai Program Istimewa Untuk Akademisi Dalam Membuat Citasi Karya Ilmiah&quot;,&quot;author&quot;:[{&quot;family&quot;:&quot;Windarto&quot;,&quot;given&quot;:&quot;Agus Perdana&quot;,&quot;parse-names&quot;:false,&quot;dropping-particle&quot;:&quot;&quot;,&quot;non-dropping-particle&quot;:&quot;&quot;},{&quot;family&quot;:&quot;Hartama&quot;,&quot;given&quot;:&quot;Dedy&quot;,&quot;parse-names&quot;:false,&quot;dropping-particle&quot;:&quot;&quot;,&quot;non-dropping-particle&quot;:&quot;&quot;},{&quot;family&quot;:&quot;Wanto&quot;,&quot;given&quot;:&quot;Anjar&quot;,&quot;parse-names&quot;:false,&quot;dropping-particle&quot;:&quot;&quot;,&quot;non-dropping-particle&quot;:&quot;&quot;},{&quot;family&quot;:&quot;Parlina&quot;,&quot;given&quot;:&quot;Iin&quot;,&quot;parse-names&quot;:false,&quot;dropping-particle&quot;:&quot;&quot;,&quot;non-dropping-particle&quot;:&quot;&quot;}],&quot;container-title&quot;:&quot;AKSIOLOGIYA : Jurnal Pengabdian Kepada Masyarakat&quot;,&quot;DOI&quot;:&quot;10.30651/aks.v2i2.1319&quot;,&quot;ISSN&quot;:&quot;25284967&quot;,&quot;issued&quot;:{&quot;date-parts&quot;:[[2018,2,8]]},&quot;page&quot;:&quot;145&quot;,&quot;abstract&quot;:&quot;Desktop mendeley application is actually an application intended to facilitate the creation of citations and a list of libraries commonly used by the authors, so the authors will be pressed error in making the bibliography and facilitate in obtaining the writings to be cited. In addition to creating scientific papers, this application can also be used to manage the files of online journal articles that are the output of a scientific work. Furthermore, participants can utilize this application for the purpose of making a bibliography or collection of abstracts of certain fields of journal articles subscribed. Training activities undertaken in Community Service activities show that participants have a material understanding and the potential to make refernsi managers better and maximum by utilizing mendeley desktop applications.&quot;,&quot;publisher&quot;:&quot;Universitas Muhammadiyah Surabaya&quot;,&quot;issue&quot;:&quot;2&quot;,&quot;volume&quot;:&quot;2&quot;,&quot;container-title-short&quot;:&quot;&quot;},&quot;isTemporary&quot;:false},{&quot;id&quot;:&quot;0b74991f-820e-3c9b-9873-25c5910c4e2f&quot;,&quot;itemData&quot;:{&quot;type&quot;:&quot;article-journal&quot;,&quot;id&quot;:&quot;0b74991f-820e-3c9b-9873-25c5910c4e2f&quot;,&quot;title&quot;:&quot;Pelatihan Penggunaan Reference Manager Mendeley bagi Mahasiswa Program Studi Pendidikan Bahasa Inggris UKI Toraja&quot;,&quot;author&quot;:[{&quot;family&quot;:&quot;Girik Allo&quot;,&quot;given&quot;:&quot;Markus Deli&quot;,&quot;parse-names&quot;:false,&quot;dropping-particle&quot;:&quot;&quot;,&quot;non-dropping-particle&quot;:&quot;&quot;}],&quot;container-title&quot;:&quot;Dinamisia : Jurnal Pengabdian Kepada Masyarakat&quot;,&quot;DOI&quot;:&quot;10.31849/dinamisia.v6i4.10432&quot;,&quot;ISSN&quot;:&quot;2614-7424&quot;,&quot;issued&quot;:{&quot;date-parts&quot;:[[2022,8,30]]},&quot;abstract&quot;:&quot;Secara umum, masih banyak akademisi yang melakukan sitasi secara manual sehinggah tidak memperlihatkan konsistensi pengutipan yang tepat. Pada pelatihan penggunaan reference manager pada Program Studi Pendidikan Bahasa Inggris UKI Toraja, aplikasi yang digunakan adalah Mendeley. Setelah pelaksanaan pelatihan penggunaan reference manager aplikasi mendeley ini, penulis dapat menyimpulkan bahwa peserta mahasiswa mampu untuk membuat akun dan instalasi Mendeley, meng-install Plugin untuk Microsoft Office Word, meng-install Plugin untuk Web Browser, menggunakan aplikasi Mendeley, menambahkan referensi dari file, menambahkan referensi manual, menambahkan referensi dari Web Browser, mengubah detail referensi, menambahkan kutipan pada dokumen, menambahkan daftar pustaka, menambah gaya pengutipan, dan mengubah gaya pengutipan. Dengan demikian melalui pelatihan ini selain memantapkan penggunaan aplikasi mendeley dalam penulisan karya ilmiah juga menjadi harapan ke depan agar mahasiswa bisa menghasilkan karya ilmiah yang berkulitas.&quot;,&quot;publisher&quot;:&quot;Universitas Lancang Kuning&quot;,&quot;issue&quot;:&quot;4&quot;,&quot;volume&quot;:&quot;6&quot;,&quot;container-title-short&quot;:&quot;&quot;},&quot;isTemporary&quot;:false},{&quot;id&quot;:&quot;a569af03-f518-387a-bc96-4fddc821a916&quot;,&quot;itemData&quot;:{&quot;type&quot;:&quot;article-journal&quot;,&quot;id&quot;:&quot;a569af03-f518-387a-bc96-4fddc821a916&quot;,&quot;title&quot;:&quot;Pelatihan Mendeley Untuk Penulisan Sitasi Karya Ilmiah Bagi Mahasiswa Universitas Islam Kadiri&quot;,&quot;author&quot;:[{&quot;family&quot;:&quot;Idris&quot;,&quot;given&quot;:&quot;Ahmad&quot;,&quot;parse-names&quot;:false,&quot;dropping-particle&quot;:&quot;&quot;,&quot;non-dropping-particle&quot;:&quot;&quot;},{&quot;family&quot;:&quot;Hendratmoko&quot;,&quot;given&quot;:&quot;Suseno&quot;,&quot;parse-names&quot;:false,&quot;dropping-particle&quot;:&quot;&quot;,&quot;non-dropping-particle&quot;:&quot;&quot;},{&quot;family&quot;:&quot;Lestari&quot;,&quot;given&quot;:&quot;Dina Ayu&quot;,&quot;parse-names&quot;:false,&quot;dropping-particle&quot;:&quot;&quot;,&quot;non-dropping-particle&quot;:&quot;&quot;},{&quot;family&quot;:&quot;Mulyono&quot;,&quot;given&quot;:&quot;Ahmad Agus Tri&quot;,&quot;parse-names&quot;:false,&quot;dropping-particle&quot;:&quot;&quot;,&quot;non-dropping-particle&quot;:&quot;&quot;}],&quot;container-title&quot;:&quot;Cendekia : Jurnal Pengabdian Masyarakat&quot;,&quot;DOI&quot;:&quot;10.32503/cendekia.v3i2.2124&quot;,&quot;ISSN&quot;:&quot;2684-9003&quot;,&quot;issued&quot;:{&quot;date-parts&quot;:[[2021,12,30]]},&quot;page&quot;:&quot;105&quot;,&quot;abstract&quot;:&quot;Tujuan kegiatan pengabdian adalah memberikan pelatihan penggunaan referensi manager mendeley kepada mahasiswa Universitas Islam Kadiri dalam penulisan skripsi. Berdasarkan pengamatan penulis masih banyak ditemukan mahasiswa pada saat penulisan skripsi atau karya ilmiah masih menggunakan kutipan dan daftar pustaka secara manual yang dikhawatirkan rawan kesalahan dalam penyusunannya. Pelatihan diadakan secara tatap muka terbatas dengan jumlah peserta 15 orang mahasiswa bertempat di ruang kelas kampus Universitas Islam Kadiri. Hasil kegiatan adalah meningkatnya kemampuan mahasiswa dalam penggunaan aplikasi mendeley dan mampu membuat kutipan dan daftar pustaka menggunakan referensi manager. Harapannya kegiatan pelatihan seperti ini rutin dilaksanakan kepada mahasiswa.&quot;,&quot;publisher&quot;:&quot;Universitas Islam Kadiri&quot;,&quot;issue&quot;:&quot;2&quot;,&quot;volume&quot;:&quot;3&quot;,&quot;container-title-short&quot;:&quot;&quot;},&quot;isTemporary&quot;:false},{&quot;id&quot;:&quot;cfc13b9f-60b5-31af-b93f-ff8e533efb89&quot;,&quot;itemData&quot;:{&quot;type&quot;:&quot;report&quot;,&quot;id&quot;:&quot;cfc13b9f-60b5-31af-b93f-ff8e533efb89&quot;,&quot;title&quot;:&quot;Pemanfaatan Reference Manager dalam Menulis Karya Tulis Ilmiah Berkualitas&quot;,&quot;author&quot;:[{&quot;family&quot;:&quot;Yuli Utami&quot;,&quot;given&quot;:&quot;Putri&quot;,&quot;parse-names&quot;:false,&quot;dropping-particle&quot;:&quot;&quot;,&quot;non-dropping-particle&quot;:&quot;&quot;},{&quot;family&quot;:&quot;Supriadi&quot;,&quot;given&quot;:&quot;Fenni&quot;,&quot;parse-names&quot;:false,&quot;dropping-particle&quot;:&quot;&quot;,&quot;non-dropping-particle&quot;:&quot;&quot;}],&quot;container-title&quot;:&quot;Buletin Al-Ribaath&quot;,&quot;issued&quot;:{&quot;date-parts&quot;:[[2021]]},&quot;number-of-pages&quot;:&quot;49-55&quot;,&quot;volume&quot;:&quot;18&quot;,&quot;container-title-short&quot;:&quot;&quot;},&quot;isTemporary&quot;:false},{&quot;id&quot;:&quot;fe733dc4-e6a2-3891-8b24-1495d0f73048&quot;,&quot;itemData&quot;:{&quot;type&quot;:&quot;article-journal&quot;,&quot;id&quot;:&quot;fe733dc4-e6a2-3891-8b24-1495d0f73048&quot;,&quot;title&quot;:&quot;Pelatihan Pemanfaatan Mendeley Desktop Sebagai Program Istimewa Untuk Akademisi Dalam Membuat Citasi Karya Ilmiah&quot;,&quot;author&quot;:[{&quot;family&quot;:&quot;Windarto&quot;,&quot;given&quot;:&quot;Agus Perdana&quot;,&quot;parse-names&quot;:false,&quot;dropping-particle&quot;:&quot;&quot;,&quot;non-dropping-particle&quot;:&quot;&quot;},{&quot;family&quot;:&quot;Hartama&quot;,&quot;given&quot;:&quot;Dedy&quot;,&quot;parse-names&quot;:false,&quot;dropping-particle&quot;:&quot;&quot;,&quot;non-dropping-particle&quot;:&quot;&quot;},{&quot;family&quot;:&quot;Wanto&quot;,&quot;given&quot;:&quot;Anjar&quot;,&quot;parse-names&quot;:false,&quot;dropping-particle&quot;:&quot;&quot;,&quot;non-dropping-particle&quot;:&quot;&quot;},{&quot;family&quot;:&quot;Parlina&quot;,&quot;given&quot;:&quot;Iin&quot;,&quot;parse-names&quot;:false,&quot;dropping-particle&quot;:&quot;&quot;,&quot;non-dropping-particle&quot;:&quot;&quot;}],&quot;container-title&quot;:&quot;AKSIOLOGIYA : Jurnal Pengabdian Kepada Masyarakat&quot;,&quot;DOI&quot;:&quot;10.30651/aks.v2i2.1319&quot;,&quot;ISSN&quot;:&quot;25284967&quot;,&quot;issued&quot;:{&quot;date-parts&quot;:[[2018,2,8]]},&quot;page&quot;:&quot;145&quot;,&quot;abstract&quot;:&quot;Desktop mendeley application is actually an application intended to facilitate the creation of citations and a list of libraries commonly used by the authors, so the authors will be pressed error in making the bibliography and facilitate in obtaining the writings to be cited. In addition to creating scientific papers, this application can also be used to manage the files of online journal articles that are the output of a scientific work. Furthermore, participants can utilize this application for the purpose of making a bibliography or collection of abstracts of certain fields of journal articles subscribed. Training activities undertaken in Community Service activities show that participants have a material understanding and the potential to make refernsi managers better and maximum by utilizing mendeley desktop applications.&quot;,&quot;publisher&quot;:&quot;Universitas Muhammadiyah Surabaya&quot;,&quot;issue&quot;:&quot;2&quot;,&quot;volume&quot;:&quot;2&quot;,&quot;container-title-short&quot;:&quot;&quot;},&quot;isTemporary&quot;:false}]},{&quot;citationID&quot;:&quot;MENDELEY_CITATION_d7d13b4a-ff1d-487a-adc9-a2dba8be54ca&quot;,&quot;properties&quot;:{&quot;noteIndex&quot;:0},&quot;isEdited&quot;:false,&quot;manualOverride&quot;:{&quot;isManuallyOverridden&quot;:false,&quot;citeprocText&quot;:&quot;(Faradillah et al., 2023)&quot;,&quot;manualOverrideText&quot;:&quot;&quot;},&quot;citationTag&quot;:&quot;MENDELEY_CITATION_v3_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&quot;,&quot;citationItems&quot;:[{&quot;id&quot;:&quot;9818610a-fcc0-361b-a47d-bc28406d8feb&quot;,&quot;itemData&quot;:{&quot;type&quot;:&quot;article-journal&quot;,&quot;id&quot;:&quot;9818610a-fcc0-361b-a47d-bc28406d8feb&quot;,&quot;title&quot;:&quot;PELATIHAN PENGGUNAAN PLATFORM DIGITAL SEBAGAI MEDIA PEMASARAN PADA UMKM KERUPUK KEMPLANG DESA LEMBAK&quot;,&quot;author&quot;:[{&quot;family&quot;:&quot;Faradillah&quot;,&quot;given&quot;:&quot;Faradillah&quot;,&quot;parse-names&quot;:false,&quot;dropping-particle&quot;:&quot;&quot;,&quot;non-dropping-particle&quot;:&quot;&quot;},{&quot;family&quot;:&quot;Anggraini&quot;,&quot;given&quot;:&quot;Leriza Desitama&quot;,&quot;parse-names&quot;:false,&quot;dropping-particle&quot;:&quot;&quot;,&quot;non-dropping-particle&quot;:&quot;&quot;},{&quot;family&quot;:&quot;Purnamasari&quot;,&quot;given&quot;:&quot;Endah Dewi&quot;,&quot;parse-names&quot;:false,&quot;dropping-particle&quot;:&quot;&quot;,&quot;non-dropping-particle&quot;:&quot;&quot;},{&quot;family&quot;:&quot;Alie&quot;,&quot;given&quot;:&quot;Muhammad Fadhiel&quot;,&quot;parse-names&quot;:false,&quot;dropping-particle&quot;:&quot;&quot;,&quot;non-dropping-particle&quot;:&quot;&quot;}],&quot;container-title&quot;:&quot;RESWARA: Jurnal Pengabdian Kepada Masyarakat&quot;,&quot;DOI&quot;:&quot;10.46576/rjpkm.v4i1.2504&quot;,&quot;ISSN&quot;:&quot;2716-4861&quot;,&quot;issued&quot;:{&quot;date-parts&quot;:[[2023,1,20]]},&quot;page&quot;:&quot;526-533&quot;,&quot;abstract&quot;:&quot;Kegiatan pelatihan dan pendampingan penggunaan platform digital dilakukan sebagai bentuk pengabdian dosen Universitas Indo global Mandiri kepada masyarakat Kabupaten Muara Enim untuk membantu UMKM Kerupuk Kemplang Desa Lembak dalam mengembangkan jaringan, memperluas pemasaran, meningkatkan pengetahuan dan keterampilan melalui pembuatan akun media penjualan marketplace. Adanya perbedaan usia, latar belakang Pendidikan, hingga minimnya figure ahli menjadi kendala dalam penggunaan teknologi di Desa Lembak. Melalui kegiatan ini dilakukan pemaparan materi terkait perkembangan dunia perdagangan saat ini, penerapan e-Commerce yang semakin meningkat terutama sejak Pandemi Covid 19 melanda seluruh dunia, pelatihan penggunaan platform digital berupa pembuatan akun Shopee dan Tokopedia hingga pendampingan penggunaan akun tersebut sebagai penjual, mulai dari proses sign in hingga proses retur barang. Berdasarkan hasil evaluasi yang dilakukan melalui penyebaran kuesioner diperoleh respon positif dari kegiatan ini sehingga diharapkan kegiatan serupa dapat dilakukan secara berkala&quot;,&quot;publisher&quot;:&quot;Universitas Dharmawangsa&quot;,&quot;issue&quot;:&quot;1&quot;,&quot;volume&quot;:&quot;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7BD67-8465-7E42-9EE8-E8660B971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7</Pages>
  <Words>2481</Words>
  <Characters>14143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Fara Dillah</cp:lastModifiedBy>
  <cp:revision>1</cp:revision>
  <cp:lastPrinted>2014-10-31T14:16:00Z</cp:lastPrinted>
  <dcterms:created xsi:type="dcterms:W3CDTF">2022-11-07T09:03:00Z</dcterms:created>
  <dcterms:modified xsi:type="dcterms:W3CDTF">2023-04-17T13:11:00Z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f14ba4f9-5b1a-3c87-8e43-0f0023a5a751</vt:lpwstr>
  </property>
  <property fmtid="{D5CDD505-2E9C-101B-9397-08002B2CF9AE}" pid="24" name="Mendeley Citation Style_1">
    <vt:lpwstr>http://www.zotero.org/styles/apa</vt:lpwstr>
  </property>
</Properties>
</file>