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39B96" w14:textId="1A871302" w:rsidR="00512D3B" w:rsidRPr="00120626" w:rsidRDefault="00512D3B" w:rsidP="008834B4">
      <w:pPr>
        <w:spacing w:after="120"/>
        <w:rPr>
          <w:sz w:val="20"/>
          <w:szCs w:val="20"/>
          <w:rtl/>
          <w:lang w:bidi="ar-JO"/>
        </w:rPr>
      </w:pPr>
    </w:p>
    <w:tbl>
      <w:tblPr>
        <w:tblStyle w:val="TableGrid"/>
        <w:tblW w:w="9639"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97"/>
        <w:gridCol w:w="6242"/>
      </w:tblGrid>
      <w:tr w:rsidR="00D42E85" w14:paraId="7D10F77E" w14:textId="77777777" w:rsidTr="003C77AD">
        <w:tc>
          <w:tcPr>
            <w:tcW w:w="3397" w:type="dxa"/>
            <w:tcBorders>
              <w:top w:val="nil"/>
              <w:bottom w:val="single" w:sz="4" w:space="0" w:color="auto"/>
            </w:tcBorders>
          </w:tcPr>
          <w:p w14:paraId="3B14BB02" w14:textId="7BF1B1C8" w:rsidR="00D42E85" w:rsidRPr="00133D92" w:rsidRDefault="00133D92" w:rsidP="007F77C1">
            <w:pPr>
              <w:rPr>
                <w:rFonts w:ascii="Century Gothic" w:hAnsi="Century Gothic"/>
                <w:b/>
                <w:smallCaps/>
                <w:sz w:val="32"/>
                <w:szCs w:val="32"/>
              </w:rPr>
            </w:pPr>
            <w:proofErr w:type="spellStart"/>
            <w:r>
              <w:rPr>
                <w:rFonts w:ascii="Century Gothic" w:hAnsi="Century Gothic"/>
                <w:b/>
                <w:smallCaps/>
                <w:sz w:val="32"/>
                <w:szCs w:val="32"/>
              </w:rPr>
              <w:t>Menstimulasi</w:t>
            </w:r>
            <w:proofErr w:type="spellEnd"/>
            <w:r>
              <w:rPr>
                <w:rFonts w:ascii="Century Gothic" w:hAnsi="Century Gothic"/>
                <w:b/>
                <w:smallCaps/>
                <w:sz w:val="32"/>
                <w:szCs w:val="32"/>
              </w:rPr>
              <w:t xml:space="preserve"> </w:t>
            </w:r>
            <w:proofErr w:type="spellStart"/>
            <w:r>
              <w:rPr>
                <w:rFonts w:ascii="Century Gothic" w:hAnsi="Century Gothic"/>
                <w:b/>
                <w:smallCaps/>
                <w:sz w:val="32"/>
                <w:szCs w:val="32"/>
              </w:rPr>
              <w:t>Semangat</w:t>
            </w:r>
            <w:proofErr w:type="spellEnd"/>
            <w:r>
              <w:rPr>
                <w:rFonts w:ascii="Century Gothic" w:hAnsi="Century Gothic"/>
                <w:b/>
                <w:smallCaps/>
                <w:sz w:val="32"/>
                <w:szCs w:val="32"/>
              </w:rPr>
              <w:t xml:space="preserve"> </w:t>
            </w:r>
            <w:proofErr w:type="spellStart"/>
            <w:r>
              <w:rPr>
                <w:rFonts w:ascii="Century Gothic" w:hAnsi="Century Gothic"/>
                <w:b/>
                <w:smallCaps/>
                <w:sz w:val="32"/>
                <w:szCs w:val="32"/>
              </w:rPr>
              <w:t>Berwirausaha</w:t>
            </w:r>
            <w:proofErr w:type="spellEnd"/>
            <w:r>
              <w:rPr>
                <w:rFonts w:ascii="Century Gothic" w:hAnsi="Century Gothic"/>
                <w:b/>
                <w:smallCaps/>
                <w:sz w:val="32"/>
                <w:szCs w:val="32"/>
              </w:rPr>
              <w:t xml:space="preserve"> </w:t>
            </w:r>
            <w:proofErr w:type="spellStart"/>
            <w:r>
              <w:rPr>
                <w:rFonts w:ascii="Century Gothic" w:hAnsi="Century Gothic"/>
                <w:b/>
                <w:smallCaps/>
                <w:sz w:val="32"/>
                <w:szCs w:val="32"/>
              </w:rPr>
              <w:t>dengan</w:t>
            </w:r>
            <w:proofErr w:type="spellEnd"/>
            <w:r>
              <w:rPr>
                <w:rFonts w:ascii="Century Gothic" w:hAnsi="Century Gothic"/>
                <w:b/>
                <w:smallCaps/>
                <w:sz w:val="32"/>
                <w:szCs w:val="32"/>
              </w:rPr>
              <w:t xml:space="preserve"> </w:t>
            </w:r>
            <w:proofErr w:type="spellStart"/>
            <w:r>
              <w:rPr>
                <w:rFonts w:ascii="Century Gothic" w:hAnsi="Century Gothic"/>
                <w:b/>
                <w:smallCaps/>
                <w:sz w:val="32"/>
                <w:szCs w:val="32"/>
              </w:rPr>
              <w:t>Memamfaatkan</w:t>
            </w:r>
            <w:proofErr w:type="spellEnd"/>
            <w:r>
              <w:rPr>
                <w:rFonts w:ascii="Century Gothic" w:hAnsi="Century Gothic"/>
                <w:b/>
                <w:smallCaps/>
                <w:sz w:val="32"/>
                <w:szCs w:val="32"/>
              </w:rPr>
              <w:t xml:space="preserve"> TOGA </w:t>
            </w:r>
            <w:proofErr w:type="spellStart"/>
            <w:r>
              <w:rPr>
                <w:rFonts w:ascii="Century Gothic" w:hAnsi="Century Gothic"/>
                <w:b/>
                <w:smallCaps/>
                <w:sz w:val="32"/>
                <w:szCs w:val="32"/>
              </w:rPr>
              <w:t>Bagi Anggota</w:t>
            </w:r>
            <w:proofErr w:type="spellEnd"/>
            <w:r>
              <w:rPr>
                <w:rFonts w:ascii="Century Gothic" w:hAnsi="Century Gothic"/>
                <w:b/>
                <w:smallCaps/>
                <w:sz w:val="32"/>
                <w:szCs w:val="32"/>
              </w:rPr>
              <w:t xml:space="preserve"> PKK </w:t>
            </w:r>
            <w:proofErr w:type="spellStart"/>
            <w:r>
              <w:rPr>
                <w:rFonts w:ascii="Century Gothic" w:hAnsi="Century Gothic"/>
                <w:b/>
                <w:smallCaps/>
                <w:sz w:val="32"/>
                <w:szCs w:val="32"/>
              </w:rPr>
              <w:t>Desa</w:t>
            </w:r>
            <w:proofErr w:type="spellEnd"/>
            <w:r>
              <w:rPr>
                <w:rFonts w:ascii="Century Gothic" w:hAnsi="Century Gothic"/>
                <w:b/>
                <w:smallCaps/>
                <w:sz w:val="32"/>
                <w:szCs w:val="32"/>
              </w:rPr>
              <w:t xml:space="preserve"> </w:t>
            </w:r>
            <w:proofErr w:type="spellStart"/>
            <w:r>
              <w:rPr>
                <w:rFonts w:ascii="Century Gothic" w:hAnsi="Century Gothic"/>
                <w:b/>
                <w:smallCaps/>
                <w:sz w:val="32"/>
                <w:szCs w:val="32"/>
              </w:rPr>
              <w:t>J</w:t>
            </w:r>
            <w:r w:rsidR="003B1886">
              <w:rPr>
                <w:rFonts w:ascii="Century Gothic" w:hAnsi="Century Gothic"/>
                <w:b/>
                <w:smallCaps/>
                <w:sz w:val="32"/>
                <w:szCs w:val="32"/>
              </w:rPr>
              <w:t>aharun</w:t>
            </w:r>
            <w:proofErr w:type="spellEnd"/>
            <w:r>
              <w:rPr>
                <w:rFonts w:ascii="Century Gothic" w:hAnsi="Century Gothic"/>
                <w:b/>
                <w:smallCaps/>
                <w:sz w:val="32"/>
                <w:szCs w:val="32"/>
              </w:rPr>
              <w:t xml:space="preserve"> B </w:t>
            </w:r>
            <w:proofErr w:type="spellStart"/>
            <w:r>
              <w:rPr>
                <w:rFonts w:ascii="Century Gothic" w:hAnsi="Century Gothic"/>
                <w:b/>
                <w:smallCaps/>
                <w:sz w:val="32"/>
                <w:szCs w:val="32"/>
              </w:rPr>
              <w:t>Kecamatan</w:t>
            </w:r>
            <w:proofErr w:type="spellEnd"/>
            <w:r>
              <w:rPr>
                <w:rFonts w:ascii="Century Gothic" w:hAnsi="Century Gothic"/>
                <w:b/>
                <w:smallCaps/>
                <w:sz w:val="32"/>
                <w:szCs w:val="32"/>
              </w:rPr>
              <w:t xml:space="preserve"> </w:t>
            </w:r>
            <w:proofErr w:type="spellStart"/>
            <w:r>
              <w:rPr>
                <w:rFonts w:ascii="Century Gothic" w:hAnsi="Century Gothic"/>
                <w:b/>
                <w:smallCaps/>
                <w:sz w:val="32"/>
                <w:szCs w:val="32"/>
              </w:rPr>
              <w:t>Galang</w:t>
            </w:r>
            <w:proofErr w:type="spellEnd"/>
            <w:r>
              <w:rPr>
                <w:rFonts w:ascii="Century Gothic" w:hAnsi="Century Gothic"/>
                <w:b/>
                <w:smallCaps/>
                <w:sz w:val="32"/>
                <w:szCs w:val="32"/>
              </w:rPr>
              <w:t xml:space="preserve"> </w:t>
            </w:r>
          </w:p>
          <w:p w14:paraId="25571CB0" w14:textId="77777777" w:rsidR="00D42E85" w:rsidRDefault="00D42E85" w:rsidP="007F77C1">
            <w:pPr>
              <w:rPr>
                <w:rFonts w:ascii="Century Gothic" w:hAnsi="Century Gothic"/>
              </w:rPr>
            </w:pPr>
          </w:p>
          <w:p w14:paraId="19F44110" w14:textId="77777777" w:rsidR="00D42E85" w:rsidRPr="003A259F" w:rsidRDefault="00D42E85" w:rsidP="007F77C1">
            <w:pPr>
              <w:rPr>
                <w:rFonts w:ascii="Century Gothic" w:hAnsi="Century Gothic"/>
              </w:rPr>
            </w:pPr>
          </w:p>
          <w:p w14:paraId="4A70D456" w14:textId="1DDF39D0" w:rsidR="00D42E85" w:rsidRPr="00B367A3" w:rsidRDefault="00B367A3" w:rsidP="007F77C1">
            <w:pPr>
              <w:rPr>
                <w:rFonts w:ascii="Century Gothic" w:hAnsi="Century Gothic"/>
                <w:sz w:val="20"/>
                <w:lang w:val="en-US"/>
              </w:rPr>
            </w:pPr>
            <w:r>
              <w:rPr>
                <w:rFonts w:ascii="Century Gothic" w:hAnsi="Century Gothic"/>
                <w:b/>
                <w:bCs/>
                <w:sz w:val="20"/>
              </w:rPr>
              <w:t xml:space="preserve">Ayu </w:t>
            </w:r>
            <w:proofErr w:type="spellStart"/>
            <w:r>
              <w:rPr>
                <w:rFonts w:ascii="Century Gothic" w:hAnsi="Century Gothic"/>
                <w:b/>
                <w:bCs/>
                <w:sz w:val="20"/>
              </w:rPr>
              <w:t>Sartika</w:t>
            </w:r>
            <w:proofErr w:type="spellEnd"/>
            <w:r>
              <w:rPr>
                <w:rFonts w:ascii="Century Gothic" w:hAnsi="Century Gothic"/>
                <w:b/>
                <w:bCs/>
                <w:sz w:val="20"/>
              </w:rPr>
              <w:t xml:space="preserve"> Pane</w:t>
            </w:r>
            <w:r w:rsidR="00D42E85" w:rsidRPr="00F2553F">
              <w:rPr>
                <w:rFonts w:ascii="Century Gothic" w:hAnsi="Century Gothic"/>
                <w:b/>
                <w:bCs/>
                <w:sz w:val="20"/>
                <w:vertAlign w:val="superscript"/>
                <w:lang w:val="id-ID"/>
              </w:rPr>
              <w:t>1</w:t>
            </w:r>
            <w:r w:rsidR="00D42E85" w:rsidRPr="00F2553F">
              <w:rPr>
                <w:rFonts w:ascii="Century Gothic" w:hAnsi="Century Gothic"/>
                <w:b/>
                <w:bCs/>
                <w:sz w:val="20"/>
                <w:lang w:val="id-ID"/>
              </w:rPr>
              <w:t xml:space="preserve">, </w:t>
            </w:r>
            <w:proofErr w:type="spellStart"/>
            <w:r>
              <w:rPr>
                <w:rFonts w:ascii="Century Gothic" w:hAnsi="Century Gothic"/>
                <w:b/>
                <w:bCs/>
                <w:sz w:val="20"/>
              </w:rPr>
              <w:t>Kariaman</w:t>
            </w:r>
            <w:proofErr w:type="spellEnd"/>
            <w:r>
              <w:rPr>
                <w:rFonts w:ascii="Century Gothic" w:hAnsi="Century Gothic"/>
                <w:b/>
                <w:bCs/>
                <w:sz w:val="20"/>
              </w:rPr>
              <w:t xml:space="preserve"> </w:t>
            </w:r>
            <w:proofErr w:type="spellStart"/>
            <w:r>
              <w:rPr>
                <w:rFonts w:ascii="Century Gothic" w:hAnsi="Century Gothic"/>
                <w:b/>
                <w:bCs/>
                <w:sz w:val="20"/>
              </w:rPr>
              <w:t>Sinaga</w:t>
            </w:r>
            <w:proofErr w:type="spellEnd"/>
            <w:proofErr w:type="gramStart"/>
            <w:r w:rsidR="00D42E85" w:rsidRPr="00F2553F">
              <w:rPr>
                <w:rFonts w:ascii="Century Gothic" w:hAnsi="Century Gothic"/>
                <w:b/>
                <w:bCs/>
                <w:sz w:val="20"/>
                <w:vertAlign w:val="superscript"/>
                <w:lang w:val="id-ID"/>
              </w:rPr>
              <w:t>2</w:t>
            </w:r>
            <w:r w:rsidR="00D42E85" w:rsidRPr="00D42E85">
              <w:rPr>
                <w:rFonts w:ascii="Century Gothic" w:hAnsi="Century Gothic"/>
                <w:sz w:val="20"/>
              </w:rPr>
              <w:t xml:space="preserve"> </w:t>
            </w:r>
            <w:r>
              <w:rPr>
                <w:rFonts w:ascii="Century Gothic" w:hAnsi="Century Gothic"/>
                <w:sz w:val="20"/>
              </w:rPr>
              <w:t>,</w:t>
            </w:r>
            <w:proofErr w:type="gramEnd"/>
            <w:r>
              <w:rPr>
                <w:rFonts w:ascii="Century Gothic" w:hAnsi="Century Gothic"/>
                <w:sz w:val="20"/>
              </w:rPr>
              <w:t xml:space="preserve"> </w:t>
            </w:r>
            <w:proofErr w:type="spellStart"/>
            <w:r>
              <w:rPr>
                <w:rFonts w:ascii="Century Gothic" w:hAnsi="Century Gothic"/>
                <w:b/>
                <w:bCs/>
                <w:sz w:val="20"/>
              </w:rPr>
              <w:t>Yuni</w:t>
            </w:r>
            <w:proofErr w:type="spellEnd"/>
            <w:r>
              <w:rPr>
                <w:rFonts w:ascii="Century Gothic" w:hAnsi="Century Gothic"/>
                <w:b/>
                <w:bCs/>
                <w:sz w:val="20"/>
              </w:rPr>
              <w:t xml:space="preserve"> Shara</w:t>
            </w:r>
            <w:r>
              <w:rPr>
                <w:rFonts w:ascii="Century Gothic" w:hAnsi="Century Gothic"/>
                <w:b/>
                <w:bCs/>
                <w:sz w:val="20"/>
                <w:vertAlign w:val="superscript"/>
              </w:rPr>
              <w:t>3</w:t>
            </w:r>
          </w:p>
          <w:p w14:paraId="658EB2B1" w14:textId="77777777" w:rsidR="00D42E85" w:rsidRPr="003A259F" w:rsidRDefault="00D42E85" w:rsidP="007F77C1">
            <w:pPr>
              <w:rPr>
                <w:rFonts w:ascii="Century Gothic" w:hAnsi="Century Gothic"/>
              </w:rPr>
            </w:pPr>
          </w:p>
          <w:p w14:paraId="2E6A2D22" w14:textId="696D7133" w:rsidR="00D42E85" w:rsidRPr="00B367A3" w:rsidRDefault="00D42E85" w:rsidP="007F77C1">
            <w:pPr>
              <w:rPr>
                <w:rFonts w:ascii="Century Gothic" w:hAnsi="Century Gothic"/>
                <w:sz w:val="18"/>
                <w:lang w:val="en-US"/>
              </w:rPr>
            </w:pPr>
            <w:r w:rsidRPr="00FB38E7">
              <w:rPr>
                <w:rFonts w:ascii="Century Gothic" w:hAnsi="Century Gothic"/>
                <w:sz w:val="18"/>
                <w:vertAlign w:val="superscript"/>
                <w:lang w:val="id-ID"/>
              </w:rPr>
              <w:t>1)</w:t>
            </w:r>
            <w:proofErr w:type="spellStart"/>
            <w:r w:rsidR="00B367A3">
              <w:rPr>
                <w:rFonts w:ascii="Century Gothic" w:hAnsi="Century Gothic"/>
                <w:sz w:val="18"/>
              </w:rPr>
              <w:t>Ilmu</w:t>
            </w:r>
            <w:proofErr w:type="spellEnd"/>
            <w:r w:rsidR="00B367A3">
              <w:rPr>
                <w:rFonts w:ascii="Century Gothic" w:hAnsi="Century Gothic"/>
                <w:sz w:val="18"/>
              </w:rPr>
              <w:t xml:space="preserve"> </w:t>
            </w:r>
            <w:proofErr w:type="spellStart"/>
            <w:r w:rsidR="00B367A3">
              <w:rPr>
                <w:rFonts w:ascii="Century Gothic" w:hAnsi="Century Gothic"/>
                <w:sz w:val="18"/>
              </w:rPr>
              <w:t>Administrasi</w:t>
            </w:r>
            <w:proofErr w:type="spellEnd"/>
            <w:r w:rsidR="00B367A3">
              <w:rPr>
                <w:rFonts w:ascii="Century Gothic" w:hAnsi="Century Gothic"/>
                <w:sz w:val="18"/>
              </w:rPr>
              <w:t xml:space="preserve"> </w:t>
            </w:r>
            <w:proofErr w:type="spellStart"/>
            <w:r w:rsidR="00B367A3">
              <w:rPr>
                <w:rFonts w:ascii="Century Gothic" w:hAnsi="Century Gothic"/>
                <w:sz w:val="18"/>
              </w:rPr>
              <w:t>Bisnis</w:t>
            </w:r>
            <w:proofErr w:type="spellEnd"/>
            <w:r w:rsidRPr="00FB38E7">
              <w:rPr>
                <w:rFonts w:ascii="Century Gothic" w:hAnsi="Century Gothic"/>
                <w:sz w:val="18"/>
                <w:lang w:val="id-ID"/>
              </w:rPr>
              <w:t xml:space="preserve">, </w:t>
            </w:r>
            <w:r w:rsidR="00B367A3">
              <w:rPr>
                <w:rFonts w:ascii="Century Gothic" w:hAnsi="Century Gothic"/>
                <w:sz w:val="18"/>
              </w:rPr>
              <w:t xml:space="preserve">Universitas </w:t>
            </w:r>
            <w:proofErr w:type="spellStart"/>
            <w:r w:rsidR="00B367A3">
              <w:rPr>
                <w:rFonts w:ascii="Century Gothic" w:hAnsi="Century Gothic"/>
                <w:sz w:val="18"/>
              </w:rPr>
              <w:t>D</w:t>
            </w:r>
            <w:r w:rsidR="0050623B">
              <w:rPr>
                <w:rFonts w:ascii="Century Gothic" w:hAnsi="Century Gothic"/>
                <w:sz w:val="18"/>
              </w:rPr>
              <w:t>harmawangsa</w:t>
            </w:r>
            <w:proofErr w:type="spellEnd"/>
          </w:p>
          <w:p w14:paraId="3A523C5B" w14:textId="716712CC" w:rsidR="00D42E85" w:rsidRDefault="00D42E85" w:rsidP="007F77C1">
            <w:pPr>
              <w:rPr>
                <w:rFonts w:ascii="Century Gothic" w:hAnsi="Century Gothic"/>
                <w:sz w:val="18"/>
              </w:rPr>
            </w:pPr>
            <w:r w:rsidRPr="00FB38E7">
              <w:rPr>
                <w:rFonts w:ascii="Century Gothic" w:hAnsi="Century Gothic"/>
                <w:sz w:val="18"/>
                <w:vertAlign w:val="superscript"/>
                <w:lang w:val="id-ID"/>
              </w:rPr>
              <w:t>2)</w:t>
            </w:r>
            <w:r w:rsidR="00F2553F">
              <w:rPr>
                <w:rFonts w:ascii="Century Gothic" w:hAnsi="Century Gothic"/>
                <w:sz w:val="18"/>
              </w:rPr>
              <w:t xml:space="preserve"> </w:t>
            </w:r>
            <w:proofErr w:type="spellStart"/>
            <w:r w:rsidR="0050623B">
              <w:rPr>
                <w:rFonts w:ascii="Century Gothic" w:hAnsi="Century Gothic"/>
                <w:sz w:val="18"/>
              </w:rPr>
              <w:t>Ilmu</w:t>
            </w:r>
            <w:proofErr w:type="spellEnd"/>
            <w:r w:rsidR="0050623B">
              <w:rPr>
                <w:rFonts w:ascii="Century Gothic" w:hAnsi="Century Gothic"/>
                <w:sz w:val="18"/>
              </w:rPr>
              <w:t xml:space="preserve"> </w:t>
            </w:r>
            <w:proofErr w:type="spellStart"/>
            <w:r w:rsidR="0050623B">
              <w:rPr>
                <w:rFonts w:ascii="Century Gothic" w:hAnsi="Century Gothic"/>
                <w:sz w:val="18"/>
              </w:rPr>
              <w:t>Administrasi</w:t>
            </w:r>
            <w:proofErr w:type="spellEnd"/>
            <w:r w:rsidR="0050623B">
              <w:rPr>
                <w:rFonts w:ascii="Century Gothic" w:hAnsi="Century Gothic"/>
                <w:sz w:val="18"/>
              </w:rPr>
              <w:t xml:space="preserve"> </w:t>
            </w:r>
            <w:proofErr w:type="spellStart"/>
            <w:r w:rsidR="0050623B">
              <w:rPr>
                <w:rFonts w:ascii="Century Gothic" w:hAnsi="Century Gothic"/>
                <w:sz w:val="18"/>
              </w:rPr>
              <w:t>Bisnis</w:t>
            </w:r>
            <w:proofErr w:type="spellEnd"/>
            <w:r w:rsidR="0050623B" w:rsidRPr="00FB38E7">
              <w:rPr>
                <w:rFonts w:ascii="Century Gothic" w:hAnsi="Century Gothic"/>
                <w:sz w:val="18"/>
                <w:lang w:val="id-ID"/>
              </w:rPr>
              <w:t xml:space="preserve">, </w:t>
            </w:r>
            <w:r w:rsidR="0050623B">
              <w:rPr>
                <w:rFonts w:ascii="Century Gothic" w:hAnsi="Century Gothic"/>
                <w:sz w:val="18"/>
              </w:rPr>
              <w:t xml:space="preserve">Universitas </w:t>
            </w:r>
            <w:proofErr w:type="spellStart"/>
            <w:r w:rsidR="0050623B">
              <w:rPr>
                <w:rFonts w:ascii="Century Gothic" w:hAnsi="Century Gothic"/>
                <w:sz w:val="18"/>
              </w:rPr>
              <w:t>Dharmawangsa</w:t>
            </w:r>
            <w:proofErr w:type="spellEnd"/>
          </w:p>
          <w:p w14:paraId="5DFB8584" w14:textId="60362A23" w:rsidR="0050623B" w:rsidRDefault="0050623B" w:rsidP="0050623B">
            <w:pPr>
              <w:rPr>
                <w:rFonts w:ascii="Century Gothic" w:hAnsi="Century Gothic"/>
                <w:sz w:val="18"/>
              </w:rPr>
            </w:pPr>
            <w:r>
              <w:rPr>
                <w:rFonts w:ascii="Century Gothic" w:hAnsi="Century Gothic"/>
                <w:sz w:val="18"/>
                <w:vertAlign w:val="superscript"/>
              </w:rPr>
              <w:t>3</w:t>
            </w:r>
            <w:r w:rsidRPr="00FB38E7">
              <w:rPr>
                <w:rFonts w:ascii="Century Gothic" w:hAnsi="Century Gothic"/>
                <w:sz w:val="18"/>
                <w:vertAlign w:val="superscript"/>
                <w:lang w:val="id-ID"/>
              </w:rPr>
              <w:t>)</w:t>
            </w:r>
            <w:r>
              <w:rPr>
                <w:rFonts w:ascii="Century Gothic" w:hAnsi="Century Gothic"/>
                <w:sz w:val="18"/>
              </w:rPr>
              <w:t xml:space="preserve">Universitas Muslim Nusantara Al </w:t>
            </w:r>
            <w:proofErr w:type="spellStart"/>
            <w:r>
              <w:rPr>
                <w:rFonts w:ascii="Century Gothic" w:hAnsi="Century Gothic"/>
                <w:sz w:val="18"/>
              </w:rPr>
              <w:t>Washliyah</w:t>
            </w:r>
            <w:proofErr w:type="spellEnd"/>
          </w:p>
          <w:p w14:paraId="1A4901DD" w14:textId="77777777" w:rsidR="0050623B" w:rsidRPr="00FB38E7" w:rsidRDefault="0050623B" w:rsidP="007F77C1">
            <w:pPr>
              <w:rPr>
                <w:rFonts w:ascii="Century Gothic" w:hAnsi="Century Gothic"/>
                <w:sz w:val="18"/>
                <w:lang w:val="id-ID"/>
              </w:rPr>
            </w:pPr>
          </w:p>
          <w:p w14:paraId="7FE24213" w14:textId="77777777" w:rsidR="00D42E85" w:rsidRDefault="00D42E85" w:rsidP="007F77C1">
            <w:pPr>
              <w:rPr>
                <w:rFonts w:ascii="Century Gothic" w:hAnsi="Century Gothic"/>
                <w:lang w:val="id-ID"/>
              </w:rPr>
            </w:pPr>
          </w:p>
          <w:p w14:paraId="260DDCFF" w14:textId="77777777" w:rsidR="00D42E85" w:rsidRPr="00F2553F" w:rsidRDefault="00D42E85" w:rsidP="007F77C1">
            <w:pPr>
              <w:rPr>
                <w:rFonts w:ascii="Century Gothic" w:hAnsi="Century Gothic"/>
                <w:b/>
                <w:bCs/>
                <w:sz w:val="18"/>
                <w:lang w:val="id-ID"/>
              </w:rPr>
            </w:pPr>
            <w:proofErr w:type="spellStart"/>
            <w:r w:rsidRPr="00F2553F">
              <w:rPr>
                <w:rFonts w:ascii="Century Gothic" w:hAnsi="Century Gothic"/>
                <w:b/>
                <w:bCs/>
                <w:sz w:val="18"/>
                <w:lang w:val="id-ID"/>
              </w:rPr>
              <w:t>Article</w:t>
            </w:r>
            <w:proofErr w:type="spellEnd"/>
            <w:r w:rsidRPr="00F2553F">
              <w:rPr>
                <w:rFonts w:ascii="Century Gothic" w:hAnsi="Century Gothic"/>
                <w:b/>
                <w:bCs/>
                <w:sz w:val="18"/>
                <w:lang w:val="id-ID"/>
              </w:rPr>
              <w:t xml:space="preserve"> </w:t>
            </w:r>
            <w:proofErr w:type="spellStart"/>
            <w:r w:rsidRPr="00F2553F">
              <w:rPr>
                <w:rFonts w:ascii="Century Gothic" w:hAnsi="Century Gothic"/>
                <w:b/>
                <w:bCs/>
                <w:sz w:val="18"/>
                <w:lang w:val="id-ID"/>
              </w:rPr>
              <w:t>history</w:t>
            </w:r>
            <w:proofErr w:type="spellEnd"/>
          </w:p>
          <w:p w14:paraId="7CE3F37B" w14:textId="77777777" w:rsidR="00D42E85" w:rsidRPr="00115954" w:rsidRDefault="00D42E85" w:rsidP="007F77C1">
            <w:pPr>
              <w:rPr>
                <w:rFonts w:ascii="Century Gothic" w:hAnsi="Century Gothic"/>
                <w:sz w:val="18"/>
                <w:lang w:val="id-ID"/>
              </w:rPr>
            </w:pPr>
            <w:proofErr w:type="spellStart"/>
            <w:r w:rsidRPr="00115954">
              <w:rPr>
                <w:rFonts w:ascii="Century Gothic" w:hAnsi="Century Gothic"/>
                <w:sz w:val="18"/>
                <w:lang w:val="id-ID"/>
              </w:rPr>
              <w:t>Received</w:t>
            </w:r>
            <w:proofErr w:type="spellEnd"/>
            <w:r w:rsidRPr="00115954">
              <w:rPr>
                <w:rFonts w:ascii="Century Gothic" w:hAnsi="Century Gothic"/>
                <w:sz w:val="18"/>
                <w:lang w:val="id-ID"/>
              </w:rPr>
              <w:t xml:space="preserve"> :  diisi oleh editor</w:t>
            </w:r>
          </w:p>
          <w:p w14:paraId="5000B583" w14:textId="77777777" w:rsidR="00D42E85" w:rsidRPr="00115954" w:rsidRDefault="00D42E85" w:rsidP="007F77C1">
            <w:pPr>
              <w:rPr>
                <w:rFonts w:ascii="Century Gothic" w:hAnsi="Century Gothic"/>
                <w:sz w:val="18"/>
                <w:lang w:val="id-ID"/>
              </w:rPr>
            </w:pPr>
            <w:proofErr w:type="spellStart"/>
            <w:r w:rsidRPr="00115954">
              <w:rPr>
                <w:rFonts w:ascii="Century Gothic" w:hAnsi="Century Gothic"/>
                <w:sz w:val="18"/>
                <w:lang w:val="id-ID"/>
              </w:rPr>
              <w:t>Revised</w:t>
            </w:r>
            <w:proofErr w:type="spellEnd"/>
            <w:r w:rsidRPr="00115954">
              <w:rPr>
                <w:rFonts w:ascii="Century Gothic" w:hAnsi="Century Gothic"/>
                <w:sz w:val="18"/>
                <w:lang w:val="id-ID"/>
              </w:rPr>
              <w:t xml:space="preserve"> : diisi oleh editor</w:t>
            </w:r>
          </w:p>
          <w:p w14:paraId="464037EF" w14:textId="77777777" w:rsidR="00D42E85" w:rsidRPr="00115954" w:rsidRDefault="00D42E85" w:rsidP="007F77C1">
            <w:pPr>
              <w:rPr>
                <w:rFonts w:ascii="Century Gothic" w:hAnsi="Century Gothic"/>
                <w:sz w:val="18"/>
                <w:lang w:val="id-ID"/>
              </w:rPr>
            </w:pPr>
            <w:proofErr w:type="spellStart"/>
            <w:r w:rsidRPr="00115954">
              <w:rPr>
                <w:rFonts w:ascii="Century Gothic" w:hAnsi="Century Gothic"/>
                <w:sz w:val="18"/>
                <w:lang w:val="id-ID"/>
              </w:rPr>
              <w:t>Accepted</w:t>
            </w:r>
            <w:proofErr w:type="spellEnd"/>
            <w:r w:rsidRPr="00115954">
              <w:rPr>
                <w:rFonts w:ascii="Century Gothic" w:hAnsi="Century Gothic"/>
                <w:sz w:val="18"/>
                <w:lang w:val="id-ID"/>
              </w:rPr>
              <w:t xml:space="preserve"> : diisi oleh editor</w:t>
            </w:r>
          </w:p>
          <w:p w14:paraId="28AEA165" w14:textId="77777777" w:rsidR="00D42E85" w:rsidRPr="00115954" w:rsidRDefault="00D42E85" w:rsidP="007F77C1">
            <w:pPr>
              <w:rPr>
                <w:rFonts w:ascii="Century Gothic" w:hAnsi="Century Gothic"/>
                <w:sz w:val="18"/>
                <w:lang w:val="id-ID"/>
              </w:rPr>
            </w:pPr>
          </w:p>
          <w:p w14:paraId="4E7263CD" w14:textId="77777777" w:rsidR="00D42E85" w:rsidRPr="00115954" w:rsidRDefault="00D42E85" w:rsidP="007F77C1">
            <w:pPr>
              <w:rPr>
                <w:rFonts w:ascii="Century Gothic" w:hAnsi="Century Gothic"/>
                <w:sz w:val="18"/>
              </w:rPr>
            </w:pPr>
            <w:r w:rsidRPr="00115954">
              <w:rPr>
                <w:rFonts w:ascii="Century Gothic" w:hAnsi="Century Gothic"/>
                <w:sz w:val="18"/>
              </w:rPr>
              <w:t>*</w:t>
            </w:r>
            <w:r w:rsidRPr="00F2553F">
              <w:rPr>
                <w:rFonts w:ascii="Century Gothic" w:hAnsi="Century Gothic"/>
                <w:b/>
                <w:bCs/>
                <w:sz w:val="18"/>
              </w:rPr>
              <w:t>Corresponding author</w:t>
            </w:r>
          </w:p>
          <w:p w14:paraId="156B8D96" w14:textId="49F0A39B" w:rsidR="00D42E85" w:rsidRPr="0050623B" w:rsidRDefault="0050623B" w:rsidP="007F77C1">
            <w:pPr>
              <w:rPr>
                <w:rFonts w:ascii="Century Gothic" w:hAnsi="Century Gothic"/>
                <w:sz w:val="18"/>
                <w:lang w:val="en-US"/>
              </w:rPr>
            </w:pPr>
            <w:r>
              <w:rPr>
                <w:rFonts w:ascii="Century Gothic" w:hAnsi="Century Gothic"/>
                <w:sz w:val="18"/>
              </w:rPr>
              <w:t xml:space="preserve">Ayu </w:t>
            </w:r>
            <w:proofErr w:type="spellStart"/>
            <w:r>
              <w:rPr>
                <w:rFonts w:ascii="Century Gothic" w:hAnsi="Century Gothic"/>
                <w:sz w:val="18"/>
              </w:rPr>
              <w:t>Sartikapane</w:t>
            </w:r>
            <w:proofErr w:type="spellEnd"/>
          </w:p>
          <w:p w14:paraId="5A236C5D" w14:textId="3E2C92EF" w:rsidR="00D42E85" w:rsidRPr="0050623B" w:rsidRDefault="00D42E85" w:rsidP="007F77C1">
            <w:pPr>
              <w:rPr>
                <w:rFonts w:ascii="Century Gothic" w:hAnsi="Century Gothic"/>
                <w:sz w:val="18"/>
                <w:lang w:val="en-US"/>
              </w:rPr>
            </w:pPr>
            <w:r w:rsidRPr="00115954">
              <w:rPr>
                <w:rFonts w:ascii="Century Gothic" w:hAnsi="Century Gothic"/>
                <w:sz w:val="18"/>
                <w:lang w:val="id-ID"/>
              </w:rPr>
              <w:t xml:space="preserve">Email : </w:t>
            </w:r>
            <w:r w:rsidR="0050623B">
              <w:rPr>
                <w:rFonts w:ascii="Century Gothic" w:hAnsi="Century Gothic"/>
                <w:sz w:val="18"/>
              </w:rPr>
              <w:t>aspane86@dharmawangsa.ac.id</w:t>
            </w:r>
          </w:p>
          <w:p w14:paraId="1C010075" w14:textId="77777777" w:rsidR="00D42E85" w:rsidRDefault="00D42E85" w:rsidP="007F77C1"/>
        </w:tc>
        <w:tc>
          <w:tcPr>
            <w:tcW w:w="6242" w:type="dxa"/>
            <w:tcBorders>
              <w:top w:val="nil"/>
              <w:bottom w:val="single" w:sz="4" w:space="0" w:color="auto"/>
            </w:tcBorders>
          </w:tcPr>
          <w:p w14:paraId="6D7B45B8" w14:textId="4C606510" w:rsidR="00D42E85" w:rsidRPr="003B25DD" w:rsidRDefault="00D42E85" w:rsidP="003B25DD">
            <w:pPr>
              <w:rPr>
                <w:rFonts w:ascii="Century Gothic" w:hAnsi="Century Gothic" w:cs="Times"/>
                <w:b/>
                <w:sz w:val="16"/>
                <w:szCs w:val="16"/>
              </w:rPr>
            </w:pPr>
            <w:proofErr w:type="spellStart"/>
            <w:r w:rsidRPr="003B25DD">
              <w:rPr>
                <w:rFonts w:ascii="Century Gothic" w:hAnsi="Century Gothic" w:cs="Times"/>
                <w:b/>
                <w:sz w:val="16"/>
                <w:szCs w:val="16"/>
              </w:rPr>
              <w:t>Abstrak</w:t>
            </w:r>
            <w:proofErr w:type="spellEnd"/>
          </w:p>
          <w:p w14:paraId="2D2E8D0B" w14:textId="77777777" w:rsidR="00D42E85" w:rsidRPr="003B25DD" w:rsidRDefault="00D42E85" w:rsidP="003B25DD">
            <w:pPr>
              <w:rPr>
                <w:rFonts w:ascii="Century Gothic" w:hAnsi="Century Gothic" w:cs="Times"/>
                <w:sz w:val="16"/>
                <w:szCs w:val="16"/>
              </w:rPr>
            </w:pPr>
          </w:p>
          <w:p w14:paraId="569DABF4" w14:textId="22D765C0" w:rsidR="003B25DD" w:rsidRPr="003B25DD" w:rsidRDefault="003B25DD" w:rsidP="003B25DD">
            <w:pPr>
              <w:pStyle w:val="Heading1"/>
              <w:spacing w:before="0" w:after="0"/>
              <w:jc w:val="both"/>
              <w:rPr>
                <w:rFonts w:ascii="Century Gothic" w:hAnsi="Century Gothic"/>
                <w:b w:val="0"/>
                <w:sz w:val="16"/>
                <w:szCs w:val="16"/>
              </w:rPr>
            </w:pPr>
            <w:proofErr w:type="spellStart"/>
            <w:r w:rsidRPr="003B25DD">
              <w:rPr>
                <w:rFonts w:ascii="Century Gothic" w:hAnsi="Century Gothic"/>
                <w:b w:val="0"/>
                <w:sz w:val="16"/>
                <w:szCs w:val="16"/>
              </w:rPr>
              <w:t>Kelompok</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kerja</w:t>
            </w:r>
            <w:proofErr w:type="spellEnd"/>
            <w:r w:rsidRPr="003B25DD">
              <w:rPr>
                <w:rFonts w:ascii="Century Gothic" w:hAnsi="Century Gothic"/>
                <w:b w:val="0"/>
                <w:sz w:val="16"/>
                <w:szCs w:val="16"/>
              </w:rPr>
              <w:t xml:space="preserve"> PKK yang </w:t>
            </w:r>
            <w:proofErr w:type="spellStart"/>
            <w:r w:rsidRPr="003B25DD">
              <w:rPr>
                <w:rFonts w:ascii="Century Gothic" w:hAnsi="Century Gothic"/>
                <w:b w:val="0"/>
                <w:sz w:val="16"/>
                <w:szCs w:val="16"/>
              </w:rPr>
              <w:t>berperan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penting</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dalam</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pemberdayaan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masyarakat</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yaitu</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Pokja</w:t>
            </w:r>
            <w:proofErr w:type="spellEnd"/>
            <w:r w:rsidRPr="003B25DD">
              <w:rPr>
                <w:rFonts w:ascii="Century Gothic" w:hAnsi="Century Gothic"/>
                <w:b w:val="0"/>
                <w:sz w:val="16"/>
                <w:szCs w:val="16"/>
              </w:rPr>
              <w:t xml:space="preserve"> III yang </w:t>
            </w:r>
            <w:proofErr w:type="spellStart"/>
            <w:r w:rsidRPr="003B25DD">
              <w:rPr>
                <w:rFonts w:ascii="Century Gothic" w:hAnsi="Century Gothic"/>
                <w:b w:val="0"/>
                <w:sz w:val="16"/>
                <w:szCs w:val="16"/>
              </w:rPr>
              <w:t>membidangi</w:t>
            </w:r>
            <w:proofErr w:type="spellEnd"/>
            <w:r w:rsidRPr="003B25DD">
              <w:rPr>
                <w:rFonts w:ascii="Century Gothic" w:hAnsi="Century Gothic"/>
                <w:b w:val="0"/>
                <w:sz w:val="16"/>
                <w:szCs w:val="16"/>
              </w:rPr>
              <w:t xml:space="preserve"> program </w:t>
            </w:r>
            <w:proofErr w:type="spellStart"/>
            <w:r w:rsidRPr="003B25DD">
              <w:rPr>
                <w:rFonts w:ascii="Century Gothic" w:hAnsi="Century Gothic"/>
                <w:b w:val="0"/>
                <w:sz w:val="16"/>
                <w:szCs w:val="16"/>
              </w:rPr>
              <w:t>pangan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sandang</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perumahan</w:t>
            </w:r>
            <w:proofErr w:type="spellEnd"/>
            <w:r w:rsidRPr="003B25DD">
              <w:rPr>
                <w:rFonts w:ascii="Century Gothic" w:hAnsi="Century Gothic"/>
                <w:b w:val="0"/>
                <w:sz w:val="16"/>
                <w:szCs w:val="16"/>
              </w:rPr>
              <w:t xml:space="preserve"> dan </w:t>
            </w:r>
            <w:proofErr w:type="spellStart"/>
            <w:r w:rsidRPr="003B25DD">
              <w:rPr>
                <w:rFonts w:ascii="Century Gothic" w:hAnsi="Century Gothic"/>
                <w:b w:val="0"/>
                <w:sz w:val="16"/>
                <w:szCs w:val="16"/>
              </w:rPr>
              <w:t>tatalaksana</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rumah</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tangga</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Pemberdayaan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ibu-ibu</w:t>
            </w:r>
            <w:proofErr w:type="spellEnd"/>
            <w:r w:rsidRPr="003B25DD">
              <w:rPr>
                <w:rFonts w:ascii="Century Gothic" w:hAnsi="Century Gothic"/>
                <w:b w:val="0"/>
                <w:sz w:val="16"/>
                <w:szCs w:val="16"/>
              </w:rPr>
              <w:t xml:space="preserve"> PKK </w:t>
            </w:r>
            <w:proofErr w:type="spellStart"/>
            <w:r w:rsidRPr="003B25DD">
              <w:rPr>
                <w:rFonts w:ascii="Century Gothic" w:hAnsi="Century Gothic"/>
                <w:b w:val="0"/>
                <w:sz w:val="16"/>
                <w:szCs w:val="16"/>
              </w:rPr>
              <w:t>Desa</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Jaharun</w:t>
            </w:r>
            <w:proofErr w:type="spellEnd"/>
            <w:r w:rsidRPr="003B25DD">
              <w:rPr>
                <w:rFonts w:ascii="Century Gothic" w:hAnsi="Century Gothic"/>
                <w:b w:val="0"/>
                <w:sz w:val="16"/>
                <w:szCs w:val="16"/>
              </w:rPr>
              <w:t xml:space="preserve"> B </w:t>
            </w:r>
            <w:proofErr w:type="spellStart"/>
            <w:r w:rsidRPr="003B25DD">
              <w:rPr>
                <w:rFonts w:ascii="Century Gothic" w:hAnsi="Century Gothic"/>
                <w:b w:val="0"/>
                <w:sz w:val="16"/>
                <w:szCs w:val="16"/>
              </w:rPr>
              <w:t>Kecamatan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Galang</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Kabupaten</w:t>
            </w:r>
            <w:proofErr w:type="spellEnd"/>
            <w:r w:rsidRPr="003B25DD">
              <w:rPr>
                <w:rFonts w:ascii="Century Gothic" w:hAnsi="Century Gothic"/>
                <w:b w:val="0"/>
                <w:sz w:val="16"/>
                <w:szCs w:val="16"/>
              </w:rPr>
              <w:t xml:space="preserve"> Deli Serdang </w:t>
            </w:r>
            <w:proofErr w:type="spellStart"/>
            <w:r w:rsidRPr="003B25DD">
              <w:rPr>
                <w:rFonts w:ascii="Century Gothic" w:hAnsi="Century Gothic"/>
                <w:b w:val="0"/>
                <w:sz w:val="16"/>
                <w:szCs w:val="16"/>
              </w:rPr>
              <w:t>dalam</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memanfaatkan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Tanaman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Obat</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Keluarga</w:t>
            </w:r>
            <w:proofErr w:type="spellEnd"/>
            <w:r w:rsidRPr="003B25DD">
              <w:rPr>
                <w:rFonts w:ascii="Century Gothic" w:hAnsi="Century Gothic"/>
                <w:b w:val="0"/>
                <w:sz w:val="16"/>
                <w:szCs w:val="16"/>
              </w:rPr>
              <w:t xml:space="preserve"> (TOGA) </w:t>
            </w:r>
            <w:proofErr w:type="spellStart"/>
            <w:r w:rsidRPr="003B25DD">
              <w:rPr>
                <w:rFonts w:ascii="Century Gothic" w:hAnsi="Century Gothic"/>
                <w:b w:val="0"/>
                <w:sz w:val="16"/>
                <w:szCs w:val="16"/>
              </w:rPr>
              <w:t>diharapkan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dapat</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menjadi</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alternatif</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peningkatan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pendapatan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keluarga</w:t>
            </w:r>
            <w:proofErr w:type="spellEnd"/>
            <w:r w:rsidRPr="003B25DD">
              <w:rPr>
                <w:rFonts w:ascii="Century Gothic" w:hAnsi="Century Gothic"/>
                <w:b w:val="0"/>
                <w:sz w:val="16"/>
                <w:szCs w:val="16"/>
              </w:rPr>
              <w:t xml:space="preserve"> dan </w:t>
            </w:r>
            <w:proofErr w:type="spellStart"/>
            <w:r w:rsidRPr="003B25DD">
              <w:rPr>
                <w:rFonts w:ascii="Century Gothic" w:hAnsi="Century Gothic"/>
                <w:b w:val="0"/>
                <w:sz w:val="16"/>
                <w:szCs w:val="16"/>
              </w:rPr>
              <w:t>sebagai</w:t>
            </w:r>
            <w:proofErr w:type="spellEnd"/>
            <w:r w:rsidRPr="003B25DD">
              <w:rPr>
                <w:rFonts w:ascii="Century Gothic" w:hAnsi="Century Gothic"/>
                <w:b w:val="0"/>
                <w:sz w:val="16"/>
                <w:szCs w:val="16"/>
              </w:rPr>
              <w:t xml:space="preserve"> multivitamin </w:t>
            </w:r>
            <w:proofErr w:type="spellStart"/>
            <w:r w:rsidRPr="003B25DD">
              <w:rPr>
                <w:rFonts w:ascii="Century Gothic" w:hAnsi="Century Gothic"/>
                <w:b w:val="0"/>
                <w:sz w:val="16"/>
                <w:szCs w:val="16"/>
              </w:rPr>
              <w:t>tambahan</w:t>
            </w:r>
            <w:proofErr w:type="spellEnd"/>
            <w:r w:rsidRPr="003B25DD">
              <w:rPr>
                <w:rFonts w:ascii="Century Gothic" w:hAnsi="Century Gothic"/>
                <w:b w:val="0"/>
                <w:sz w:val="16"/>
                <w:szCs w:val="16"/>
              </w:rPr>
              <w:t xml:space="preserve"> di masa </w:t>
            </w:r>
            <w:proofErr w:type="spellStart"/>
            <w:r w:rsidRPr="003B25DD">
              <w:rPr>
                <w:rFonts w:ascii="Century Gothic" w:hAnsi="Century Gothic"/>
                <w:b w:val="0"/>
                <w:sz w:val="16"/>
                <w:szCs w:val="16"/>
              </w:rPr>
              <w:t>pandemi</w:t>
            </w:r>
            <w:proofErr w:type="spellEnd"/>
            <w:r w:rsidRPr="003B25DD">
              <w:rPr>
                <w:rFonts w:ascii="Century Gothic" w:hAnsi="Century Gothic"/>
                <w:b w:val="0"/>
                <w:sz w:val="16"/>
                <w:szCs w:val="16"/>
              </w:rPr>
              <w:t xml:space="preserve"> Covid-19.</w:t>
            </w:r>
            <w:r>
              <w:rPr>
                <w:rFonts w:ascii="Century Gothic" w:hAnsi="Century Gothic"/>
                <w:b w:val="0"/>
                <w:sz w:val="16"/>
                <w:szCs w:val="16"/>
              </w:rPr>
              <w:t xml:space="preserve"> </w:t>
            </w:r>
            <w:proofErr w:type="spellStart"/>
            <w:r w:rsidRPr="003B25DD">
              <w:rPr>
                <w:rFonts w:ascii="Century Gothic" w:hAnsi="Century Gothic"/>
                <w:b w:val="0"/>
                <w:sz w:val="16"/>
                <w:szCs w:val="16"/>
              </w:rPr>
              <w:t>Permasalahan</w:t>
            </w:r>
            <w:proofErr w:type="spellEnd"/>
            <w:r w:rsidRPr="003B25DD">
              <w:rPr>
                <w:rFonts w:ascii="Century Gothic" w:hAnsi="Century Gothic"/>
                <w:b w:val="0"/>
                <w:sz w:val="16"/>
                <w:szCs w:val="16"/>
              </w:rPr>
              <w:t xml:space="preserve"> yang </w:t>
            </w:r>
            <w:proofErr w:type="spellStart"/>
            <w:r w:rsidRPr="003B25DD">
              <w:rPr>
                <w:rFonts w:ascii="Century Gothic" w:hAnsi="Century Gothic"/>
                <w:b w:val="0"/>
                <w:sz w:val="16"/>
                <w:szCs w:val="16"/>
              </w:rPr>
              <w:t>dialami</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bahwa</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jumlah</w:t>
            </w:r>
            <w:proofErr w:type="spellEnd"/>
            <w:r w:rsidRPr="003B25DD">
              <w:rPr>
                <w:rFonts w:ascii="Century Gothic" w:hAnsi="Century Gothic"/>
                <w:b w:val="0"/>
                <w:sz w:val="16"/>
                <w:szCs w:val="16"/>
              </w:rPr>
              <w:t xml:space="preserve"> TOGA yang </w:t>
            </w:r>
            <w:proofErr w:type="spellStart"/>
            <w:r w:rsidRPr="003B25DD">
              <w:rPr>
                <w:rFonts w:ascii="Century Gothic" w:hAnsi="Century Gothic"/>
                <w:b w:val="0"/>
                <w:sz w:val="16"/>
                <w:szCs w:val="16"/>
              </w:rPr>
              <w:t>ditanam</w:t>
            </w:r>
            <w:proofErr w:type="spellEnd"/>
            <w:r w:rsidRPr="003B25DD">
              <w:rPr>
                <w:rFonts w:ascii="Century Gothic" w:hAnsi="Century Gothic"/>
                <w:b w:val="0"/>
                <w:sz w:val="16"/>
                <w:szCs w:val="16"/>
              </w:rPr>
              <w:t xml:space="preserve"> di </w:t>
            </w:r>
            <w:proofErr w:type="spellStart"/>
            <w:r w:rsidRPr="003B25DD">
              <w:rPr>
                <w:rFonts w:ascii="Century Gothic" w:hAnsi="Century Gothic"/>
                <w:b w:val="0"/>
                <w:sz w:val="16"/>
                <w:szCs w:val="16"/>
              </w:rPr>
              <w:t>pekarangan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jumlahnya</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masih</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terbatas</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dikarenakan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belum</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semua</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anggota</w:t>
            </w:r>
            <w:proofErr w:type="spellEnd"/>
            <w:r w:rsidRPr="003B25DD">
              <w:rPr>
                <w:rFonts w:ascii="Century Gothic" w:hAnsi="Century Gothic"/>
                <w:b w:val="0"/>
                <w:sz w:val="16"/>
                <w:szCs w:val="16"/>
              </w:rPr>
              <w:t xml:space="preserve"> PKK </w:t>
            </w:r>
            <w:proofErr w:type="spellStart"/>
            <w:r w:rsidRPr="003B25DD">
              <w:rPr>
                <w:rFonts w:ascii="Century Gothic" w:hAnsi="Century Gothic"/>
                <w:b w:val="0"/>
                <w:sz w:val="16"/>
                <w:szCs w:val="16"/>
              </w:rPr>
              <w:t>mengetahui</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manfaat</w:t>
            </w:r>
            <w:proofErr w:type="spellEnd"/>
            <w:r w:rsidRPr="003B25DD">
              <w:rPr>
                <w:rFonts w:ascii="Century Gothic" w:hAnsi="Century Gothic"/>
                <w:b w:val="0"/>
                <w:sz w:val="16"/>
                <w:szCs w:val="16"/>
              </w:rPr>
              <w:t xml:space="preserve"> TOGA dan </w:t>
            </w:r>
            <w:proofErr w:type="spellStart"/>
            <w:r w:rsidRPr="003B25DD">
              <w:rPr>
                <w:rFonts w:ascii="Century Gothic" w:hAnsi="Century Gothic"/>
                <w:b w:val="0"/>
                <w:sz w:val="16"/>
                <w:szCs w:val="16"/>
              </w:rPr>
              <w:t>peluang</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usaha</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tanaman</w:t>
            </w:r>
            <w:proofErr w:type="spellEnd"/>
            <w:r w:rsidRPr="003B25DD">
              <w:rPr>
                <w:rFonts w:ascii="Century Gothic" w:hAnsi="Century Gothic"/>
                <w:b w:val="0"/>
                <w:sz w:val="16"/>
                <w:szCs w:val="16"/>
              </w:rPr>
              <w:t xml:space="preserve"> TOGA, Solusi dan target </w:t>
            </w:r>
            <w:proofErr w:type="spellStart"/>
            <w:r w:rsidRPr="003B25DD">
              <w:rPr>
                <w:rFonts w:ascii="Century Gothic" w:hAnsi="Century Gothic"/>
                <w:b w:val="0"/>
                <w:sz w:val="16"/>
                <w:szCs w:val="16"/>
              </w:rPr>
              <w:t>luarannya</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kedepannya</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kegiatan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pengabdian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kepada</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masyarakat</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ini</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bertujuan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untuk</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menstimulasi</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masyarakat</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dalam</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meningkatkan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semangat</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berwirausaha</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dengan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memanfaatkan</w:t>
            </w:r>
            <w:proofErr w:type="spellEnd"/>
            <w:r w:rsidRPr="003B25DD">
              <w:rPr>
                <w:rFonts w:ascii="Century Gothic" w:hAnsi="Century Gothic"/>
                <w:b w:val="0"/>
                <w:sz w:val="16"/>
                <w:szCs w:val="16"/>
              </w:rPr>
              <w:t xml:space="preserve"> TOGA dan </w:t>
            </w:r>
            <w:proofErr w:type="spellStart"/>
            <w:r w:rsidRPr="003B25DD">
              <w:rPr>
                <w:rFonts w:ascii="Century Gothic" w:hAnsi="Century Gothic"/>
                <w:b w:val="0"/>
                <w:sz w:val="16"/>
                <w:szCs w:val="16"/>
              </w:rPr>
              <w:t>meningkatkan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keterampilan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dalam</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pengolahan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tanaman</w:t>
            </w:r>
            <w:proofErr w:type="spellEnd"/>
            <w:r w:rsidRPr="003B25DD">
              <w:rPr>
                <w:rFonts w:ascii="Century Gothic" w:hAnsi="Century Gothic"/>
                <w:b w:val="0"/>
                <w:sz w:val="16"/>
                <w:szCs w:val="16"/>
              </w:rPr>
              <w:t xml:space="preserve"> TOGA </w:t>
            </w:r>
            <w:proofErr w:type="spellStart"/>
            <w:r w:rsidRPr="003B25DD">
              <w:rPr>
                <w:rFonts w:ascii="Century Gothic" w:hAnsi="Century Gothic"/>
                <w:b w:val="0"/>
                <w:sz w:val="16"/>
                <w:szCs w:val="16"/>
              </w:rPr>
              <w:t>sehingga</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bisa</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menambah</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pendapatan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keluarga</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Permasalahan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lainnya</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adalah</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kurangnya</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pengetahuan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anggota</w:t>
            </w:r>
            <w:proofErr w:type="spellEnd"/>
            <w:r w:rsidRPr="003B25DD">
              <w:rPr>
                <w:rFonts w:ascii="Century Gothic" w:hAnsi="Century Gothic"/>
                <w:b w:val="0"/>
                <w:sz w:val="16"/>
                <w:szCs w:val="16"/>
              </w:rPr>
              <w:t xml:space="preserve"> PKK </w:t>
            </w:r>
            <w:proofErr w:type="spellStart"/>
            <w:r w:rsidRPr="003B25DD">
              <w:rPr>
                <w:rFonts w:ascii="Century Gothic" w:hAnsi="Century Gothic"/>
                <w:b w:val="0"/>
                <w:sz w:val="16"/>
                <w:szCs w:val="16"/>
              </w:rPr>
              <w:t>dalam</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manajemen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pengelolaan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usaha</w:t>
            </w:r>
            <w:proofErr w:type="spellEnd"/>
            <w:r w:rsidRPr="003B25DD">
              <w:rPr>
                <w:rFonts w:ascii="Century Gothic" w:hAnsi="Century Gothic"/>
                <w:b w:val="0"/>
                <w:sz w:val="16"/>
                <w:szCs w:val="16"/>
              </w:rPr>
              <w:t xml:space="preserve"> dan </w:t>
            </w:r>
            <w:proofErr w:type="spellStart"/>
            <w:r w:rsidRPr="003B25DD">
              <w:rPr>
                <w:rFonts w:ascii="Century Gothic" w:hAnsi="Century Gothic"/>
                <w:b w:val="0"/>
                <w:sz w:val="16"/>
                <w:szCs w:val="16"/>
              </w:rPr>
              <w:t>pengelolaan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keuangan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serta</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kepengurusan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izin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usaha</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Sehingga</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solusi</w:t>
            </w:r>
            <w:proofErr w:type="spellEnd"/>
            <w:r w:rsidRPr="003B25DD">
              <w:rPr>
                <w:rFonts w:ascii="Century Gothic" w:hAnsi="Century Gothic"/>
                <w:b w:val="0"/>
                <w:sz w:val="16"/>
                <w:szCs w:val="16"/>
              </w:rPr>
              <w:t xml:space="preserve"> yang </w:t>
            </w:r>
            <w:proofErr w:type="spellStart"/>
            <w:r w:rsidRPr="003B25DD">
              <w:rPr>
                <w:rFonts w:ascii="Century Gothic" w:hAnsi="Century Gothic"/>
                <w:b w:val="0"/>
                <w:sz w:val="16"/>
                <w:szCs w:val="16"/>
              </w:rPr>
              <w:t>ditawarkan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adalah</w:t>
            </w:r>
            <w:proofErr w:type="spellEnd"/>
            <w:r w:rsidRPr="003B25DD">
              <w:rPr>
                <w:rFonts w:ascii="Century Gothic" w:hAnsi="Century Gothic"/>
                <w:b w:val="0"/>
                <w:sz w:val="16"/>
                <w:szCs w:val="16"/>
              </w:rPr>
              <w:t xml:space="preserve"> seminar </w:t>
            </w:r>
            <w:proofErr w:type="spellStart"/>
            <w:r w:rsidRPr="003B25DD">
              <w:rPr>
                <w:rFonts w:ascii="Century Gothic" w:hAnsi="Century Gothic"/>
                <w:b w:val="0"/>
                <w:sz w:val="16"/>
                <w:szCs w:val="16"/>
              </w:rPr>
              <w:t>manajemen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pengelolaan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bisnis</w:t>
            </w:r>
            <w:proofErr w:type="spellEnd"/>
            <w:r w:rsidRPr="003B25DD">
              <w:rPr>
                <w:rFonts w:ascii="Century Gothic" w:hAnsi="Century Gothic"/>
                <w:b w:val="0"/>
                <w:sz w:val="16"/>
                <w:szCs w:val="16"/>
              </w:rPr>
              <w:t xml:space="preserve"> dan strategi </w:t>
            </w:r>
            <w:proofErr w:type="spellStart"/>
            <w:r w:rsidRPr="003B25DD">
              <w:rPr>
                <w:rFonts w:ascii="Century Gothic" w:hAnsi="Century Gothic"/>
                <w:b w:val="0"/>
                <w:sz w:val="16"/>
                <w:szCs w:val="16"/>
              </w:rPr>
              <w:t>pemasaran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produk</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sehingga</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menjamin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kelangsungan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suatu</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usata</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serta</w:t>
            </w:r>
            <w:proofErr w:type="spellEnd"/>
            <w:r w:rsidRPr="003B25DD">
              <w:rPr>
                <w:rFonts w:ascii="Century Gothic" w:hAnsi="Century Gothic"/>
                <w:b w:val="0"/>
                <w:sz w:val="16"/>
                <w:szCs w:val="16"/>
              </w:rPr>
              <w:t xml:space="preserve"> seminar </w:t>
            </w:r>
            <w:proofErr w:type="spellStart"/>
            <w:r w:rsidRPr="003B25DD">
              <w:rPr>
                <w:rFonts w:ascii="Century Gothic" w:hAnsi="Century Gothic"/>
                <w:b w:val="0"/>
                <w:sz w:val="16"/>
                <w:szCs w:val="16"/>
              </w:rPr>
              <w:t>manajmen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pengelolaan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keuangan</w:t>
            </w:r>
            <w:proofErr w:type="spellEnd"/>
            <w:r w:rsidRPr="003B25DD">
              <w:rPr>
                <w:rFonts w:ascii="Century Gothic" w:hAnsi="Century Gothic"/>
                <w:b w:val="0"/>
                <w:sz w:val="16"/>
                <w:szCs w:val="16"/>
              </w:rPr>
              <w:t xml:space="preserve"> yang </w:t>
            </w:r>
            <w:proofErr w:type="spellStart"/>
            <w:r w:rsidRPr="003B25DD">
              <w:rPr>
                <w:rFonts w:ascii="Century Gothic" w:hAnsi="Century Gothic"/>
                <w:b w:val="0"/>
                <w:sz w:val="16"/>
                <w:szCs w:val="16"/>
              </w:rPr>
              <w:t>sangat</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bermanfaat</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bagi</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anggota</w:t>
            </w:r>
            <w:proofErr w:type="spellEnd"/>
            <w:r w:rsidRPr="003B25DD">
              <w:rPr>
                <w:rFonts w:ascii="Century Gothic" w:hAnsi="Century Gothic"/>
                <w:b w:val="0"/>
                <w:sz w:val="16"/>
                <w:szCs w:val="16"/>
              </w:rPr>
              <w:t xml:space="preserve"> PKK yang </w:t>
            </w:r>
            <w:proofErr w:type="spellStart"/>
            <w:r w:rsidRPr="003B25DD">
              <w:rPr>
                <w:rFonts w:ascii="Century Gothic" w:hAnsi="Century Gothic"/>
                <w:b w:val="0"/>
                <w:sz w:val="16"/>
                <w:szCs w:val="16"/>
              </w:rPr>
              <w:t>sebelumnya</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belum</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memilki</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usaha</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dapat</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memperhitungkan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pendapatan</w:t>
            </w:r>
            <w:proofErr w:type="spellEnd"/>
            <w:r w:rsidRPr="003B25DD">
              <w:rPr>
                <w:rFonts w:ascii="Century Gothic" w:hAnsi="Century Gothic"/>
                <w:b w:val="0"/>
                <w:sz w:val="16"/>
                <w:szCs w:val="16"/>
              </w:rPr>
              <w:t xml:space="preserve"> dan </w:t>
            </w:r>
            <w:proofErr w:type="spellStart"/>
            <w:r w:rsidRPr="003B25DD">
              <w:rPr>
                <w:rFonts w:ascii="Century Gothic" w:hAnsi="Century Gothic"/>
                <w:b w:val="0"/>
                <w:sz w:val="16"/>
                <w:szCs w:val="16"/>
              </w:rPr>
              <w:t>pengeluaran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untuk</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kedisiplinan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pembukuan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usaha</w:t>
            </w:r>
            <w:proofErr w:type="spellEnd"/>
            <w:r w:rsidRPr="003B25DD">
              <w:rPr>
                <w:rFonts w:ascii="Century Gothic" w:hAnsi="Century Gothic"/>
                <w:b w:val="0"/>
                <w:sz w:val="16"/>
                <w:szCs w:val="16"/>
              </w:rPr>
              <w:t xml:space="preserve"> yang </w:t>
            </w:r>
            <w:proofErr w:type="spellStart"/>
            <w:r w:rsidRPr="003B25DD">
              <w:rPr>
                <w:rFonts w:ascii="Century Gothic" w:hAnsi="Century Gothic"/>
                <w:b w:val="0"/>
                <w:sz w:val="16"/>
                <w:szCs w:val="16"/>
              </w:rPr>
              <w:t>sangat</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berperan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dalam</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keberhasilan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suatu</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usaha</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selain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itu</w:t>
            </w:r>
            <w:proofErr w:type="spellEnd"/>
            <w:r w:rsidRPr="003B25DD">
              <w:rPr>
                <w:rFonts w:ascii="Century Gothic" w:hAnsi="Century Gothic"/>
                <w:b w:val="0"/>
                <w:sz w:val="16"/>
                <w:szCs w:val="16"/>
              </w:rPr>
              <w:t xml:space="preserve"> juga </w:t>
            </w:r>
            <w:proofErr w:type="spellStart"/>
            <w:r w:rsidRPr="003B25DD">
              <w:rPr>
                <w:rFonts w:ascii="Century Gothic" w:hAnsi="Century Gothic"/>
                <w:b w:val="0"/>
                <w:sz w:val="16"/>
                <w:szCs w:val="16"/>
              </w:rPr>
              <w:t>pendampingan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kepengurusan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izin</w:t>
            </w:r>
            <w:proofErr w:type="spellEnd"/>
            <w:r w:rsidRPr="003B25DD">
              <w:rPr>
                <w:rFonts w:ascii="Century Gothic" w:hAnsi="Century Gothic"/>
                <w:b w:val="0"/>
                <w:sz w:val="16"/>
                <w:szCs w:val="16"/>
              </w:rPr>
              <w:t xml:space="preserve"> juga </w:t>
            </w:r>
            <w:proofErr w:type="spellStart"/>
            <w:r w:rsidRPr="003B25DD">
              <w:rPr>
                <w:rFonts w:ascii="Century Gothic" w:hAnsi="Century Gothic"/>
                <w:b w:val="0"/>
                <w:sz w:val="16"/>
                <w:szCs w:val="16"/>
              </w:rPr>
              <w:t>sangat</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membantu</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anggota</w:t>
            </w:r>
            <w:proofErr w:type="spellEnd"/>
            <w:r w:rsidRPr="003B25DD">
              <w:rPr>
                <w:rFonts w:ascii="Century Gothic" w:hAnsi="Century Gothic"/>
                <w:b w:val="0"/>
                <w:sz w:val="16"/>
                <w:szCs w:val="16"/>
              </w:rPr>
              <w:t xml:space="preserve"> PKK yang </w:t>
            </w:r>
            <w:proofErr w:type="spellStart"/>
            <w:r w:rsidRPr="003B25DD">
              <w:rPr>
                <w:rFonts w:ascii="Century Gothic" w:hAnsi="Century Gothic"/>
                <w:b w:val="0"/>
                <w:sz w:val="16"/>
                <w:szCs w:val="16"/>
              </w:rPr>
              <w:t>memiliki</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usaha</w:t>
            </w:r>
            <w:proofErr w:type="spellEnd"/>
            <w:r w:rsidRPr="003B25DD">
              <w:rPr>
                <w:rFonts w:ascii="Century Gothic" w:hAnsi="Century Gothic"/>
                <w:b w:val="0"/>
                <w:sz w:val="16"/>
                <w:szCs w:val="16"/>
              </w:rPr>
              <w:t xml:space="preserve"> dan yang </w:t>
            </w:r>
            <w:proofErr w:type="spellStart"/>
            <w:r w:rsidRPr="003B25DD">
              <w:rPr>
                <w:rFonts w:ascii="Century Gothic" w:hAnsi="Century Gothic"/>
                <w:b w:val="0"/>
                <w:sz w:val="16"/>
                <w:szCs w:val="16"/>
              </w:rPr>
              <w:t>belum</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untuk</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mendaftarkan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usahanya</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secara</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mudah</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dengan</w:t>
            </w:r>
            <w:proofErr w:type="spellEnd"/>
            <w:r w:rsidRPr="003B25DD">
              <w:rPr>
                <w:rFonts w:ascii="Century Gothic" w:hAnsi="Century Gothic"/>
                <w:b w:val="0"/>
                <w:sz w:val="16"/>
                <w:szCs w:val="16"/>
              </w:rPr>
              <w:t xml:space="preserve"> </w:t>
            </w:r>
            <w:proofErr w:type="spellStart"/>
            <w:r w:rsidRPr="003B25DD">
              <w:rPr>
                <w:rFonts w:ascii="Century Gothic" w:hAnsi="Century Gothic"/>
                <w:b w:val="0"/>
                <w:sz w:val="16"/>
                <w:szCs w:val="16"/>
              </w:rPr>
              <w:t>sistem</w:t>
            </w:r>
            <w:proofErr w:type="spellEnd"/>
            <w:r w:rsidRPr="003B25DD">
              <w:rPr>
                <w:rFonts w:ascii="Century Gothic" w:hAnsi="Century Gothic"/>
                <w:b w:val="0"/>
                <w:sz w:val="16"/>
                <w:szCs w:val="16"/>
              </w:rPr>
              <w:t xml:space="preserve"> </w:t>
            </w:r>
            <w:r w:rsidRPr="00F569DB">
              <w:rPr>
                <w:rFonts w:ascii="Century Gothic" w:hAnsi="Century Gothic"/>
                <w:b w:val="0"/>
                <w:i/>
                <w:iCs/>
                <w:color w:val="000000" w:themeColor="text1"/>
                <w:sz w:val="16"/>
                <w:szCs w:val="16"/>
              </w:rPr>
              <w:t>Online Single Submission (OSS).</w:t>
            </w:r>
          </w:p>
          <w:p w14:paraId="79DA9936" w14:textId="77777777" w:rsidR="003B25DD" w:rsidRPr="003B25DD" w:rsidRDefault="003B25DD" w:rsidP="003B25DD">
            <w:pPr>
              <w:pStyle w:val="Heading1"/>
              <w:spacing w:before="0" w:after="0"/>
              <w:jc w:val="both"/>
              <w:rPr>
                <w:rFonts w:ascii="Century Gothic" w:hAnsi="Century Gothic"/>
                <w:b w:val="0"/>
                <w:sz w:val="16"/>
                <w:szCs w:val="16"/>
              </w:rPr>
            </w:pPr>
          </w:p>
          <w:p w14:paraId="5234AA32" w14:textId="5882AADD" w:rsidR="003B25DD" w:rsidRPr="00647447" w:rsidRDefault="003B25DD" w:rsidP="003B25DD">
            <w:pPr>
              <w:rPr>
                <w:rFonts w:ascii="Century Gothic" w:hAnsi="Century Gothic"/>
                <w:sz w:val="16"/>
                <w:szCs w:val="16"/>
              </w:rPr>
            </w:pPr>
            <w:r w:rsidRPr="003B25DD">
              <w:rPr>
                <w:rFonts w:ascii="Century Gothic" w:hAnsi="Century Gothic"/>
                <w:sz w:val="16"/>
                <w:szCs w:val="16"/>
                <w:lang w:val="id-ID"/>
              </w:rPr>
              <w:t>Kata Kunci : Pemberdayaan</w:t>
            </w:r>
            <w:r>
              <w:rPr>
                <w:rFonts w:ascii="Century Gothic" w:hAnsi="Century Gothic"/>
                <w:sz w:val="16"/>
                <w:szCs w:val="16"/>
              </w:rPr>
              <w:t xml:space="preserve">, PKK, </w:t>
            </w:r>
            <w:r w:rsidRPr="003B25DD">
              <w:rPr>
                <w:rFonts w:ascii="Century Gothic" w:hAnsi="Century Gothic"/>
                <w:sz w:val="16"/>
                <w:szCs w:val="16"/>
                <w:lang w:val="id-ID"/>
              </w:rPr>
              <w:t>Stimulasi, TOGA</w:t>
            </w:r>
            <w:r>
              <w:rPr>
                <w:rFonts w:ascii="Century Gothic" w:hAnsi="Century Gothic"/>
                <w:sz w:val="16"/>
                <w:szCs w:val="16"/>
              </w:rPr>
              <w:t xml:space="preserve"> dan </w:t>
            </w:r>
            <w:proofErr w:type="spellStart"/>
            <w:r w:rsidRPr="003B25DD">
              <w:rPr>
                <w:rFonts w:ascii="Century Gothic" w:hAnsi="Century Gothic"/>
                <w:sz w:val="16"/>
                <w:szCs w:val="16"/>
                <w:lang w:val="id-ID"/>
              </w:rPr>
              <w:t>Wirausaha</w:t>
            </w:r>
            <w:proofErr w:type="spellEnd"/>
          </w:p>
          <w:p w14:paraId="7EB4B178" w14:textId="77777777" w:rsidR="00F331E1" w:rsidRPr="003B25DD" w:rsidRDefault="00F331E1" w:rsidP="003B25DD">
            <w:pPr>
              <w:jc w:val="both"/>
              <w:rPr>
                <w:rFonts w:ascii="Century Gothic" w:hAnsi="Century Gothic" w:cs="Times"/>
                <w:sz w:val="16"/>
                <w:szCs w:val="16"/>
              </w:rPr>
            </w:pPr>
          </w:p>
          <w:p w14:paraId="08153BC6" w14:textId="7E687330" w:rsidR="005013A9" w:rsidRPr="003B25DD" w:rsidRDefault="005013A9" w:rsidP="003B25DD">
            <w:pPr>
              <w:rPr>
                <w:rFonts w:ascii="Century Gothic" w:hAnsi="Century Gothic" w:cs="Times"/>
                <w:b/>
                <w:sz w:val="16"/>
                <w:szCs w:val="16"/>
                <w:lang w:val="id-ID"/>
              </w:rPr>
            </w:pPr>
            <w:proofErr w:type="spellStart"/>
            <w:r w:rsidRPr="003B25DD">
              <w:rPr>
                <w:rFonts w:ascii="Century Gothic" w:hAnsi="Century Gothic" w:cs="Times"/>
                <w:b/>
                <w:sz w:val="16"/>
                <w:szCs w:val="16"/>
              </w:rPr>
              <w:t>Abstra</w:t>
            </w:r>
            <w:r w:rsidRPr="003B25DD">
              <w:rPr>
                <w:rFonts w:ascii="Century Gothic" w:hAnsi="Century Gothic" w:cs="Times"/>
                <w:b/>
                <w:sz w:val="16"/>
                <w:szCs w:val="16"/>
                <w:lang w:val="id-ID"/>
              </w:rPr>
              <w:t>ct</w:t>
            </w:r>
            <w:proofErr w:type="spellEnd"/>
            <w:r w:rsidRPr="003B25DD">
              <w:rPr>
                <w:rFonts w:ascii="Century Gothic" w:hAnsi="Century Gothic" w:cs="Times"/>
                <w:b/>
                <w:sz w:val="16"/>
                <w:szCs w:val="16"/>
                <w:lang w:val="id-ID"/>
              </w:rPr>
              <w:t xml:space="preserve"> </w:t>
            </w:r>
          </w:p>
          <w:p w14:paraId="31A2BE39" w14:textId="77777777" w:rsidR="005013A9" w:rsidRPr="003B25DD" w:rsidRDefault="005013A9" w:rsidP="003B25DD">
            <w:pPr>
              <w:rPr>
                <w:rFonts w:ascii="Century Gothic" w:hAnsi="Century Gothic" w:cs="Times"/>
                <w:sz w:val="16"/>
                <w:szCs w:val="16"/>
              </w:rPr>
            </w:pPr>
          </w:p>
          <w:p w14:paraId="7D3A0C25" w14:textId="6397C4F8" w:rsidR="005013A9" w:rsidRPr="003B25DD" w:rsidRDefault="00647447" w:rsidP="00935805">
            <w:pPr>
              <w:jc w:val="both"/>
              <w:rPr>
                <w:rFonts w:ascii="Century Gothic" w:hAnsi="Century Gothic" w:cs="Times"/>
                <w:sz w:val="16"/>
                <w:szCs w:val="16"/>
              </w:rPr>
            </w:pPr>
            <w:r w:rsidRPr="00647447">
              <w:rPr>
                <w:rFonts w:ascii="Century Gothic" w:hAnsi="Century Gothic" w:cs="Times"/>
                <w:sz w:val="16"/>
                <w:szCs w:val="16"/>
              </w:rPr>
              <w:t xml:space="preserve">The PKK working group that plays an important role in community empowerment is </w:t>
            </w:r>
            <w:proofErr w:type="spellStart"/>
            <w:r w:rsidRPr="00647447">
              <w:rPr>
                <w:rFonts w:ascii="Century Gothic" w:hAnsi="Century Gothic" w:cs="Times"/>
                <w:sz w:val="16"/>
                <w:szCs w:val="16"/>
              </w:rPr>
              <w:t>Pokja</w:t>
            </w:r>
            <w:proofErr w:type="spellEnd"/>
            <w:r w:rsidRPr="00647447">
              <w:rPr>
                <w:rFonts w:ascii="Century Gothic" w:hAnsi="Century Gothic" w:cs="Times"/>
                <w:sz w:val="16"/>
                <w:szCs w:val="16"/>
              </w:rPr>
              <w:t xml:space="preserve"> III which is in charge of food, clothing, housing, and household management programs. Empowerment of PKK women in </w:t>
            </w:r>
            <w:proofErr w:type="spellStart"/>
            <w:r w:rsidRPr="00647447">
              <w:rPr>
                <w:rFonts w:ascii="Century Gothic" w:hAnsi="Century Gothic" w:cs="Times"/>
                <w:sz w:val="16"/>
                <w:szCs w:val="16"/>
              </w:rPr>
              <w:t>Jaharun</w:t>
            </w:r>
            <w:proofErr w:type="spellEnd"/>
            <w:r w:rsidRPr="00647447">
              <w:rPr>
                <w:rFonts w:ascii="Century Gothic" w:hAnsi="Century Gothic" w:cs="Times"/>
                <w:sz w:val="16"/>
                <w:szCs w:val="16"/>
              </w:rPr>
              <w:t xml:space="preserve"> B Village, </w:t>
            </w:r>
            <w:proofErr w:type="spellStart"/>
            <w:r w:rsidRPr="00647447">
              <w:rPr>
                <w:rFonts w:ascii="Century Gothic" w:hAnsi="Century Gothic" w:cs="Times"/>
                <w:sz w:val="16"/>
                <w:szCs w:val="16"/>
              </w:rPr>
              <w:t>Galang</w:t>
            </w:r>
            <w:proofErr w:type="spellEnd"/>
            <w:r w:rsidRPr="00647447">
              <w:rPr>
                <w:rFonts w:ascii="Century Gothic" w:hAnsi="Century Gothic" w:cs="Times"/>
                <w:sz w:val="16"/>
                <w:szCs w:val="16"/>
              </w:rPr>
              <w:t xml:space="preserve"> District, Deli Serdang Regency in utilizing Family Medicinal Plants (TOGA) is expected to be an alternative to increasing family income and as an additional multivitamin during the Covid-19 pandemic. The problem experienced is that the number of TOGA planted in the yard is still limited because not all PKK members know the benefits of TOGA and the business opportunities of TOGA plants. The solution and its output targets in the future this community service activity aim to stimulate the community in increasing the entrepreneurial spirit by utilizing TOGA and increasing skills in processing TOGA plants so that they can increase family income. Another problem is the lack of knowledge of PKK members in business management and financial management as well as managing business permits. </w:t>
            </w:r>
            <w:proofErr w:type="gramStart"/>
            <w:r w:rsidRPr="00647447">
              <w:rPr>
                <w:rFonts w:ascii="Century Gothic" w:hAnsi="Century Gothic" w:cs="Times"/>
                <w:sz w:val="16"/>
                <w:szCs w:val="16"/>
              </w:rPr>
              <w:t>So</w:t>
            </w:r>
            <w:proofErr w:type="gramEnd"/>
            <w:r w:rsidRPr="00647447">
              <w:rPr>
                <w:rFonts w:ascii="Century Gothic" w:hAnsi="Century Gothic" w:cs="Times"/>
                <w:sz w:val="16"/>
                <w:szCs w:val="16"/>
              </w:rPr>
              <w:t xml:space="preserve"> the solutions offered are seminars on business management and product marketing strategies to ensure the continuity of a business as well as financial management seminars which are very beneficial for PKK members who previously did not have a business, they can calculate income and expenses for business bookkeeping discipline which plays a very important role in the success of a business. Besides that, permit management assistance is also very helpful for PKK members who have businesses and those who have not registered their businesses easily with the Online Single Submission (OSS) system.</w:t>
            </w:r>
          </w:p>
          <w:p w14:paraId="36F0D7D6" w14:textId="445D146E" w:rsidR="005013A9" w:rsidRPr="003B25DD" w:rsidRDefault="005013A9" w:rsidP="003B25DD">
            <w:pPr>
              <w:jc w:val="both"/>
              <w:rPr>
                <w:rFonts w:ascii="Century Gothic" w:hAnsi="Century Gothic" w:cs="Times"/>
                <w:sz w:val="16"/>
                <w:szCs w:val="16"/>
                <w:lang w:val="id-ID"/>
              </w:rPr>
            </w:pPr>
            <w:r w:rsidRPr="003B25DD">
              <w:rPr>
                <w:rFonts w:ascii="Century Gothic" w:hAnsi="Century Gothic" w:cs="Times"/>
                <w:i/>
                <w:sz w:val="16"/>
                <w:szCs w:val="16"/>
              </w:rPr>
              <w:t>Keywords</w:t>
            </w:r>
            <w:r w:rsidRPr="003B25DD">
              <w:rPr>
                <w:rFonts w:ascii="Century Gothic" w:hAnsi="Century Gothic" w:cs="Times"/>
                <w:sz w:val="16"/>
                <w:szCs w:val="16"/>
              </w:rPr>
              <w:t xml:space="preserve">: </w:t>
            </w:r>
            <w:r w:rsidR="00647447">
              <w:t xml:space="preserve"> </w:t>
            </w:r>
            <w:r w:rsidR="00647447" w:rsidRPr="00647447">
              <w:rPr>
                <w:rFonts w:ascii="Century Gothic" w:hAnsi="Century Gothic" w:cs="Times"/>
                <w:sz w:val="16"/>
                <w:szCs w:val="16"/>
              </w:rPr>
              <w:t>Empowerment, PKK, Stimulation, TOGA and Entrepreneurship</w:t>
            </w:r>
          </w:p>
          <w:p w14:paraId="5094F1E6" w14:textId="77777777" w:rsidR="00D42E85" w:rsidRPr="003B25DD" w:rsidRDefault="00D42E85" w:rsidP="003B25DD">
            <w:pPr>
              <w:rPr>
                <w:rFonts w:ascii="Century Gothic" w:hAnsi="Century Gothic"/>
                <w:sz w:val="16"/>
                <w:szCs w:val="16"/>
              </w:rPr>
            </w:pPr>
          </w:p>
        </w:tc>
      </w:tr>
      <w:tr w:rsidR="00D42E85" w14:paraId="4F5F4F5F" w14:textId="77777777" w:rsidTr="003C77AD">
        <w:tc>
          <w:tcPr>
            <w:tcW w:w="3397" w:type="dxa"/>
            <w:tcBorders>
              <w:top w:val="single" w:sz="4" w:space="0" w:color="auto"/>
            </w:tcBorders>
          </w:tcPr>
          <w:p w14:paraId="0EF38F0B" w14:textId="77777777" w:rsidR="00D42E85" w:rsidRDefault="00D42E85" w:rsidP="007F77C1"/>
        </w:tc>
        <w:tc>
          <w:tcPr>
            <w:tcW w:w="6242" w:type="dxa"/>
            <w:tcBorders>
              <w:top w:val="single" w:sz="4" w:space="0" w:color="auto"/>
            </w:tcBorders>
          </w:tcPr>
          <w:p w14:paraId="30C34C9F" w14:textId="50AFFAFF" w:rsidR="00D42E85" w:rsidRDefault="00D42E85" w:rsidP="00471381">
            <w:pPr>
              <w:jc w:val="right"/>
            </w:pPr>
            <w:r>
              <w:rPr>
                <w:rFonts w:ascii="Century Gothic" w:hAnsi="Century Gothic" w:cs="Times"/>
                <w:sz w:val="16"/>
                <w:szCs w:val="16"/>
              </w:rPr>
              <w:t>© 20</w:t>
            </w:r>
            <w:r w:rsidR="00471381">
              <w:rPr>
                <w:rFonts w:ascii="Century Gothic" w:hAnsi="Century Gothic" w:cs="Times"/>
                <w:sz w:val="16"/>
                <w:szCs w:val="16"/>
                <w:lang w:val="id-ID"/>
              </w:rPr>
              <w:t>xx</w:t>
            </w:r>
            <w:r w:rsidRPr="003A259F">
              <w:rPr>
                <w:rFonts w:ascii="Century Gothic" w:hAnsi="Century Gothic" w:cs="Times"/>
                <w:sz w:val="16"/>
                <w:szCs w:val="16"/>
              </w:rPr>
              <w:t xml:space="preserve"> </w:t>
            </w:r>
            <w:r w:rsidR="00085D40">
              <w:rPr>
                <w:rFonts w:ascii="Century Gothic" w:hAnsi="Century Gothic" w:cs="Times"/>
                <w:sz w:val="16"/>
                <w:szCs w:val="16"/>
              </w:rPr>
              <w:t>Author</w:t>
            </w:r>
            <w:r w:rsidRPr="003A259F">
              <w:rPr>
                <w:rFonts w:ascii="Century Gothic" w:hAnsi="Century Gothic" w:cs="Times"/>
                <w:sz w:val="16"/>
                <w:szCs w:val="16"/>
              </w:rPr>
              <w:t>. All rights reserved</w:t>
            </w:r>
          </w:p>
        </w:tc>
      </w:tr>
    </w:tbl>
    <w:p w14:paraId="180FE25F" w14:textId="77777777" w:rsidR="00D42E85" w:rsidRPr="00120626" w:rsidRDefault="00D42E85" w:rsidP="00E34C0E">
      <w:pPr>
        <w:widowControl w:val="0"/>
        <w:autoSpaceDE w:val="0"/>
        <w:autoSpaceDN w:val="0"/>
        <w:adjustRightInd w:val="0"/>
        <w:spacing w:after="240"/>
        <w:rPr>
          <w:sz w:val="20"/>
          <w:szCs w:val="20"/>
        </w:rPr>
        <w:sectPr w:rsidR="00D42E85" w:rsidRPr="00120626" w:rsidSect="001D7CA6">
          <w:headerReference w:type="default" r:id="rId8"/>
          <w:footerReference w:type="default" r:id="rId9"/>
          <w:headerReference w:type="first" r:id="rId10"/>
          <w:footerReference w:type="first" r:id="rId11"/>
          <w:type w:val="continuous"/>
          <w:pgSz w:w="11894" w:h="16157" w:code="9"/>
          <w:pgMar w:top="1411" w:right="1138" w:bottom="1699" w:left="1138" w:header="1138" w:footer="1138" w:gutter="0"/>
          <w:cols w:space="708"/>
          <w:titlePg/>
          <w:docGrid w:linePitch="360"/>
        </w:sectPr>
      </w:pPr>
    </w:p>
    <w:p w14:paraId="325D22D7" w14:textId="2329ABFD" w:rsidR="00E313A9" w:rsidRPr="00E313A9" w:rsidRDefault="00E313A9" w:rsidP="00E60E8E">
      <w:pPr>
        <w:pStyle w:val="Heading1"/>
        <w:tabs>
          <w:tab w:val="left" w:pos="-3179"/>
          <w:tab w:val="num" w:pos="432"/>
        </w:tabs>
        <w:overflowPunct w:val="0"/>
        <w:autoSpaceDE w:val="0"/>
        <w:autoSpaceDN w:val="0"/>
        <w:adjustRightInd w:val="0"/>
        <w:spacing w:before="0" w:after="200" w:line="276" w:lineRule="auto"/>
        <w:ind w:left="431" w:hanging="431"/>
        <w:jc w:val="both"/>
        <w:textAlignment w:val="baseline"/>
        <w:rPr>
          <w:rFonts w:ascii="Century Gothic" w:hAnsi="Century Gothic"/>
          <w:sz w:val="18"/>
          <w:szCs w:val="18"/>
        </w:rPr>
      </w:pPr>
      <w:r w:rsidRPr="00E313A9">
        <w:rPr>
          <w:rFonts w:ascii="Century Gothic" w:hAnsi="Century Gothic"/>
          <w:sz w:val="18"/>
          <w:szCs w:val="18"/>
        </w:rPr>
        <w:lastRenderedPageBreak/>
        <w:t>PENDAHULUAN</w:t>
      </w:r>
    </w:p>
    <w:p w14:paraId="6C25A0B6" w14:textId="6312A385" w:rsidR="00E6149A" w:rsidRPr="00453099" w:rsidRDefault="00D31A57" w:rsidP="00133D92">
      <w:pPr>
        <w:tabs>
          <w:tab w:val="left" w:pos="567"/>
        </w:tabs>
        <w:adjustRightInd w:val="0"/>
        <w:spacing w:line="360" w:lineRule="auto"/>
        <w:jc w:val="both"/>
        <w:rPr>
          <w:rFonts w:ascii="Century Gothic" w:hAnsi="Century Gothic"/>
          <w:sz w:val="18"/>
          <w:szCs w:val="18"/>
          <w:lang w:val="id-ID"/>
        </w:rPr>
      </w:pPr>
      <w:r>
        <w:rPr>
          <w:rFonts w:ascii="Century Gothic" w:hAnsi="Century Gothic"/>
          <w:sz w:val="18"/>
          <w:szCs w:val="18"/>
          <w:lang w:val="id-ID"/>
        </w:rPr>
        <w:tab/>
      </w:r>
      <w:r w:rsidR="00E6149A" w:rsidRPr="00453099">
        <w:rPr>
          <w:rFonts w:ascii="Century Gothic" w:hAnsi="Century Gothic"/>
          <w:sz w:val="18"/>
          <w:szCs w:val="18"/>
          <w:lang w:val="id-ID"/>
        </w:rPr>
        <w:t xml:space="preserve">Desa </w:t>
      </w:r>
      <w:proofErr w:type="spellStart"/>
      <w:r w:rsidR="00E6149A" w:rsidRPr="00453099">
        <w:rPr>
          <w:rFonts w:ascii="Century Gothic" w:hAnsi="Century Gothic"/>
          <w:sz w:val="18"/>
          <w:szCs w:val="18"/>
          <w:lang w:val="id-ID"/>
        </w:rPr>
        <w:t>Jaharun</w:t>
      </w:r>
      <w:proofErr w:type="spellEnd"/>
      <w:r w:rsidR="00E6149A" w:rsidRPr="00453099">
        <w:rPr>
          <w:rFonts w:ascii="Century Gothic" w:hAnsi="Century Gothic"/>
          <w:sz w:val="18"/>
          <w:szCs w:val="18"/>
          <w:lang w:val="id-ID"/>
        </w:rPr>
        <w:t xml:space="preserve"> B</w:t>
      </w:r>
      <w:r w:rsidR="00E6149A" w:rsidRPr="00453099">
        <w:rPr>
          <w:rFonts w:ascii="Century Gothic" w:hAnsi="Century Gothic"/>
          <w:sz w:val="18"/>
          <w:szCs w:val="18"/>
        </w:rPr>
        <w:t xml:space="preserve"> </w:t>
      </w:r>
      <w:r w:rsidR="00E6149A" w:rsidRPr="00453099">
        <w:rPr>
          <w:rFonts w:ascii="Century Gothic" w:hAnsi="Century Gothic"/>
          <w:sz w:val="18"/>
          <w:szCs w:val="18"/>
          <w:lang w:val="id-ID"/>
        </w:rPr>
        <w:t xml:space="preserve">yang </w:t>
      </w:r>
      <w:proofErr w:type="spellStart"/>
      <w:r w:rsidR="00E6149A" w:rsidRPr="00453099">
        <w:rPr>
          <w:rFonts w:ascii="Century Gothic" w:hAnsi="Century Gothic"/>
          <w:sz w:val="18"/>
          <w:szCs w:val="18"/>
        </w:rPr>
        <w:t>beralamat</w:t>
      </w:r>
      <w:proofErr w:type="spellEnd"/>
      <w:r w:rsidR="00E6149A" w:rsidRPr="00453099">
        <w:rPr>
          <w:rFonts w:ascii="Century Gothic" w:hAnsi="Century Gothic"/>
          <w:sz w:val="18"/>
          <w:szCs w:val="18"/>
        </w:rPr>
        <w:t xml:space="preserve"> Jl. </w:t>
      </w:r>
      <w:r w:rsidR="00E6149A" w:rsidRPr="00453099">
        <w:rPr>
          <w:rFonts w:ascii="Century Gothic" w:hAnsi="Century Gothic"/>
          <w:sz w:val="18"/>
          <w:szCs w:val="18"/>
          <w:lang w:val="id-ID"/>
        </w:rPr>
        <w:t>Inpres Dusun II yang</w:t>
      </w:r>
      <w:r w:rsidR="00E6149A" w:rsidRPr="00453099">
        <w:rPr>
          <w:rFonts w:ascii="Century Gothic" w:hAnsi="Century Gothic"/>
          <w:sz w:val="18"/>
          <w:szCs w:val="18"/>
        </w:rPr>
        <w:t xml:space="preserve"> </w:t>
      </w:r>
      <w:proofErr w:type="spellStart"/>
      <w:r w:rsidR="00E6149A" w:rsidRPr="00453099">
        <w:rPr>
          <w:rFonts w:ascii="Century Gothic" w:hAnsi="Century Gothic"/>
          <w:sz w:val="18"/>
          <w:szCs w:val="18"/>
        </w:rPr>
        <w:t>berlokasi</w:t>
      </w:r>
      <w:proofErr w:type="spellEnd"/>
      <w:r w:rsidR="00E6149A" w:rsidRPr="00453099">
        <w:rPr>
          <w:rFonts w:ascii="Century Gothic" w:hAnsi="Century Gothic"/>
          <w:sz w:val="18"/>
          <w:szCs w:val="18"/>
        </w:rPr>
        <w:t xml:space="preserve"> di </w:t>
      </w:r>
      <w:proofErr w:type="spellStart"/>
      <w:r w:rsidR="00E6149A" w:rsidRPr="00453099">
        <w:rPr>
          <w:rFonts w:ascii="Century Gothic" w:hAnsi="Century Gothic"/>
          <w:sz w:val="18"/>
          <w:szCs w:val="18"/>
        </w:rPr>
        <w:t>Kecamatan</w:t>
      </w:r>
      <w:proofErr w:type="spellEnd"/>
      <w:r w:rsidR="00E6149A" w:rsidRPr="00453099">
        <w:rPr>
          <w:rFonts w:ascii="Century Gothic" w:hAnsi="Century Gothic"/>
          <w:sz w:val="18"/>
          <w:szCs w:val="18"/>
        </w:rPr>
        <w:t xml:space="preserve"> </w:t>
      </w:r>
      <w:r w:rsidR="00E6149A" w:rsidRPr="00453099">
        <w:rPr>
          <w:rFonts w:ascii="Century Gothic" w:hAnsi="Century Gothic"/>
          <w:sz w:val="18"/>
          <w:szCs w:val="18"/>
          <w:lang w:val="id-ID"/>
        </w:rPr>
        <w:t>Galang</w:t>
      </w:r>
      <w:r w:rsidR="00E6149A" w:rsidRPr="00453099">
        <w:rPr>
          <w:rFonts w:ascii="Century Gothic" w:hAnsi="Century Gothic"/>
          <w:sz w:val="18"/>
          <w:szCs w:val="18"/>
        </w:rPr>
        <w:t xml:space="preserve">, </w:t>
      </w:r>
      <w:proofErr w:type="spellStart"/>
      <w:r w:rsidR="00E6149A" w:rsidRPr="00453099">
        <w:rPr>
          <w:rFonts w:ascii="Century Gothic" w:hAnsi="Century Gothic"/>
          <w:sz w:val="18"/>
          <w:szCs w:val="18"/>
        </w:rPr>
        <w:t>Kabupaten</w:t>
      </w:r>
      <w:proofErr w:type="spellEnd"/>
      <w:r w:rsidR="00E6149A" w:rsidRPr="00453099">
        <w:rPr>
          <w:rFonts w:ascii="Century Gothic" w:hAnsi="Century Gothic"/>
          <w:sz w:val="18"/>
          <w:szCs w:val="18"/>
        </w:rPr>
        <w:t xml:space="preserve"> Deli Serdang, Sumatera Utara</w:t>
      </w:r>
      <w:r w:rsidR="00E6149A" w:rsidRPr="00453099">
        <w:rPr>
          <w:rFonts w:ascii="Century Gothic" w:hAnsi="Century Gothic"/>
          <w:sz w:val="18"/>
          <w:szCs w:val="18"/>
          <w:lang w:val="id-ID"/>
        </w:rPr>
        <w:t xml:space="preserve"> </w:t>
      </w:r>
      <w:proofErr w:type="spellStart"/>
      <w:r w:rsidR="00E6149A" w:rsidRPr="00453099">
        <w:rPr>
          <w:rFonts w:ascii="Century Gothic" w:hAnsi="Century Gothic"/>
          <w:sz w:val="18"/>
          <w:szCs w:val="18"/>
        </w:rPr>
        <w:t>adalah</w:t>
      </w:r>
      <w:proofErr w:type="spellEnd"/>
      <w:r w:rsidR="00E6149A" w:rsidRPr="00453099">
        <w:rPr>
          <w:rFonts w:ascii="Century Gothic" w:hAnsi="Century Gothic"/>
          <w:sz w:val="18"/>
          <w:szCs w:val="18"/>
        </w:rPr>
        <w:t xml:space="preserve"> salah </w:t>
      </w:r>
      <w:proofErr w:type="spellStart"/>
      <w:r w:rsidR="00E6149A" w:rsidRPr="00453099">
        <w:rPr>
          <w:rFonts w:ascii="Century Gothic" w:hAnsi="Century Gothic"/>
          <w:sz w:val="18"/>
          <w:szCs w:val="18"/>
        </w:rPr>
        <w:t>satu</w:t>
      </w:r>
      <w:proofErr w:type="spellEnd"/>
      <w:r w:rsidR="00E6149A" w:rsidRPr="00453099">
        <w:rPr>
          <w:rFonts w:ascii="Century Gothic" w:hAnsi="Century Gothic"/>
          <w:sz w:val="18"/>
          <w:szCs w:val="18"/>
        </w:rPr>
        <w:t xml:space="preserve"> </w:t>
      </w:r>
      <w:proofErr w:type="spellStart"/>
      <w:r w:rsidR="00E6149A" w:rsidRPr="00453099">
        <w:rPr>
          <w:rFonts w:ascii="Century Gothic" w:hAnsi="Century Gothic"/>
          <w:sz w:val="18"/>
          <w:szCs w:val="18"/>
        </w:rPr>
        <w:t>desa</w:t>
      </w:r>
      <w:proofErr w:type="spellEnd"/>
      <w:r w:rsidR="00E6149A" w:rsidRPr="00453099">
        <w:rPr>
          <w:rFonts w:ascii="Century Gothic" w:hAnsi="Century Gothic"/>
          <w:sz w:val="18"/>
          <w:szCs w:val="18"/>
        </w:rPr>
        <w:t xml:space="preserve"> </w:t>
      </w:r>
      <w:proofErr w:type="spellStart"/>
      <w:r w:rsidR="00E6149A" w:rsidRPr="00453099">
        <w:rPr>
          <w:rFonts w:ascii="Century Gothic" w:hAnsi="Century Gothic"/>
          <w:sz w:val="18"/>
          <w:szCs w:val="18"/>
        </w:rPr>
        <w:t>dari</w:t>
      </w:r>
      <w:proofErr w:type="spellEnd"/>
      <w:r w:rsidR="00E6149A" w:rsidRPr="00453099">
        <w:rPr>
          <w:rFonts w:ascii="Century Gothic" w:hAnsi="Century Gothic"/>
          <w:sz w:val="18"/>
          <w:szCs w:val="18"/>
        </w:rPr>
        <w:t xml:space="preserve"> 28 </w:t>
      </w:r>
      <w:proofErr w:type="spellStart"/>
      <w:r w:rsidR="00E6149A" w:rsidRPr="00453099">
        <w:rPr>
          <w:rFonts w:ascii="Century Gothic" w:hAnsi="Century Gothic"/>
          <w:sz w:val="18"/>
          <w:szCs w:val="18"/>
        </w:rPr>
        <w:t>desa</w:t>
      </w:r>
      <w:proofErr w:type="spellEnd"/>
      <w:r w:rsidR="00E6149A" w:rsidRPr="00453099">
        <w:rPr>
          <w:rFonts w:ascii="Century Gothic" w:hAnsi="Century Gothic"/>
          <w:sz w:val="18"/>
          <w:szCs w:val="18"/>
          <w:lang w:val="id-ID"/>
        </w:rPr>
        <w:t xml:space="preserve"> dan 1 kelurahan</w:t>
      </w:r>
      <w:r w:rsidR="00E6149A" w:rsidRPr="00453099">
        <w:rPr>
          <w:rFonts w:ascii="Century Gothic" w:hAnsi="Century Gothic"/>
          <w:sz w:val="18"/>
          <w:szCs w:val="18"/>
        </w:rPr>
        <w:t xml:space="preserve"> yang </w:t>
      </w:r>
      <w:proofErr w:type="spellStart"/>
      <w:r w:rsidR="00E6149A" w:rsidRPr="00453099">
        <w:rPr>
          <w:rFonts w:ascii="Century Gothic" w:hAnsi="Century Gothic"/>
          <w:sz w:val="18"/>
          <w:szCs w:val="18"/>
        </w:rPr>
        <w:t>ada</w:t>
      </w:r>
      <w:proofErr w:type="spellEnd"/>
      <w:r w:rsidR="00E6149A" w:rsidRPr="00453099">
        <w:rPr>
          <w:rFonts w:ascii="Century Gothic" w:hAnsi="Century Gothic"/>
          <w:sz w:val="18"/>
          <w:szCs w:val="18"/>
        </w:rPr>
        <w:t xml:space="preserve"> di </w:t>
      </w:r>
      <w:proofErr w:type="spellStart"/>
      <w:r w:rsidR="00E6149A" w:rsidRPr="00453099">
        <w:rPr>
          <w:rFonts w:ascii="Century Gothic" w:hAnsi="Century Gothic"/>
          <w:sz w:val="18"/>
          <w:szCs w:val="18"/>
        </w:rPr>
        <w:t>Kecamatan</w:t>
      </w:r>
      <w:proofErr w:type="spellEnd"/>
      <w:r w:rsidR="00E6149A" w:rsidRPr="00453099">
        <w:rPr>
          <w:rFonts w:ascii="Century Gothic" w:hAnsi="Century Gothic"/>
          <w:sz w:val="18"/>
          <w:szCs w:val="18"/>
        </w:rPr>
        <w:t xml:space="preserve"> </w:t>
      </w:r>
      <w:proofErr w:type="spellStart"/>
      <w:r w:rsidR="00E6149A" w:rsidRPr="00453099">
        <w:rPr>
          <w:rFonts w:ascii="Century Gothic" w:hAnsi="Century Gothic"/>
          <w:sz w:val="18"/>
          <w:szCs w:val="18"/>
        </w:rPr>
        <w:t>Galang</w:t>
      </w:r>
      <w:proofErr w:type="spellEnd"/>
      <w:r w:rsidR="00E6149A" w:rsidRPr="00453099">
        <w:rPr>
          <w:rFonts w:ascii="Century Gothic" w:hAnsi="Century Gothic"/>
          <w:sz w:val="18"/>
          <w:szCs w:val="18"/>
        </w:rPr>
        <w:t xml:space="preserve"> </w:t>
      </w:r>
      <w:proofErr w:type="spellStart"/>
      <w:r w:rsidR="00E6149A" w:rsidRPr="00453099">
        <w:rPr>
          <w:rFonts w:ascii="Century Gothic" w:hAnsi="Century Gothic"/>
          <w:sz w:val="18"/>
          <w:szCs w:val="18"/>
        </w:rPr>
        <w:t>Kabupaten</w:t>
      </w:r>
      <w:proofErr w:type="spellEnd"/>
      <w:r w:rsidR="00E6149A" w:rsidRPr="00453099">
        <w:rPr>
          <w:rFonts w:ascii="Century Gothic" w:hAnsi="Century Gothic"/>
          <w:sz w:val="18"/>
          <w:szCs w:val="18"/>
        </w:rPr>
        <w:t xml:space="preserve"> Deli Serdang.</w:t>
      </w:r>
      <w:r w:rsidR="00E6149A" w:rsidRPr="00453099">
        <w:rPr>
          <w:rFonts w:ascii="Century Gothic" w:hAnsi="Century Gothic"/>
          <w:sz w:val="18"/>
          <w:szCs w:val="18"/>
          <w:lang w:val="id-ID"/>
        </w:rPr>
        <w:t xml:space="preserve"> Desa </w:t>
      </w:r>
      <w:proofErr w:type="spellStart"/>
      <w:r w:rsidR="00E6149A" w:rsidRPr="00453099">
        <w:rPr>
          <w:rFonts w:ascii="Century Gothic" w:hAnsi="Century Gothic"/>
          <w:sz w:val="18"/>
          <w:szCs w:val="18"/>
          <w:lang w:val="id-ID"/>
        </w:rPr>
        <w:t>jaharun</w:t>
      </w:r>
      <w:proofErr w:type="spellEnd"/>
      <w:r w:rsidR="00E6149A" w:rsidRPr="00453099">
        <w:rPr>
          <w:rFonts w:ascii="Century Gothic" w:hAnsi="Century Gothic"/>
          <w:sz w:val="18"/>
          <w:szCs w:val="18"/>
          <w:lang w:val="id-ID"/>
        </w:rPr>
        <w:t xml:space="preserve"> B yang memiliki luas kurang lebih 550 hektar yang tersebar di 6 (enam) dusun serta memiliki jumlah penduduk 5953 jiwa dan 1755 </w:t>
      </w:r>
      <w:proofErr w:type="spellStart"/>
      <w:r w:rsidR="00E6149A" w:rsidRPr="00453099">
        <w:rPr>
          <w:rFonts w:ascii="Century Gothic" w:hAnsi="Century Gothic"/>
          <w:sz w:val="18"/>
          <w:szCs w:val="18"/>
          <w:lang w:val="id-ID"/>
        </w:rPr>
        <w:t>kk</w:t>
      </w:r>
      <w:proofErr w:type="spellEnd"/>
      <w:r w:rsidR="00E6149A" w:rsidRPr="00453099">
        <w:rPr>
          <w:rFonts w:ascii="Century Gothic" w:hAnsi="Century Gothic"/>
          <w:sz w:val="18"/>
          <w:szCs w:val="18"/>
          <w:lang w:val="id-ID"/>
        </w:rPr>
        <w:t xml:space="preserve">. </w:t>
      </w:r>
      <w:r w:rsidR="00E6149A" w:rsidRPr="00453099">
        <w:rPr>
          <w:rFonts w:ascii="Century Gothic" w:hAnsi="Century Gothic"/>
          <w:sz w:val="18"/>
          <w:szCs w:val="18"/>
        </w:rPr>
        <w:t xml:space="preserve">Masyarakat </w:t>
      </w:r>
      <w:proofErr w:type="spellStart"/>
      <w:r w:rsidR="00E6149A" w:rsidRPr="00453099">
        <w:rPr>
          <w:rFonts w:ascii="Century Gothic" w:hAnsi="Century Gothic"/>
          <w:sz w:val="18"/>
          <w:szCs w:val="18"/>
        </w:rPr>
        <w:t>desa</w:t>
      </w:r>
      <w:proofErr w:type="spellEnd"/>
      <w:r w:rsidR="00E6149A" w:rsidRPr="00453099">
        <w:rPr>
          <w:rFonts w:ascii="Century Gothic" w:hAnsi="Century Gothic"/>
          <w:sz w:val="18"/>
          <w:szCs w:val="18"/>
        </w:rPr>
        <w:t xml:space="preserve"> </w:t>
      </w:r>
      <w:proofErr w:type="spellStart"/>
      <w:r w:rsidR="00E6149A" w:rsidRPr="00453099">
        <w:rPr>
          <w:rFonts w:ascii="Century Gothic" w:hAnsi="Century Gothic"/>
          <w:sz w:val="18"/>
          <w:szCs w:val="18"/>
        </w:rPr>
        <w:t>ini</w:t>
      </w:r>
      <w:proofErr w:type="spellEnd"/>
      <w:r w:rsidR="00E6149A" w:rsidRPr="00453099">
        <w:rPr>
          <w:rFonts w:ascii="Century Gothic" w:hAnsi="Century Gothic"/>
          <w:sz w:val="18"/>
          <w:szCs w:val="18"/>
        </w:rPr>
        <w:t xml:space="preserve"> </w:t>
      </w:r>
      <w:proofErr w:type="spellStart"/>
      <w:r w:rsidR="00E6149A" w:rsidRPr="00453099">
        <w:rPr>
          <w:rFonts w:ascii="Century Gothic" w:hAnsi="Century Gothic"/>
          <w:sz w:val="18"/>
          <w:szCs w:val="18"/>
        </w:rPr>
        <w:t>mata</w:t>
      </w:r>
      <w:proofErr w:type="spellEnd"/>
      <w:r w:rsidR="00E6149A" w:rsidRPr="00453099">
        <w:rPr>
          <w:rFonts w:ascii="Century Gothic" w:hAnsi="Century Gothic"/>
          <w:sz w:val="18"/>
          <w:szCs w:val="18"/>
        </w:rPr>
        <w:t xml:space="preserve"> </w:t>
      </w:r>
      <w:proofErr w:type="spellStart"/>
      <w:r w:rsidR="00E6149A" w:rsidRPr="00453099">
        <w:rPr>
          <w:rFonts w:ascii="Century Gothic" w:hAnsi="Century Gothic"/>
          <w:sz w:val="18"/>
          <w:szCs w:val="18"/>
        </w:rPr>
        <w:t>pencahariannya</w:t>
      </w:r>
      <w:proofErr w:type="spellEnd"/>
      <w:r w:rsidR="00E6149A" w:rsidRPr="00453099">
        <w:rPr>
          <w:rFonts w:ascii="Century Gothic" w:hAnsi="Century Gothic"/>
          <w:sz w:val="18"/>
          <w:szCs w:val="18"/>
        </w:rPr>
        <w:t xml:space="preserve"> </w:t>
      </w:r>
      <w:proofErr w:type="spellStart"/>
      <w:r w:rsidR="00E6149A" w:rsidRPr="00453099">
        <w:rPr>
          <w:rFonts w:ascii="Century Gothic" w:hAnsi="Century Gothic"/>
          <w:sz w:val="18"/>
          <w:szCs w:val="18"/>
        </w:rPr>
        <w:t>antara</w:t>
      </w:r>
      <w:proofErr w:type="spellEnd"/>
      <w:r w:rsidR="00E6149A" w:rsidRPr="00453099">
        <w:rPr>
          <w:rFonts w:ascii="Century Gothic" w:hAnsi="Century Gothic"/>
          <w:sz w:val="18"/>
          <w:szCs w:val="18"/>
        </w:rPr>
        <w:t xml:space="preserve"> lain </w:t>
      </w:r>
      <w:proofErr w:type="spellStart"/>
      <w:r w:rsidR="00E6149A" w:rsidRPr="00453099">
        <w:rPr>
          <w:rFonts w:ascii="Century Gothic" w:hAnsi="Century Gothic"/>
          <w:sz w:val="18"/>
          <w:szCs w:val="18"/>
        </w:rPr>
        <w:t>buruh</w:t>
      </w:r>
      <w:proofErr w:type="spellEnd"/>
      <w:r w:rsidR="00E6149A" w:rsidRPr="00453099">
        <w:rPr>
          <w:rFonts w:ascii="Century Gothic" w:hAnsi="Century Gothic"/>
          <w:sz w:val="18"/>
          <w:szCs w:val="18"/>
        </w:rPr>
        <w:t xml:space="preserve"> </w:t>
      </w:r>
      <w:proofErr w:type="spellStart"/>
      <w:r w:rsidR="00E6149A" w:rsidRPr="00453099">
        <w:rPr>
          <w:rFonts w:ascii="Century Gothic" w:hAnsi="Century Gothic"/>
          <w:sz w:val="18"/>
          <w:szCs w:val="18"/>
        </w:rPr>
        <w:t>tani</w:t>
      </w:r>
      <w:proofErr w:type="spellEnd"/>
      <w:r w:rsidR="00E6149A" w:rsidRPr="00453099">
        <w:rPr>
          <w:rFonts w:ascii="Century Gothic" w:hAnsi="Century Gothic"/>
          <w:sz w:val="18"/>
          <w:szCs w:val="18"/>
        </w:rPr>
        <w:t xml:space="preserve">. Hasil </w:t>
      </w:r>
      <w:proofErr w:type="spellStart"/>
      <w:r w:rsidR="00E6149A" w:rsidRPr="00453099">
        <w:rPr>
          <w:rFonts w:ascii="Century Gothic" w:hAnsi="Century Gothic"/>
          <w:sz w:val="18"/>
          <w:szCs w:val="18"/>
        </w:rPr>
        <w:t>tani</w:t>
      </w:r>
      <w:proofErr w:type="spellEnd"/>
      <w:r w:rsidR="00E6149A" w:rsidRPr="00453099">
        <w:rPr>
          <w:rFonts w:ascii="Century Gothic" w:hAnsi="Century Gothic"/>
          <w:sz w:val="18"/>
          <w:szCs w:val="18"/>
        </w:rPr>
        <w:t xml:space="preserve"> </w:t>
      </w:r>
      <w:proofErr w:type="spellStart"/>
      <w:r w:rsidR="00E6149A" w:rsidRPr="00453099">
        <w:rPr>
          <w:rFonts w:ascii="Century Gothic" w:hAnsi="Century Gothic"/>
          <w:sz w:val="18"/>
          <w:szCs w:val="18"/>
        </w:rPr>
        <w:t>dari</w:t>
      </w:r>
      <w:proofErr w:type="spellEnd"/>
      <w:r w:rsidR="00E6149A" w:rsidRPr="00453099">
        <w:rPr>
          <w:rFonts w:ascii="Century Gothic" w:hAnsi="Century Gothic"/>
          <w:sz w:val="18"/>
          <w:szCs w:val="18"/>
        </w:rPr>
        <w:t xml:space="preserve"> </w:t>
      </w:r>
      <w:proofErr w:type="spellStart"/>
      <w:r w:rsidR="00E6149A" w:rsidRPr="00453099">
        <w:rPr>
          <w:rFonts w:ascii="Century Gothic" w:hAnsi="Century Gothic"/>
          <w:sz w:val="18"/>
          <w:szCs w:val="18"/>
        </w:rPr>
        <w:t>Desa</w:t>
      </w:r>
      <w:proofErr w:type="spellEnd"/>
      <w:r w:rsidR="00E6149A" w:rsidRPr="00453099">
        <w:rPr>
          <w:rFonts w:ascii="Century Gothic" w:hAnsi="Century Gothic"/>
          <w:sz w:val="18"/>
          <w:szCs w:val="18"/>
        </w:rPr>
        <w:t xml:space="preserve"> </w:t>
      </w:r>
      <w:proofErr w:type="spellStart"/>
      <w:r w:rsidR="00E6149A" w:rsidRPr="00453099">
        <w:rPr>
          <w:rFonts w:ascii="Century Gothic" w:hAnsi="Century Gothic"/>
          <w:sz w:val="18"/>
          <w:szCs w:val="18"/>
        </w:rPr>
        <w:t>Jaharun</w:t>
      </w:r>
      <w:proofErr w:type="spellEnd"/>
      <w:r w:rsidR="00E6149A" w:rsidRPr="00453099">
        <w:rPr>
          <w:rFonts w:ascii="Century Gothic" w:hAnsi="Century Gothic"/>
          <w:sz w:val="18"/>
          <w:szCs w:val="18"/>
        </w:rPr>
        <w:t xml:space="preserve"> B </w:t>
      </w:r>
      <w:proofErr w:type="spellStart"/>
      <w:r w:rsidR="00E6149A" w:rsidRPr="00453099">
        <w:rPr>
          <w:rFonts w:ascii="Century Gothic" w:hAnsi="Century Gothic"/>
          <w:sz w:val="18"/>
          <w:szCs w:val="18"/>
        </w:rPr>
        <w:t>sebagian</w:t>
      </w:r>
      <w:proofErr w:type="spellEnd"/>
      <w:r w:rsidR="00E6149A" w:rsidRPr="00453099">
        <w:rPr>
          <w:rFonts w:ascii="Century Gothic" w:hAnsi="Century Gothic"/>
          <w:sz w:val="18"/>
          <w:szCs w:val="18"/>
        </w:rPr>
        <w:t xml:space="preserve"> </w:t>
      </w:r>
      <w:proofErr w:type="spellStart"/>
      <w:r w:rsidR="00E6149A" w:rsidRPr="00453099">
        <w:rPr>
          <w:rFonts w:ascii="Century Gothic" w:hAnsi="Century Gothic"/>
          <w:sz w:val="18"/>
          <w:szCs w:val="18"/>
        </w:rPr>
        <w:t>besar</w:t>
      </w:r>
      <w:proofErr w:type="spellEnd"/>
      <w:r w:rsidR="00E6149A" w:rsidRPr="00453099">
        <w:rPr>
          <w:rFonts w:ascii="Century Gothic" w:hAnsi="Century Gothic"/>
          <w:sz w:val="18"/>
          <w:szCs w:val="18"/>
        </w:rPr>
        <w:t xml:space="preserve"> </w:t>
      </w:r>
      <w:proofErr w:type="spellStart"/>
      <w:r w:rsidR="00E6149A" w:rsidRPr="00453099">
        <w:rPr>
          <w:rFonts w:ascii="Century Gothic" w:hAnsi="Century Gothic"/>
          <w:sz w:val="18"/>
          <w:szCs w:val="18"/>
        </w:rPr>
        <w:t>adalah</w:t>
      </w:r>
      <w:proofErr w:type="spellEnd"/>
      <w:r w:rsidR="00E6149A" w:rsidRPr="00453099">
        <w:rPr>
          <w:rFonts w:ascii="Century Gothic" w:hAnsi="Century Gothic"/>
          <w:sz w:val="18"/>
          <w:szCs w:val="18"/>
        </w:rPr>
        <w:t xml:space="preserve"> </w:t>
      </w:r>
      <w:proofErr w:type="spellStart"/>
      <w:r w:rsidR="00E6149A" w:rsidRPr="00453099">
        <w:rPr>
          <w:rFonts w:ascii="Century Gothic" w:hAnsi="Century Gothic"/>
          <w:sz w:val="18"/>
          <w:szCs w:val="18"/>
        </w:rPr>
        <w:t>padi</w:t>
      </w:r>
      <w:proofErr w:type="spellEnd"/>
      <w:r w:rsidR="00E6149A" w:rsidRPr="00453099">
        <w:rPr>
          <w:rFonts w:ascii="Century Gothic" w:hAnsi="Century Gothic"/>
          <w:sz w:val="18"/>
          <w:szCs w:val="18"/>
        </w:rPr>
        <w:t xml:space="preserve"> dan </w:t>
      </w:r>
      <w:proofErr w:type="spellStart"/>
      <w:r w:rsidR="00E6149A" w:rsidRPr="00453099">
        <w:rPr>
          <w:rFonts w:ascii="Century Gothic" w:hAnsi="Century Gothic"/>
          <w:sz w:val="18"/>
          <w:szCs w:val="18"/>
        </w:rPr>
        <w:t>jagung</w:t>
      </w:r>
      <w:proofErr w:type="spellEnd"/>
      <w:r w:rsidR="00E6149A" w:rsidRPr="00453099">
        <w:rPr>
          <w:rFonts w:ascii="Century Gothic" w:hAnsi="Century Gothic"/>
          <w:sz w:val="18"/>
          <w:szCs w:val="18"/>
        </w:rPr>
        <w:t xml:space="preserve">. </w:t>
      </w:r>
      <w:proofErr w:type="spellStart"/>
      <w:r w:rsidR="00E6149A" w:rsidRPr="00453099">
        <w:rPr>
          <w:rFonts w:ascii="Century Gothic" w:hAnsi="Century Gothic"/>
          <w:sz w:val="18"/>
          <w:szCs w:val="18"/>
        </w:rPr>
        <w:t>Sedangkan</w:t>
      </w:r>
      <w:proofErr w:type="spellEnd"/>
      <w:r w:rsidR="00E6149A" w:rsidRPr="00453099">
        <w:rPr>
          <w:rFonts w:ascii="Century Gothic" w:hAnsi="Century Gothic"/>
          <w:sz w:val="18"/>
          <w:szCs w:val="18"/>
        </w:rPr>
        <w:t xml:space="preserve"> </w:t>
      </w:r>
      <w:proofErr w:type="spellStart"/>
      <w:r w:rsidR="00E6149A" w:rsidRPr="00453099">
        <w:rPr>
          <w:rFonts w:ascii="Century Gothic" w:hAnsi="Century Gothic"/>
          <w:sz w:val="18"/>
          <w:szCs w:val="18"/>
        </w:rPr>
        <w:t>masyarakat</w:t>
      </w:r>
      <w:proofErr w:type="spellEnd"/>
      <w:r w:rsidR="00E6149A" w:rsidRPr="00453099">
        <w:rPr>
          <w:rFonts w:ascii="Century Gothic" w:hAnsi="Century Gothic"/>
          <w:sz w:val="18"/>
          <w:szCs w:val="18"/>
        </w:rPr>
        <w:t xml:space="preserve"> </w:t>
      </w:r>
      <w:proofErr w:type="spellStart"/>
      <w:r w:rsidR="00E6149A" w:rsidRPr="00453099">
        <w:rPr>
          <w:rFonts w:ascii="Century Gothic" w:hAnsi="Century Gothic"/>
          <w:sz w:val="18"/>
          <w:szCs w:val="18"/>
        </w:rPr>
        <w:t>lainnya</w:t>
      </w:r>
      <w:proofErr w:type="spellEnd"/>
      <w:r w:rsidR="00E6149A" w:rsidRPr="00453099">
        <w:rPr>
          <w:rFonts w:ascii="Century Gothic" w:hAnsi="Century Gothic"/>
          <w:sz w:val="18"/>
          <w:szCs w:val="18"/>
        </w:rPr>
        <w:t xml:space="preserve"> </w:t>
      </w:r>
      <w:proofErr w:type="spellStart"/>
      <w:r w:rsidR="00E6149A" w:rsidRPr="00453099">
        <w:rPr>
          <w:rFonts w:ascii="Century Gothic" w:hAnsi="Century Gothic"/>
          <w:sz w:val="18"/>
          <w:szCs w:val="18"/>
        </w:rPr>
        <w:t>memiliki</w:t>
      </w:r>
      <w:proofErr w:type="spellEnd"/>
      <w:r w:rsidR="00E6149A" w:rsidRPr="00453099">
        <w:rPr>
          <w:rFonts w:ascii="Century Gothic" w:hAnsi="Century Gothic"/>
          <w:sz w:val="18"/>
          <w:szCs w:val="18"/>
        </w:rPr>
        <w:t xml:space="preserve"> </w:t>
      </w:r>
      <w:proofErr w:type="spellStart"/>
      <w:r w:rsidR="00E6149A" w:rsidRPr="00453099">
        <w:rPr>
          <w:rFonts w:ascii="Century Gothic" w:hAnsi="Century Gothic"/>
          <w:sz w:val="18"/>
          <w:szCs w:val="18"/>
        </w:rPr>
        <w:t>profesi</w:t>
      </w:r>
      <w:proofErr w:type="spellEnd"/>
      <w:r w:rsidR="00E6149A" w:rsidRPr="00453099">
        <w:rPr>
          <w:rFonts w:ascii="Century Gothic" w:hAnsi="Century Gothic"/>
          <w:sz w:val="18"/>
          <w:szCs w:val="18"/>
        </w:rPr>
        <w:t xml:space="preserve"> yang </w:t>
      </w:r>
      <w:proofErr w:type="spellStart"/>
      <w:r w:rsidR="00E6149A" w:rsidRPr="00453099">
        <w:rPr>
          <w:rFonts w:ascii="Century Gothic" w:hAnsi="Century Gothic"/>
          <w:sz w:val="18"/>
          <w:szCs w:val="18"/>
        </w:rPr>
        <w:t>berbeda-beda</w:t>
      </w:r>
      <w:proofErr w:type="spellEnd"/>
      <w:r w:rsidR="00E6149A" w:rsidRPr="00453099">
        <w:rPr>
          <w:rFonts w:ascii="Century Gothic" w:hAnsi="Century Gothic"/>
          <w:sz w:val="18"/>
          <w:szCs w:val="18"/>
        </w:rPr>
        <w:t xml:space="preserve"> </w:t>
      </w:r>
      <w:proofErr w:type="spellStart"/>
      <w:r w:rsidR="00E6149A" w:rsidRPr="00453099">
        <w:rPr>
          <w:rFonts w:ascii="Century Gothic" w:hAnsi="Century Gothic"/>
          <w:sz w:val="18"/>
          <w:szCs w:val="18"/>
        </w:rPr>
        <w:t>misalnya</w:t>
      </w:r>
      <w:proofErr w:type="spellEnd"/>
      <w:r w:rsidR="00E6149A" w:rsidRPr="00453099">
        <w:rPr>
          <w:rFonts w:ascii="Century Gothic" w:hAnsi="Century Gothic"/>
          <w:sz w:val="18"/>
          <w:szCs w:val="18"/>
        </w:rPr>
        <w:t xml:space="preserve"> </w:t>
      </w:r>
      <w:proofErr w:type="spellStart"/>
      <w:r w:rsidR="00E6149A" w:rsidRPr="00453099">
        <w:rPr>
          <w:rFonts w:ascii="Century Gothic" w:hAnsi="Century Gothic"/>
          <w:sz w:val="18"/>
          <w:szCs w:val="18"/>
        </w:rPr>
        <w:t>buruh</w:t>
      </w:r>
      <w:proofErr w:type="spellEnd"/>
      <w:r w:rsidR="00E6149A" w:rsidRPr="00453099">
        <w:rPr>
          <w:rFonts w:ascii="Century Gothic" w:hAnsi="Century Gothic"/>
          <w:sz w:val="18"/>
          <w:szCs w:val="18"/>
        </w:rPr>
        <w:t xml:space="preserve"> </w:t>
      </w:r>
      <w:proofErr w:type="spellStart"/>
      <w:r w:rsidR="00E6149A" w:rsidRPr="00453099">
        <w:rPr>
          <w:rFonts w:ascii="Century Gothic" w:hAnsi="Century Gothic"/>
          <w:sz w:val="18"/>
          <w:szCs w:val="18"/>
        </w:rPr>
        <w:t>harian</w:t>
      </w:r>
      <w:proofErr w:type="spellEnd"/>
      <w:r w:rsidR="00E6149A" w:rsidRPr="00453099">
        <w:rPr>
          <w:rFonts w:ascii="Century Gothic" w:hAnsi="Century Gothic"/>
          <w:sz w:val="18"/>
          <w:szCs w:val="18"/>
        </w:rPr>
        <w:t xml:space="preserve"> </w:t>
      </w:r>
      <w:proofErr w:type="spellStart"/>
      <w:r w:rsidR="00E6149A" w:rsidRPr="00453099">
        <w:rPr>
          <w:rFonts w:ascii="Century Gothic" w:hAnsi="Century Gothic"/>
          <w:sz w:val="18"/>
          <w:szCs w:val="18"/>
        </w:rPr>
        <w:t>lepas</w:t>
      </w:r>
      <w:proofErr w:type="spellEnd"/>
      <w:r w:rsidR="00E6149A" w:rsidRPr="00453099">
        <w:rPr>
          <w:rFonts w:ascii="Century Gothic" w:hAnsi="Century Gothic"/>
          <w:sz w:val="18"/>
          <w:szCs w:val="18"/>
        </w:rPr>
        <w:t>, pen</w:t>
      </w:r>
      <w:proofErr w:type="spellStart"/>
      <w:r w:rsidR="00E6149A" w:rsidRPr="00453099">
        <w:rPr>
          <w:rFonts w:ascii="Century Gothic" w:hAnsi="Century Gothic"/>
          <w:sz w:val="18"/>
          <w:szCs w:val="18"/>
          <w:lang w:val="id-ID"/>
        </w:rPr>
        <w:t>gusaha</w:t>
      </w:r>
      <w:proofErr w:type="spellEnd"/>
      <w:r w:rsidR="00E6149A" w:rsidRPr="00453099">
        <w:rPr>
          <w:rFonts w:ascii="Century Gothic" w:hAnsi="Century Gothic"/>
          <w:sz w:val="18"/>
          <w:szCs w:val="18"/>
        </w:rPr>
        <w:t xml:space="preserve">, </w:t>
      </w:r>
      <w:proofErr w:type="spellStart"/>
      <w:r w:rsidR="00E6149A" w:rsidRPr="00453099">
        <w:rPr>
          <w:rFonts w:ascii="Century Gothic" w:hAnsi="Century Gothic"/>
          <w:sz w:val="18"/>
          <w:szCs w:val="18"/>
        </w:rPr>
        <w:t>petani</w:t>
      </w:r>
      <w:proofErr w:type="spellEnd"/>
      <w:r w:rsidR="00E6149A" w:rsidRPr="00453099">
        <w:rPr>
          <w:rFonts w:ascii="Century Gothic" w:hAnsi="Century Gothic"/>
          <w:sz w:val="18"/>
          <w:szCs w:val="18"/>
        </w:rPr>
        <w:t xml:space="preserve">, dan lain-lain.  </w:t>
      </w:r>
    </w:p>
    <w:p w14:paraId="182674CA" w14:textId="636EC32F" w:rsidR="00E6149A" w:rsidRPr="00453099" w:rsidRDefault="00E6149A" w:rsidP="00133D92">
      <w:pPr>
        <w:tabs>
          <w:tab w:val="left" w:pos="567"/>
        </w:tabs>
        <w:adjustRightInd w:val="0"/>
        <w:spacing w:line="360" w:lineRule="auto"/>
        <w:ind w:firstLine="567"/>
        <w:jc w:val="both"/>
        <w:rPr>
          <w:rFonts w:ascii="Century Gothic" w:hAnsi="Century Gothic"/>
          <w:sz w:val="18"/>
          <w:szCs w:val="18"/>
          <w:lang w:val="id-ID"/>
        </w:rPr>
      </w:pPr>
      <w:r w:rsidRPr="00453099">
        <w:rPr>
          <w:rFonts w:ascii="Century Gothic" w:hAnsi="Century Gothic"/>
          <w:sz w:val="18"/>
          <w:szCs w:val="18"/>
          <w:lang w:val="id-ID"/>
        </w:rPr>
        <w:t>P</w:t>
      </w:r>
      <w:proofErr w:type="spellStart"/>
      <w:r w:rsidRPr="00453099">
        <w:rPr>
          <w:rFonts w:ascii="Century Gothic" w:hAnsi="Century Gothic"/>
          <w:sz w:val="18"/>
          <w:szCs w:val="18"/>
        </w:rPr>
        <w:t>otensi</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perempuan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tidak</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terlepas</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peranannya</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sebagai</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ibu</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rumah</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tangga</w:t>
      </w:r>
      <w:proofErr w:type="spellEnd"/>
      <w:r w:rsidRPr="00453099">
        <w:rPr>
          <w:rFonts w:ascii="Century Gothic" w:hAnsi="Century Gothic"/>
          <w:sz w:val="18"/>
          <w:szCs w:val="18"/>
        </w:rPr>
        <w:t xml:space="preserve"> juga </w:t>
      </w:r>
      <w:proofErr w:type="spellStart"/>
      <w:r w:rsidRPr="00453099">
        <w:rPr>
          <w:rFonts w:ascii="Century Gothic" w:hAnsi="Century Gothic"/>
          <w:sz w:val="18"/>
          <w:szCs w:val="18"/>
        </w:rPr>
        <w:t>dapat</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diberdayakan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untuk</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peningkatan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kesejahteraan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keluarga</w:t>
      </w:r>
      <w:proofErr w:type="spellEnd"/>
      <w:r w:rsidRPr="00453099">
        <w:rPr>
          <w:rFonts w:ascii="Century Gothic" w:hAnsi="Century Gothic"/>
          <w:sz w:val="18"/>
          <w:szCs w:val="18"/>
        </w:rPr>
        <w:t xml:space="preserve">, Oleh </w:t>
      </w:r>
      <w:proofErr w:type="spellStart"/>
      <w:r w:rsidRPr="00453099">
        <w:rPr>
          <w:rFonts w:ascii="Century Gothic" w:hAnsi="Century Gothic"/>
          <w:sz w:val="18"/>
          <w:szCs w:val="18"/>
        </w:rPr>
        <w:t>karena</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itu</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diperlukan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adanya</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berbagai</w:t>
      </w:r>
      <w:proofErr w:type="spellEnd"/>
      <w:r w:rsidRPr="00453099">
        <w:rPr>
          <w:rFonts w:ascii="Century Gothic" w:hAnsi="Century Gothic"/>
          <w:sz w:val="18"/>
          <w:szCs w:val="18"/>
        </w:rPr>
        <w:t xml:space="preserve"> program yang </w:t>
      </w:r>
      <w:proofErr w:type="spellStart"/>
      <w:r w:rsidRPr="00453099">
        <w:rPr>
          <w:rFonts w:ascii="Century Gothic" w:hAnsi="Century Gothic"/>
          <w:sz w:val="18"/>
          <w:szCs w:val="18"/>
        </w:rPr>
        <w:t>dapat</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dilakukan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perempuan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dalam</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rangka</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peningkatan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kesejahteraan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keluarga</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dengan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memanfaatkan</w:t>
      </w:r>
      <w:proofErr w:type="spellEnd"/>
      <w:r w:rsidRPr="00453099">
        <w:rPr>
          <w:rFonts w:ascii="Century Gothic" w:hAnsi="Century Gothic"/>
          <w:sz w:val="18"/>
          <w:szCs w:val="18"/>
        </w:rPr>
        <w:t xml:space="preserve"> dan </w:t>
      </w:r>
      <w:proofErr w:type="spellStart"/>
      <w:r w:rsidRPr="00453099">
        <w:rPr>
          <w:rFonts w:ascii="Century Gothic" w:hAnsi="Century Gothic"/>
          <w:sz w:val="18"/>
          <w:szCs w:val="18"/>
        </w:rPr>
        <w:t>mengelola</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lingkungan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sekitarnya</w:t>
      </w:r>
      <w:proofErr w:type="spellEnd"/>
      <w:r w:rsidRPr="00453099">
        <w:rPr>
          <w:rFonts w:ascii="Century Gothic" w:hAnsi="Century Gothic"/>
          <w:sz w:val="18"/>
          <w:szCs w:val="18"/>
        </w:rPr>
        <w:t xml:space="preserve"> / </w:t>
      </w:r>
      <w:proofErr w:type="spellStart"/>
      <w:r w:rsidRPr="00453099">
        <w:rPr>
          <w:rFonts w:ascii="Century Gothic" w:hAnsi="Century Gothic"/>
          <w:sz w:val="18"/>
          <w:szCs w:val="18"/>
        </w:rPr>
        <w:t>memanfaatkan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pekarangan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rumah</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Umumnya</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masyarakat</w:t>
      </w:r>
      <w:proofErr w:type="spellEnd"/>
      <w:r w:rsidRPr="00453099">
        <w:rPr>
          <w:rFonts w:ascii="Century Gothic" w:hAnsi="Century Gothic"/>
          <w:sz w:val="18"/>
          <w:szCs w:val="18"/>
        </w:rPr>
        <w:t xml:space="preserve"> di wilayah </w:t>
      </w:r>
      <w:proofErr w:type="spellStart"/>
      <w:r w:rsidRPr="00453099">
        <w:rPr>
          <w:rFonts w:ascii="Century Gothic" w:hAnsi="Century Gothic"/>
          <w:sz w:val="18"/>
          <w:szCs w:val="18"/>
        </w:rPr>
        <w:t>tersebut</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masih</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memiliki</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lahan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pekarangan</w:t>
      </w:r>
      <w:proofErr w:type="spellEnd"/>
      <w:r w:rsidRPr="00453099">
        <w:rPr>
          <w:rFonts w:ascii="Century Gothic" w:hAnsi="Century Gothic"/>
          <w:sz w:val="18"/>
          <w:szCs w:val="18"/>
        </w:rPr>
        <w:t xml:space="preserve"> yang </w:t>
      </w:r>
      <w:proofErr w:type="spellStart"/>
      <w:r w:rsidRPr="00453099">
        <w:rPr>
          <w:rFonts w:ascii="Century Gothic" w:hAnsi="Century Gothic"/>
          <w:sz w:val="18"/>
          <w:szCs w:val="18"/>
        </w:rPr>
        <w:t>cukup</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luas</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sehingga</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pemanfaatan</w:t>
      </w:r>
      <w:proofErr w:type="spellEnd"/>
      <w:r w:rsidRPr="00453099">
        <w:rPr>
          <w:rFonts w:ascii="Century Gothic" w:hAnsi="Century Gothic"/>
          <w:sz w:val="18"/>
          <w:szCs w:val="18"/>
        </w:rPr>
        <w:t xml:space="preserve"> dan </w:t>
      </w:r>
      <w:proofErr w:type="spellStart"/>
      <w:r w:rsidRPr="00453099">
        <w:rPr>
          <w:rFonts w:ascii="Century Gothic" w:hAnsi="Century Gothic"/>
          <w:sz w:val="18"/>
          <w:szCs w:val="18"/>
        </w:rPr>
        <w:t>pengelolaan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lingkungan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dapat</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dioptimalkan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dengan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penanaman</w:t>
      </w:r>
      <w:proofErr w:type="spellEnd"/>
      <w:r w:rsidRPr="00453099">
        <w:rPr>
          <w:rFonts w:ascii="Century Gothic" w:hAnsi="Century Gothic"/>
          <w:sz w:val="18"/>
          <w:szCs w:val="18"/>
        </w:rPr>
        <w:t xml:space="preserve"> TOGA</w:t>
      </w:r>
      <w:r w:rsidRPr="00453099">
        <w:rPr>
          <w:rFonts w:ascii="Century Gothic" w:hAnsi="Century Gothic"/>
          <w:sz w:val="18"/>
          <w:szCs w:val="18"/>
          <w:lang w:val="id-ID"/>
        </w:rPr>
        <w:t xml:space="preserve">. Desa </w:t>
      </w:r>
      <w:proofErr w:type="spellStart"/>
      <w:r w:rsidRPr="00453099">
        <w:rPr>
          <w:rFonts w:ascii="Century Gothic" w:hAnsi="Century Gothic"/>
          <w:sz w:val="18"/>
          <w:szCs w:val="18"/>
          <w:lang w:val="id-ID"/>
        </w:rPr>
        <w:t>Jaharun</w:t>
      </w:r>
      <w:proofErr w:type="spellEnd"/>
      <w:r w:rsidRPr="00453099">
        <w:rPr>
          <w:rFonts w:ascii="Century Gothic" w:hAnsi="Century Gothic"/>
          <w:sz w:val="18"/>
          <w:szCs w:val="18"/>
          <w:lang w:val="id-ID"/>
        </w:rPr>
        <w:t xml:space="preserve"> B yang sudah mulai ramai dengan penduduk dan juga desa ini banyak masyarakatnya yang sudah menjadi pelaku industri </w:t>
      </w:r>
      <w:r w:rsidRPr="00453099">
        <w:rPr>
          <w:rFonts w:ascii="Century Gothic" w:hAnsi="Century Gothic"/>
          <w:sz w:val="18"/>
          <w:szCs w:val="18"/>
        </w:rPr>
        <w:t xml:space="preserve">di </w:t>
      </w:r>
      <w:proofErr w:type="spellStart"/>
      <w:r w:rsidRPr="00453099">
        <w:rPr>
          <w:rFonts w:ascii="Century Gothic" w:hAnsi="Century Gothic"/>
          <w:sz w:val="18"/>
          <w:szCs w:val="18"/>
        </w:rPr>
        <w:t>Kabupaten</w:t>
      </w:r>
      <w:proofErr w:type="spellEnd"/>
      <w:r w:rsidRPr="00453099">
        <w:rPr>
          <w:rFonts w:ascii="Century Gothic" w:hAnsi="Century Gothic"/>
          <w:sz w:val="18"/>
          <w:szCs w:val="18"/>
        </w:rPr>
        <w:t xml:space="preserve"> Deli Serdang</w:t>
      </w:r>
      <w:r w:rsidRPr="00453099">
        <w:rPr>
          <w:rFonts w:ascii="Century Gothic" w:hAnsi="Century Gothic"/>
          <w:sz w:val="18"/>
          <w:szCs w:val="18"/>
          <w:lang w:val="id-ID"/>
        </w:rPr>
        <w:t xml:space="preserve">, </w:t>
      </w:r>
      <w:r w:rsidRPr="00453099">
        <w:rPr>
          <w:rFonts w:ascii="Century Gothic" w:hAnsi="Century Gothic"/>
          <w:sz w:val="18"/>
          <w:szCs w:val="18"/>
        </w:rPr>
        <w:t xml:space="preserve">Oleh </w:t>
      </w:r>
      <w:proofErr w:type="spellStart"/>
      <w:r w:rsidRPr="00453099">
        <w:rPr>
          <w:rFonts w:ascii="Century Gothic" w:hAnsi="Century Gothic"/>
          <w:sz w:val="18"/>
          <w:szCs w:val="18"/>
        </w:rPr>
        <w:t>karena</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itu</w:t>
      </w:r>
      <w:proofErr w:type="spellEnd"/>
      <w:r w:rsidRPr="00453099">
        <w:rPr>
          <w:rFonts w:ascii="Century Gothic" w:hAnsi="Century Gothic"/>
          <w:sz w:val="18"/>
          <w:szCs w:val="18"/>
        </w:rPr>
        <w:t xml:space="preserve"> </w:t>
      </w:r>
      <w:r w:rsidRPr="00453099">
        <w:rPr>
          <w:rFonts w:ascii="Century Gothic" w:hAnsi="Century Gothic"/>
          <w:sz w:val="18"/>
          <w:szCs w:val="18"/>
          <w:lang w:val="id-ID"/>
        </w:rPr>
        <w:t>desa ini</w:t>
      </w:r>
      <w:r w:rsidRPr="00453099">
        <w:rPr>
          <w:rFonts w:ascii="Century Gothic" w:hAnsi="Century Gothic"/>
          <w:sz w:val="18"/>
          <w:szCs w:val="18"/>
        </w:rPr>
        <w:t xml:space="preserve"> </w:t>
      </w:r>
      <w:proofErr w:type="spellStart"/>
      <w:r w:rsidRPr="00453099">
        <w:rPr>
          <w:rFonts w:ascii="Century Gothic" w:hAnsi="Century Gothic"/>
          <w:sz w:val="18"/>
          <w:szCs w:val="18"/>
        </w:rPr>
        <w:t>harus</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dikelola</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secara</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profesional</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efektif</w:t>
      </w:r>
      <w:proofErr w:type="spellEnd"/>
      <w:r w:rsidRPr="00453099">
        <w:rPr>
          <w:rFonts w:ascii="Century Gothic" w:hAnsi="Century Gothic"/>
          <w:sz w:val="18"/>
          <w:szCs w:val="18"/>
        </w:rPr>
        <w:t xml:space="preserve"> dan </w:t>
      </w:r>
      <w:proofErr w:type="spellStart"/>
      <w:r w:rsidRPr="00453099">
        <w:rPr>
          <w:rFonts w:ascii="Century Gothic" w:hAnsi="Century Gothic"/>
          <w:sz w:val="18"/>
          <w:szCs w:val="18"/>
        </w:rPr>
        <w:t>efisien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serta</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mengikuti</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perkembangan</w:t>
      </w:r>
      <w:proofErr w:type="spellEnd"/>
      <w:r w:rsidRPr="00453099">
        <w:rPr>
          <w:rFonts w:ascii="Century Gothic" w:hAnsi="Century Gothic"/>
          <w:sz w:val="18"/>
          <w:szCs w:val="18"/>
        </w:rPr>
        <w:t xml:space="preserve"> zaman.</w:t>
      </w:r>
      <w:r w:rsidRPr="00453099">
        <w:rPr>
          <w:rFonts w:ascii="Century Gothic" w:hAnsi="Century Gothic"/>
          <w:color w:val="000000" w:themeColor="text1"/>
          <w:sz w:val="18"/>
          <w:szCs w:val="18"/>
          <w:lang w:val="id-ID"/>
        </w:rPr>
        <w:tab/>
      </w:r>
      <w:r w:rsidRPr="00453099">
        <w:rPr>
          <w:rFonts w:ascii="Century Gothic" w:hAnsi="Century Gothic"/>
          <w:sz w:val="18"/>
          <w:szCs w:val="18"/>
          <w:lang w:val="id-ID"/>
        </w:rPr>
        <w:t xml:space="preserve"> </w:t>
      </w:r>
    </w:p>
    <w:p w14:paraId="165B325E" w14:textId="77777777" w:rsidR="00E6149A" w:rsidRPr="00453099" w:rsidRDefault="00E6149A" w:rsidP="00E6149A">
      <w:pPr>
        <w:spacing w:line="360" w:lineRule="auto"/>
        <w:ind w:firstLine="720"/>
        <w:jc w:val="both"/>
        <w:rPr>
          <w:rFonts w:ascii="Century Gothic" w:hAnsi="Century Gothic"/>
          <w:sz w:val="18"/>
          <w:szCs w:val="18"/>
          <w:lang w:val="id-ID"/>
        </w:rPr>
      </w:pPr>
      <w:proofErr w:type="spellStart"/>
      <w:r w:rsidRPr="00453099">
        <w:rPr>
          <w:rFonts w:ascii="Century Gothic" w:hAnsi="Century Gothic"/>
          <w:sz w:val="18"/>
          <w:szCs w:val="18"/>
        </w:rPr>
        <w:t>Pelaksanaan</w:t>
      </w:r>
      <w:proofErr w:type="spellEnd"/>
      <w:r w:rsidRPr="00453099">
        <w:rPr>
          <w:rFonts w:ascii="Century Gothic" w:hAnsi="Century Gothic"/>
          <w:sz w:val="18"/>
          <w:szCs w:val="18"/>
        </w:rPr>
        <w:t xml:space="preserve"> Program </w:t>
      </w:r>
      <w:proofErr w:type="spellStart"/>
      <w:r w:rsidRPr="00453099">
        <w:rPr>
          <w:rFonts w:ascii="Century Gothic" w:hAnsi="Century Gothic"/>
          <w:sz w:val="18"/>
          <w:szCs w:val="18"/>
        </w:rPr>
        <w:t>Pemberdayaan</w:t>
      </w:r>
      <w:proofErr w:type="spellEnd"/>
      <w:r w:rsidRPr="00453099">
        <w:rPr>
          <w:rFonts w:ascii="Century Gothic" w:hAnsi="Century Gothic"/>
          <w:sz w:val="18"/>
          <w:szCs w:val="18"/>
        </w:rPr>
        <w:t xml:space="preserve"> dan </w:t>
      </w:r>
      <w:proofErr w:type="spellStart"/>
      <w:r w:rsidRPr="00453099">
        <w:rPr>
          <w:rFonts w:ascii="Century Gothic" w:hAnsi="Century Gothic"/>
          <w:sz w:val="18"/>
          <w:szCs w:val="18"/>
        </w:rPr>
        <w:t>Kesejahteraan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Keluarga</w:t>
      </w:r>
      <w:proofErr w:type="spellEnd"/>
      <w:r w:rsidRPr="00453099">
        <w:rPr>
          <w:rFonts w:ascii="Century Gothic" w:hAnsi="Century Gothic"/>
          <w:sz w:val="18"/>
          <w:szCs w:val="18"/>
        </w:rPr>
        <w:t xml:space="preserve"> (PKK) </w:t>
      </w:r>
      <w:proofErr w:type="spellStart"/>
      <w:r w:rsidRPr="00453099">
        <w:rPr>
          <w:rFonts w:ascii="Century Gothic" w:hAnsi="Century Gothic"/>
          <w:sz w:val="18"/>
          <w:szCs w:val="18"/>
        </w:rPr>
        <w:t>bertujuan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sebagai</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penggali</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pengembang</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potensi</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masyarakat</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khususnya</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keluarga</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pembina</w:t>
      </w:r>
      <w:proofErr w:type="spellEnd"/>
      <w:r w:rsidRPr="00453099">
        <w:rPr>
          <w:rFonts w:ascii="Century Gothic" w:hAnsi="Century Gothic"/>
          <w:sz w:val="18"/>
          <w:szCs w:val="18"/>
        </w:rPr>
        <w:t xml:space="preserve">, motivator, </w:t>
      </w:r>
      <w:proofErr w:type="spellStart"/>
      <w:r w:rsidRPr="00453099">
        <w:rPr>
          <w:rFonts w:ascii="Century Gothic" w:hAnsi="Century Gothic"/>
          <w:sz w:val="18"/>
          <w:szCs w:val="18"/>
        </w:rPr>
        <w:t>serta</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penggerak</w:t>
      </w:r>
      <w:proofErr w:type="spellEnd"/>
      <w:r w:rsidRPr="00453099">
        <w:rPr>
          <w:rFonts w:ascii="Century Gothic" w:hAnsi="Century Gothic"/>
          <w:sz w:val="18"/>
          <w:szCs w:val="18"/>
        </w:rPr>
        <w:t xml:space="preserve">, gotong royong dan </w:t>
      </w:r>
      <w:proofErr w:type="spellStart"/>
      <w:r w:rsidRPr="00453099">
        <w:rPr>
          <w:rFonts w:ascii="Century Gothic" w:hAnsi="Century Gothic"/>
          <w:sz w:val="18"/>
          <w:szCs w:val="18"/>
        </w:rPr>
        <w:t>swadaya</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masyarakat</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dalam</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pembangunan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sebagai</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bagian</w:t>
      </w:r>
      <w:proofErr w:type="spellEnd"/>
      <w:r w:rsidRPr="00453099">
        <w:rPr>
          <w:rFonts w:ascii="Century Gothic" w:hAnsi="Century Gothic"/>
          <w:sz w:val="18"/>
          <w:szCs w:val="18"/>
        </w:rPr>
        <w:t xml:space="preserve"> integral </w:t>
      </w:r>
      <w:proofErr w:type="spellStart"/>
      <w:r w:rsidRPr="00453099">
        <w:rPr>
          <w:rFonts w:ascii="Century Gothic" w:hAnsi="Century Gothic"/>
          <w:sz w:val="18"/>
          <w:szCs w:val="18"/>
        </w:rPr>
        <w:t>dalam</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mewujudkan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pembangunan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partisipatif</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Sebagai</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sarana</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partisipasi</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perempuan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dalam</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pembangunan</w:t>
      </w:r>
      <w:proofErr w:type="spellEnd"/>
      <w:r w:rsidRPr="00453099">
        <w:rPr>
          <w:rFonts w:ascii="Century Gothic" w:hAnsi="Century Gothic"/>
          <w:sz w:val="18"/>
          <w:szCs w:val="18"/>
        </w:rPr>
        <w:t xml:space="preserve">, PKK </w:t>
      </w:r>
      <w:proofErr w:type="spellStart"/>
      <w:r w:rsidRPr="00453099">
        <w:rPr>
          <w:rFonts w:ascii="Century Gothic" w:hAnsi="Century Gothic"/>
          <w:sz w:val="18"/>
          <w:szCs w:val="18"/>
        </w:rPr>
        <w:t>diharapkan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dapat</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memberikan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manfaat</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bagi</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perempuan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melalui</w:t>
      </w:r>
      <w:proofErr w:type="spellEnd"/>
      <w:r w:rsidRPr="00453099">
        <w:rPr>
          <w:rFonts w:ascii="Century Gothic" w:hAnsi="Century Gothic"/>
          <w:sz w:val="18"/>
          <w:szCs w:val="18"/>
        </w:rPr>
        <w:t xml:space="preserve"> program-program yang </w:t>
      </w:r>
      <w:proofErr w:type="spellStart"/>
      <w:r w:rsidRPr="00453099">
        <w:rPr>
          <w:rFonts w:ascii="Century Gothic" w:hAnsi="Century Gothic"/>
          <w:sz w:val="18"/>
          <w:szCs w:val="18"/>
        </w:rPr>
        <w:t>dijalankan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Kontribusi</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perempuan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dalam</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mensejahterakan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kehidupan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keluarga</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sangat</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besar</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Selain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menjadi</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pengelola</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urusan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rumah</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tangga</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perempuan</w:t>
      </w:r>
      <w:proofErr w:type="spellEnd"/>
      <w:r w:rsidRPr="00453099">
        <w:rPr>
          <w:rFonts w:ascii="Century Gothic" w:hAnsi="Century Gothic"/>
          <w:sz w:val="18"/>
          <w:szCs w:val="18"/>
        </w:rPr>
        <w:t xml:space="preserve"> juga </w:t>
      </w:r>
      <w:proofErr w:type="spellStart"/>
      <w:r w:rsidRPr="00453099">
        <w:rPr>
          <w:rFonts w:ascii="Century Gothic" w:hAnsi="Century Gothic"/>
          <w:sz w:val="18"/>
          <w:szCs w:val="18"/>
        </w:rPr>
        <w:t>dituntut</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untuk</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membantu</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dalam</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mencari</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nafkah</w:t>
      </w:r>
      <w:proofErr w:type="spellEnd"/>
      <w:r w:rsidRPr="00453099">
        <w:rPr>
          <w:rFonts w:ascii="Century Gothic" w:hAnsi="Century Gothic"/>
          <w:sz w:val="18"/>
          <w:szCs w:val="18"/>
        </w:rPr>
        <w:t xml:space="preserve"> demi </w:t>
      </w:r>
      <w:proofErr w:type="spellStart"/>
      <w:r w:rsidRPr="00453099">
        <w:rPr>
          <w:rFonts w:ascii="Century Gothic" w:hAnsi="Century Gothic"/>
          <w:sz w:val="18"/>
          <w:szCs w:val="18"/>
        </w:rPr>
        <w:t>mencukupi</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kehidupan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sehari-hari</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Selain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itu</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perempuan</w:t>
      </w:r>
      <w:proofErr w:type="spellEnd"/>
      <w:r w:rsidRPr="00453099">
        <w:rPr>
          <w:rFonts w:ascii="Century Gothic" w:hAnsi="Century Gothic"/>
          <w:sz w:val="18"/>
          <w:szCs w:val="18"/>
        </w:rPr>
        <w:t xml:space="preserve"> juga </w:t>
      </w:r>
      <w:proofErr w:type="spellStart"/>
      <w:r w:rsidRPr="00453099">
        <w:rPr>
          <w:rFonts w:ascii="Century Gothic" w:hAnsi="Century Gothic"/>
          <w:sz w:val="18"/>
          <w:szCs w:val="18"/>
        </w:rPr>
        <w:t>berperan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sebagai</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pelaku</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pembangunan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Dengan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demikian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perlu</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diadakan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pembinaan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terhadap</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perempuan</w:t>
      </w:r>
      <w:proofErr w:type="spellEnd"/>
      <w:r w:rsidRPr="00453099">
        <w:rPr>
          <w:rFonts w:ascii="Century Gothic" w:hAnsi="Century Gothic"/>
          <w:sz w:val="18"/>
          <w:szCs w:val="18"/>
        </w:rPr>
        <w:t xml:space="preserve"> agar </w:t>
      </w:r>
      <w:proofErr w:type="spellStart"/>
      <w:r w:rsidRPr="00453099">
        <w:rPr>
          <w:rFonts w:ascii="Century Gothic" w:hAnsi="Century Gothic"/>
          <w:sz w:val="18"/>
          <w:szCs w:val="18"/>
        </w:rPr>
        <w:t>mereka</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mampu</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menjalankan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peran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gandanya</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dengan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baik</w:t>
      </w:r>
      <w:proofErr w:type="spellEnd"/>
      <w:r w:rsidRPr="00453099">
        <w:rPr>
          <w:rFonts w:ascii="Century Gothic" w:hAnsi="Century Gothic"/>
          <w:sz w:val="18"/>
          <w:szCs w:val="18"/>
        </w:rPr>
        <w:t xml:space="preserve">. </w:t>
      </w:r>
    </w:p>
    <w:p w14:paraId="43A7F07A" w14:textId="77777777" w:rsidR="00E6149A" w:rsidRPr="00453099" w:rsidRDefault="00E6149A" w:rsidP="00E6149A">
      <w:pPr>
        <w:spacing w:line="360" w:lineRule="auto"/>
        <w:ind w:firstLine="720"/>
        <w:jc w:val="both"/>
        <w:rPr>
          <w:rFonts w:ascii="Century Gothic" w:hAnsi="Century Gothic"/>
          <w:sz w:val="18"/>
          <w:szCs w:val="18"/>
          <w:lang w:val="id-ID"/>
        </w:rPr>
      </w:pPr>
      <w:proofErr w:type="spellStart"/>
      <w:r w:rsidRPr="00453099">
        <w:rPr>
          <w:rFonts w:ascii="Century Gothic" w:hAnsi="Century Gothic"/>
          <w:sz w:val="18"/>
          <w:szCs w:val="18"/>
        </w:rPr>
        <w:t>Kelompok</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kerja</w:t>
      </w:r>
      <w:proofErr w:type="spellEnd"/>
      <w:r w:rsidRPr="00453099">
        <w:rPr>
          <w:rFonts w:ascii="Century Gothic" w:hAnsi="Century Gothic"/>
          <w:sz w:val="18"/>
          <w:szCs w:val="18"/>
        </w:rPr>
        <w:t xml:space="preserve"> PKK yang </w:t>
      </w:r>
      <w:proofErr w:type="spellStart"/>
      <w:r w:rsidRPr="00453099">
        <w:rPr>
          <w:rFonts w:ascii="Century Gothic" w:hAnsi="Century Gothic"/>
          <w:sz w:val="18"/>
          <w:szCs w:val="18"/>
        </w:rPr>
        <w:t>berperan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penting</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dalam</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pemberdayaan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masyarakat</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yaitu</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Pokja</w:t>
      </w:r>
      <w:proofErr w:type="spellEnd"/>
      <w:r w:rsidRPr="00453099">
        <w:rPr>
          <w:rFonts w:ascii="Century Gothic" w:hAnsi="Century Gothic"/>
          <w:sz w:val="18"/>
          <w:szCs w:val="18"/>
        </w:rPr>
        <w:t xml:space="preserve"> III yang </w:t>
      </w:r>
      <w:proofErr w:type="spellStart"/>
      <w:r w:rsidRPr="00453099">
        <w:rPr>
          <w:rFonts w:ascii="Century Gothic" w:hAnsi="Century Gothic"/>
          <w:sz w:val="18"/>
          <w:szCs w:val="18"/>
        </w:rPr>
        <w:t>membidangi</w:t>
      </w:r>
      <w:proofErr w:type="spellEnd"/>
      <w:r w:rsidRPr="00453099">
        <w:rPr>
          <w:rFonts w:ascii="Century Gothic" w:hAnsi="Century Gothic"/>
          <w:sz w:val="18"/>
          <w:szCs w:val="18"/>
        </w:rPr>
        <w:t xml:space="preserve"> program </w:t>
      </w:r>
      <w:proofErr w:type="spellStart"/>
      <w:r w:rsidRPr="00453099">
        <w:rPr>
          <w:rFonts w:ascii="Century Gothic" w:hAnsi="Century Gothic"/>
          <w:sz w:val="18"/>
          <w:szCs w:val="18"/>
        </w:rPr>
        <w:t>pangan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sandang</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perumahan</w:t>
      </w:r>
      <w:proofErr w:type="spellEnd"/>
      <w:r w:rsidRPr="00453099">
        <w:rPr>
          <w:rFonts w:ascii="Century Gothic" w:hAnsi="Century Gothic"/>
          <w:sz w:val="18"/>
          <w:szCs w:val="18"/>
        </w:rPr>
        <w:t xml:space="preserve"> dan </w:t>
      </w:r>
      <w:proofErr w:type="spellStart"/>
      <w:r w:rsidRPr="00453099">
        <w:rPr>
          <w:rFonts w:ascii="Century Gothic" w:hAnsi="Century Gothic"/>
          <w:sz w:val="18"/>
          <w:szCs w:val="18"/>
        </w:rPr>
        <w:t>tatalaksana</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rumah</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tangga</w:t>
      </w:r>
      <w:proofErr w:type="spellEnd"/>
      <w:r w:rsidRPr="00453099">
        <w:rPr>
          <w:rFonts w:ascii="Century Gothic" w:hAnsi="Century Gothic"/>
          <w:sz w:val="18"/>
          <w:szCs w:val="18"/>
        </w:rPr>
        <w:t xml:space="preserve">. Salah </w:t>
      </w:r>
      <w:proofErr w:type="spellStart"/>
      <w:r w:rsidRPr="00453099">
        <w:rPr>
          <w:rFonts w:ascii="Century Gothic" w:hAnsi="Century Gothic"/>
          <w:sz w:val="18"/>
          <w:szCs w:val="18"/>
        </w:rPr>
        <w:t>satu</w:t>
      </w:r>
      <w:proofErr w:type="spellEnd"/>
      <w:r w:rsidRPr="00453099">
        <w:rPr>
          <w:rFonts w:ascii="Century Gothic" w:hAnsi="Century Gothic"/>
          <w:sz w:val="18"/>
          <w:szCs w:val="18"/>
        </w:rPr>
        <w:t xml:space="preserve"> program yang </w:t>
      </w:r>
      <w:proofErr w:type="spellStart"/>
      <w:r w:rsidRPr="00453099">
        <w:rPr>
          <w:rFonts w:ascii="Century Gothic" w:hAnsi="Century Gothic"/>
          <w:sz w:val="18"/>
          <w:szCs w:val="18"/>
        </w:rPr>
        <w:t>dapat</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dilaksanakan</w:t>
      </w:r>
      <w:proofErr w:type="spellEnd"/>
      <w:r w:rsidRPr="00453099">
        <w:rPr>
          <w:rFonts w:ascii="Century Gothic" w:hAnsi="Century Gothic"/>
          <w:sz w:val="18"/>
          <w:szCs w:val="18"/>
        </w:rPr>
        <w:t xml:space="preserve"> oleh </w:t>
      </w:r>
      <w:proofErr w:type="spellStart"/>
      <w:r w:rsidRPr="00453099">
        <w:rPr>
          <w:rFonts w:ascii="Century Gothic" w:hAnsi="Century Gothic"/>
          <w:sz w:val="18"/>
          <w:szCs w:val="18"/>
        </w:rPr>
        <w:t>perempuan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dalam</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upaya</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peningkatan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kesejahteraan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keluarga</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khususnya</w:t>
      </w:r>
      <w:proofErr w:type="spellEnd"/>
      <w:r w:rsidRPr="00453099">
        <w:rPr>
          <w:rFonts w:ascii="Century Gothic" w:hAnsi="Century Gothic"/>
          <w:sz w:val="18"/>
          <w:szCs w:val="18"/>
        </w:rPr>
        <w:t xml:space="preserve"> di </w:t>
      </w:r>
      <w:proofErr w:type="spellStart"/>
      <w:r w:rsidRPr="00453099">
        <w:rPr>
          <w:rFonts w:ascii="Century Gothic" w:hAnsi="Century Gothic"/>
          <w:sz w:val="18"/>
          <w:szCs w:val="18"/>
        </w:rPr>
        <w:t>bidang</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pangan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adalah</w:t>
      </w:r>
      <w:proofErr w:type="spellEnd"/>
      <w:r w:rsidRPr="00453099">
        <w:rPr>
          <w:rFonts w:ascii="Century Gothic" w:hAnsi="Century Gothic"/>
          <w:sz w:val="18"/>
          <w:szCs w:val="18"/>
        </w:rPr>
        <w:t xml:space="preserve"> program </w:t>
      </w:r>
      <w:proofErr w:type="spellStart"/>
      <w:r w:rsidRPr="00453099">
        <w:rPr>
          <w:rFonts w:ascii="Century Gothic" w:hAnsi="Century Gothic"/>
          <w:sz w:val="18"/>
          <w:szCs w:val="18"/>
        </w:rPr>
        <w:t>penanaman</w:t>
      </w:r>
      <w:proofErr w:type="spellEnd"/>
      <w:r w:rsidRPr="00453099">
        <w:rPr>
          <w:rFonts w:ascii="Century Gothic" w:hAnsi="Century Gothic"/>
          <w:sz w:val="18"/>
          <w:szCs w:val="18"/>
        </w:rPr>
        <w:t xml:space="preserve"> dan </w:t>
      </w:r>
      <w:proofErr w:type="spellStart"/>
      <w:r w:rsidRPr="00453099">
        <w:rPr>
          <w:rFonts w:ascii="Century Gothic" w:hAnsi="Century Gothic"/>
          <w:sz w:val="18"/>
          <w:szCs w:val="18"/>
        </w:rPr>
        <w:t>pemanfaatan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Tanaman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Obat</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Keluarga</w:t>
      </w:r>
      <w:proofErr w:type="spellEnd"/>
      <w:r w:rsidRPr="00453099">
        <w:rPr>
          <w:rFonts w:ascii="Century Gothic" w:hAnsi="Century Gothic"/>
          <w:sz w:val="18"/>
          <w:szCs w:val="18"/>
        </w:rPr>
        <w:t xml:space="preserve"> (TOGA). TOGA </w:t>
      </w:r>
      <w:proofErr w:type="spellStart"/>
      <w:r w:rsidRPr="00453099">
        <w:rPr>
          <w:rFonts w:ascii="Century Gothic" w:hAnsi="Century Gothic"/>
          <w:sz w:val="18"/>
          <w:szCs w:val="18"/>
        </w:rPr>
        <w:t>adalah</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tanaman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hasil</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budidaya</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rumahan</w:t>
      </w:r>
      <w:proofErr w:type="spellEnd"/>
      <w:r w:rsidRPr="00453099">
        <w:rPr>
          <w:rFonts w:ascii="Century Gothic" w:hAnsi="Century Gothic"/>
          <w:sz w:val="18"/>
          <w:szCs w:val="18"/>
        </w:rPr>
        <w:t xml:space="preserve"> yang </w:t>
      </w:r>
      <w:proofErr w:type="spellStart"/>
      <w:r w:rsidRPr="00453099">
        <w:rPr>
          <w:rFonts w:ascii="Century Gothic" w:hAnsi="Century Gothic"/>
          <w:sz w:val="18"/>
          <w:szCs w:val="18"/>
        </w:rPr>
        <w:t>berkhasiat</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sebagai</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obat</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Penanaman</w:t>
      </w:r>
      <w:proofErr w:type="spellEnd"/>
      <w:r w:rsidRPr="00453099">
        <w:rPr>
          <w:rFonts w:ascii="Century Gothic" w:hAnsi="Century Gothic"/>
          <w:sz w:val="18"/>
          <w:szCs w:val="18"/>
        </w:rPr>
        <w:t xml:space="preserve"> TOGA </w:t>
      </w:r>
      <w:proofErr w:type="spellStart"/>
      <w:r w:rsidRPr="00453099">
        <w:rPr>
          <w:rFonts w:ascii="Century Gothic" w:hAnsi="Century Gothic"/>
          <w:sz w:val="18"/>
          <w:szCs w:val="18"/>
        </w:rPr>
        <w:t>dapat</w:t>
      </w:r>
      <w:proofErr w:type="spellEnd"/>
      <w:r w:rsidRPr="00453099">
        <w:rPr>
          <w:rFonts w:ascii="Century Gothic" w:hAnsi="Century Gothic"/>
          <w:sz w:val="18"/>
          <w:szCs w:val="18"/>
        </w:rPr>
        <w:t xml:space="preserve"> di pot </w:t>
      </w:r>
      <w:proofErr w:type="spellStart"/>
      <w:r w:rsidRPr="00453099">
        <w:rPr>
          <w:rFonts w:ascii="Century Gothic" w:hAnsi="Century Gothic"/>
          <w:sz w:val="18"/>
          <w:szCs w:val="18"/>
        </w:rPr>
        <w:t>atau</w:t>
      </w:r>
      <w:proofErr w:type="spellEnd"/>
      <w:r w:rsidRPr="00453099">
        <w:rPr>
          <w:rFonts w:ascii="Century Gothic" w:hAnsi="Century Gothic"/>
          <w:sz w:val="18"/>
          <w:szCs w:val="18"/>
        </w:rPr>
        <w:t xml:space="preserve"> di </w:t>
      </w:r>
      <w:proofErr w:type="spellStart"/>
      <w:r w:rsidRPr="00453099">
        <w:rPr>
          <w:rFonts w:ascii="Century Gothic" w:hAnsi="Century Gothic"/>
          <w:sz w:val="18"/>
          <w:szCs w:val="18"/>
        </w:rPr>
        <w:t>lahan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sekitar</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rumah</w:t>
      </w:r>
      <w:proofErr w:type="spellEnd"/>
      <w:r w:rsidRPr="00453099">
        <w:rPr>
          <w:rFonts w:ascii="Century Gothic" w:hAnsi="Century Gothic"/>
          <w:sz w:val="18"/>
          <w:szCs w:val="18"/>
        </w:rPr>
        <w:t xml:space="preserve">, dan </w:t>
      </w:r>
      <w:proofErr w:type="spellStart"/>
      <w:r w:rsidRPr="00453099">
        <w:rPr>
          <w:rFonts w:ascii="Century Gothic" w:hAnsi="Century Gothic"/>
          <w:sz w:val="18"/>
          <w:szCs w:val="18"/>
        </w:rPr>
        <w:t>jika</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lahan</w:t>
      </w:r>
      <w:proofErr w:type="spellEnd"/>
      <w:r w:rsidRPr="00453099">
        <w:rPr>
          <w:rFonts w:ascii="Century Gothic" w:hAnsi="Century Gothic"/>
          <w:sz w:val="18"/>
          <w:szCs w:val="18"/>
        </w:rPr>
        <w:t xml:space="preserve"> yang </w:t>
      </w:r>
      <w:proofErr w:type="spellStart"/>
      <w:r w:rsidRPr="00453099">
        <w:rPr>
          <w:rFonts w:ascii="Century Gothic" w:hAnsi="Century Gothic"/>
          <w:sz w:val="18"/>
          <w:szCs w:val="18"/>
        </w:rPr>
        <w:t>ditanami</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cukup</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luas</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maka</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sebagian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hasil</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panen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dapat</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dijual</w:t>
      </w:r>
      <w:proofErr w:type="spellEnd"/>
      <w:r w:rsidRPr="00453099">
        <w:rPr>
          <w:rFonts w:ascii="Century Gothic" w:hAnsi="Century Gothic"/>
          <w:sz w:val="18"/>
          <w:szCs w:val="18"/>
        </w:rPr>
        <w:t xml:space="preserve"> dan </w:t>
      </w:r>
      <w:proofErr w:type="spellStart"/>
      <w:r w:rsidRPr="00453099">
        <w:rPr>
          <w:rFonts w:ascii="Century Gothic" w:hAnsi="Century Gothic"/>
          <w:sz w:val="18"/>
          <w:szCs w:val="18"/>
        </w:rPr>
        <w:t>menambah</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pendapatan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keluarga</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Selain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pemanfaatan</w:t>
      </w:r>
      <w:proofErr w:type="spellEnd"/>
      <w:r w:rsidRPr="00453099">
        <w:rPr>
          <w:rFonts w:ascii="Century Gothic" w:hAnsi="Century Gothic"/>
          <w:sz w:val="18"/>
          <w:szCs w:val="18"/>
        </w:rPr>
        <w:t xml:space="preserve"> TOGA </w:t>
      </w:r>
      <w:proofErr w:type="spellStart"/>
      <w:r w:rsidRPr="00453099">
        <w:rPr>
          <w:rFonts w:ascii="Century Gothic" w:hAnsi="Century Gothic"/>
          <w:sz w:val="18"/>
          <w:szCs w:val="18"/>
        </w:rPr>
        <w:t>sebagai</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obat</w:t>
      </w:r>
      <w:proofErr w:type="spellEnd"/>
      <w:r w:rsidRPr="00453099">
        <w:rPr>
          <w:rFonts w:ascii="Century Gothic" w:hAnsi="Century Gothic"/>
          <w:sz w:val="18"/>
          <w:szCs w:val="18"/>
        </w:rPr>
        <w:t xml:space="preserve">, juga </w:t>
      </w:r>
      <w:proofErr w:type="spellStart"/>
      <w:r w:rsidRPr="00453099">
        <w:rPr>
          <w:rFonts w:ascii="Century Gothic" w:hAnsi="Century Gothic"/>
          <w:sz w:val="18"/>
          <w:szCs w:val="18"/>
        </w:rPr>
        <w:t>dapat</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dimanfaatkan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untuk</w:t>
      </w:r>
      <w:proofErr w:type="spellEnd"/>
      <w:r w:rsidRPr="00453099">
        <w:rPr>
          <w:rFonts w:ascii="Century Gothic" w:hAnsi="Century Gothic"/>
          <w:sz w:val="18"/>
          <w:szCs w:val="18"/>
          <w:lang w:val="id-ID"/>
        </w:rPr>
        <w:t xml:space="preserve"> </w:t>
      </w:r>
      <w:proofErr w:type="spellStart"/>
      <w:r w:rsidRPr="00453099">
        <w:rPr>
          <w:rFonts w:ascii="Century Gothic" w:hAnsi="Century Gothic"/>
          <w:sz w:val="18"/>
          <w:szCs w:val="18"/>
        </w:rPr>
        <w:t>pemenuhan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gizi</w:t>
      </w:r>
      <w:proofErr w:type="spellEnd"/>
      <w:r w:rsidRPr="00453099">
        <w:rPr>
          <w:rFonts w:ascii="Century Gothic" w:hAnsi="Century Gothic"/>
          <w:sz w:val="18"/>
          <w:szCs w:val="18"/>
        </w:rPr>
        <w:t xml:space="preserve"> dan </w:t>
      </w:r>
      <w:proofErr w:type="spellStart"/>
      <w:r w:rsidRPr="00453099">
        <w:rPr>
          <w:rFonts w:ascii="Century Gothic" w:hAnsi="Century Gothic"/>
          <w:sz w:val="18"/>
          <w:szCs w:val="18"/>
        </w:rPr>
        <w:t>mutivitamin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tambahan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keluarga</w:t>
      </w:r>
      <w:proofErr w:type="spellEnd"/>
      <w:r w:rsidRPr="00453099">
        <w:rPr>
          <w:rFonts w:ascii="Century Gothic" w:hAnsi="Century Gothic"/>
          <w:sz w:val="18"/>
          <w:szCs w:val="18"/>
        </w:rPr>
        <w:t xml:space="preserve"> yang </w:t>
      </w:r>
      <w:proofErr w:type="spellStart"/>
      <w:r w:rsidRPr="00453099">
        <w:rPr>
          <w:rFonts w:ascii="Century Gothic" w:hAnsi="Century Gothic"/>
          <w:sz w:val="18"/>
          <w:szCs w:val="18"/>
        </w:rPr>
        <w:t>dapat</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meningkatkan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imunitas</w:t>
      </w:r>
      <w:proofErr w:type="spellEnd"/>
      <w:r w:rsidRPr="00453099">
        <w:rPr>
          <w:rFonts w:ascii="Century Gothic" w:hAnsi="Century Gothic"/>
          <w:sz w:val="18"/>
          <w:szCs w:val="18"/>
        </w:rPr>
        <w:t xml:space="preserve"> di era </w:t>
      </w:r>
      <w:proofErr w:type="spellStart"/>
      <w:proofErr w:type="gramStart"/>
      <w:r w:rsidRPr="00453099">
        <w:rPr>
          <w:rFonts w:ascii="Century Gothic" w:hAnsi="Century Gothic"/>
          <w:sz w:val="18"/>
          <w:szCs w:val="18"/>
        </w:rPr>
        <w:t>pandemi</w:t>
      </w:r>
      <w:proofErr w:type="spellEnd"/>
      <w:r w:rsidRPr="00453099">
        <w:rPr>
          <w:rFonts w:ascii="Century Gothic" w:hAnsi="Century Gothic"/>
          <w:sz w:val="18"/>
          <w:szCs w:val="18"/>
        </w:rPr>
        <w:t xml:space="preserve"> ,</w:t>
      </w:r>
      <w:proofErr w:type="gramEnd"/>
      <w:r w:rsidRPr="00453099">
        <w:rPr>
          <w:rFonts w:ascii="Century Gothic" w:hAnsi="Century Gothic"/>
          <w:sz w:val="18"/>
          <w:szCs w:val="18"/>
        </w:rPr>
        <w:t xml:space="preserve"> </w:t>
      </w:r>
      <w:proofErr w:type="spellStart"/>
      <w:r w:rsidRPr="00453099">
        <w:rPr>
          <w:rFonts w:ascii="Century Gothic" w:hAnsi="Century Gothic"/>
          <w:sz w:val="18"/>
          <w:szCs w:val="18"/>
        </w:rPr>
        <w:t>bumbu</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atau</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rempah-rempah</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masakan</w:t>
      </w:r>
      <w:proofErr w:type="spellEnd"/>
      <w:r w:rsidRPr="00453099">
        <w:rPr>
          <w:rFonts w:ascii="Century Gothic" w:hAnsi="Century Gothic"/>
          <w:sz w:val="18"/>
          <w:szCs w:val="18"/>
        </w:rPr>
        <w:t xml:space="preserve"> , </w:t>
      </w:r>
      <w:proofErr w:type="spellStart"/>
      <w:r w:rsidRPr="00453099">
        <w:rPr>
          <w:rFonts w:ascii="Century Gothic" w:hAnsi="Century Gothic"/>
          <w:sz w:val="18"/>
          <w:szCs w:val="18"/>
        </w:rPr>
        <w:t>menambah</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keindahan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pekarangan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rumah</w:t>
      </w:r>
      <w:proofErr w:type="spellEnd"/>
      <w:r w:rsidRPr="00453099">
        <w:rPr>
          <w:rFonts w:ascii="Century Gothic" w:hAnsi="Century Gothic"/>
          <w:sz w:val="18"/>
          <w:szCs w:val="18"/>
        </w:rPr>
        <w:t xml:space="preserve">. </w:t>
      </w:r>
    </w:p>
    <w:p w14:paraId="2ED3CB40" w14:textId="57C8CFF6" w:rsidR="00E6149A" w:rsidRPr="00453099" w:rsidRDefault="00E6149A" w:rsidP="00453099">
      <w:pPr>
        <w:spacing w:line="276" w:lineRule="auto"/>
        <w:ind w:firstLine="720"/>
        <w:jc w:val="both"/>
        <w:rPr>
          <w:rFonts w:ascii="Century Gothic" w:hAnsi="Century Gothic"/>
          <w:color w:val="000000" w:themeColor="text1"/>
          <w:sz w:val="18"/>
          <w:szCs w:val="18"/>
          <w:lang w:val="id-ID"/>
        </w:rPr>
      </w:pPr>
      <w:r w:rsidRPr="00453099">
        <w:rPr>
          <w:rFonts w:ascii="Century Gothic" w:hAnsi="Century Gothic"/>
          <w:sz w:val="18"/>
          <w:szCs w:val="18"/>
          <w:lang w:val="id-ID"/>
        </w:rPr>
        <w:t xml:space="preserve">Salah satu upaya meningkatkan imunitas tubuh dengan </w:t>
      </w:r>
      <w:proofErr w:type="spellStart"/>
      <w:r w:rsidRPr="00453099">
        <w:rPr>
          <w:rFonts w:ascii="Century Gothic" w:hAnsi="Century Gothic"/>
          <w:sz w:val="18"/>
          <w:szCs w:val="18"/>
          <w:lang w:val="id-ID"/>
        </w:rPr>
        <w:t>mengkonsumsi</w:t>
      </w:r>
      <w:proofErr w:type="spellEnd"/>
      <w:r w:rsidRPr="00453099">
        <w:rPr>
          <w:rFonts w:ascii="Century Gothic" w:hAnsi="Century Gothic"/>
          <w:sz w:val="18"/>
          <w:szCs w:val="18"/>
          <w:lang w:val="id-ID"/>
        </w:rPr>
        <w:t xml:space="preserve"> tanaman rimpang-rimpangan setiap hari yang sekaligus dapat membantu program pemerintah dalam memutus mata rantai penyebaran </w:t>
      </w:r>
      <w:proofErr w:type="spellStart"/>
      <w:r w:rsidRPr="00453099">
        <w:rPr>
          <w:rFonts w:ascii="Century Gothic" w:hAnsi="Century Gothic"/>
          <w:sz w:val="18"/>
          <w:szCs w:val="18"/>
          <w:lang w:val="id-ID"/>
        </w:rPr>
        <w:t>covid</w:t>
      </w:r>
      <w:proofErr w:type="spellEnd"/>
      <w:r w:rsidRPr="00453099">
        <w:rPr>
          <w:rFonts w:ascii="Century Gothic" w:hAnsi="Century Gothic"/>
          <w:sz w:val="18"/>
          <w:szCs w:val="18"/>
          <w:lang w:val="id-ID"/>
        </w:rPr>
        <w:t xml:space="preserve"> 19 . </w:t>
      </w:r>
      <w:r w:rsidRPr="00453099">
        <w:rPr>
          <w:rFonts w:ascii="Century Gothic" w:hAnsi="Century Gothic"/>
          <w:color w:val="000000" w:themeColor="text1"/>
          <w:sz w:val="18"/>
          <w:szCs w:val="18"/>
          <w:lang w:val="id-ID"/>
        </w:rPr>
        <w:t xml:space="preserve">Karena hal inilah tim pengabdian masyarakat berencana  menstimulasi semangat berwirausaha dengan memanfaatkan tanaman obat keluarga anggota PKK desa </w:t>
      </w:r>
      <w:proofErr w:type="spellStart"/>
      <w:r w:rsidRPr="00453099">
        <w:rPr>
          <w:rFonts w:ascii="Century Gothic" w:hAnsi="Century Gothic"/>
          <w:color w:val="000000" w:themeColor="text1"/>
          <w:sz w:val="18"/>
          <w:szCs w:val="18"/>
          <w:lang w:val="id-ID"/>
        </w:rPr>
        <w:t>Jaharun</w:t>
      </w:r>
      <w:proofErr w:type="spellEnd"/>
      <w:r w:rsidRPr="00453099">
        <w:rPr>
          <w:rFonts w:ascii="Century Gothic" w:hAnsi="Century Gothic"/>
          <w:color w:val="000000" w:themeColor="text1"/>
          <w:sz w:val="18"/>
          <w:szCs w:val="18"/>
          <w:lang w:val="id-ID"/>
        </w:rPr>
        <w:t xml:space="preserve"> B sehingga menjadikan Desa </w:t>
      </w:r>
      <w:proofErr w:type="spellStart"/>
      <w:r w:rsidRPr="00453099">
        <w:rPr>
          <w:rFonts w:ascii="Century Gothic" w:hAnsi="Century Gothic"/>
          <w:color w:val="000000" w:themeColor="text1"/>
          <w:sz w:val="18"/>
          <w:szCs w:val="18"/>
          <w:lang w:val="id-ID"/>
        </w:rPr>
        <w:lastRenderedPageBreak/>
        <w:t>Jaharun</w:t>
      </w:r>
      <w:proofErr w:type="spellEnd"/>
      <w:r w:rsidRPr="00453099">
        <w:rPr>
          <w:rFonts w:ascii="Century Gothic" w:hAnsi="Century Gothic"/>
          <w:color w:val="000000" w:themeColor="text1"/>
          <w:sz w:val="18"/>
          <w:szCs w:val="18"/>
          <w:lang w:val="id-ID"/>
        </w:rPr>
        <w:t xml:space="preserve"> B memiliki produk unggulan desa itu sendiri dengan memberikan seminar serta </w:t>
      </w:r>
      <w:proofErr w:type="spellStart"/>
      <w:r w:rsidRPr="00453099">
        <w:rPr>
          <w:rFonts w:ascii="Century Gothic" w:hAnsi="Century Gothic"/>
          <w:color w:val="000000" w:themeColor="text1"/>
          <w:sz w:val="18"/>
          <w:szCs w:val="18"/>
          <w:lang w:val="id-ID"/>
        </w:rPr>
        <w:t>praktek</w:t>
      </w:r>
      <w:proofErr w:type="spellEnd"/>
      <w:r w:rsidRPr="00453099">
        <w:rPr>
          <w:rFonts w:ascii="Century Gothic" w:hAnsi="Century Gothic"/>
          <w:color w:val="000000" w:themeColor="text1"/>
          <w:sz w:val="18"/>
          <w:szCs w:val="18"/>
          <w:lang w:val="id-ID"/>
        </w:rPr>
        <w:t xml:space="preserve"> budidaya tanaman obat rimpang-rimpangan, seminar motivasi </w:t>
      </w:r>
      <w:proofErr w:type="spellStart"/>
      <w:r w:rsidRPr="00453099">
        <w:rPr>
          <w:rFonts w:ascii="Century Gothic" w:hAnsi="Century Gothic"/>
          <w:color w:val="000000" w:themeColor="text1"/>
          <w:sz w:val="18"/>
          <w:szCs w:val="18"/>
          <w:lang w:val="id-ID"/>
        </w:rPr>
        <w:t>wirausaha</w:t>
      </w:r>
      <w:proofErr w:type="spellEnd"/>
      <w:r w:rsidRPr="00453099">
        <w:rPr>
          <w:rFonts w:ascii="Century Gothic" w:hAnsi="Century Gothic"/>
          <w:color w:val="000000" w:themeColor="text1"/>
          <w:sz w:val="18"/>
          <w:szCs w:val="18"/>
          <w:lang w:val="id-ID"/>
        </w:rPr>
        <w:t xml:space="preserve">, pengolahan tanaman rimpang-rimpangan menjadi minuman herbal modern bentuk cair siap minum serta pengemasannya, seminar manajemen pengelolaan usaha dan pengelolaan keuangan serta pendampingan </w:t>
      </w:r>
      <w:proofErr w:type="spellStart"/>
      <w:r w:rsidRPr="00453099">
        <w:rPr>
          <w:rFonts w:ascii="Century Gothic" w:hAnsi="Century Gothic"/>
          <w:color w:val="000000" w:themeColor="text1"/>
          <w:sz w:val="18"/>
          <w:szCs w:val="18"/>
          <w:lang w:val="id-ID"/>
        </w:rPr>
        <w:t>praktek</w:t>
      </w:r>
      <w:proofErr w:type="spellEnd"/>
      <w:r w:rsidRPr="00453099">
        <w:rPr>
          <w:rFonts w:ascii="Century Gothic" w:hAnsi="Century Gothic"/>
          <w:color w:val="000000" w:themeColor="text1"/>
          <w:sz w:val="18"/>
          <w:szCs w:val="18"/>
          <w:lang w:val="id-ID"/>
        </w:rPr>
        <w:t xml:space="preserve"> pembuatan izin usaha melalui sistem </w:t>
      </w:r>
      <w:r w:rsidRPr="00F569DB">
        <w:rPr>
          <w:rFonts w:ascii="Century Gothic" w:hAnsi="Century Gothic"/>
          <w:i/>
          <w:iCs/>
          <w:color w:val="000000" w:themeColor="text1"/>
          <w:sz w:val="18"/>
          <w:szCs w:val="18"/>
          <w:lang w:val="id-ID"/>
        </w:rPr>
        <w:t xml:space="preserve">Online </w:t>
      </w:r>
      <w:proofErr w:type="spellStart"/>
      <w:r w:rsidRPr="00F569DB">
        <w:rPr>
          <w:rFonts w:ascii="Century Gothic" w:hAnsi="Century Gothic"/>
          <w:i/>
          <w:iCs/>
          <w:color w:val="000000" w:themeColor="text1"/>
          <w:sz w:val="18"/>
          <w:szCs w:val="18"/>
          <w:lang w:val="id-ID"/>
        </w:rPr>
        <w:t>Single</w:t>
      </w:r>
      <w:proofErr w:type="spellEnd"/>
      <w:r w:rsidRPr="00F569DB">
        <w:rPr>
          <w:rFonts w:ascii="Century Gothic" w:hAnsi="Century Gothic"/>
          <w:i/>
          <w:iCs/>
          <w:color w:val="000000" w:themeColor="text1"/>
          <w:sz w:val="18"/>
          <w:szCs w:val="18"/>
          <w:lang w:val="id-ID"/>
        </w:rPr>
        <w:t xml:space="preserve"> </w:t>
      </w:r>
      <w:proofErr w:type="spellStart"/>
      <w:r w:rsidRPr="00F569DB">
        <w:rPr>
          <w:rFonts w:ascii="Century Gothic" w:hAnsi="Century Gothic"/>
          <w:i/>
          <w:iCs/>
          <w:color w:val="000000" w:themeColor="text1"/>
          <w:sz w:val="18"/>
          <w:szCs w:val="18"/>
          <w:lang w:val="id-ID"/>
        </w:rPr>
        <w:t>Submission</w:t>
      </w:r>
      <w:proofErr w:type="spellEnd"/>
      <w:r w:rsidRPr="00F569DB">
        <w:rPr>
          <w:rFonts w:ascii="Century Gothic" w:hAnsi="Century Gothic"/>
          <w:i/>
          <w:iCs/>
          <w:color w:val="000000" w:themeColor="text1"/>
          <w:sz w:val="18"/>
          <w:szCs w:val="18"/>
          <w:lang w:val="id-ID"/>
        </w:rPr>
        <w:t xml:space="preserve"> (OSS</w:t>
      </w:r>
      <w:r w:rsidRPr="00453099">
        <w:rPr>
          <w:rFonts w:ascii="Century Gothic" w:hAnsi="Century Gothic"/>
          <w:color w:val="000000" w:themeColor="text1"/>
          <w:sz w:val="18"/>
          <w:szCs w:val="18"/>
          <w:lang w:val="id-ID"/>
        </w:rPr>
        <w:t xml:space="preserve">) secara terstruktur dan baik sehingga dapat mempermudah anggota </w:t>
      </w:r>
      <w:proofErr w:type="spellStart"/>
      <w:r w:rsidRPr="00453099">
        <w:rPr>
          <w:rFonts w:ascii="Century Gothic" w:hAnsi="Century Gothic"/>
          <w:color w:val="000000" w:themeColor="text1"/>
          <w:sz w:val="18"/>
          <w:szCs w:val="18"/>
          <w:lang w:val="id-ID"/>
        </w:rPr>
        <w:t>pkk</w:t>
      </w:r>
      <w:proofErr w:type="spellEnd"/>
      <w:r w:rsidRPr="00453099">
        <w:rPr>
          <w:rFonts w:ascii="Century Gothic" w:hAnsi="Century Gothic"/>
          <w:color w:val="000000" w:themeColor="text1"/>
          <w:sz w:val="18"/>
          <w:szCs w:val="18"/>
          <w:lang w:val="id-ID"/>
        </w:rPr>
        <w:t xml:space="preserve"> yang memiliki usaha ataupun yang baru ingin membangun usaha dapat mendaftarkan nama usaha </w:t>
      </w:r>
      <w:proofErr w:type="spellStart"/>
      <w:r w:rsidRPr="00453099">
        <w:rPr>
          <w:rFonts w:ascii="Century Gothic" w:hAnsi="Century Gothic"/>
          <w:color w:val="000000" w:themeColor="text1"/>
          <w:sz w:val="18"/>
          <w:szCs w:val="18"/>
          <w:lang w:val="id-ID"/>
        </w:rPr>
        <w:t>nya</w:t>
      </w:r>
      <w:proofErr w:type="spellEnd"/>
      <w:r w:rsidRPr="00453099">
        <w:rPr>
          <w:rFonts w:ascii="Century Gothic" w:hAnsi="Century Gothic"/>
          <w:color w:val="000000" w:themeColor="text1"/>
          <w:sz w:val="18"/>
          <w:szCs w:val="18"/>
          <w:lang w:val="id-ID"/>
        </w:rPr>
        <w:t xml:space="preserve"> secara </w:t>
      </w:r>
      <w:proofErr w:type="spellStart"/>
      <w:r w:rsidRPr="00453099">
        <w:rPr>
          <w:rFonts w:ascii="Century Gothic" w:hAnsi="Century Gothic"/>
          <w:color w:val="000000" w:themeColor="text1"/>
          <w:sz w:val="18"/>
          <w:szCs w:val="18"/>
          <w:lang w:val="id-ID"/>
        </w:rPr>
        <w:t>online</w:t>
      </w:r>
      <w:proofErr w:type="spellEnd"/>
      <w:r w:rsidRPr="00453099">
        <w:rPr>
          <w:rFonts w:ascii="Century Gothic" w:hAnsi="Century Gothic"/>
          <w:color w:val="000000" w:themeColor="text1"/>
          <w:sz w:val="18"/>
          <w:szCs w:val="18"/>
          <w:lang w:val="id-ID"/>
        </w:rPr>
        <w:t xml:space="preserve"> dengan hanya menggunakan </w:t>
      </w:r>
      <w:proofErr w:type="spellStart"/>
      <w:r w:rsidRPr="00453099">
        <w:rPr>
          <w:rFonts w:ascii="Century Gothic" w:hAnsi="Century Gothic"/>
          <w:color w:val="000000" w:themeColor="text1"/>
          <w:sz w:val="18"/>
          <w:szCs w:val="18"/>
          <w:lang w:val="id-ID"/>
        </w:rPr>
        <w:t>ktp</w:t>
      </w:r>
      <w:proofErr w:type="spellEnd"/>
      <w:r w:rsidRPr="00453099">
        <w:rPr>
          <w:rFonts w:ascii="Century Gothic" w:hAnsi="Century Gothic"/>
          <w:color w:val="000000" w:themeColor="text1"/>
          <w:sz w:val="18"/>
          <w:szCs w:val="18"/>
          <w:lang w:val="id-ID"/>
        </w:rPr>
        <w:t xml:space="preserve">, dengan terdaftarnya </w:t>
      </w:r>
      <w:proofErr w:type="spellStart"/>
      <w:r w:rsidRPr="00453099">
        <w:rPr>
          <w:rFonts w:ascii="Century Gothic" w:hAnsi="Century Gothic"/>
          <w:color w:val="000000" w:themeColor="text1"/>
          <w:sz w:val="18"/>
          <w:szCs w:val="18"/>
          <w:lang w:val="id-ID"/>
        </w:rPr>
        <w:t>nib</w:t>
      </w:r>
      <w:proofErr w:type="spellEnd"/>
      <w:r w:rsidRPr="00453099">
        <w:rPr>
          <w:rFonts w:ascii="Century Gothic" w:hAnsi="Century Gothic"/>
          <w:color w:val="000000" w:themeColor="text1"/>
          <w:sz w:val="18"/>
          <w:szCs w:val="18"/>
          <w:lang w:val="id-ID"/>
        </w:rPr>
        <w:t xml:space="preserve"> (nomor induk berwirausaha)  melalui sistem OSS maka pelaku usaha dapat mengurus izin-izin yang lain lebih mudah untuk meningkatkan nilai tambah produk usaha dan meningkatkan ekonomi desa.</w:t>
      </w:r>
    </w:p>
    <w:p w14:paraId="58F96423" w14:textId="29D2105A" w:rsidR="00E6149A" w:rsidRPr="00453099" w:rsidRDefault="00E6149A" w:rsidP="00453099">
      <w:pPr>
        <w:pStyle w:val="ListParagraph"/>
        <w:spacing w:line="276" w:lineRule="auto"/>
        <w:ind w:left="0" w:firstLine="567"/>
        <w:rPr>
          <w:rFonts w:ascii="Century Gothic" w:hAnsi="Century Gothic" w:cs="Times New Roman"/>
          <w:sz w:val="18"/>
          <w:szCs w:val="18"/>
          <w:lang w:val="id-ID"/>
        </w:rPr>
      </w:pPr>
      <w:r w:rsidRPr="00453099">
        <w:rPr>
          <w:rFonts w:ascii="Century Gothic" w:hAnsi="Century Gothic" w:cs="Times New Roman"/>
          <w:sz w:val="18"/>
          <w:szCs w:val="18"/>
        </w:rPr>
        <w:t xml:space="preserve">Setelah </w:t>
      </w:r>
      <w:r w:rsidRPr="00453099">
        <w:rPr>
          <w:rFonts w:ascii="Century Gothic" w:hAnsi="Century Gothic" w:cs="Times New Roman"/>
          <w:sz w:val="18"/>
          <w:szCs w:val="18"/>
          <w:lang w:val="id-ID"/>
        </w:rPr>
        <w:t>T</w:t>
      </w:r>
      <w:proofErr w:type="spellStart"/>
      <w:r w:rsidRPr="00453099">
        <w:rPr>
          <w:rFonts w:ascii="Century Gothic" w:hAnsi="Century Gothic" w:cs="Times New Roman"/>
          <w:sz w:val="18"/>
          <w:szCs w:val="18"/>
        </w:rPr>
        <w:t>im</w:t>
      </w:r>
      <w:proofErr w:type="spellEnd"/>
      <w:r w:rsidRPr="00453099">
        <w:rPr>
          <w:rFonts w:ascii="Century Gothic" w:hAnsi="Century Gothic" w:cs="Times New Roman"/>
          <w:sz w:val="18"/>
          <w:szCs w:val="18"/>
        </w:rPr>
        <w:t xml:space="preserve"> </w:t>
      </w:r>
      <w:r w:rsidRPr="00453099">
        <w:rPr>
          <w:rFonts w:ascii="Century Gothic" w:hAnsi="Century Gothic" w:cs="Times New Roman"/>
          <w:sz w:val="18"/>
          <w:szCs w:val="18"/>
          <w:lang w:val="id-ID"/>
        </w:rPr>
        <w:t>P</w:t>
      </w:r>
      <w:proofErr w:type="spellStart"/>
      <w:r w:rsidRPr="00453099">
        <w:rPr>
          <w:rFonts w:ascii="Century Gothic" w:hAnsi="Century Gothic" w:cs="Times New Roman"/>
          <w:sz w:val="18"/>
          <w:szCs w:val="18"/>
        </w:rPr>
        <w:t>engabdian</w:t>
      </w:r>
      <w:proofErr w:type="spellEnd"/>
      <w:r w:rsidRPr="00453099">
        <w:rPr>
          <w:rFonts w:ascii="Century Gothic" w:hAnsi="Century Gothic" w:cs="Times New Roman"/>
          <w:sz w:val="18"/>
          <w:szCs w:val="18"/>
        </w:rPr>
        <w:t xml:space="preserve"> </w:t>
      </w:r>
      <w:r w:rsidRPr="00453099">
        <w:rPr>
          <w:rFonts w:ascii="Century Gothic" w:hAnsi="Century Gothic" w:cs="Times New Roman"/>
          <w:sz w:val="18"/>
          <w:szCs w:val="18"/>
          <w:lang w:val="id-ID"/>
        </w:rPr>
        <w:t>K</w:t>
      </w:r>
      <w:proofErr w:type="spellStart"/>
      <w:r w:rsidRPr="00453099">
        <w:rPr>
          <w:rFonts w:ascii="Century Gothic" w:hAnsi="Century Gothic" w:cs="Times New Roman"/>
          <w:sz w:val="18"/>
          <w:szCs w:val="18"/>
        </w:rPr>
        <w:t>epada</w:t>
      </w:r>
      <w:proofErr w:type="spellEnd"/>
      <w:r w:rsidRPr="00453099">
        <w:rPr>
          <w:rFonts w:ascii="Century Gothic" w:hAnsi="Century Gothic" w:cs="Times New Roman"/>
          <w:sz w:val="18"/>
          <w:szCs w:val="18"/>
        </w:rPr>
        <w:t xml:space="preserve"> </w:t>
      </w:r>
      <w:r w:rsidRPr="00453099">
        <w:rPr>
          <w:rFonts w:ascii="Century Gothic" w:hAnsi="Century Gothic" w:cs="Times New Roman"/>
          <w:sz w:val="18"/>
          <w:szCs w:val="18"/>
          <w:lang w:val="id-ID"/>
        </w:rPr>
        <w:t>M</w:t>
      </w:r>
      <w:proofErr w:type="spellStart"/>
      <w:r w:rsidRPr="00453099">
        <w:rPr>
          <w:rFonts w:ascii="Century Gothic" w:hAnsi="Century Gothic" w:cs="Times New Roman"/>
          <w:sz w:val="18"/>
          <w:szCs w:val="18"/>
        </w:rPr>
        <w:t>asyarakat</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melakukan</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observasi</w:t>
      </w:r>
      <w:proofErr w:type="spellEnd"/>
      <w:r w:rsidRPr="00453099">
        <w:rPr>
          <w:rFonts w:ascii="Century Gothic" w:hAnsi="Century Gothic" w:cs="Times New Roman"/>
          <w:sz w:val="18"/>
          <w:szCs w:val="18"/>
          <w:lang w:val="id-ID"/>
        </w:rPr>
        <w:t xml:space="preserve"> di desa </w:t>
      </w:r>
      <w:proofErr w:type="spellStart"/>
      <w:r w:rsidRPr="00453099">
        <w:rPr>
          <w:rFonts w:ascii="Century Gothic" w:hAnsi="Century Gothic" w:cs="Times New Roman"/>
          <w:sz w:val="18"/>
          <w:szCs w:val="18"/>
          <w:lang w:val="id-ID"/>
        </w:rPr>
        <w:t>Jaharun</w:t>
      </w:r>
      <w:proofErr w:type="spellEnd"/>
      <w:r w:rsidRPr="00453099">
        <w:rPr>
          <w:rFonts w:ascii="Century Gothic" w:hAnsi="Century Gothic" w:cs="Times New Roman"/>
          <w:sz w:val="18"/>
          <w:szCs w:val="18"/>
          <w:lang w:val="id-ID"/>
        </w:rPr>
        <w:t xml:space="preserve"> B</w:t>
      </w:r>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maka</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dapat</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disimpulkan</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beberapa</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masalah</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terkait</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dengan</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ketidaktahuan</w:t>
      </w:r>
      <w:proofErr w:type="spellEnd"/>
      <w:r w:rsidRPr="00453099">
        <w:rPr>
          <w:rFonts w:ascii="Century Gothic" w:hAnsi="Century Gothic" w:cs="Times New Roman"/>
          <w:sz w:val="18"/>
          <w:szCs w:val="18"/>
          <w:lang w:val="id-ID"/>
        </w:rPr>
        <w:t xml:space="preserve"> </w:t>
      </w:r>
      <w:r w:rsidRPr="00453099">
        <w:rPr>
          <w:rFonts w:ascii="Century Gothic" w:hAnsi="Century Gothic" w:cs="Times New Roman"/>
          <w:sz w:val="18"/>
          <w:szCs w:val="18"/>
        </w:rPr>
        <w:t>/</w:t>
      </w:r>
      <w:r w:rsidRPr="00453099">
        <w:rPr>
          <w:rFonts w:ascii="Century Gothic" w:hAnsi="Century Gothic" w:cs="Times New Roman"/>
          <w:sz w:val="18"/>
          <w:szCs w:val="18"/>
          <w:lang w:val="id-ID"/>
        </w:rPr>
        <w:t xml:space="preserve"> </w:t>
      </w:r>
      <w:proofErr w:type="spellStart"/>
      <w:r w:rsidRPr="00453099">
        <w:rPr>
          <w:rFonts w:ascii="Century Gothic" w:hAnsi="Century Gothic" w:cs="Times New Roman"/>
          <w:sz w:val="18"/>
          <w:szCs w:val="18"/>
        </w:rPr>
        <w:t>ketidakpahaman</w:t>
      </w:r>
      <w:proofErr w:type="spellEnd"/>
      <w:r w:rsidRPr="00453099">
        <w:rPr>
          <w:rFonts w:ascii="Century Gothic" w:hAnsi="Century Gothic" w:cs="Times New Roman"/>
          <w:sz w:val="18"/>
          <w:szCs w:val="18"/>
        </w:rPr>
        <w:t xml:space="preserve"> para </w:t>
      </w:r>
      <w:r w:rsidRPr="00453099">
        <w:rPr>
          <w:rFonts w:ascii="Century Gothic" w:hAnsi="Century Gothic" w:cs="Times New Roman"/>
          <w:sz w:val="18"/>
          <w:szCs w:val="18"/>
          <w:lang w:val="id-ID"/>
        </w:rPr>
        <w:t xml:space="preserve">anggota </w:t>
      </w:r>
      <w:proofErr w:type="spellStart"/>
      <w:r w:rsidRPr="00453099">
        <w:rPr>
          <w:rFonts w:ascii="Century Gothic" w:hAnsi="Century Gothic" w:cs="Times New Roman"/>
          <w:sz w:val="18"/>
          <w:szCs w:val="18"/>
          <w:lang w:val="id-ID"/>
        </w:rPr>
        <w:t>pkk</w:t>
      </w:r>
      <w:proofErr w:type="spellEnd"/>
      <w:r w:rsidRPr="00453099">
        <w:rPr>
          <w:rFonts w:ascii="Century Gothic" w:hAnsi="Century Gothic" w:cs="Times New Roman"/>
          <w:sz w:val="18"/>
          <w:szCs w:val="18"/>
          <w:lang w:val="id-ID"/>
        </w:rPr>
        <w:t xml:space="preserve"> </w:t>
      </w:r>
      <w:proofErr w:type="spellStart"/>
      <w:r w:rsidRPr="00453099">
        <w:rPr>
          <w:rFonts w:ascii="Century Gothic" w:hAnsi="Century Gothic" w:cs="Times New Roman"/>
          <w:sz w:val="18"/>
          <w:szCs w:val="18"/>
        </w:rPr>
        <w:t>dalam</w:t>
      </w:r>
      <w:proofErr w:type="spellEnd"/>
      <w:r w:rsidRPr="00453099">
        <w:rPr>
          <w:rFonts w:ascii="Century Gothic" w:hAnsi="Century Gothic" w:cs="Times New Roman"/>
          <w:sz w:val="18"/>
          <w:szCs w:val="18"/>
          <w:lang w:val="id-ID"/>
        </w:rPr>
        <w:t xml:space="preserve"> budidaya dan pemanfaatan tanaman rimpang-rimpangan</w:t>
      </w:r>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yaitu</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sebagai</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berikut</w:t>
      </w:r>
      <w:proofErr w:type="spellEnd"/>
      <w:r w:rsidRPr="00453099">
        <w:rPr>
          <w:rFonts w:ascii="Century Gothic" w:hAnsi="Century Gothic" w:cs="Times New Roman"/>
          <w:sz w:val="18"/>
          <w:szCs w:val="18"/>
        </w:rPr>
        <w:t>:</w:t>
      </w:r>
    </w:p>
    <w:p w14:paraId="60E0F0E5" w14:textId="259C29C8" w:rsidR="00E6149A" w:rsidRPr="00453099" w:rsidRDefault="00E6149A" w:rsidP="00453099">
      <w:pPr>
        <w:pStyle w:val="ListParagraph"/>
        <w:numPr>
          <w:ilvl w:val="0"/>
          <w:numId w:val="6"/>
        </w:numPr>
        <w:spacing w:line="276" w:lineRule="auto"/>
        <w:rPr>
          <w:rFonts w:ascii="Century Gothic" w:hAnsi="Century Gothic" w:cs="Times New Roman"/>
          <w:sz w:val="18"/>
          <w:szCs w:val="18"/>
        </w:rPr>
      </w:pPr>
      <w:proofErr w:type="spellStart"/>
      <w:r w:rsidRPr="00453099">
        <w:rPr>
          <w:rFonts w:ascii="Century Gothic" w:hAnsi="Century Gothic" w:cs="Times New Roman"/>
          <w:sz w:val="18"/>
          <w:szCs w:val="18"/>
        </w:rPr>
        <w:t>Ketidaktahuan</w:t>
      </w:r>
      <w:proofErr w:type="spellEnd"/>
      <w:r w:rsidRPr="00453099">
        <w:rPr>
          <w:rFonts w:ascii="Century Gothic" w:hAnsi="Century Gothic" w:cs="Times New Roman"/>
          <w:sz w:val="18"/>
          <w:szCs w:val="18"/>
        </w:rPr>
        <w:t>/</w:t>
      </w:r>
      <w:proofErr w:type="spellStart"/>
      <w:r w:rsidRPr="00453099">
        <w:rPr>
          <w:rFonts w:ascii="Century Gothic" w:hAnsi="Century Gothic" w:cs="Times New Roman"/>
          <w:sz w:val="18"/>
          <w:szCs w:val="18"/>
        </w:rPr>
        <w:t>ketidakpahaman</w:t>
      </w:r>
      <w:proofErr w:type="spellEnd"/>
      <w:r w:rsidRPr="00453099">
        <w:rPr>
          <w:rFonts w:ascii="Century Gothic" w:hAnsi="Century Gothic" w:cs="Times New Roman"/>
          <w:sz w:val="18"/>
          <w:szCs w:val="18"/>
        </w:rPr>
        <w:t xml:space="preserve"> </w:t>
      </w:r>
      <w:r w:rsidRPr="00453099">
        <w:rPr>
          <w:rFonts w:ascii="Century Gothic" w:hAnsi="Century Gothic" w:cs="Times New Roman"/>
          <w:sz w:val="18"/>
          <w:szCs w:val="18"/>
          <w:lang w:val="id-ID"/>
        </w:rPr>
        <w:t>anggota PKK</w:t>
      </w:r>
      <w:r w:rsidRPr="00453099">
        <w:rPr>
          <w:rFonts w:ascii="Century Gothic" w:hAnsi="Century Gothic" w:cs="Times New Roman"/>
          <w:sz w:val="18"/>
          <w:szCs w:val="18"/>
        </w:rPr>
        <w:t>.</w:t>
      </w:r>
    </w:p>
    <w:p w14:paraId="30867E19" w14:textId="77777777" w:rsidR="00E6149A" w:rsidRPr="00453099" w:rsidRDefault="00E6149A" w:rsidP="00453099">
      <w:pPr>
        <w:pStyle w:val="ListParagraph"/>
        <w:numPr>
          <w:ilvl w:val="0"/>
          <w:numId w:val="6"/>
        </w:numPr>
        <w:spacing w:line="276" w:lineRule="auto"/>
        <w:rPr>
          <w:rFonts w:ascii="Century Gothic" w:hAnsi="Century Gothic" w:cs="Times New Roman"/>
          <w:sz w:val="18"/>
          <w:szCs w:val="18"/>
        </w:rPr>
      </w:pPr>
      <w:proofErr w:type="spellStart"/>
      <w:r w:rsidRPr="00453099">
        <w:rPr>
          <w:rFonts w:ascii="Century Gothic" w:hAnsi="Century Gothic" w:cs="Times New Roman"/>
          <w:sz w:val="18"/>
          <w:szCs w:val="18"/>
        </w:rPr>
        <w:t>Ketidakpedulian</w:t>
      </w:r>
      <w:proofErr w:type="spellEnd"/>
      <w:r w:rsidRPr="00453099">
        <w:rPr>
          <w:rFonts w:ascii="Century Gothic" w:hAnsi="Century Gothic" w:cs="Times New Roman"/>
          <w:sz w:val="18"/>
          <w:szCs w:val="18"/>
        </w:rPr>
        <w:t xml:space="preserve"> </w:t>
      </w:r>
      <w:r w:rsidRPr="00453099">
        <w:rPr>
          <w:rFonts w:ascii="Century Gothic" w:hAnsi="Century Gothic" w:cs="Times New Roman"/>
          <w:sz w:val="18"/>
          <w:szCs w:val="18"/>
          <w:lang w:val="id-ID"/>
        </w:rPr>
        <w:t>anggota PKK</w:t>
      </w:r>
      <w:r w:rsidRPr="00453099">
        <w:rPr>
          <w:rFonts w:ascii="Century Gothic" w:hAnsi="Century Gothic" w:cs="Times New Roman"/>
          <w:sz w:val="18"/>
          <w:szCs w:val="18"/>
        </w:rPr>
        <w:t>.</w:t>
      </w:r>
    </w:p>
    <w:p w14:paraId="154C2357" w14:textId="27BF840F" w:rsidR="00935805" w:rsidRPr="00D31A57" w:rsidRDefault="00E6149A" w:rsidP="00D31A57">
      <w:pPr>
        <w:pStyle w:val="ListParagraph"/>
        <w:numPr>
          <w:ilvl w:val="0"/>
          <w:numId w:val="6"/>
        </w:numPr>
        <w:spacing w:line="276" w:lineRule="auto"/>
        <w:rPr>
          <w:rFonts w:ascii="Century Gothic" w:hAnsi="Century Gothic" w:cs="Times New Roman"/>
          <w:sz w:val="18"/>
          <w:szCs w:val="18"/>
        </w:rPr>
      </w:pPr>
      <w:proofErr w:type="spellStart"/>
      <w:r w:rsidRPr="00453099">
        <w:rPr>
          <w:rFonts w:ascii="Century Gothic" w:hAnsi="Century Gothic" w:cs="Times New Roman"/>
          <w:sz w:val="18"/>
          <w:szCs w:val="18"/>
        </w:rPr>
        <w:t>Tidak</w:t>
      </w:r>
      <w:proofErr w:type="spellEnd"/>
      <w:r w:rsidRPr="00453099">
        <w:rPr>
          <w:rFonts w:ascii="Century Gothic" w:hAnsi="Century Gothic" w:cs="Times New Roman"/>
          <w:sz w:val="18"/>
          <w:szCs w:val="18"/>
        </w:rPr>
        <w:t xml:space="preserve"> </w:t>
      </w:r>
      <w:r w:rsidRPr="00453099">
        <w:rPr>
          <w:rFonts w:ascii="Century Gothic" w:hAnsi="Century Gothic" w:cs="Times New Roman"/>
          <w:sz w:val="18"/>
          <w:szCs w:val="18"/>
          <w:lang w:val="id-ID"/>
        </w:rPr>
        <w:t>hanya memberikan pengetahuan tentang mengelola tanaman rimpang-rimpangan tapi juga dalam melestarikan lingkungan hidup.</w:t>
      </w:r>
    </w:p>
    <w:p w14:paraId="3FFFB450" w14:textId="10AB3FDF" w:rsidR="00E6149A" w:rsidRPr="00453099" w:rsidRDefault="00935805" w:rsidP="00453099">
      <w:pPr>
        <w:pStyle w:val="ListParagraph"/>
        <w:spacing w:line="276" w:lineRule="auto"/>
        <w:ind w:left="0" w:firstLine="0"/>
        <w:rPr>
          <w:rFonts w:ascii="Century Gothic" w:hAnsi="Century Gothic"/>
          <w:bCs/>
          <w:sz w:val="18"/>
          <w:szCs w:val="18"/>
          <w:lang w:val="id-ID"/>
        </w:rPr>
      </w:pPr>
      <w:r w:rsidRPr="00453099">
        <w:rPr>
          <w:rFonts w:ascii="Century Gothic" w:hAnsi="Century Gothic"/>
          <w:bCs/>
          <w:sz w:val="18"/>
          <w:szCs w:val="18"/>
          <w:lang w:val="id-ID"/>
        </w:rPr>
        <w:tab/>
        <w:t xml:space="preserve">Masalah pokok </w:t>
      </w:r>
      <w:proofErr w:type="spellStart"/>
      <w:r w:rsidRPr="00453099">
        <w:rPr>
          <w:rFonts w:ascii="Century Gothic" w:hAnsi="Century Gothic"/>
          <w:bCs/>
          <w:sz w:val="18"/>
          <w:szCs w:val="18"/>
          <w:lang w:val="id-ID"/>
        </w:rPr>
        <w:t>diatas</w:t>
      </w:r>
      <w:proofErr w:type="spellEnd"/>
      <w:r w:rsidRPr="00453099">
        <w:rPr>
          <w:rFonts w:ascii="Century Gothic" w:hAnsi="Century Gothic"/>
          <w:bCs/>
          <w:sz w:val="18"/>
          <w:szCs w:val="18"/>
          <w:lang w:val="id-ID"/>
        </w:rPr>
        <w:t xml:space="preserve"> dirumuskan bersama untuk dapat difokuskan mencari solusi yang tepat. Melalui PKM yang akan dilakukan ini diharapkan dapat membantu mengatasi permasalahan-permasalahan tersebut.</w:t>
      </w:r>
    </w:p>
    <w:p w14:paraId="4FB53D13" w14:textId="77777777" w:rsidR="00E6149A" w:rsidRPr="00453099" w:rsidRDefault="00E6149A" w:rsidP="00453099">
      <w:pPr>
        <w:spacing w:line="276" w:lineRule="auto"/>
        <w:jc w:val="both"/>
        <w:rPr>
          <w:rFonts w:ascii="Century Gothic" w:hAnsi="Century Gothic"/>
          <w:sz w:val="18"/>
          <w:szCs w:val="18"/>
          <w:lang w:val="id-ID"/>
        </w:rPr>
      </w:pPr>
    </w:p>
    <w:p w14:paraId="2AA3B960" w14:textId="77777777" w:rsidR="00471381" w:rsidRPr="00453099" w:rsidRDefault="00471381" w:rsidP="00453099">
      <w:pPr>
        <w:spacing w:after="200" w:line="276" w:lineRule="auto"/>
        <w:jc w:val="both"/>
        <w:rPr>
          <w:rFonts w:ascii="Century Gothic" w:eastAsiaTheme="majorEastAsia" w:hAnsi="Century Gothic" w:cstheme="majorBidi"/>
          <w:b/>
          <w:bCs/>
          <w:kern w:val="32"/>
          <w:sz w:val="18"/>
          <w:szCs w:val="18"/>
          <w:lang w:val="id-ID"/>
        </w:rPr>
      </w:pPr>
      <w:r w:rsidRPr="00453099">
        <w:rPr>
          <w:rFonts w:ascii="Century Gothic" w:eastAsiaTheme="majorEastAsia" w:hAnsi="Century Gothic" w:cstheme="majorBidi"/>
          <w:b/>
          <w:bCs/>
          <w:kern w:val="32"/>
          <w:sz w:val="18"/>
          <w:szCs w:val="18"/>
        </w:rPr>
        <w:t>METODE PELAKSANAAN</w:t>
      </w:r>
    </w:p>
    <w:p w14:paraId="5466CB4A" w14:textId="77777777" w:rsidR="00E6149A" w:rsidRPr="00453099" w:rsidRDefault="00E6149A" w:rsidP="00453099">
      <w:pPr>
        <w:spacing w:line="276" w:lineRule="auto"/>
        <w:ind w:firstLine="567"/>
        <w:jc w:val="both"/>
        <w:rPr>
          <w:rFonts w:ascii="Century Gothic" w:hAnsi="Century Gothic"/>
          <w:sz w:val="18"/>
          <w:szCs w:val="18"/>
          <w:lang w:val="id-ID"/>
        </w:rPr>
      </w:pPr>
      <w:r w:rsidRPr="00453099">
        <w:rPr>
          <w:rFonts w:ascii="Century Gothic" w:hAnsi="Century Gothic"/>
          <w:sz w:val="18"/>
          <w:szCs w:val="18"/>
          <w:lang w:val="id-ID"/>
        </w:rPr>
        <w:t xml:space="preserve">Dalam rangka memberikan solusi dan mendapatkan target luaran atas permasalahan mitra yang telah disebutkan, berikut ini adalah langkah-langkah yang akan tim pengabdian kepada masyarakat lakukan untuk meningkatkan kemampuan para anggota PKK Desa </w:t>
      </w:r>
      <w:proofErr w:type="spellStart"/>
      <w:r w:rsidRPr="00453099">
        <w:rPr>
          <w:rFonts w:ascii="Century Gothic" w:hAnsi="Century Gothic"/>
          <w:sz w:val="18"/>
          <w:szCs w:val="18"/>
          <w:lang w:val="id-ID"/>
        </w:rPr>
        <w:t>Jaharun</w:t>
      </w:r>
      <w:proofErr w:type="spellEnd"/>
      <w:r w:rsidRPr="00453099">
        <w:rPr>
          <w:rFonts w:ascii="Century Gothic" w:hAnsi="Century Gothic"/>
          <w:sz w:val="18"/>
          <w:szCs w:val="18"/>
          <w:lang w:val="id-ID"/>
        </w:rPr>
        <w:t xml:space="preserve"> B Kecamatan Galang untuk menstimulasi semangat berwirausaha dengan memanfaatkan Tanaman Obat Keluarga sebagai berikut: </w:t>
      </w:r>
    </w:p>
    <w:p w14:paraId="36BDC162" w14:textId="5967A67C" w:rsidR="002D5480" w:rsidRPr="00453099" w:rsidRDefault="002D5480" w:rsidP="00453099">
      <w:pPr>
        <w:spacing w:line="276" w:lineRule="auto"/>
        <w:rPr>
          <w:rFonts w:ascii="Century Gothic" w:hAnsi="Century Gothic"/>
          <w:sz w:val="18"/>
          <w:szCs w:val="18"/>
          <w:lang w:val="en-US"/>
        </w:rPr>
      </w:pPr>
      <w:r w:rsidRPr="00453099">
        <w:rPr>
          <w:rFonts w:ascii="Century Gothic" w:hAnsi="Century Gothic"/>
          <w:sz w:val="18"/>
          <w:szCs w:val="18"/>
        </w:rPr>
        <w:t>1.</w:t>
      </w:r>
      <w:r w:rsidR="00E6149A" w:rsidRPr="00453099">
        <w:rPr>
          <w:rFonts w:ascii="Century Gothic" w:hAnsi="Century Gothic"/>
          <w:sz w:val="18"/>
          <w:szCs w:val="18"/>
        </w:rPr>
        <w:t xml:space="preserve">Metode </w:t>
      </w:r>
      <w:proofErr w:type="spellStart"/>
      <w:r w:rsidR="00E6149A" w:rsidRPr="00453099">
        <w:rPr>
          <w:rFonts w:ascii="Century Gothic" w:hAnsi="Century Gothic"/>
          <w:sz w:val="18"/>
          <w:szCs w:val="18"/>
        </w:rPr>
        <w:t>ceramah</w:t>
      </w:r>
      <w:proofErr w:type="spellEnd"/>
      <w:r w:rsidR="00E6149A" w:rsidRPr="00453099">
        <w:rPr>
          <w:rFonts w:ascii="Century Gothic" w:hAnsi="Century Gothic"/>
          <w:sz w:val="18"/>
          <w:szCs w:val="18"/>
        </w:rPr>
        <w:t xml:space="preserve"> </w:t>
      </w:r>
      <w:r w:rsidR="00E6149A" w:rsidRPr="00453099">
        <w:rPr>
          <w:rFonts w:ascii="Century Gothic" w:hAnsi="Century Gothic"/>
          <w:sz w:val="18"/>
          <w:szCs w:val="18"/>
          <w:lang w:val="id-ID"/>
        </w:rPr>
        <w:t xml:space="preserve">yang dikombinasikan dengan menggunakan laptop dan LCD proyektor digunakan untuk menyampaikan materi </w:t>
      </w:r>
      <w:proofErr w:type="gramStart"/>
      <w:r w:rsidR="00E6149A" w:rsidRPr="00453099">
        <w:rPr>
          <w:rFonts w:ascii="Century Gothic" w:hAnsi="Century Gothic"/>
          <w:sz w:val="18"/>
          <w:szCs w:val="18"/>
          <w:lang w:val="id-ID"/>
        </w:rPr>
        <w:t>tentang :</w:t>
      </w:r>
      <w:proofErr w:type="gramEnd"/>
    </w:p>
    <w:p w14:paraId="70DC7ECA" w14:textId="77777777" w:rsidR="002D5480" w:rsidRPr="00453099" w:rsidRDefault="00E6149A" w:rsidP="00453099">
      <w:pPr>
        <w:pStyle w:val="ListParagraph"/>
        <w:numPr>
          <w:ilvl w:val="0"/>
          <w:numId w:val="10"/>
        </w:numPr>
        <w:spacing w:line="276" w:lineRule="auto"/>
        <w:rPr>
          <w:rFonts w:ascii="Century Gothic" w:hAnsi="Century Gothic"/>
          <w:sz w:val="18"/>
          <w:szCs w:val="18"/>
        </w:rPr>
      </w:pPr>
      <w:proofErr w:type="spellStart"/>
      <w:r w:rsidRPr="00453099">
        <w:rPr>
          <w:rFonts w:ascii="Century Gothic" w:hAnsi="Century Gothic"/>
          <w:sz w:val="18"/>
          <w:szCs w:val="18"/>
        </w:rPr>
        <w:t>paparan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singkat</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apa</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itu</w:t>
      </w:r>
      <w:proofErr w:type="spellEnd"/>
      <w:r w:rsidRPr="00453099">
        <w:rPr>
          <w:rFonts w:ascii="Century Gothic" w:hAnsi="Century Gothic"/>
          <w:sz w:val="18"/>
          <w:szCs w:val="18"/>
        </w:rPr>
        <w:t xml:space="preserve"> </w:t>
      </w:r>
      <w:r w:rsidRPr="00453099">
        <w:rPr>
          <w:rFonts w:ascii="Century Gothic" w:hAnsi="Century Gothic"/>
          <w:sz w:val="18"/>
          <w:szCs w:val="18"/>
          <w:lang w:val="id-ID"/>
        </w:rPr>
        <w:t xml:space="preserve">tanaman obat keluarga dan khasiat TOGA secara alamiah serta bagaimana cara budidayanya yang diterangkan secara terperinci mulai wadah tanaman dengan media </w:t>
      </w:r>
      <w:proofErr w:type="spellStart"/>
      <w:r w:rsidRPr="00453099">
        <w:rPr>
          <w:rFonts w:ascii="Century Gothic" w:hAnsi="Century Gothic"/>
          <w:sz w:val="18"/>
          <w:szCs w:val="18"/>
          <w:lang w:val="id-ID"/>
        </w:rPr>
        <w:t>Bag</w:t>
      </w:r>
      <w:proofErr w:type="spellEnd"/>
      <w:r w:rsidRPr="00453099">
        <w:rPr>
          <w:rFonts w:ascii="Century Gothic" w:hAnsi="Century Gothic"/>
          <w:sz w:val="18"/>
          <w:szCs w:val="18"/>
          <w:lang w:val="id-ID"/>
        </w:rPr>
        <w:t xml:space="preserve"> </w:t>
      </w:r>
      <w:proofErr w:type="spellStart"/>
      <w:r w:rsidRPr="00453099">
        <w:rPr>
          <w:rFonts w:ascii="Century Gothic" w:hAnsi="Century Gothic"/>
          <w:sz w:val="18"/>
          <w:szCs w:val="18"/>
          <w:lang w:val="id-ID"/>
        </w:rPr>
        <w:t>Culture</w:t>
      </w:r>
      <w:proofErr w:type="spellEnd"/>
      <w:r w:rsidRPr="00453099">
        <w:rPr>
          <w:rFonts w:ascii="Century Gothic" w:hAnsi="Century Gothic"/>
          <w:sz w:val="18"/>
          <w:szCs w:val="18"/>
          <w:lang w:val="id-ID"/>
        </w:rPr>
        <w:t xml:space="preserve"> sampai dengan komponen dari media tanam dan pemilihan bibit yang tepat dalam </w:t>
      </w:r>
      <w:proofErr w:type="spellStart"/>
      <w:r w:rsidRPr="00453099">
        <w:rPr>
          <w:rFonts w:ascii="Century Gothic" w:hAnsi="Century Gothic"/>
          <w:sz w:val="18"/>
          <w:szCs w:val="18"/>
          <w:lang w:val="id-ID"/>
        </w:rPr>
        <w:t>tehnik</w:t>
      </w:r>
      <w:proofErr w:type="spellEnd"/>
      <w:r w:rsidRPr="00453099">
        <w:rPr>
          <w:rFonts w:ascii="Century Gothic" w:hAnsi="Century Gothic"/>
          <w:sz w:val="18"/>
          <w:szCs w:val="18"/>
          <w:lang w:val="id-ID"/>
        </w:rPr>
        <w:t xml:space="preserve"> budidaya </w:t>
      </w:r>
      <w:proofErr w:type="gramStart"/>
      <w:r w:rsidRPr="00453099">
        <w:rPr>
          <w:rFonts w:ascii="Century Gothic" w:hAnsi="Century Gothic"/>
          <w:sz w:val="18"/>
          <w:szCs w:val="18"/>
          <w:lang w:val="id-ID"/>
        </w:rPr>
        <w:t>tersebut</w:t>
      </w:r>
      <w:r w:rsidRPr="00453099">
        <w:rPr>
          <w:rFonts w:ascii="Century Gothic" w:hAnsi="Century Gothic"/>
          <w:sz w:val="18"/>
          <w:szCs w:val="18"/>
        </w:rPr>
        <w:t xml:space="preserve"> </w:t>
      </w:r>
      <w:r w:rsidRPr="00453099">
        <w:rPr>
          <w:rFonts w:ascii="Century Gothic" w:hAnsi="Century Gothic"/>
          <w:sz w:val="18"/>
          <w:szCs w:val="18"/>
          <w:lang w:val="id-ID"/>
        </w:rPr>
        <w:t>.</w:t>
      </w:r>
      <w:proofErr w:type="gramEnd"/>
    </w:p>
    <w:p w14:paraId="02D8948C" w14:textId="77777777" w:rsidR="002D5480" w:rsidRPr="00453099" w:rsidRDefault="00E6149A" w:rsidP="00453099">
      <w:pPr>
        <w:pStyle w:val="ListParagraph"/>
        <w:numPr>
          <w:ilvl w:val="0"/>
          <w:numId w:val="10"/>
        </w:numPr>
        <w:spacing w:line="276" w:lineRule="auto"/>
        <w:rPr>
          <w:rFonts w:ascii="Century Gothic" w:hAnsi="Century Gothic"/>
          <w:sz w:val="18"/>
          <w:szCs w:val="18"/>
        </w:rPr>
      </w:pPr>
      <w:r w:rsidRPr="00453099">
        <w:rPr>
          <w:rFonts w:ascii="Century Gothic" w:hAnsi="Century Gothic"/>
          <w:sz w:val="18"/>
          <w:szCs w:val="18"/>
          <w:lang w:val="id-ID"/>
        </w:rPr>
        <w:t xml:space="preserve"> Memberikan Seminar Motivasi </w:t>
      </w:r>
      <w:proofErr w:type="spellStart"/>
      <w:r w:rsidRPr="00453099">
        <w:rPr>
          <w:rFonts w:ascii="Century Gothic" w:hAnsi="Century Gothic"/>
          <w:sz w:val="18"/>
          <w:szCs w:val="18"/>
          <w:lang w:val="id-ID"/>
        </w:rPr>
        <w:t>Wirausaha</w:t>
      </w:r>
      <w:proofErr w:type="spellEnd"/>
      <w:r w:rsidRPr="00453099">
        <w:rPr>
          <w:rFonts w:ascii="Century Gothic" w:hAnsi="Century Gothic"/>
          <w:sz w:val="18"/>
          <w:szCs w:val="18"/>
          <w:lang w:val="id-ID"/>
        </w:rPr>
        <w:t xml:space="preserve"> / Pelatihan Kiat Sukses Berwirausaha.</w:t>
      </w:r>
    </w:p>
    <w:p w14:paraId="424A9062" w14:textId="77777777" w:rsidR="002D5480" w:rsidRPr="00453099" w:rsidRDefault="00E6149A" w:rsidP="00453099">
      <w:pPr>
        <w:pStyle w:val="ListParagraph"/>
        <w:numPr>
          <w:ilvl w:val="0"/>
          <w:numId w:val="10"/>
        </w:numPr>
        <w:spacing w:line="276" w:lineRule="auto"/>
        <w:rPr>
          <w:rFonts w:ascii="Century Gothic" w:hAnsi="Century Gothic"/>
          <w:sz w:val="18"/>
          <w:szCs w:val="18"/>
        </w:rPr>
      </w:pPr>
      <w:r w:rsidRPr="00453099">
        <w:rPr>
          <w:rFonts w:ascii="Century Gothic" w:hAnsi="Century Gothic"/>
          <w:sz w:val="18"/>
          <w:szCs w:val="18"/>
          <w:lang w:val="id-ID"/>
        </w:rPr>
        <w:t>Memberikan seminar mengenai manajemen pengelolaan usaha dan manajemen pengelolaan keuangan.</w:t>
      </w:r>
    </w:p>
    <w:p w14:paraId="7FE70C8A" w14:textId="7233AF39" w:rsidR="00D31A57" w:rsidRPr="00D31A57" w:rsidRDefault="00E6149A" w:rsidP="00D31A57">
      <w:pPr>
        <w:pStyle w:val="ListParagraph"/>
        <w:numPr>
          <w:ilvl w:val="0"/>
          <w:numId w:val="10"/>
        </w:numPr>
        <w:spacing w:line="276" w:lineRule="auto"/>
        <w:rPr>
          <w:rFonts w:ascii="Century Gothic" w:hAnsi="Century Gothic"/>
          <w:sz w:val="18"/>
          <w:szCs w:val="18"/>
        </w:rPr>
      </w:pPr>
      <w:r w:rsidRPr="00453099">
        <w:rPr>
          <w:rFonts w:ascii="Century Gothic" w:hAnsi="Century Gothic"/>
          <w:sz w:val="18"/>
          <w:szCs w:val="18"/>
          <w:lang w:val="id-ID"/>
        </w:rPr>
        <w:t xml:space="preserve">Memberikan seminar mengenai pembuatan izin usaha secara </w:t>
      </w:r>
      <w:proofErr w:type="spellStart"/>
      <w:r w:rsidRPr="00453099">
        <w:rPr>
          <w:rFonts w:ascii="Century Gothic" w:hAnsi="Century Gothic"/>
          <w:sz w:val="18"/>
          <w:szCs w:val="18"/>
          <w:lang w:val="id-ID"/>
        </w:rPr>
        <w:t>online</w:t>
      </w:r>
      <w:proofErr w:type="spellEnd"/>
      <w:r w:rsidRPr="00453099">
        <w:rPr>
          <w:rFonts w:ascii="Century Gothic" w:hAnsi="Century Gothic"/>
          <w:sz w:val="18"/>
          <w:szCs w:val="18"/>
          <w:lang w:val="id-ID"/>
        </w:rPr>
        <w:t xml:space="preserve"> menggunakan sistem </w:t>
      </w:r>
      <w:proofErr w:type="spellStart"/>
      <w:r w:rsidRPr="00453099">
        <w:rPr>
          <w:rFonts w:ascii="Century Gothic" w:hAnsi="Century Gothic"/>
          <w:color w:val="000000"/>
          <w:sz w:val="18"/>
          <w:szCs w:val="18"/>
          <w:lang w:val="id-ID" w:eastAsia="id-ID"/>
        </w:rPr>
        <w:t>sistem</w:t>
      </w:r>
      <w:proofErr w:type="spellEnd"/>
      <w:r w:rsidRPr="00453099">
        <w:rPr>
          <w:rFonts w:ascii="Century Gothic" w:hAnsi="Century Gothic"/>
          <w:color w:val="000000"/>
          <w:sz w:val="18"/>
          <w:szCs w:val="18"/>
          <w:lang w:val="id-ID" w:eastAsia="id-ID"/>
        </w:rPr>
        <w:t xml:space="preserve"> </w:t>
      </w:r>
      <w:proofErr w:type="spellStart"/>
      <w:r w:rsidRPr="00453099">
        <w:rPr>
          <w:rFonts w:ascii="Century Gothic" w:hAnsi="Century Gothic"/>
          <w:color w:val="000000"/>
          <w:sz w:val="18"/>
          <w:szCs w:val="18"/>
          <w:lang w:val="id-ID" w:eastAsia="id-ID"/>
        </w:rPr>
        <w:t>online</w:t>
      </w:r>
      <w:proofErr w:type="spellEnd"/>
      <w:r w:rsidRPr="00453099">
        <w:rPr>
          <w:rFonts w:ascii="Century Gothic" w:hAnsi="Century Gothic"/>
          <w:color w:val="000000"/>
          <w:sz w:val="18"/>
          <w:szCs w:val="18"/>
          <w:lang w:val="id-ID" w:eastAsia="id-ID"/>
        </w:rPr>
        <w:t xml:space="preserve"> </w:t>
      </w:r>
      <w:proofErr w:type="spellStart"/>
      <w:r w:rsidRPr="00453099">
        <w:rPr>
          <w:rFonts w:ascii="Century Gothic" w:hAnsi="Century Gothic"/>
          <w:color w:val="000000"/>
          <w:sz w:val="18"/>
          <w:szCs w:val="18"/>
          <w:lang w:val="id-ID" w:eastAsia="id-ID"/>
        </w:rPr>
        <w:t>single</w:t>
      </w:r>
      <w:proofErr w:type="spellEnd"/>
      <w:r w:rsidRPr="00453099">
        <w:rPr>
          <w:rFonts w:ascii="Century Gothic" w:hAnsi="Century Gothic"/>
          <w:color w:val="000000"/>
          <w:sz w:val="18"/>
          <w:szCs w:val="18"/>
          <w:lang w:val="id-ID" w:eastAsia="id-ID"/>
        </w:rPr>
        <w:t xml:space="preserve"> </w:t>
      </w:r>
      <w:proofErr w:type="spellStart"/>
      <w:r w:rsidRPr="00453099">
        <w:rPr>
          <w:rFonts w:ascii="Century Gothic" w:hAnsi="Century Gothic"/>
          <w:color w:val="000000"/>
          <w:sz w:val="18"/>
          <w:szCs w:val="18"/>
          <w:lang w:val="id-ID" w:eastAsia="id-ID"/>
        </w:rPr>
        <w:t>submission</w:t>
      </w:r>
      <w:proofErr w:type="spellEnd"/>
      <w:r w:rsidRPr="00453099">
        <w:rPr>
          <w:rFonts w:ascii="Century Gothic" w:hAnsi="Century Gothic"/>
          <w:color w:val="000000"/>
          <w:sz w:val="18"/>
          <w:szCs w:val="18"/>
          <w:lang w:val="id-ID" w:eastAsia="id-ID"/>
        </w:rPr>
        <w:t xml:space="preserve"> (OSS)</w:t>
      </w:r>
    </w:p>
    <w:p w14:paraId="31A21945" w14:textId="2F5F67D4" w:rsidR="00E6149A" w:rsidRPr="00453099" w:rsidRDefault="00E6149A" w:rsidP="00453099">
      <w:pPr>
        <w:pStyle w:val="ListParagraph"/>
        <w:numPr>
          <w:ilvl w:val="0"/>
          <w:numId w:val="11"/>
        </w:numPr>
        <w:spacing w:line="276" w:lineRule="auto"/>
        <w:rPr>
          <w:rFonts w:ascii="Century Gothic" w:hAnsi="Century Gothic"/>
          <w:sz w:val="18"/>
          <w:szCs w:val="18"/>
        </w:rPr>
      </w:pPr>
      <w:r w:rsidRPr="00453099">
        <w:rPr>
          <w:rFonts w:ascii="Century Gothic" w:hAnsi="Century Gothic"/>
          <w:sz w:val="18"/>
          <w:szCs w:val="18"/>
          <w:lang w:val="id-ID"/>
        </w:rPr>
        <w:t>Metode Demonstrasi</w:t>
      </w:r>
    </w:p>
    <w:p w14:paraId="5EE05CC2" w14:textId="426010A2" w:rsidR="00D31A57" w:rsidRPr="00D31A57" w:rsidRDefault="00E6149A" w:rsidP="003B1886">
      <w:pPr>
        <w:ind w:left="360"/>
        <w:rPr>
          <w:rFonts w:ascii="Century Gothic" w:hAnsi="Century Gothic"/>
          <w:sz w:val="18"/>
          <w:szCs w:val="18"/>
        </w:rPr>
      </w:pPr>
      <w:proofErr w:type="spellStart"/>
      <w:r w:rsidRPr="00D31A57">
        <w:rPr>
          <w:rFonts w:ascii="Century Gothic" w:hAnsi="Century Gothic"/>
          <w:sz w:val="18"/>
          <w:szCs w:val="18"/>
        </w:rPr>
        <w:t>Metode</w:t>
      </w:r>
      <w:proofErr w:type="spellEnd"/>
      <w:r w:rsidRPr="00D31A57">
        <w:rPr>
          <w:rFonts w:ascii="Century Gothic" w:hAnsi="Century Gothic"/>
          <w:sz w:val="18"/>
          <w:szCs w:val="18"/>
        </w:rPr>
        <w:t xml:space="preserve"> </w:t>
      </w:r>
      <w:proofErr w:type="spellStart"/>
      <w:r w:rsidRPr="00D31A57">
        <w:rPr>
          <w:rFonts w:ascii="Century Gothic" w:hAnsi="Century Gothic"/>
          <w:sz w:val="18"/>
          <w:szCs w:val="18"/>
        </w:rPr>
        <w:t>demonstrasi</w:t>
      </w:r>
      <w:proofErr w:type="spellEnd"/>
      <w:r w:rsidRPr="00D31A57">
        <w:rPr>
          <w:rFonts w:ascii="Century Gothic" w:hAnsi="Century Gothic"/>
          <w:sz w:val="18"/>
          <w:szCs w:val="18"/>
        </w:rPr>
        <w:t xml:space="preserve"> </w:t>
      </w:r>
      <w:proofErr w:type="spellStart"/>
      <w:r w:rsidRPr="00D31A57">
        <w:rPr>
          <w:rFonts w:ascii="Century Gothic" w:hAnsi="Century Gothic"/>
          <w:sz w:val="18"/>
          <w:szCs w:val="18"/>
        </w:rPr>
        <w:t>digunakan</w:t>
      </w:r>
      <w:proofErr w:type="spellEnd"/>
      <w:r w:rsidRPr="00D31A57">
        <w:rPr>
          <w:rFonts w:ascii="Century Gothic" w:hAnsi="Century Gothic"/>
          <w:sz w:val="18"/>
          <w:szCs w:val="18"/>
        </w:rPr>
        <w:t xml:space="preserve"> </w:t>
      </w:r>
      <w:proofErr w:type="spellStart"/>
      <w:r w:rsidRPr="00D31A57">
        <w:rPr>
          <w:rFonts w:ascii="Century Gothic" w:hAnsi="Century Gothic"/>
          <w:sz w:val="18"/>
          <w:szCs w:val="18"/>
        </w:rPr>
        <w:t>untuk</w:t>
      </w:r>
      <w:proofErr w:type="spellEnd"/>
      <w:r w:rsidRPr="00D31A57">
        <w:rPr>
          <w:rFonts w:ascii="Century Gothic" w:hAnsi="Century Gothic"/>
          <w:sz w:val="18"/>
          <w:szCs w:val="18"/>
        </w:rPr>
        <w:t xml:space="preserve"> </w:t>
      </w:r>
      <w:proofErr w:type="spellStart"/>
      <w:r w:rsidRPr="00D31A57">
        <w:rPr>
          <w:rFonts w:ascii="Century Gothic" w:hAnsi="Century Gothic"/>
          <w:sz w:val="18"/>
          <w:szCs w:val="18"/>
        </w:rPr>
        <w:t>menunjukkan</w:t>
      </w:r>
      <w:proofErr w:type="spellEnd"/>
      <w:r w:rsidRPr="00D31A57">
        <w:rPr>
          <w:rFonts w:ascii="Century Gothic" w:hAnsi="Century Gothic"/>
          <w:sz w:val="18"/>
          <w:szCs w:val="18"/>
        </w:rPr>
        <w:t xml:space="preserve"> </w:t>
      </w:r>
      <w:proofErr w:type="spellStart"/>
      <w:r w:rsidRPr="00D31A57">
        <w:rPr>
          <w:rFonts w:ascii="Century Gothic" w:hAnsi="Century Gothic"/>
          <w:sz w:val="18"/>
          <w:szCs w:val="18"/>
        </w:rPr>
        <w:t>suatu</w:t>
      </w:r>
      <w:proofErr w:type="spellEnd"/>
      <w:r w:rsidRPr="00D31A57">
        <w:rPr>
          <w:rFonts w:ascii="Century Gothic" w:hAnsi="Century Gothic"/>
          <w:sz w:val="18"/>
          <w:szCs w:val="18"/>
        </w:rPr>
        <w:t xml:space="preserve"> proses </w:t>
      </w:r>
      <w:proofErr w:type="spellStart"/>
      <w:r w:rsidRPr="00D31A57">
        <w:rPr>
          <w:rFonts w:ascii="Century Gothic" w:hAnsi="Century Gothic"/>
          <w:sz w:val="18"/>
          <w:szCs w:val="18"/>
        </w:rPr>
        <w:t>kerja</w:t>
      </w:r>
      <w:proofErr w:type="spellEnd"/>
      <w:r w:rsidRPr="00D31A57">
        <w:rPr>
          <w:rFonts w:ascii="Century Gothic" w:hAnsi="Century Gothic"/>
          <w:sz w:val="18"/>
          <w:szCs w:val="18"/>
        </w:rPr>
        <w:t xml:space="preserve"> </w:t>
      </w:r>
      <w:proofErr w:type="spellStart"/>
      <w:r w:rsidRPr="00D31A57">
        <w:rPr>
          <w:rFonts w:ascii="Century Gothic" w:hAnsi="Century Gothic"/>
          <w:sz w:val="18"/>
          <w:szCs w:val="18"/>
        </w:rPr>
        <w:t>sehingga</w:t>
      </w:r>
      <w:proofErr w:type="spellEnd"/>
      <w:r w:rsidRPr="00D31A57">
        <w:rPr>
          <w:rFonts w:ascii="Century Gothic" w:hAnsi="Century Gothic"/>
          <w:sz w:val="18"/>
          <w:szCs w:val="18"/>
        </w:rPr>
        <w:t xml:space="preserve"> </w:t>
      </w:r>
      <w:proofErr w:type="spellStart"/>
      <w:r w:rsidRPr="00D31A57">
        <w:rPr>
          <w:rFonts w:ascii="Century Gothic" w:hAnsi="Century Gothic"/>
          <w:sz w:val="18"/>
          <w:szCs w:val="18"/>
        </w:rPr>
        <w:t>memberikan</w:t>
      </w:r>
      <w:proofErr w:type="spellEnd"/>
      <w:r w:rsidR="003B1886">
        <w:rPr>
          <w:rFonts w:ascii="Century Gothic" w:hAnsi="Century Gothic"/>
          <w:sz w:val="18"/>
          <w:szCs w:val="18"/>
        </w:rPr>
        <w:t xml:space="preserve"> </w:t>
      </w:r>
      <w:proofErr w:type="spellStart"/>
      <w:r w:rsidRPr="00D31A57">
        <w:rPr>
          <w:rFonts w:ascii="Century Gothic" w:hAnsi="Century Gothic"/>
          <w:sz w:val="18"/>
          <w:szCs w:val="18"/>
        </w:rPr>
        <w:t>kemudahan</w:t>
      </w:r>
      <w:proofErr w:type="spellEnd"/>
      <w:r w:rsidR="00D31A57" w:rsidRPr="00D31A57">
        <w:rPr>
          <w:rFonts w:ascii="Century Gothic" w:hAnsi="Century Gothic"/>
          <w:sz w:val="18"/>
          <w:szCs w:val="18"/>
        </w:rPr>
        <w:t xml:space="preserve"> </w:t>
      </w:r>
      <w:proofErr w:type="spellStart"/>
      <w:r w:rsidRPr="00D31A57">
        <w:rPr>
          <w:rFonts w:ascii="Century Gothic" w:hAnsi="Century Gothic"/>
          <w:sz w:val="18"/>
          <w:szCs w:val="18"/>
        </w:rPr>
        <w:t>bagi</w:t>
      </w:r>
      <w:proofErr w:type="spellEnd"/>
      <w:r w:rsidRPr="00D31A57">
        <w:rPr>
          <w:rFonts w:ascii="Century Gothic" w:hAnsi="Century Gothic"/>
          <w:sz w:val="18"/>
          <w:szCs w:val="18"/>
        </w:rPr>
        <w:t xml:space="preserve"> </w:t>
      </w:r>
      <w:proofErr w:type="spellStart"/>
      <w:r w:rsidRPr="00D31A57">
        <w:rPr>
          <w:rFonts w:ascii="Century Gothic" w:hAnsi="Century Gothic"/>
          <w:sz w:val="18"/>
          <w:szCs w:val="18"/>
        </w:rPr>
        <w:t>peserta</w:t>
      </w:r>
      <w:proofErr w:type="spellEnd"/>
      <w:r w:rsidRPr="00D31A57">
        <w:rPr>
          <w:rFonts w:ascii="Century Gothic" w:hAnsi="Century Gothic"/>
          <w:sz w:val="18"/>
          <w:szCs w:val="18"/>
        </w:rPr>
        <w:t xml:space="preserve"> </w:t>
      </w:r>
      <w:proofErr w:type="spellStart"/>
      <w:r w:rsidRPr="00D31A57">
        <w:rPr>
          <w:rFonts w:ascii="Century Gothic" w:hAnsi="Century Gothic"/>
          <w:sz w:val="18"/>
          <w:szCs w:val="18"/>
        </w:rPr>
        <w:t>pengabdian</w:t>
      </w:r>
      <w:proofErr w:type="spellEnd"/>
      <w:r w:rsidRPr="00D31A57">
        <w:rPr>
          <w:rFonts w:ascii="Century Gothic" w:hAnsi="Century Gothic"/>
          <w:sz w:val="18"/>
          <w:szCs w:val="18"/>
        </w:rPr>
        <w:t xml:space="preserve">. </w:t>
      </w:r>
    </w:p>
    <w:p w14:paraId="0494DFCE" w14:textId="0A6351C6" w:rsidR="00E6149A" w:rsidRPr="00453099" w:rsidRDefault="00E6149A" w:rsidP="00453099">
      <w:pPr>
        <w:pStyle w:val="ListParagraph"/>
        <w:numPr>
          <w:ilvl w:val="0"/>
          <w:numId w:val="11"/>
        </w:numPr>
        <w:spacing w:line="276" w:lineRule="auto"/>
        <w:rPr>
          <w:rFonts w:ascii="Century Gothic" w:hAnsi="Century Gothic"/>
          <w:sz w:val="18"/>
          <w:szCs w:val="18"/>
        </w:rPr>
      </w:pPr>
      <w:proofErr w:type="spellStart"/>
      <w:r w:rsidRPr="00453099">
        <w:rPr>
          <w:rFonts w:ascii="Century Gothic" w:hAnsi="Century Gothic"/>
          <w:sz w:val="18"/>
          <w:szCs w:val="18"/>
        </w:rPr>
        <w:t>Metode</w:t>
      </w:r>
      <w:proofErr w:type="spellEnd"/>
      <w:r w:rsidRPr="00453099">
        <w:rPr>
          <w:rFonts w:ascii="Century Gothic" w:hAnsi="Century Gothic"/>
          <w:sz w:val="18"/>
          <w:szCs w:val="18"/>
          <w:lang w:val="id-ID"/>
        </w:rPr>
        <w:t xml:space="preserve"> </w:t>
      </w:r>
      <w:proofErr w:type="spellStart"/>
      <w:r w:rsidRPr="00453099">
        <w:rPr>
          <w:rFonts w:ascii="Century Gothic" w:hAnsi="Century Gothic"/>
          <w:sz w:val="18"/>
          <w:szCs w:val="18"/>
        </w:rPr>
        <w:t>observasi</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melalui</w:t>
      </w:r>
      <w:proofErr w:type="spellEnd"/>
      <w:r w:rsidRPr="00453099">
        <w:rPr>
          <w:rFonts w:ascii="Century Gothic" w:hAnsi="Century Gothic"/>
          <w:sz w:val="18"/>
          <w:szCs w:val="18"/>
        </w:rPr>
        <w:t xml:space="preserve"> </w:t>
      </w:r>
      <w:r w:rsidRPr="00453099">
        <w:rPr>
          <w:rFonts w:ascii="Century Gothic" w:hAnsi="Century Gothic"/>
          <w:sz w:val="18"/>
          <w:szCs w:val="18"/>
          <w:lang w:val="id-ID"/>
        </w:rPr>
        <w:t>menelusuri pedesaan dan mendata beberapa anggota masyarakat yang lebih tepatnya anggota PKK yang memiliki tanaman obat keluarga dalam jumlah banyak maupun sedikit.</w:t>
      </w:r>
    </w:p>
    <w:p w14:paraId="5E5A9CCE" w14:textId="1E08C3AE" w:rsidR="00E6149A" w:rsidRPr="00453099" w:rsidRDefault="00E5646D" w:rsidP="00453099">
      <w:pPr>
        <w:pStyle w:val="ListParagraph"/>
        <w:spacing w:line="276" w:lineRule="auto"/>
        <w:ind w:left="927"/>
        <w:rPr>
          <w:rFonts w:ascii="Century Gothic" w:hAnsi="Century Gothic"/>
          <w:sz w:val="18"/>
          <w:szCs w:val="18"/>
          <w:lang w:val="id-ID"/>
        </w:rPr>
      </w:pPr>
      <w:r w:rsidRPr="00453099">
        <w:rPr>
          <w:rFonts w:ascii="Century Gothic" w:hAnsi="Century Gothic"/>
          <w:noProof/>
          <w:sz w:val="18"/>
          <w:szCs w:val="18"/>
          <w:lang w:val="id-ID" w:eastAsia="id-ID"/>
        </w:rPr>
        <w:drawing>
          <wp:anchor distT="0" distB="0" distL="114300" distR="114300" simplePos="0" relativeHeight="251666432" behindDoc="0" locked="0" layoutInCell="1" allowOverlap="1" wp14:anchorId="0454A828" wp14:editId="3BCD5BF4">
            <wp:simplePos x="0" y="0"/>
            <wp:positionH relativeFrom="column">
              <wp:posOffset>1524187</wp:posOffset>
            </wp:positionH>
            <wp:positionV relativeFrom="paragraph">
              <wp:posOffset>56515</wp:posOffset>
            </wp:positionV>
            <wp:extent cx="2560320" cy="1369405"/>
            <wp:effectExtent l="0" t="0" r="5080" b="2540"/>
            <wp:wrapNone/>
            <wp:docPr id="14" name="Picture 5" descr="C:\Users\ASUS\Downloads\WhatsApp Image 2022-03-05 at 21.55.30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Downloads\WhatsApp Image 2022-03-05 at 21.55.30 (1).jpeg"/>
                    <pic:cNvPicPr>
                      <a:picLocks noChangeAspect="1" noChangeArrowheads="1"/>
                    </pic:cNvPicPr>
                  </pic:nvPicPr>
                  <pic:blipFill>
                    <a:blip r:embed="rId12" cstate="print"/>
                    <a:srcRect/>
                    <a:stretch>
                      <a:fillRect/>
                    </a:stretch>
                  </pic:blipFill>
                  <pic:spPr bwMode="auto">
                    <a:xfrm>
                      <a:off x="0" y="0"/>
                      <a:ext cx="2560320" cy="13694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D57FA71" w14:textId="33A68797" w:rsidR="00E6149A" w:rsidRPr="00453099" w:rsidRDefault="00E6149A" w:rsidP="00453099">
      <w:pPr>
        <w:pStyle w:val="ListParagraph"/>
        <w:spacing w:line="276" w:lineRule="auto"/>
        <w:ind w:left="927"/>
        <w:rPr>
          <w:rFonts w:ascii="Century Gothic" w:hAnsi="Century Gothic"/>
          <w:sz w:val="18"/>
          <w:szCs w:val="18"/>
          <w:lang w:val="id-ID"/>
        </w:rPr>
      </w:pPr>
    </w:p>
    <w:p w14:paraId="032F85EA" w14:textId="7B82A880" w:rsidR="00E6149A" w:rsidRPr="00453099" w:rsidRDefault="00E6149A" w:rsidP="00453099">
      <w:pPr>
        <w:pStyle w:val="ListParagraph"/>
        <w:spacing w:line="276" w:lineRule="auto"/>
        <w:ind w:left="927"/>
        <w:rPr>
          <w:rFonts w:ascii="Century Gothic" w:hAnsi="Century Gothic"/>
          <w:noProof/>
          <w:sz w:val="18"/>
          <w:szCs w:val="18"/>
          <w:lang w:val="id-ID" w:eastAsia="id-ID"/>
        </w:rPr>
      </w:pPr>
    </w:p>
    <w:p w14:paraId="513112B6" w14:textId="4C151CF1" w:rsidR="00E6149A" w:rsidRPr="00453099" w:rsidRDefault="00E6149A" w:rsidP="00453099">
      <w:pPr>
        <w:pStyle w:val="ListParagraph"/>
        <w:spacing w:line="276" w:lineRule="auto"/>
        <w:ind w:left="927"/>
        <w:rPr>
          <w:rFonts w:ascii="Century Gothic" w:hAnsi="Century Gothic"/>
          <w:noProof/>
          <w:sz w:val="18"/>
          <w:szCs w:val="18"/>
          <w:lang w:val="id-ID" w:eastAsia="id-ID"/>
        </w:rPr>
      </w:pPr>
    </w:p>
    <w:p w14:paraId="62A7AC81" w14:textId="20B7DBCA" w:rsidR="00E6149A" w:rsidRPr="00453099" w:rsidRDefault="00E6149A" w:rsidP="00453099">
      <w:pPr>
        <w:pStyle w:val="ListParagraph"/>
        <w:spacing w:line="276" w:lineRule="auto"/>
        <w:ind w:left="927"/>
        <w:rPr>
          <w:rFonts w:ascii="Century Gothic" w:hAnsi="Century Gothic"/>
          <w:noProof/>
          <w:sz w:val="18"/>
          <w:szCs w:val="18"/>
          <w:lang w:val="id-ID" w:eastAsia="id-ID"/>
        </w:rPr>
      </w:pPr>
    </w:p>
    <w:p w14:paraId="67C0BD73" w14:textId="60536EB8" w:rsidR="00E6149A" w:rsidRDefault="00E6149A" w:rsidP="00453099">
      <w:pPr>
        <w:spacing w:line="276" w:lineRule="auto"/>
        <w:jc w:val="both"/>
        <w:rPr>
          <w:rFonts w:ascii="Century Gothic" w:hAnsi="Century Gothic"/>
          <w:sz w:val="18"/>
          <w:szCs w:val="18"/>
          <w:lang w:val="id-ID"/>
        </w:rPr>
      </w:pPr>
    </w:p>
    <w:p w14:paraId="7BCB666D" w14:textId="45255EC8" w:rsidR="00D31A57" w:rsidRDefault="00D31A57" w:rsidP="00453099">
      <w:pPr>
        <w:spacing w:line="276" w:lineRule="auto"/>
        <w:jc w:val="both"/>
        <w:rPr>
          <w:rFonts w:ascii="Century Gothic" w:hAnsi="Century Gothic"/>
          <w:sz w:val="18"/>
          <w:szCs w:val="18"/>
          <w:lang w:val="id-ID"/>
        </w:rPr>
      </w:pPr>
    </w:p>
    <w:p w14:paraId="45B1E9CF" w14:textId="55638B28" w:rsidR="00D31A57" w:rsidRDefault="00D31A57" w:rsidP="00453099">
      <w:pPr>
        <w:spacing w:line="276" w:lineRule="auto"/>
        <w:jc w:val="both"/>
        <w:rPr>
          <w:rFonts w:ascii="Century Gothic" w:hAnsi="Century Gothic"/>
          <w:sz w:val="18"/>
          <w:szCs w:val="18"/>
          <w:lang w:val="id-ID"/>
        </w:rPr>
      </w:pPr>
    </w:p>
    <w:p w14:paraId="6830D684" w14:textId="77777777" w:rsidR="00E6149A" w:rsidRPr="00453099" w:rsidRDefault="00E6149A" w:rsidP="00453099">
      <w:pPr>
        <w:spacing w:line="276" w:lineRule="auto"/>
        <w:jc w:val="both"/>
        <w:rPr>
          <w:rFonts w:ascii="Century Gothic" w:hAnsi="Century Gothic"/>
          <w:sz w:val="18"/>
          <w:szCs w:val="18"/>
          <w:lang w:val="id-ID"/>
        </w:rPr>
      </w:pPr>
    </w:p>
    <w:p w14:paraId="5874D00D" w14:textId="1CE3692C" w:rsidR="00E6149A" w:rsidRPr="00453099" w:rsidRDefault="00E6149A" w:rsidP="00D31A57">
      <w:pPr>
        <w:pStyle w:val="ListParagraph"/>
        <w:spacing w:line="276" w:lineRule="auto"/>
        <w:ind w:left="927"/>
        <w:jc w:val="center"/>
        <w:rPr>
          <w:rFonts w:ascii="Century Gothic" w:hAnsi="Century Gothic"/>
          <w:sz w:val="18"/>
          <w:szCs w:val="18"/>
          <w:lang w:val="id-ID"/>
        </w:rPr>
      </w:pPr>
      <w:r w:rsidRPr="00453099">
        <w:rPr>
          <w:rFonts w:ascii="Century Gothic" w:hAnsi="Century Gothic" w:cs="Times New Roman"/>
          <w:color w:val="000000"/>
          <w:sz w:val="18"/>
          <w:szCs w:val="18"/>
          <w:lang w:val="id-ID" w:eastAsia="id-ID"/>
        </w:rPr>
        <w:t xml:space="preserve">Gambar </w:t>
      </w:r>
      <w:r w:rsidR="0058528B">
        <w:rPr>
          <w:rFonts w:ascii="Century Gothic" w:hAnsi="Century Gothic" w:cs="Times New Roman"/>
          <w:color w:val="000000"/>
          <w:sz w:val="18"/>
          <w:szCs w:val="18"/>
          <w:lang w:eastAsia="id-ID"/>
        </w:rPr>
        <w:t>1</w:t>
      </w:r>
      <w:r w:rsidRPr="00453099">
        <w:rPr>
          <w:rFonts w:ascii="Century Gothic" w:hAnsi="Century Gothic" w:cs="Times New Roman"/>
          <w:color w:val="000000"/>
          <w:sz w:val="18"/>
          <w:szCs w:val="18"/>
          <w:lang w:val="id-ID" w:eastAsia="id-ID"/>
        </w:rPr>
        <w:t>. Observasi Tanaman Obat Keluarga di pekarangan rumah anggota PKK</w:t>
      </w:r>
    </w:p>
    <w:p w14:paraId="145E555F" w14:textId="2337C343" w:rsidR="00E6149A" w:rsidRPr="00453099" w:rsidRDefault="00E6149A" w:rsidP="00453099">
      <w:pPr>
        <w:pStyle w:val="ListParagraph"/>
        <w:numPr>
          <w:ilvl w:val="0"/>
          <w:numId w:val="11"/>
        </w:numPr>
        <w:spacing w:line="276" w:lineRule="auto"/>
        <w:rPr>
          <w:rFonts w:ascii="Century Gothic" w:hAnsi="Century Gothic"/>
          <w:sz w:val="18"/>
          <w:szCs w:val="18"/>
        </w:rPr>
      </w:pPr>
      <w:proofErr w:type="spellStart"/>
      <w:r w:rsidRPr="00453099">
        <w:rPr>
          <w:rFonts w:ascii="Century Gothic" w:hAnsi="Century Gothic"/>
          <w:sz w:val="18"/>
          <w:szCs w:val="18"/>
        </w:rPr>
        <w:lastRenderedPageBreak/>
        <w:t>Metode</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simulasi</w:t>
      </w:r>
      <w:proofErr w:type="spellEnd"/>
      <w:r w:rsidRPr="00453099">
        <w:rPr>
          <w:rFonts w:ascii="Century Gothic" w:hAnsi="Century Gothic"/>
          <w:sz w:val="18"/>
          <w:szCs w:val="18"/>
        </w:rPr>
        <w:t>. Para</w:t>
      </w:r>
      <w:r w:rsidRPr="00453099">
        <w:rPr>
          <w:rFonts w:ascii="Century Gothic" w:hAnsi="Century Gothic"/>
          <w:sz w:val="18"/>
          <w:szCs w:val="18"/>
          <w:lang w:val="id-ID"/>
        </w:rPr>
        <w:t xml:space="preserve"> anggota PKK </w:t>
      </w:r>
      <w:proofErr w:type="spellStart"/>
      <w:r w:rsidRPr="00453099">
        <w:rPr>
          <w:rFonts w:ascii="Century Gothic" w:hAnsi="Century Gothic"/>
          <w:sz w:val="18"/>
          <w:szCs w:val="18"/>
        </w:rPr>
        <w:t>berperan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memberikan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penjelasan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kepada</w:t>
      </w:r>
      <w:proofErr w:type="spellEnd"/>
      <w:r w:rsidRPr="00453099">
        <w:rPr>
          <w:rFonts w:ascii="Century Gothic" w:hAnsi="Century Gothic"/>
          <w:sz w:val="18"/>
          <w:szCs w:val="18"/>
          <w:lang w:val="id-ID"/>
        </w:rPr>
        <w:t xml:space="preserve"> anggota PKK lain </w:t>
      </w:r>
      <w:proofErr w:type="spellStart"/>
      <w:r w:rsidRPr="00453099">
        <w:rPr>
          <w:rFonts w:ascii="Century Gothic" w:hAnsi="Century Gothic"/>
          <w:sz w:val="18"/>
          <w:szCs w:val="18"/>
        </w:rPr>
        <w:t>mengenai</w:t>
      </w:r>
      <w:proofErr w:type="spellEnd"/>
      <w:r w:rsidRPr="00453099">
        <w:rPr>
          <w:rFonts w:ascii="Century Gothic" w:hAnsi="Century Gothic"/>
          <w:sz w:val="18"/>
          <w:szCs w:val="18"/>
        </w:rPr>
        <w:t xml:space="preserve"> (a)</w:t>
      </w:r>
      <w:r w:rsidRPr="00453099">
        <w:rPr>
          <w:rFonts w:ascii="Century Gothic" w:hAnsi="Century Gothic"/>
          <w:sz w:val="18"/>
          <w:szCs w:val="18"/>
          <w:lang w:val="id-ID"/>
        </w:rPr>
        <w:t xml:space="preserve"> cara budidaya tanaman rimpang-rimpangan</w:t>
      </w:r>
      <w:r w:rsidRPr="00453099">
        <w:rPr>
          <w:rFonts w:ascii="Century Gothic" w:hAnsi="Century Gothic"/>
          <w:sz w:val="18"/>
          <w:szCs w:val="18"/>
        </w:rPr>
        <w:t xml:space="preserve"> </w:t>
      </w:r>
      <w:r w:rsidRPr="00453099">
        <w:rPr>
          <w:rFonts w:ascii="Century Gothic" w:hAnsi="Century Gothic"/>
          <w:sz w:val="18"/>
          <w:szCs w:val="18"/>
          <w:lang w:val="id-ID"/>
        </w:rPr>
        <w:t>(b</w:t>
      </w:r>
      <w:r w:rsidRPr="00453099">
        <w:rPr>
          <w:rFonts w:ascii="Century Gothic" w:hAnsi="Century Gothic"/>
          <w:sz w:val="18"/>
          <w:szCs w:val="18"/>
        </w:rPr>
        <w:t xml:space="preserve">) </w:t>
      </w:r>
      <w:r w:rsidRPr="00453099">
        <w:rPr>
          <w:rFonts w:ascii="Century Gothic" w:hAnsi="Century Gothic"/>
          <w:sz w:val="18"/>
          <w:szCs w:val="18"/>
          <w:lang w:val="id-ID"/>
        </w:rPr>
        <w:t xml:space="preserve">cara merawat dan menambah media tanam secara berkala agar hasil yang didapatkan sesuai yang diinginkan. (c) cara mengolah tanaman rimpang-rimpangan menjadi minuman herbal modern bentuk cair siap minum. </w:t>
      </w:r>
    </w:p>
    <w:p w14:paraId="01FDDE67" w14:textId="05446869" w:rsidR="00E6149A" w:rsidRPr="00453099" w:rsidRDefault="003B1886" w:rsidP="00453099">
      <w:pPr>
        <w:pStyle w:val="ListParagraph"/>
        <w:spacing w:line="276" w:lineRule="auto"/>
        <w:ind w:left="927"/>
        <w:rPr>
          <w:rFonts w:ascii="Century Gothic" w:hAnsi="Century Gothic"/>
          <w:sz w:val="18"/>
          <w:szCs w:val="18"/>
        </w:rPr>
      </w:pPr>
      <w:r w:rsidRPr="00453099">
        <w:rPr>
          <w:rFonts w:ascii="Century Gothic" w:hAnsi="Century Gothic"/>
          <w:noProof/>
          <w:sz w:val="18"/>
          <w:szCs w:val="18"/>
          <w:lang w:val="id-ID" w:eastAsia="id-ID"/>
        </w:rPr>
        <w:drawing>
          <wp:anchor distT="0" distB="0" distL="114300" distR="114300" simplePos="0" relativeHeight="251667456" behindDoc="1" locked="0" layoutInCell="1" allowOverlap="1" wp14:anchorId="74A43D54" wp14:editId="12A6DBBB">
            <wp:simplePos x="0" y="0"/>
            <wp:positionH relativeFrom="column">
              <wp:posOffset>1168848</wp:posOffset>
            </wp:positionH>
            <wp:positionV relativeFrom="paragraph">
              <wp:posOffset>92241</wp:posOffset>
            </wp:positionV>
            <wp:extent cx="3488389" cy="1731645"/>
            <wp:effectExtent l="0" t="0" r="4445" b="0"/>
            <wp:wrapNone/>
            <wp:docPr id="16" name="Picture 40" descr="C:\Users\ASUS\Downloads\Desktop\WAJIB BACA\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ASUS\Downloads\Desktop\WAJIB BACA\22.jpg"/>
                    <pic:cNvPicPr>
                      <a:picLocks noChangeAspect="1" noChangeArrowheads="1"/>
                    </pic:cNvPicPr>
                  </pic:nvPicPr>
                  <pic:blipFill>
                    <a:blip r:embed="rId13" cstate="print"/>
                    <a:srcRect/>
                    <a:stretch>
                      <a:fillRect/>
                    </a:stretch>
                  </pic:blipFill>
                  <pic:spPr bwMode="auto">
                    <a:xfrm>
                      <a:off x="0" y="0"/>
                      <a:ext cx="3488389" cy="17316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349D470" w14:textId="5477715A" w:rsidR="00E6149A" w:rsidRPr="00453099" w:rsidRDefault="00E6149A" w:rsidP="00453099">
      <w:pPr>
        <w:spacing w:line="276" w:lineRule="auto"/>
        <w:jc w:val="both"/>
        <w:rPr>
          <w:rFonts w:ascii="Century Gothic" w:hAnsi="Century Gothic"/>
          <w:sz w:val="18"/>
          <w:szCs w:val="18"/>
          <w:lang w:val="id-ID"/>
        </w:rPr>
      </w:pPr>
    </w:p>
    <w:p w14:paraId="426776F3" w14:textId="77777777" w:rsidR="00E6149A" w:rsidRPr="00453099" w:rsidRDefault="00E6149A" w:rsidP="00453099">
      <w:pPr>
        <w:spacing w:line="276" w:lineRule="auto"/>
        <w:jc w:val="both"/>
        <w:rPr>
          <w:rFonts w:ascii="Century Gothic" w:hAnsi="Century Gothic"/>
          <w:sz w:val="18"/>
          <w:szCs w:val="18"/>
          <w:lang w:val="id-ID"/>
        </w:rPr>
      </w:pPr>
    </w:p>
    <w:p w14:paraId="164B23D7" w14:textId="77777777" w:rsidR="00E6149A" w:rsidRPr="00453099" w:rsidRDefault="00E6149A" w:rsidP="00453099">
      <w:pPr>
        <w:spacing w:line="276" w:lineRule="auto"/>
        <w:jc w:val="both"/>
        <w:rPr>
          <w:rFonts w:ascii="Century Gothic" w:hAnsi="Century Gothic"/>
          <w:noProof/>
          <w:sz w:val="18"/>
          <w:szCs w:val="18"/>
          <w:lang w:val="id-ID" w:eastAsia="id-ID"/>
        </w:rPr>
      </w:pPr>
    </w:p>
    <w:p w14:paraId="5BAA9997" w14:textId="1B094C73" w:rsidR="00E6149A" w:rsidRPr="00453099" w:rsidRDefault="00E6149A" w:rsidP="00453099">
      <w:pPr>
        <w:spacing w:line="276" w:lineRule="auto"/>
        <w:jc w:val="both"/>
        <w:rPr>
          <w:rFonts w:ascii="Century Gothic" w:hAnsi="Century Gothic"/>
          <w:sz w:val="18"/>
          <w:szCs w:val="18"/>
          <w:lang w:val="id-ID"/>
        </w:rPr>
      </w:pPr>
    </w:p>
    <w:p w14:paraId="3AD30F52" w14:textId="77777777" w:rsidR="00E6149A" w:rsidRPr="00453099" w:rsidRDefault="00E6149A" w:rsidP="00453099">
      <w:pPr>
        <w:spacing w:line="276" w:lineRule="auto"/>
        <w:jc w:val="both"/>
        <w:rPr>
          <w:rFonts w:ascii="Century Gothic" w:hAnsi="Century Gothic"/>
          <w:sz w:val="18"/>
          <w:szCs w:val="18"/>
          <w:lang w:val="id-ID"/>
        </w:rPr>
      </w:pPr>
    </w:p>
    <w:p w14:paraId="4DFF91FB" w14:textId="77777777" w:rsidR="00E6149A" w:rsidRPr="00453099" w:rsidRDefault="00E6149A" w:rsidP="00453099">
      <w:pPr>
        <w:spacing w:line="276" w:lineRule="auto"/>
        <w:jc w:val="both"/>
        <w:rPr>
          <w:rFonts w:ascii="Century Gothic" w:hAnsi="Century Gothic"/>
          <w:sz w:val="18"/>
          <w:szCs w:val="18"/>
          <w:lang w:val="id-ID"/>
        </w:rPr>
      </w:pPr>
    </w:p>
    <w:p w14:paraId="6090382D" w14:textId="1E19FDE0" w:rsidR="00E6149A" w:rsidRDefault="00E6149A" w:rsidP="00453099">
      <w:pPr>
        <w:spacing w:line="276" w:lineRule="auto"/>
        <w:jc w:val="both"/>
        <w:rPr>
          <w:rFonts w:ascii="Century Gothic" w:hAnsi="Century Gothic"/>
          <w:sz w:val="18"/>
          <w:szCs w:val="18"/>
          <w:lang w:val="id-ID"/>
        </w:rPr>
      </w:pPr>
    </w:p>
    <w:p w14:paraId="662D3425" w14:textId="6F364B00" w:rsidR="003B1886" w:rsidRDefault="003B1886" w:rsidP="00453099">
      <w:pPr>
        <w:spacing w:line="276" w:lineRule="auto"/>
        <w:jc w:val="both"/>
        <w:rPr>
          <w:rFonts w:ascii="Century Gothic" w:hAnsi="Century Gothic"/>
          <w:sz w:val="18"/>
          <w:szCs w:val="18"/>
          <w:lang w:val="id-ID"/>
        </w:rPr>
      </w:pPr>
    </w:p>
    <w:p w14:paraId="10E83DDB" w14:textId="3899C1F7" w:rsidR="003B1886" w:rsidRDefault="003B1886" w:rsidP="00453099">
      <w:pPr>
        <w:spacing w:line="276" w:lineRule="auto"/>
        <w:jc w:val="both"/>
        <w:rPr>
          <w:rFonts w:ascii="Century Gothic" w:hAnsi="Century Gothic"/>
          <w:sz w:val="18"/>
          <w:szCs w:val="18"/>
          <w:lang w:val="id-ID"/>
        </w:rPr>
      </w:pPr>
    </w:p>
    <w:p w14:paraId="7DB2FE8A" w14:textId="77777777" w:rsidR="003B1886" w:rsidRPr="00453099" w:rsidRDefault="003B1886" w:rsidP="00453099">
      <w:pPr>
        <w:spacing w:line="276" w:lineRule="auto"/>
        <w:jc w:val="both"/>
        <w:rPr>
          <w:rFonts w:ascii="Century Gothic" w:hAnsi="Century Gothic"/>
          <w:sz w:val="18"/>
          <w:szCs w:val="18"/>
          <w:lang w:val="id-ID"/>
        </w:rPr>
      </w:pPr>
    </w:p>
    <w:p w14:paraId="7010882C" w14:textId="77777777" w:rsidR="00E6149A" w:rsidRPr="00453099" w:rsidRDefault="00E6149A" w:rsidP="00453099">
      <w:pPr>
        <w:spacing w:line="276" w:lineRule="auto"/>
        <w:jc w:val="both"/>
        <w:rPr>
          <w:rFonts w:ascii="Century Gothic" w:hAnsi="Century Gothic"/>
          <w:sz w:val="18"/>
          <w:szCs w:val="18"/>
          <w:lang w:val="id-ID"/>
        </w:rPr>
      </w:pPr>
    </w:p>
    <w:p w14:paraId="795DC045" w14:textId="40D9176E" w:rsidR="00E6149A" w:rsidRDefault="00E6149A" w:rsidP="00633136">
      <w:pPr>
        <w:pStyle w:val="ListParagraph"/>
        <w:spacing w:line="276" w:lineRule="auto"/>
        <w:ind w:left="927"/>
        <w:jc w:val="center"/>
        <w:rPr>
          <w:rFonts w:ascii="Century Gothic" w:hAnsi="Century Gothic" w:cs="Times New Roman"/>
          <w:color w:val="000000"/>
          <w:sz w:val="18"/>
          <w:szCs w:val="18"/>
          <w:lang w:eastAsia="id-ID"/>
        </w:rPr>
      </w:pPr>
      <w:r w:rsidRPr="00453099">
        <w:rPr>
          <w:rFonts w:ascii="Century Gothic" w:hAnsi="Century Gothic" w:cs="Times New Roman"/>
          <w:color w:val="000000"/>
          <w:sz w:val="18"/>
          <w:szCs w:val="18"/>
          <w:lang w:val="id-ID" w:eastAsia="id-ID"/>
        </w:rPr>
        <w:t xml:space="preserve">Gambar </w:t>
      </w:r>
      <w:r w:rsidR="0058528B">
        <w:rPr>
          <w:rFonts w:ascii="Century Gothic" w:hAnsi="Century Gothic" w:cs="Times New Roman"/>
          <w:color w:val="000000"/>
          <w:sz w:val="18"/>
          <w:szCs w:val="18"/>
          <w:lang w:eastAsia="id-ID"/>
        </w:rPr>
        <w:t>2</w:t>
      </w:r>
      <w:r w:rsidRPr="00453099">
        <w:rPr>
          <w:rFonts w:ascii="Century Gothic" w:hAnsi="Century Gothic" w:cs="Times New Roman"/>
          <w:color w:val="000000"/>
          <w:sz w:val="18"/>
          <w:szCs w:val="18"/>
          <w:lang w:val="id-ID" w:eastAsia="id-ID"/>
        </w:rPr>
        <w:t xml:space="preserve">. Simulasi Anggota PKK dalam mengolah tanaman obat rimpang-rimpangan menjadi minuman herbal modern bentuk cair siap </w:t>
      </w:r>
      <w:proofErr w:type="spellStart"/>
      <w:r w:rsidRPr="00453099">
        <w:rPr>
          <w:rFonts w:ascii="Century Gothic" w:hAnsi="Century Gothic" w:cs="Times New Roman"/>
          <w:color w:val="000000"/>
          <w:sz w:val="18"/>
          <w:szCs w:val="18"/>
          <w:lang w:val="id-ID" w:eastAsia="id-ID"/>
        </w:rPr>
        <w:t>minu</w:t>
      </w:r>
      <w:proofErr w:type="spellEnd"/>
      <w:r w:rsidR="003B1886">
        <w:rPr>
          <w:rFonts w:ascii="Century Gothic" w:hAnsi="Century Gothic" w:cs="Times New Roman"/>
          <w:color w:val="000000"/>
          <w:sz w:val="18"/>
          <w:szCs w:val="18"/>
          <w:lang w:eastAsia="id-ID"/>
        </w:rPr>
        <w:t>m</w:t>
      </w:r>
    </w:p>
    <w:p w14:paraId="6364BE5C" w14:textId="77777777" w:rsidR="00F569DB" w:rsidRPr="00633136" w:rsidRDefault="00F569DB" w:rsidP="00633136">
      <w:pPr>
        <w:pStyle w:val="ListParagraph"/>
        <w:spacing w:line="276" w:lineRule="auto"/>
        <w:ind w:left="927"/>
        <w:jc w:val="center"/>
        <w:rPr>
          <w:rFonts w:ascii="Century Gothic" w:hAnsi="Century Gothic"/>
          <w:sz w:val="18"/>
          <w:szCs w:val="18"/>
        </w:rPr>
      </w:pPr>
    </w:p>
    <w:p w14:paraId="2AE891D6" w14:textId="1AA6E6D8" w:rsidR="00E6149A" w:rsidRPr="00453099" w:rsidRDefault="00E6149A" w:rsidP="00453099">
      <w:pPr>
        <w:pStyle w:val="ListParagraph"/>
        <w:numPr>
          <w:ilvl w:val="0"/>
          <w:numId w:val="11"/>
        </w:numPr>
        <w:spacing w:line="276" w:lineRule="auto"/>
        <w:rPr>
          <w:rFonts w:ascii="Century Gothic" w:hAnsi="Century Gothic"/>
          <w:sz w:val="18"/>
          <w:szCs w:val="18"/>
        </w:rPr>
      </w:pPr>
      <w:proofErr w:type="spellStart"/>
      <w:r w:rsidRPr="00453099">
        <w:rPr>
          <w:rFonts w:ascii="Century Gothic" w:hAnsi="Century Gothic"/>
          <w:sz w:val="18"/>
          <w:szCs w:val="18"/>
        </w:rPr>
        <w:t>Metode</w:t>
      </w:r>
      <w:proofErr w:type="spellEnd"/>
      <w:r w:rsidRPr="00453099">
        <w:rPr>
          <w:rFonts w:ascii="Century Gothic" w:hAnsi="Century Gothic"/>
          <w:sz w:val="18"/>
          <w:szCs w:val="18"/>
        </w:rPr>
        <w:t xml:space="preserve"> </w:t>
      </w:r>
      <w:r w:rsidRPr="00453099">
        <w:rPr>
          <w:rFonts w:ascii="Century Gothic" w:hAnsi="Century Gothic"/>
          <w:i/>
          <w:sz w:val="18"/>
          <w:szCs w:val="18"/>
        </w:rPr>
        <w:t>sharing and discussion</w:t>
      </w:r>
      <w:r w:rsidRPr="00453099">
        <w:rPr>
          <w:rFonts w:ascii="Century Gothic" w:hAnsi="Century Gothic"/>
          <w:i/>
          <w:sz w:val="18"/>
          <w:szCs w:val="18"/>
          <w:lang w:val="id-ID"/>
        </w:rPr>
        <w:t xml:space="preserve"> </w:t>
      </w:r>
      <w:proofErr w:type="spellStart"/>
      <w:r w:rsidRPr="00453099">
        <w:rPr>
          <w:rFonts w:ascii="Century Gothic" w:hAnsi="Century Gothic"/>
          <w:sz w:val="18"/>
          <w:szCs w:val="18"/>
        </w:rPr>
        <w:t>dengan</w:t>
      </w:r>
      <w:proofErr w:type="spellEnd"/>
      <w:r w:rsidRPr="00453099">
        <w:rPr>
          <w:rFonts w:ascii="Century Gothic" w:hAnsi="Century Gothic"/>
          <w:sz w:val="18"/>
          <w:szCs w:val="18"/>
        </w:rPr>
        <w:t xml:space="preserve"> </w:t>
      </w:r>
      <w:r w:rsidRPr="00453099">
        <w:rPr>
          <w:rFonts w:ascii="Century Gothic" w:hAnsi="Century Gothic"/>
          <w:sz w:val="18"/>
          <w:szCs w:val="18"/>
          <w:lang w:val="id-ID"/>
        </w:rPr>
        <w:t>anggota PKK m</w:t>
      </w:r>
      <w:proofErr w:type="spellStart"/>
      <w:r w:rsidRPr="00453099">
        <w:rPr>
          <w:rFonts w:ascii="Century Gothic" w:hAnsi="Century Gothic"/>
          <w:sz w:val="18"/>
          <w:szCs w:val="18"/>
        </w:rPr>
        <w:t>emberikan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penguatan</w:t>
      </w:r>
      <w:proofErr w:type="spellEnd"/>
      <w:r w:rsidRPr="00453099">
        <w:rPr>
          <w:rFonts w:ascii="Century Gothic" w:hAnsi="Century Gothic"/>
          <w:sz w:val="18"/>
          <w:szCs w:val="18"/>
        </w:rPr>
        <w:t xml:space="preserve"> dan </w:t>
      </w:r>
      <w:proofErr w:type="spellStart"/>
      <w:r w:rsidRPr="00453099">
        <w:rPr>
          <w:rFonts w:ascii="Century Gothic" w:hAnsi="Century Gothic"/>
          <w:sz w:val="18"/>
          <w:szCs w:val="18"/>
        </w:rPr>
        <w:t>pendalaman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pemahaman</w:t>
      </w:r>
      <w:proofErr w:type="spellEnd"/>
      <w:r w:rsidRPr="00453099">
        <w:rPr>
          <w:rFonts w:ascii="Century Gothic" w:hAnsi="Century Gothic"/>
          <w:sz w:val="18"/>
          <w:szCs w:val="18"/>
        </w:rPr>
        <w:t xml:space="preserve"> </w:t>
      </w:r>
      <w:proofErr w:type="spellStart"/>
      <w:r w:rsidRPr="00453099">
        <w:rPr>
          <w:rFonts w:ascii="Century Gothic" w:hAnsi="Century Gothic"/>
          <w:sz w:val="18"/>
          <w:szCs w:val="18"/>
        </w:rPr>
        <w:t>kepada</w:t>
      </w:r>
      <w:proofErr w:type="spellEnd"/>
      <w:r w:rsidRPr="00453099">
        <w:rPr>
          <w:rFonts w:ascii="Century Gothic" w:hAnsi="Century Gothic"/>
          <w:sz w:val="18"/>
          <w:szCs w:val="18"/>
        </w:rPr>
        <w:t xml:space="preserve"> </w:t>
      </w:r>
      <w:r w:rsidRPr="00453099">
        <w:rPr>
          <w:rFonts w:ascii="Century Gothic" w:hAnsi="Century Gothic"/>
          <w:sz w:val="18"/>
          <w:szCs w:val="18"/>
          <w:lang w:val="id-ID"/>
        </w:rPr>
        <w:t>masyarakat akan pentingnya menjaga kesehatan dengan memanfaatkan tanaman rimpang-rimpangan menjadi produk yang bernilai ekonomi.</w:t>
      </w:r>
    </w:p>
    <w:p w14:paraId="372F8B05" w14:textId="4B7EDE2E" w:rsidR="00E6149A" w:rsidRPr="00453099" w:rsidRDefault="00E02B68" w:rsidP="00453099">
      <w:pPr>
        <w:pStyle w:val="ListParagraph"/>
        <w:spacing w:line="276" w:lineRule="auto"/>
        <w:ind w:left="927"/>
        <w:rPr>
          <w:rFonts w:ascii="Century Gothic" w:hAnsi="Century Gothic"/>
          <w:sz w:val="18"/>
          <w:szCs w:val="18"/>
          <w:lang w:val="id-ID"/>
        </w:rPr>
      </w:pPr>
      <w:r w:rsidRPr="00453099">
        <w:rPr>
          <w:rFonts w:ascii="Century Gothic" w:hAnsi="Century Gothic"/>
          <w:noProof/>
          <w:sz w:val="18"/>
          <w:szCs w:val="18"/>
          <w:lang w:val="id-ID" w:eastAsia="id-ID"/>
        </w:rPr>
        <w:drawing>
          <wp:anchor distT="0" distB="0" distL="114300" distR="114300" simplePos="0" relativeHeight="251669504" behindDoc="0" locked="0" layoutInCell="1" allowOverlap="1" wp14:anchorId="4AD8E81A" wp14:editId="5A316576">
            <wp:simplePos x="0" y="0"/>
            <wp:positionH relativeFrom="column">
              <wp:posOffset>1115509</wp:posOffset>
            </wp:positionH>
            <wp:positionV relativeFrom="paragraph">
              <wp:posOffset>220980</wp:posOffset>
            </wp:positionV>
            <wp:extent cx="3770593" cy="1610382"/>
            <wp:effectExtent l="0" t="0" r="1905" b="2540"/>
            <wp:wrapNone/>
            <wp:docPr id="30" name="Picture 30" descr="C:\Users\ASUS\Downloads\Desktop\WAJIB BACA\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ASUS\Downloads\Desktop\WAJIB BACA\16.jpg"/>
                    <pic:cNvPicPr>
                      <a:picLocks noChangeAspect="1" noChangeArrowheads="1"/>
                    </pic:cNvPicPr>
                  </pic:nvPicPr>
                  <pic:blipFill>
                    <a:blip r:embed="rId14" cstate="print"/>
                    <a:srcRect/>
                    <a:stretch>
                      <a:fillRect/>
                    </a:stretch>
                  </pic:blipFill>
                  <pic:spPr bwMode="auto">
                    <a:xfrm>
                      <a:off x="0" y="0"/>
                      <a:ext cx="3770593" cy="161038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5F51536" w14:textId="77777777" w:rsidR="00E6149A" w:rsidRPr="00453099" w:rsidRDefault="00E6149A" w:rsidP="00453099">
      <w:pPr>
        <w:pStyle w:val="ListParagraph"/>
        <w:spacing w:line="276" w:lineRule="auto"/>
        <w:ind w:left="927"/>
        <w:rPr>
          <w:rFonts w:ascii="Century Gothic" w:hAnsi="Century Gothic"/>
          <w:sz w:val="18"/>
          <w:szCs w:val="18"/>
          <w:lang w:val="id-ID"/>
        </w:rPr>
      </w:pPr>
    </w:p>
    <w:p w14:paraId="163B7CA8" w14:textId="77777777" w:rsidR="00E6149A" w:rsidRPr="00453099" w:rsidRDefault="00E6149A" w:rsidP="00453099">
      <w:pPr>
        <w:pStyle w:val="ListParagraph"/>
        <w:spacing w:line="276" w:lineRule="auto"/>
        <w:ind w:left="927"/>
        <w:rPr>
          <w:rFonts w:ascii="Century Gothic" w:hAnsi="Century Gothic"/>
          <w:sz w:val="18"/>
          <w:szCs w:val="18"/>
          <w:lang w:val="id-ID"/>
        </w:rPr>
      </w:pPr>
    </w:p>
    <w:p w14:paraId="0329E9D0" w14:textId="56DBDDDB" w:rsidR="00E6149A" w:rsidRDefault="00E6149A" w:rsidP="00453099">
      <w:pPr>
        <w:pStyle w:val="ListParagraph"/>
        <w:spacing w:line="276" w:lineRule="auto"/>
        <w:ind w:left="927"/>
        <w:rPr>
          <w:rFonts w:ascii="Century Gothic" w:hAnsi="Century Gothic"/>
          <w:sz w:val="18"/>
          <w:szCs w:val="18"/>
          <w:lang w:val="id-ID"/>
        </w:rPr>
      </w:pPr>
    </w:p>
    <w:p w14:paraId="4BDAFFC9" w14:textId="2B93AB12" w:rsidR="003B1886" w:rsidRDefault="003B1886" w:rsidP="00453099">
      <w:pPr>
        <w:pStyle w:val="ListParagraph"/>
        <w:spacing w:line="276" w:lineRule="auto"/>
        <w:ind w:left="927"/>
        <w:rPr>
          <w:rFonts w:ascii="Century Gothic" w:hAnsi="Century Gothic"/>
          <w:sz w:val="18"/>
          <w:szCs w:val="18"/>
          <w:lang w:val="id-ID"/>
        </w:rPr>
      </w:pPr>
    </w:p>
    <w:p w14:paraId="5B169E57" w14:textId="0DC5506B" w:rsidR="003B1886" w:rsidRDefault="003B1886" w:rsidP="00453099">
      <w:pPr>
        <w:pStyle w:val="ListParagraph"/>
        <w:spacing w:line="276" w:lineRule="auto"/>
        <w:ind w:left="927"/>
        <w:rPr>
          <w:rFonts w:ascii="Century Gothic" w:hAnsi="Century Gothic"/>
          <w:sz w:val="18"/>
          <w:szCs w:val="18"/>
          <w:lang w:val="id-ID"/>
        </w:rPr>
      </w:pPr>
    </w:p>
    <w:p w14:paraId="65AAC00E" w14:textId="6296D936" w:rsidR="003B1886" w:rsidRDefault="003B1886" w:rsidP="00453099">
      <w:pPr>
        <w:pStyle w:val="ListParagraph"/>
        <w:spacing w:line="276" w:lineRule="auto"/>
        <w:ind w:left="927"/>
        <w:rPr>
          <w:rFonts w:ascii="Century Gothic" w:hAnsi="Century Gothic"/>
          <w:sz w:val="18"/>
          <w:szCs w:val="18"/>
          <w:lang w:val="id-ID"/>
        </w:rPr>
      </w:pPr>
    </w:p>
    <w:p w14:paraId="5017DDAF" w14:textId="3EA06016" w:rsidR="003B1886" w:rsidRDefault="003B1886" w:rsidP="00453099">
      <w:pPr>
        <w:pStyle w:val="ListParagraph"/>
        <w:spacing w:line="276" w:lineRule="auto"/>
        <w:ind w:left="927"/>
        <w:rPr>
          <w:rFonts w:ascii="Century Gothic" w:hAnsi="Century Gothic"/>
          <w:sz w:val="18"/>
          <w:szCs w:val="18"/>
          <w:lang w:val="id-ID"/>
        </w:rPr>
      </w:pPr>
    </w:p>
    <w:p w14:paraId="2992F9D8" w14:textId="77777777" w:rsidR="003B1886" w:rsidRPr="00453099" w:rsidRDefault="003B1886" w:rsidP="00453099">
      <w:pPr>
        <w:pStyle w:val="ListParagraph"/>
        <w:spacing w:line="276" w:lineRule="auto"/>
        <w:ind w:left="927"/>
        <w:rPr>
          <w:rFonts w:ascii="Century Gothic" w:hAnsi="Century Gothic"/>
          <w:sz w:val="18"/>
          <w:szCs w:val="18"/>
          <w:lang w:val="id-ID"/>
        </w:rPr>
      </w:pPr>
    </w:p>
    <w:p w14:paraId="79FB8D8D" w14:textId="43AC7E87" w:rsidR="00E6149A" w:rsidRPr="00453099" w:rsidRDefault="00E6149A" w:rsidP="00453099">
      <w:pPr>
        <w:pStyle w:val="ListParagraph"/>
        <w:spacing w:line="276" w:lineRule="auto"/>
        <w:ind w:left="927"/>
        <w:rPr>
          <w:rFonts w:ascii="Century Gothic" w:hAnsi="Century Gothic"/>
          <w:sz w:val="18"/>
          <w:szCs w:val="18"/>
          <w:lang w:val="id-ID"/>
        </w:rPr>
      </w:pPr>
    </w:p>
    <w:p w14:paraId="427254E2" w14:textId="77777777" w:rsidR="00E6149A" w:rsidRPr="00453099" w:rsidRDefault="00E6149A" w:rsidP="00453099">
      <w:pPr>
        <w:pStyle w:val="ListParagraph"/>
        <w:spacing w:line="276" w:lineRule="auto"/>
        <w:ind w:left="927"/>
        <w:rPr>
          <w:rFonts w:ascii="Century Gothic" w:hAnsi="Century Gothic"/>
          <w:sz w:val="18"/>
          <w:szCs w:val="18"/>
          <w:lang w:val="id-ID"/>
        </w:rPr>
      </w:pPr>
    </w:p>
    <w:p w14:paraId="2837E9A2" w14:textId="77777777" w:rsidR="00E6149A" w:rsidRPr="00453099" w:rsidRDefault="00E6149A" w:rsidP="00453099">
      <w:pPr>
        <w:spacing w:line="276" w:lineRule="auto"/>
        <w:rPr>
          <w:rFonts w:ascii="Century Gothic" w:hAnsi="Century Gothic"/>
          <w:sz w:val="18"/>
          <w:szCs w:val="18"/>
          <w:lang w:val="id-ID"/>
        </w:rPr>
      </w:pPr>
    </w:p>
    <w:p w14:paraId="2A13AE75" w14:textId="1230D60F" w:rsidR="00E6149A" w:rsidRDefault="00E6149A" w:rsidP="0058528B">
      <w:pPr>
        <w:pStyle w:val="ListParagraph"/>
        <w:spacing w:line="276" w:lineRule="auto"/>
        <w:ind w:left="927"/>
        <w:jc w:val="center"/>
        <w:rPr>
          <w:rFonts w:ascii="Century Gothic" w:hAnsi="Century Gothic" w:cs="Times New Roman"/>
          <w:color w:val="000000"/>
          <w:sz w:val="18"/>
          <w:szCs w:val="18"/>
          <w:lang w:val="id-ID" w:eastAsia="id-ID"/>
        </w:rPr>
      </w:pPr>
      <w:r w:rsidRPr="00453099">
        <w:rPr>
          <w:rFonts w:ascii="Century Gothic" w:hAnsi="Century Gothic" w:cs="Times New Roman"/>
          <w:color w:val="000000"/>
          <w:sz w:val="18"/>
          <w:szCs w:val="18"/>
          <w:lang w:val="id-ID" w:eastAsia="id-ID"/>
        </w:rPr>
        <w:t xml:space="preserve">Gambar </w:t>
      </w:r>
      <w:r w:rsidR="0058528B">
        <w:rPr>
          <w:rFonts w:ascii="Century Gothic" w:hAnsi="Century Gothic" w:cs="Times New Roman"/>
          <w:color w:val="000000"/>
          <w:sz w:val="18"/>
          <w:szCs w:val="18"/>
          <w:lang w:eastAsia="id-ID"/>
        </w:rPr>
        <w:t>3</w:t>
      </w:r>
      <w:r w:rsidRPr="00453099">
        <w:rPr>
          <w:rFonts w:ascii="Century Gothic" w:hAnsi="Century Gothic" w:cs="Times New Roman"/>
          <w:color w:val="000000"/>
          <w:sz w:val="18"/>
          <w:szCs w:val="18"/>
          <w:lang w:val="id-ID" w:eastAsia="id-ID"/>
        </w:rPr>
        <w:t xml:space="preserve">. Diskusi dan </w:t>
      </w:r>
      <w:proofErr w:type="spellStart"/>
      <w:r w:rsidRPr="00453099">
        <w:rPr>
          <w:rFonts w:ascii="Century Gothic" w:hAnsi="Century Gothic" w:cs="Times New Roman"/>
          <w:color w:val="000000"/>
          <w:sz w:val="18"/>
          <w:szCs w:val="18"/>
          <w:lang w:val="id-ID" w:eastAsia="id-ID"/>
        </w:rPr>
        <w:t>praktek</w:t>
      </w:r>
      <w:proofErr w:type="spellEnd"/>
      <w:r w:rsidRPr="00453099">
        <w:rPr>
          <w:rFonts w:ascii="Century Gothic" w:hAnsi="Century Gothic" w:cs="Times New Roman"/>
          <w:color w:val="000000"/>
          <w:sz w:val="18"/>
          <w:szCs w:val="18"/>
          <w:lang w:val="id-ID" w:eastAsia="id-ID"/>
        </w:rPr>
        <w:t xml:space="preserve"> bagi anggota PKK menyemai bibit ke media tanam</w:t>
      </w:r>
    </w:p>
    <w:p w14:paraId="7690AFCD" w14:textId="77777777" w:rsidR="0058528B" w:rsidRPr="0058528B" w:rsidRDefault="0058528B" w:rsidP="0058528B">
      <w:pPr>
        <w:pStyle w:val="ListParagraph"/>
        <w:spacing w:line="276" w:lineRule="auto"/>
        <w:ind w:left="927"/>
        <w:jc w:val="center"/>
        <w:rPr>
          <w:rFonts w:ascii="Century Gothic" w:hAnsi="Century Gothic"/>
          <w:sz w:val="18"/>
          <w:szCs w:val="18"/>
          <w:lang w:val="id-ID"/>
        </w:rPr>
      </w:pPr>
    </w:p>
    <w:p w14:paraId="6870E054" w14:textId="780FA0FF" w:rsidR="00E313A9" w:rsidRPr="00453099" w:rsidRDefault="005D7AAC" w:rsidP="00453099">
      <w:pPr>
        <w:pStyle w:val="Heading1"/>
        <w:tabs>
          <w:tab w:val="left" w:pos="-3179"/>
          <w:tab w:val="num" w:pos="432"/>
        </w:tabs>
        <w:overflowPunct w:val="0"/>
        <w:autoSpaceDE w:val="0"/>
        <w:autoSpaceDN w:val="0"/>
        <w:adjustRightInd w:val="0"/>
        <w:spacing w:before="0" w:after="200" w:line="276" w:lineRule="auto"/>
        <w:ind w:left="431" w:hanging="431"/>
        <w:jc w:val="both"/>
        <w:textAlignment w:val="baseline"/>
        <w:rPr>
          <w:rFonts w:ascii="Century Gothic" w:hAnsi="Century Gothic"/>
          <w:sz w:val="18"/>
          <w:szCs w:val="18"/>
        </w:rPr>
      </w:pPr>
      <w:r w:rsidRPr="00453099">
        <w:rPr>
          <w:rFonts w:ascii="Century Gothic" w:hAnsi="Century Gothic"/>
          <w:sz w:val="18"/>
          <w:szCs w:val="18"/>
        </w:rPr>
        <w:t xml:space="preserve">HASIL </w:t>
      </w:r>
      <w:r w:rsidR="00E313A9" w:rsidRPr="00453099">
        <w:rPr>
          <w:rFonts w:ascii="Century Gothic" w:hAnsi="Century Gothic"/>
          <w:sz w:val="18"/>
          <w:szCs w:val="18"/>
        </w:rPr>
        <w:t>PEMBAHASAN</w:t>
      </w:r>
    </w:p>
    <w:p w14:paraId="6D7A77DB" w14:textId="2AE7C2BD" w:rsidR="0058528B" w:rsidRPr="00453099" w:rsidRDefault="00E6149A" w:rsidP="00F569DB">
      <w:pPr>
        <w:spacing w:line="276" w:lineRule="auto"/>
        <w:ind w:right="-1" w:firstLine="431"/>
        <w:jc w:val="both"/>
        <w:rPr>
          <w:rFonts w:ascii="Century Gothic" w:hAnsi="Century Gothic"/>
          <w:color w:val="000000"/>
          <w:sz w:val="18"/>
          <w:szCs w:val="18"/>
          <w:lang w:val="id-ID"/>
        </w:rPr>
      </w:pPr>
      <w:r w:rsidRPr="00453099">
        <w:rPr>
          <w:rFonts w:ascii="Century Gothic" w:hAnsi="Century Gothic"/>
          <w:sz w:val="18"/>
          <w:szCs w:val="18"/>
          <w:lang w:val="id-ID"/>
        </w:rPr>
        <w:t xml:space="preserve">Kegiatan Pengabdian Masyarakat yang bertema </w:t>
      </w:r>
      <w:r w:rsidRPr="00453099">
        <w:rPr>
          <w:rFonts w:ascii="Century Gothic" w:hAnsi="Century Gothic"/>
          <w:color w:val="000000"/>
          <w:sz w:val="18"/>
          <w:szCs w:val="18"/>
          <w:lang w:val="id-ID"/>
        </w:rPr>
        <w:t xml:space="preserve">Menstimulasi semangat berwirausaha dengan memanfaatkan Tanaman Obat Keluarga (TOGA) anggota PKK Desa </w:t>
      </w:r>
      <w:proofErr w:type="spellStart"/>
      <w:r w:rsidRPr="00453099">
        <w:rPr>
          <w:rFonts w:ascii="Century Gothic" w:hAnsi="Century Gothic"/>
          <w:color w:val="000000"/>
          <w:sz w:val="18"/>
          <w:szCs w:val="18"/>
          <w:lang w:val="id-ID"/>
        </w:rPr>
        <w:t>Jaharun</w:t>
      </w:r>
      <w:proofErr w:type="spellEnd"/>
      <w:r w:rsidRPr="00453099">
        <w:rPr>
          <w:rFonts w:ascii="Century Gothic" w:hAnsi="Century Gothic"/>
          <w:color w:val="000000"/>
          <w:sz w:val="18"/>
          <w:szCs w:val="18"/>
          <w:lang w:val="id-ID"/>
        </w:rPr>
        <w:t xml:space="preserve"> B Kecamatan Galang Kabupaten Deli Serdang berjalan sesuai perencanaan. Kegiatan pengabdian masyarakat ini terdiri dari beberapa kegiatan yang pertama adalah FGD dan selanjutnya seminar dan kegiatan </w:t>
      </w:r>
      <w:proofErr w:type="spellStart"/>
      <w:r w:rsidRPr="00453099">
        <w:rPr>
          <w:rFonts w:ascii="Century Gothic" w:hAnsi="Century Gothic"/>
          <w:color w:val="000000"/>
          <w:sz w:val="18"/>
          <w:szCs w:val="18"/>
          <w:lang w:val="id-ID"/>
        </w:rPr>
        <w:t>praktek</w:t>
      </w:r>
      <w:proofErr w:type="spellEnd"/>
      <w:r w:rsidRPr="00453099">
        <w:rPr>
          <w:rFonts w:ascii="Century Gothic" w:hAnsi="Century Gothic"/>
          <w:color w:val="000000"/>
          <w:sz w:val="18"/>
          <w:szCs w:val="18"/>
          <w:lang w:val="id-ID"/>
        </w:rPr>
        <w:t xml:space="preserve"> budidaya tanaman obat keluarga terkhusus tanaman obat rimpang-rimpangan diawali dengan mendata tanaman obat yang ada </w:t>
      </w:r>
      <w:proofErr w:type="spellStart"/>
      <w:r w:rsidRPr="00453099">
        <w:rPr>
          <w:rFonts w:ascii="Century Gothic" w:hAnsi="Century Gothic"/>
          <w:color w:val="000000"/>
          <w:sz w:val="18"/>
          <w:szCs w:val="18"/>
          <w:lang w:val="id-ID"/>
        </w:rPr>
        <w:t>disekitar</w:t>
      </w:r>
      <w:proofErr w:type="spellEnd"/>
      <w:r w:rsidRPr="00453099">
        <w:rPr>
          <w:rFonts w:ascii="Century Gothic" w:hAnsi="Century Gothic"/>
          <w:color w:val="000000"/>
          <w:sz w:val="18"/>
          <w:szCs w:val="18"/>
          <w:lang w:val="id-ID"/>
        </w:rPr>
        <w:t xml:space="preserve"> masyarakat dan memperoleh bibit, wadah dan media tanam yang berasal dari Tim PKMS Universitas Dharmawangsa sebanyak 100 wadah dan 100 media tanam serta 100 bibit yang terdiri dari bibit kunyit, jahe merah, </w:t>
      </w:r>
      <w:proofErr w:type="spellStart"/>
      <w:r w:rsidRPr="00453099">
        <w:rPr>
          <w:rFonts w:ascii="Century Gothic" w:hAnsi="Century Gothic"/>
          <w:color w:val="000000"/>
          <w:sz w:val="18"/>
          <w:szCs w:val="18"/>
          <w:lang w:val="id-ID"/>
        </w:rPr>
        <w:t>temulawak</w:t>
      </w:r>
      <w:proofErr w:type="spellEnd"/>
      <w:r w:rsidRPr="00453099">
        <w:rPr>
          <w:rFonts w:ascii="Century Gothic" w:hAnsi="Century Gothic"/>
          <w:color w:val="000000"/>
          <w:sz w:val="18"/>
          <w:szCs w:val="18"/>
          <w:lang w:val="id-ID"/>
        </w:rPr>
        <w:t xml:space="preserve"> dan kencur. Kegiatan seminar dan sosialisasi ini yaitu pemberian materi tentang pengertian tanaman obat keluarga dan manfaat dari tanaman </w:t>
      </w:r>
      <w:proofErr w:type="spellStart"/>
      <w:r w:rsidRPr="00453099">
        <w:rPr>
          <w:rFonts w:ascii="Century Gothic" w:hAnsi="Century Gothic"/>
          <w:color w:val="000000"/>
          <w:sz w:val="18"/>
          <w:szCs w:val="18"/>
          <w:lang w:val="id-ID"/>
        </w:rPr>
        <w:t>tersebut.Selanjutnya</w:t>
      </w:r>
      <w:proofErr w:type="spellEnd"/>
      <w:r w:rsidRPr="00453099">
        <w:rPr>
          <w:rFonts w:ascii="Century Gothic" w:hAnsi="Century Gothic"/>
          <w:color w:val="000000"/>
          <w:sz w:val="18"/>
          <w:szCs w:val="18"/>
          <w:lang w:val="id-ID"/>
        </w:rPr>
        <w:t xml:space="preserve"> kegiatan mengolah tanaman rimpang-rimpangan menjadi minuman herbal modern bentuk cair siap minum dan ada juga pelatihan manajemen pengelolaan usaha dan keuangan serta pendampingan pelatihan pembuatan izin secara </w:t>
      </w:r>
      <w:proofErr w:type="spellStart"/>
      <w:r w:rsidRPr="00453099">
        <w:rPr>
          <w:rFonts w:ascii="Century Gothic" w:hAnsi="Century Gothic"/>
          <w:color w:val="000000"/>
          <w:sz w:val="18"/>
          <w:szCs w:val="18"/>
          <w:lang w:val="id-ID"/>
        </w:rPr>
        <w:t>online</w:t>
      </w:r>
      <w:proofErr w:type="spellEnd"/>
      <w:r w:rsidRPr="00453099">
        <w:rPr>
          <w:rFonts w:ascii="Century Gothic" w:hAnsi="Century Gothic"/>
          <w:color w:val="000000"/>
          <w:sz w:val="18"/>
          <w:szCs w:val="18"/>
          <w:lang w:val="id-ID"/>
        </w:rPr>
        <w:t>.</w:t>
      </w:r>
    </w:p>
    <w:p w14:paraId="638A4824" w14:textId="77777777" w:rsidR="00E6149A" w:rsidRPr="00453099" w:rsidRDefault="00E6149A" w:rsidP="00453099">
      <w:pPr>
        <w:spacing w:line="276" w:lineRule="auto"/>
        <w:jc w:val="both"/>
        <w:rPr>
          <w:rFonts w:ascii="Century Gothic" w:hAnsi="Century Gothic"/>
          <w:b/>
          <w:sz w:val="18"/>
          <w:szCs w:val="18"/>
          <w:lang w:val="id-ID"/>
        </w:rPr>
      </w:pPr>
      <w:r w:rsidRPr="00453099">
        <w:rPr>
          <w:rFonts w:ascii="Century Gothic" w:hAnsi="Century Gothic"/>
          <w:b/>
          <w:sz w:val="18"/>
          <w:szCs w:val="18"/>
          <w:lang w:val="id-ID"/>
        </w:rPr>
        <w:lastRenderedPageBreak/>
        <w:t xml:space="preserve">1. Pelaksanaan Kegiatan Seminar dan Praktik Budidaya Tanaman Obat </w:t>
      </w:r>
      <w:proofErr w:type="spellStart"/>
      <w:r w:rsidRPr="00453099">
        <w:rPr>
          <w:rFonts w:ascii="Century Gothic" w:hAnsi="Century Gothic"/>
          <w:b/>
          <w:sz w:val="18"/>
          <w:szCs w:val="18"/>
          <w:lang w:val="id-ID"/>
        </w:rPr>
        <w:t>Rimpang-Rimpangan</w:t>
      </w:r>
      <w:proofErr w:type="spellEnd"/>
      <w:r w:rsidRPr="00453099">
        <w:rPr>
          <w:rFonts w:ascii="Century Gothic" w:hAnsi="Century Gothic"/>
          <w:b/>
          <w:sz w:val="18"/>
          <w:szCs w:val="18"/>
          <w:lang w:val="id-ID"/>
        </w:rPr>
        <w:t>.</w:t>
      </w:r>
    </w:p>
    <w:p w14:paraId="3C6801C2" w14:textId="47E627B5" w:rsidR="00E6149A" w:rsidRDefault="00E6149A" w:rsidP="00453099">
      <w:pPr>
        <w:autoSpaceDE w:val="0"/>
        <w:autoSpaceDN w:val="0"/>
        <w:adjustRightInd w:val="0"/>
        <w:spacing w:line="276" w:lineRule="auto"/>
        <w:jc w:val="both"/>
        <w:rPr>
          <w:rFonts w:ascii="Century Gothic" w:hAnsi="Century Gothic"/>
          <w:sz w:val="18"/>
          <w:szCs w:val="18"/>
          <w:lang w:val="id-ID"/>
        </w:rPr>
      </w:pPr>
      <w:r w:rsidRPr="00453099">
        <w:rPr>
          <w:rFonts w:ascii="Century Gothic" w:hAnsi="Century Gothic"/>
          <w:b/>
          <w:sz w:val="18"/>
          <w:szCs w:val="18"/>
          <w:lang w:val="id-ID"/>
        </w:rPr>
        <w:tab/>
      </w:r>
      <w:r w:rsidRPr="00453099">
        <w:rPr>
          <w:rFonts w:ascii="Century Gothic" w:hAnsi="Century Gothic"/>
          <w:sz w:val="18"/>
          <w:szCs w:val="18"/>
          <w:lang w:val="id-ID"/>
        </w:rPr>
        <w:t xml:space="preserve">Kegiatan pengabdian masyarakat ini dihadiri oleh Ketua Pelaksana Kegiatan Pengabdian Masyarakat dan tim pelaksana serta Kepala Desa  dan Ketua TP.PKK Desa </w:t>
      </w:r>
      <w:proofErr w:type="spellStart"/>
      <w:r w:rsidRPr="00453099">
        <w:rPr>
          <w:rFonts w:ascii="Century Gothic" w:hAnsi="Century Gothic"/>
          <w:sz w:val="18"/>
          <w:szCs w:val="18"/>
          <w:lang w:val="id-ID"/>
        </w:rPr>
        <w:t>Jaharun</w:t>
      </w:r>
      <w:proofErr w:type="spellEnd"/>
      <w:r w:rsidRPr="00453099">
        <w:rPr>
          <w:rFonts w:ascii="Century Gothic" w:hAnsi="Century Gothic"/>
          <w:sz w:val="18"/>
          <w:szCs w:val="18"/>
          <w:lang w:val="id-ID"/>
        </w:rPr>
        <w:t xml:space="preserve"> B Kecamatan Galang sekaligus membuka kegiatan pengabdian masyarakat ini. Metode yang digunakan dalam kegiatan ini yaitu metode ceramah, diskusi. Pemateri menjelaskan tentang apa itu TOGA, apa tujuan pemanfaatan TOGA, apa saja keuntungan penggunaan </w:t>
      </w:r>
      <w:proofErr w:type="spellStart"/>
      <w:r w:rsidRPr="00453099">
        <w:rPr>
          <w:rFonts w:ascii="Century Gothic" w:hAnsi="Century Gothic"/>
          <w:sz w:val="18"/>
          <w:szCs w:val="18"/>
          <w:lang w:val="id-ID"/>
        </w:rPr>
        <w:t>penggunaan</w:t>
      </w:r>
      <w:proofErr w:type="spellEnd"/>
      <w:r w:rsidRPr="00453099">
        <w:rPr>
          <w:rFonts w:ascii="Century Gothic" w:hAnsi="Century Gothic"/>
          <w:sz w:val="18"/>
          <w:szCs w:val="18"/>
          <w:lang w:val="id-ID"/>
        </w:rPr>
        <w:t xml:space="preserve"> TOGA, bagaimana cara memanfaatkan TOGA dan apa saja yang harus </w:t>
      </w:r>
      <w:proofErr w:type="spellStart"/>
      <w:r w:rsidRPr="00453099">
        <w:rPr>
          <w:rFonts w:ascii="Century Gothic" w:hAnsi="Century Gothic"/>
          <w:sz w:val="18"/>
          <w:szCs w:val="18"/>
          <w:lang w:val="id-ID"/>
        </w:rPr>
        <w:t>diperhatikakn</w:t>
      </w:r>
      <w:proofErr w:type="spellEnd"/>
      <w:r w:rsidRPr="00453099">
        <w:rPr>
          <w:rFonts w:ascii="Century Gothic" w:hAnsi="Century Gothic"/>
          <w:sz w:val="18"/>
          <w:szCs w:val="18"/>
          <w:lang w:val="id-ID"/>
        </w:rPr>
        <w:t xml:space="preserve"> dalam memanfaatkan TOGA sebagai tanaman obat.</w:t>
      </w:r>
    </w:p>
    <w:p w14:paraId="3D5AFA95" w14:textId="7E288E80" w:rsidR="00633136" w:rsidRDefault="00633136" w:rsidP="00453099">
      <w:pPr>
        <w:autoSpaceDE w:val="0"/>
        <w:autoSpaceDN w:val="0"/>
        <w:adjustRightInd w:val="0"/>
        <w:spacing w:line="276" w:lineRule="auto"/>
        <w:jc w:val="both"/>
        <w:rPr>
          <w:rFonts w:ascii="Century Gothic" w:hAnsi="Century Gothic"/>
          <w:sz w:val="18"/>
          <w:szCs w:val="18"/>
          <w:lang w:val="id-ID"/>
        </w:rPr>
      </w:pPr>
      <w:r>
        <w:rPr>
          <w:noProof/>
          <w:color w:val="000000"/>
          <w:lang w:val="id-ID" w:eastAsia="id-ID"/>
        </w:rPr>
        <w:drawing>
          <wp:anchor distT="0" distB="0" distL="114300" distR="114300" simplePos="0" relativeHeight="251671552" behindDoc="0" locked="0" layoutInCell="1" allowOverlap="1" wp14:anchorId="5F434DB5" wp14:editId="20AEEE23">
            <wp:simplePos x="0" y="0"/>
            <wp:positionH relativeFrom="column">
              <wp:posOffset>1206191</wp:posOffset>
            </wp:positionH>
            <wp:positionV relativeFrom="paragraph">
              <wp:posOffset>103230</wp:posOffset>
            </wp:positionV>
            <wp:extent cx="3221003" cy="1942001"/>
            <wp:effectExtent l="0" t="0" r="5080" b="1270"/>
            <wp:wrapNone/>
            <wp:docPr id="4" name="Picture 4" descr="C:\Users\ASUS\Downloads\Desktop\WAJIB BAC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Downloads\Desktop\WAJIB BACA\1.jpg"/>
                    <pic:cNvPicPr>
                      <a:picLocks noChangeAspect="1" noChangeArrowheads="1"/>
                    </pic:cNvPicPr>
                  </pic:nvPicPr>
                  <pic:blipFill>
                    <a:blip r:embed="rId15" cstate="print"/>
                    <a:srcRect/>
                    <a:stretch>
                      <a:fillRect/>
                    </a:stretch>
                  </pic:blipFill>
                  <pic:spPr bwMode="auto">
                    <a:xfrm>
                      <a:off x="0" y="0"/>
                      <a:ext cx="3221003" cy="194200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CD1C3CA" w14:textId="64041262" w:rsidR="00633136" w:rsidRDefault="00633136" w:rsidP="00633136">
      <w:pPr>
        <w:pStyle w:val="ListParagraph"/>
        <w:spacing w:line="360" w:lineRule="auto"/>
        <w:ind w:left="927"/>
        <w:rPr>
          <w:rFonts w:ascii="Times New Roman" w:hAnsi="Times New Roman" w:cs="Times New Roman"/>
          <w:color w:val="000000"/>
          <w:lang w:val="id-ID" w:eastAsia="id-ID"/>
        </w:rPr>
      </w:pPr>
    </w:p>
    <w:p w14:paraId="0650DE53" w14:textId="73AAE538" w:rsidR="00633136" w:rsidRDefault="00633136" w:rsidP="00633136">
      <w:pPr>
        <w:pStyle w:val="ListParagraph"/>
        <w:spacing w:line="360" w:lineRule="auto"/>
        <w:ind w:left="927"/>
        <w:rPr>
          <w:rFonts w:ascii="Times New Roman" w:hAnsi="Times New Roman" w:cs="Times New Roman"/>
          <w:color w:val="000000"/>
          <w:lang w:val="id-ID" w:eastAsia="id-ID"/>
        </w:rPr>
      </w:pPr>
    </w:p>
    <w:p w14:paraId="676DC3A2" w14:textId="77777777" w:rsidR="00633136" w:rsidRDefault="00633136" w:rsidP="00633136">
      <w:pPr>
        <w:pStyle w:val="ListParagraph"/>
        <w:spacing w:line="360" w:lineRule="auto"/>
        <w:ind w:left="927"/>
        <w:rPr>
          <w:rFonts w:ascii="Times New Roman" w:hAnsi="Times New Roman" w:cs="Times New Roman"/>
          <w:color w:val="000000"/>
          <w:lang w:val="id-ID" w:eastAsia="id-ID"/>
        </w:rPr>
      </w:pPr>
    </w:p>
    <w:p w14:paraId="78F70181" w14:textId="77777777" w:rsidR="00633136" w:rsidRDefault="00633136" w:rsidP="00633136">
      <w:pPr>
        <w:pStyle w:val="ListParagraph"/>
        <w:spacing w:line="360" w:lineRule="auto"/>
        <w:ind w:left="927"/>
        <w:rPr>
          <w:rFonts w:ascii="Times New Roman" w:hAnsi="Times New Roman" w:cs="Times New Roman"/>
          <w:color w:val="000000"/>
          <w:lang w:val="id-ID" w:eastAsia="id-ID"/>
        </w:rPr>
      </w:pPr>
    </w:p>
    <w:p w14:paraId="3701A208" w14:textId="77777777" w:rsidR="00633136" w:rsidRDefault="00633136" w:rsidP="00633136">
      <w:pPr>
        <w:pStyle w:val="ListParagraph"/>
        <w:spacing w:line="360" w:lineRule="auto"/>
        <w:ind w:left="927"/>
        <w:rPr>
          <w:rFonts w:ascii="Times New Roman" w:hAnsi="Times New Roman" w:cs="Times New Roman"/>
          <w:color w:val="000000"/>
          <w:lang w:val="id-ID" w:eastAsia="id-ID"/>
        </w:rPr>
      </w:pPr>
    </w:p>
    <w:p w14:paraId="54B1E399" w14:textId="77777777" w:rsidR="00633136" w:rsidRDefault="00633136" w:rsidP="00633136">
      <w:pPr>
        <w:pStyle w:val="ListParagraph"/>
        <w:spacing w:line="360" w:lineRule="auto"/>
        <w:ind w:left="927"/>
        <w:rPr>
          <w:rFonts w:ascii="Times New Roman" w:hAnsi="Times New Roman" w:cs="Times New Roman"/>
          <w:color w:val="000000"/>
          <w:lang w:val="id-ID" w:eastAsia="id-ID"/>
        </w:rPr>
      </w:pPr>
    </w:p>
    <w:p w14:paraId="62653448" w14:textId="568AB839" w:rsidR="00633136" w:rsidRDefault="00633136" w:rsidP="00633136">
      <w:pPr>
        <w:spacing w:line="360" w:lineRule="auto"/>
        <w:rPr>
          <w:color w:val="000000"/>
          <w:lang w:val="id-ID" w:eastAsia="id-ID"/>
        </w:rPr>
      </w:pPr>
    </w:p>
    <w:p w14:paraId="22CA35E1" w14:textId="77777777" w:rsidR="00633136" w:rsidRPr="0058528B" w:rsidRDefault="00633136" w:rsidP="00633136">
      <w:pPr>
        <w:spacing w:line="360" w:lineRule="auto"/>
        <w:rPr>
          <w:rFonts w:ascii="Century Gothic" w:hAnsi="Century Gothic"/>
          <w:color w:val="000000"/>
          <w:sz w:val="18"/>
          <w:szCs w:val="18"/>
          <w:lang w:val="id-ID" w:eastAsia="id-ID"/>
        </w:rPr>
      </w:pPr>
    </w:p>
    <w:p w14:paraId="5F939D80" w14:textId="769438A5" w:rsidR="00633136" w:rsidRPr="00DA0F21" w:rsidRDefault="00633136" w:rsidP="00633136">
      <w:pPr>
        <w:pStyle w:val="ListParagraph"/>
        <w:spacing w:line="360" w:lineRule="auto"/>
        <w:ind w:left="709"/>
        <w:jc w:val="center"/>
        <w:rPr>
          <w:rFonts w:ascii="Century Gothic" w:hAnsi="Century Gothic" w:cs="Times New Roman"/>
          <w:color w:val="000000"/>
          <w:sz w:val="18"/>
          <w:szCs w:val="18"/>
          <w:lang w:eastAsia="id-ID"/>
        </w:rPr>
      </w:pPr>
      <w:r w:rsidRPr="0058528B">
        <w:rPr>
          <w:rFonts w:ascii="Century Gothic" w:hAnsi="Century Gothic" w:cs="Times New Roman"/>
          <w:color w:val="000000"/>
          <w:sz w:val="18"/>
          <w:szCs w:val="18"/>
          <w:lang w:val="id-ID" w:eastAsia="id-ID"/>
        </w:rPr>
        <w:t xml:space="preserve">Gambar </w:t>
      </w:r>
      <w:r w:rsidR="00DA0F21">
        <w:rPr>
          <w:rFonts w:ascii="Century Gothic" w:hAnsi="Century Gothic" w:cs="Times New Roman"/>
          <w:color w:val="000000"/>
          <w:sz w:val="18"/>
          <w:szCs w:val="18"/>
          <w:lang w:eastAsia="id-ID"/>
        </w:rPr>
        <w:t>4</w:t>
      </w:r>
      <w:r w:rsidRPr="0058528B">
        <w:rPr>
          <w:rFonts w:ascii="Century Gothic" w:hAnsi="Century Gothic" w:cs="Times New Roman"/>
          <w:color w:val="000000"/>
          <w:sz w:val="18"/>
          <w:szCs w:val="18"/>
          <w:lang w:val="id-ID" w:eastAsia="id-ID"/>
        </w:rPr>
        <w:t xml:space="preserve">. Seminar Budidaya Tanaman  Obat Keluarga metode </w:t>
      </w:r>
      <w:proofErr w:type="spellStart"/>
      <w:r w:rsidRPr="00DA0F21">
        <w:rPr>
          <w:rFonts w:ascii="Century Gothic" w:hAnsi="Century Gothic" w:cs="Times New Roman"/>
          <w:i/>
          <w:iCs/>
          <w:color w:val="000000"/>
          <w:sz w:val="18"/>
          <w:szCs w:val="18"/>
          <w:lang w:val="id-ID" w:eastAsia="id-ID"/>
        </w:rPr>
        <w:t>Bag</w:t>
      </w:r>
      <w:proofErr w:type="spellEnd"/>
      <w:r w:rsidRPr="00DA0F21">
        <w:rPr>
          <w:rFonts w:ascii="Century Gothic" w:hAnsi="Century Gothic" w:cs="Times New Roman"/>
          <w:i/>
          <w:iCs/>
          <w:color w:val="000000"/>
          <w:sz w:val="18"/>
          <w:szCs w:val="18"/>
          <w:lang w:val="id-ID" w:eastAsia="id-ID"/>
        </w:rPr>
        <w:t xml:space="preserve"> </w:t>
      </w:r>
      <w:proofErr w:type="spellStart"/>
      <w:r w:rsidRPr="00DA0F21">
        <w:rPr>
          <w:rFonts w:ascii="Century Gothic" w:hAnsi="Century Gothic" w:cs="Times New Roman"/>
          <w:i/>
          <w:iCs/>
          <w:color w:val="000000"/>
          <w:sz w:val="18"/>
          <w:szCs w:val="18"/>
          <w:lang w:val="id-ID" w:eastAsia="id-ID"/>
        </w:rPr>
        <w:t>Culture</w:t>
      </w:r>
      <w:proofErr w:type="spellEnd"/>
    </w:p>
    <w:p w14:paraId="0E960886" w14:textId="77777777" w:rsidR="00633136" w:rsidRPr="003B1886" w:rsidRDefault="00633136" w:rsidP="00453099">
      <w:pPr>
        <w:autoSpaceDE w:val="0"/>
        <w:autoSpaceDN w:val="0"/>
        <w:adjustRightInd w:val="0"/>
        <w:spacing w:line="276" w:lineRule="auto"/>
        <w:jc w:val="both"/>
        <w:rPr>
          <w:rFonts w:ascii="Century Gothic" w:hAnsi="Century Gothic"/>
          <w:sz w:val="18"/>
          <w:szCs w:val="18"/>
          <w:lang w:val="id-ID"/>
        </w:rPr>
      </w:pPr>
    </w:p>
    <w:p w14:paraId="7D1844D1" w14:textId="77777777" w:rsidR="00E6149A" w:rsidRPr="00453099" w:rsidRDefault="00E6149A" w:rsidP="00453099">
      <w:pPr>
        <w:spacing w:line="276" w:lineRule="auto"/>
        <w:jc w:val="both"/>
        <w:rPr>
          <w:rFonts w:ascii="Century Gothic" w:hAnsi="Century Gothic"/>
          <w:b/>
          <w:sz w:val="18"/>
          <w:szCs w:val="18"/>
          <w:lang w:val="id-ID"/>
        </w:rPr>
      </w:pPr>
      <w:r w:rsidRPr="00453099">
        <w:rPr>
          <w:rFonts w:ascii="Century Gothic" w:hAnsi="Century Gothic"/>
          <w:b/>
          <w:sz w:val="18"/>
          <w:szCs w:val="18"/>
          <w:lang w:val="id-ID"/>
        </w:rPr>
        <w:t>2. Pelaksanaan Kegiatan pengolahan minuman herbal modern bentuk cair siap minum dari hasil budidaya tanaman rimpang-</w:t>
      </w:r>
      <w:proofErr w:type="spellStart"/>
      <w:r w:rsidRPr="00453099">
        <w:rPr>
          <w:rFonts w:ascii="Century Gothic" w:hAnsi="Century Gothic"/>
          <w:b/>
          <w:sz w:val="18"/>
          <w:szCs w:val="18"/>
          <w:lang w:val="id-ID"/>
        </w:rPr>
        <w:t>rimpangann</w:t>
      </w:r>
      <w:proofErr w:type="spellEnd"/>
      <w:r w:rsidRPr="00453099">
        <w:rPr>
          <w:rFonts w:ascii="Century Gothic" w:hAnsi="Century Gothic"/>
          <w:b/>
          <w:sz w:val="18"/>
          <w:szCs w:val="18"/>
          <w:lang w:val="id-ID"/>
        </w:rPr>
        <w:t xml:space="preserve"> serta pengemasannya di wadah yang lebih modern untuk memberikan nilai tambah.</w:t>
      </w:r>
    </w:p>
    <w:p w14:paraId="271501DC" w14:textId="77777777" w:rsidR="00E6149A" w:rsidRPr="00453099" w:rsidRDefault="00E6149A" w:rsidP="00453099">
      <w:pPr>
        <w:autoSpaceDE w:val="0"/>
        <w:autoSpaceDN w:val="0"/>
        <w:adjustRightInd w:val="0"/>
        <w:spacing w:line="276" w:lineRule="auto"/>
        <w:jc w:val="both"/>
        <w:rPr>
          <w:rFonts w:ascii="Century Gothic" w:hAnsi="Century Gothic"/>
          <w:sz w:val="18"/>
          <w:szCs w:val="18"/>
          <w:lang w:val="id-ID"/>
        </w:rPr>
      </w:pPr>
      <w:r w:rsidRPr="00453099">
        <w:rPr>
          <w:rFonts w:ascii="Century Gothic" w:hAnsi="Century Gothic"/>
          <w:b/>
          <w:sz w:val="18"/>
          <w:szCs w:val="18"/>
          <w:lang w:val="id-ID"/>
        </w:rPr>
        <w:tab/>
      </w:r>
      <w:r w:rsidRPr="00453099">
        <w:rPr>
          <w:rFonts w:ascii="Century Gothic" w:hAnsi="Century Gothic"/>
          <w:sz w:val="18"/>
          <w:szCs w:val="18"/>
          <w:lang w:val="id-ID"/>
        </w:rPr>
        <w:t xml:space="preserve">Setelah pemberian materi dilakukan kegiatan dilanjutkan dengan melaksanakan pelatihan dalam mengolah TOGA menjadi minuman kesehatan bernilai ekonomi. Melalui kegiatan pelatihan ini diharapkan dapat menambah pengetahuan dan informasi bagi anggota PKK bagaimana memanfaatkan TOGA secara tepat dan benar sekaligus memanfaatkannya sebagai minuman kesehatan alami bernilai ekonomi. Pada kegiatan ini dilakukan pengolahan pada tanaman jahe, </w:t>
      </w:r>
      <w:proofErr w:type="spellStart"/>
      <w:r w:rsidRPr="00453099">
        <w:rPr>
          <w:rFonts w:ascii="Century Gothic" w:hAnsi="Century Gothic"/>
          <w:sz w:val="18"/>
          <w:szCs w:val="18"/>
          <w:lang w:val="id-ID"/>
        </w:rPr>
        <w:t>kuyit,kencur</w:t>
      </w:r>
      <w:proofErr w:type="spellEnd"/>
      <w:r w:rsidRPr="00453099">
        <w:rPr>
          <w:rFonts w:ascii="Century Gothic" w:hAnsi="Century Gothic"/>
          <w:sz w:val="18"/>
          <w:szCs w:val="18"/>
          <w:lang w:val="id-ID"/>
        </w:rPr>
        <w:t xml:space="preserve"> dan serai yang merupakan</w:t>
      </w:r>
    </w:p>
    <w:p w14:paraId="6898C4D3" w14:textId="63B56441" w:rsidR="00633136" w:rsidRPr="0058528B" w:rsidRDefault="00E6149A" w:rsidP="0058528B">
      <w:pPr>
        <w:autoSpaceDE w:val="0"/>
        <w:autoSpaceDN w:val="0"/>
        <w:adjustRightInd w:val="0"/>
        <w:spacing w:line="276" w:lineRule="auto"/>
        <w:jc w:val="both"/>
        <w:rPr>
          <w:rFonts w:ascii="Century Gothic" w:hAnsi="Century Gothic"/>
          <w:sz w:val="18"/>
          <w:szCs w:val="18"/>
          <w:lang w:val="id-ID"/>
        </w:rPr>
      </w:pPr>
      <w:r w:rsidRPr="00453099">
        <w:rPr>
          <w:rFonts w:ascii="Century Gothic" w:hAnsi="Century Gothic"/>
          <w:sz w:val="18"/>
          <w:szCs w:val="18"/>
          <w:lang w:val="id-ID"/>
        </w:rPr>
        <w:t>salah satu tanaman obat yang paling populer digunakan dalam masyarakat.</w:t>
      </w:r>
    </w:p>
    <w:p w14:paraId="48D39416" w14:textId="77777777" w:rsidR="0058528B" w:rsidRPr="0058528B" w:rsidRDefault="0058528B" w:rsidP="0058528B">
      <w:pPr>
        <w:spacing w:line="276" w:lineRule="auto"/>
        <w:rPr>
          <w:rFonts w:ascii="Century Gothic" w:hAnsi="Century Gothic"/>
          <w:sz w:val="18"/>
          <w:szCs w:val="18"/>
        </w:rPr>
      </w:pPr>
      <w:r w:rsidRPr="00453099">
        <w:rPr>
          <w:noProof/>
          <w:lang w:val="id-ID" w:eastAsia="id-ID"/>
        </w:rPr>
        <w:drawing>
          <wp:anchor distT="0" distB="0" distL="114300" distR="114300" simplePos="0" relativeHeight="251677696" behindDoc="1" locked="0" layoutInCell="1" allowOverlap="1" wp14:anchorId="53F76EF0" wp14:editId="5667D3D7">
            <wp:simplePos x="0" y="0"/>
            <wp:positionH relativeFrom="column">
              <wp:posOffset>1168848</wp:posOffset>
            </wp:positionH>
            <wp:positionV relativeFrom="paragraph">
              <wp:posOffset>92241</wp:posOffset>
            </wp:positionV>
            <wp:extent cx="3488389" cy="1731645"/>
            <wp:effectExtent l="0" t="0" r="4445" b="0"/>
            <wp:wrapNone/>
            <wp:docPr id="6" name="Picture 40" descr="C:\Users\ASUS\Downloads\Desktop\WAJIB BACA\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ASUS\Downloads\Desktop\WAJIB BACA\22.jpg"/>
                    <pic:cNvPicPr>
                      <a:picLocks noChangeAspect="1" noChangeArrowheads="1"/>
                    </pic:cNvPicPr>
                  </pic:nvPicPr>
                  <pic:blipFill>
                    <a:blip r:embed="rId13" cstate="print"/>
                    <a:srcRect/>
                    <a:stretch>
                      <a:fillRect/>
                    </a:stretch>
                  </pic:blipFill>
                  <pic:spPr bwMode="auto">
                    <a:xfrm>
                      <a:off x="0" y="0"/>
                      <a:ext cx="3488389" cy="17316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7E4EA94" w14:textId="77777777" w:rsidR="0058528B" w:rsidRPr="00453099" w:rsidRDefault="0058528B" w:rsidP="0058528B">
      <w:pPr>
        <w:spacing w:line="276" w:lineRule="auto"/>
        <w:jc w:val="both"/>
        <w:rPr>
          <w:rFonts w:ascii="Century Gothic" w:hAnsi="Century Gothic"/>
          <w:sz w:val="18"/>
          <w:szCs w:val="18"/>
          <w:lang w:val="id-ID"/>
        </w:rPr>
      </w:pPr>
    </w:p>
    <w:p w14:paraId="240820C2" w14:textId="77777777" w:rsidR="0058528B" w:rsidRPr="00453099" w:rsidRDefault="0058528B" w:rsidP="0058528B">
      <w:pPr>
        <w:spacing w:line="276" w:lineRule="auto"/>
        <w:jc w:val="both"/>
        <w:rPr>
          <w:rFonts w:ascii="Century Gothic" w:hAnsi="Century Gothic"/>
          <w:sz w:val="18"/>
          <w:szCs w:val="18"/>
          <w:lang w:val="id-ID"/>
        </w:rPr>
      </w:pPr>
    </w:p>
    <w:p w14:paraId="66DD8904" w14:textId="77777777" w:rsidR="0058528B" w:rsidRPr="00453099" w:rsidRDefault="0058528B" w:rsidP="0058528B">
      <w:pPr>
        <w:spacing w:line="276" w:lineRule="auto"/>
        <w:jc w:val="both"/>
        <w:rPr>
          <w:rFonts w:ascii="Century Gothic" w:hAnsi="Century Gothic"/>
          <w:noProof/>
          <w:sz w:val="18"/>
          <w:szCs w:val="18"/>
          <w:lang w:val="id-ID" w:eastAsia="id-ID"/>
        </w:rPr>
      </w:pPr>
    </w:p>
    <w:p w14:paraId="5BDE56C9" w14:textId="77777777" w:rsidR="0058528B" w:rsidRPr="00453099" w:rsidRDefault="0058528B" w:rsidP="0058528B">
      <w:pPr>
        <w:spacing w:line="276" w:lineRule="auto"/>
        <w:jc w:val="both"/>
        <w:rPr>
          <w:rFonts w:ascii="Century Gothic" w:hAnsi="Century Gothic"/>
          <w:sz w:val="18"/>
          <w:szCs w:val="18"/>
          <w:lang w:val="id-ID"/>
        </w:rPr>
      </w:pPr>
    </w:p>
    <w:p w14:paraId="7BB45247" w14:textId="77777777" w:rsidR="0058528B" w:rsidRPr="00453099" w:rsidRDefault="0058528B" w:rsidP="0058528B">
      <w:pPr>
        <w:spacing w:line="276" w:lineRule="auto"/>
        <w:jc w:val="both"/>
        <w:rPr>
          <w:rFonts w:ascii="Century Gothic" w:hAnsi="Century Gothic"/>
          <w:sz w:val="18"/>
          <w:szCs w:val="18"/>
          <w:lang w:val="id-ID"/>
        </w:rPr>
      </w:pPr>
    </w:p>
    <w:p w14:paraId="4FC57843" w14:textId="77777777" w:rsidR="0058528B" w:rsidRPr="00453099" w:rsidRDefault="0058528B" w:rsidP="0058528B">
      <w:pPr>
        <w:spacing w:line="276" w:lineRule="auto"/>
        <w:jc w:val="both"/>
        <w:rPr>
          <w:rFonts w:ascii="Century Gothic" w:hAnsi="Century Gothic"/>
          <w:sz w:val="18"/>
          <w:szCs w:val="18"/>
          <w:lang w:val="id-ID"/>
        </w:rPr>
      </w:pPr>
    </w:p>
    <w:p w14:paraId="65A36F97" w14:textId="77777777" w:rsidR="0058528B" w:rsidRDefault="0058528B" w:rsidP="0058528B">
      <w:pPr>
        <w:spacing w:line="276" w:lineRule="auto"/>
        <w:jc w:val="both"/>
        <w:rPr>
          <w:rFonts w:ascii="Century Gothic" w:hAnsi="Century Gothic"/>
          <w:sz w:val="18"/>
          <w:szCs w:val="18"/>
          <w:lang w:val="id-ID"/>
        </w:rPr>
      </w:pPr>
    </w:p>
    <w:p w14:paraId="49FCD81C" w14:textId="77777777" w:rsidR="0058528B" w:rsidRDefault="0058528B" w:rsidP="0058528B">
      <w:pPr>
        <w:spacing w:line="276" w:lineRule="auto"/>
        <w:jc w:val="both"/>
        <w:rPr>
          <w:rFonts w:ascii="Century Gothic" w:hAnsi="Century Gothic"/>
          <w:sz w:val="18"/>
          <w:szCs w:val="18"/>
          <w:lang w:val="id-ID"/>
        </w:rPr>
      </w:pPr>
    </w:p>
    <w:p w14:paraId="03FB855D" w14:textId="77777777" w:rsidR="0058528B" w:rsidRDefault="0058528B" w:rsidP="0058528B">
      <w:pPr>
        <w:spacing w:line="276" w:lineRule="auto"/>
        <w:jc w:val="both"/>
        <w:rPr>
          <w:rFonts w:ascii="Century Gothic" w:hAnsi="Century Gothic"/>
          <w:sz w:val="18"/>
          <w:szCs w:val="18"/>
          <w:lang w:val="id-ID"/>
        </w:rPr>
      </w:pPr>
    </w:p>
    <w:p w14:paraId="6337F66F" w14:textId="77777777" w:rsidR="0058528B" w:rsidRPr="00453099" w:rsidRDefault="0058528B" w:rsidP="0058528B">
      <w:pPr>
        <w:spacing w:line="276" w:lineRule="auto"/>
        <w:jc w:val="both"/>
        <w:rPr>
          <w:rFonts w:ascii="Century Gothic" w:hAnsi="Century Gothic"/>
          <w:sz w:val="18"/>
          <w:szCs w:val="18"/>
          <w:lang w:val="id-ID"/>
        </w:rPr>
      </w:pPr>
    </w:p>
    <w:p w14:paraId="74F5DC42" w14:textId="77777777" w:rsidR="0058528B" w:rsidRPr="00453099" w:rsidRDefault="0058528B" w:rsidP="0058528B">
      <w:pPr>
        <w:spacing w:line="276" w:lineRule="auto"/>
        <w:jc w:val="both"/>
        <w:rPr>
          <w:rFonts w:ascii="Century Gothic" w:hAnsi="Century Gothic"/>
          <w:sz w:val="18"/>
          <w:szCs w:val="18"/>
          <w:lang w:val="id-ID"/>
        </w:rPr>
      </w:pPr>
    </w:p>
    <w:p w14:paraId="170FCB50" w14:textId="4831B47C" w:rsidR="0058528B" w:rsidRPr="00633136" w:rsidRDefault="0058528B" w:rsidP="0058528B">
      <w:pPr>
        <w:pStyle w:val="ListParagraph"/>
        <w:spacing w:line="276" w:lineRule="auto"/>
        <w:ind w:left="927"/>
        <w:jc w:val="center"/>
        <w:rPr>
          <w:rFonts w:ascii="Century Gothic" w:hAnsi="Century Gothic"/>
          <w:sz w:val="18"/>
          <w:szCs w:val="18"/>
        </w:rPr>
      </w:pPr>
      <w:r w:rsidRPr="00453099">
        <w:rPr>
          <w:rFonts w:ascii="Century Gothic" w:hAnsi="Century Gothic" w:cs="Times New Roman"/>
          <w:color w:val="000000"/>
          <w:sz w:val="18"/>
          <w:szCs w:val="18"/>
          <w:lang w:val="id-ID" w:eastAsia="id-ID"/>
        </w:rPr>
        <w:t xml:space="preserve">Gambar </w:t>
      </w:r>
      <w:r w:rsidR="00DA0F21">
        <w:rPr>
          <w:rFonts w:ascii="Century Gothic" w:hAnsi="Century Gothic" w:cs="Times New Roman"/>
          <w:color w:val="000000"/>
          <w:sz w:val="18"/>
          <w:szCs w:val="18"/>
          <w:lang w:eastAsia="id-ID"/>
        </w:rPr>
        <w:t>5</w:t>
      </w:r>
      <w:r w:rsidRPr="00453099">
        <w:rPr>
          <w:rFonts w:ascii="Century Gothic" w:hAnsi="Century Gothic" w:cs="Times New Roman"/>
          <w:color w:val="000000"/>
          <w:sz w:val="18"/>
          <w:szCs w:val="18"/>
          <w:lang w:val="id-ID" w:eastAsia="id-ID"/>
        </w:rPr>
        <w:t xml:space="preserve">. Simulasi Anggota PKK dalam mengolah tanaman obat rimpang-rimpangan menjadi minuman herbal modern bentuk cair siap </w:t>
      </w:r>
      <w:proofErr w:type="spellStart"/>
      <w:r w:rsidRPr="00453099">
        <w:rPr>
          <w:rFonts w:ascii="Century Gothic" w:hAnsi="Century Gothic" w:cs="Times New Roman"/>
          <w:color w:val="000000"/>
          <w:sz w:val="18"/>
          <w:szCs w:val="18"/>
          <w:lang w:val="id-ID" w:eastAsia="id-ID"/>
        </w:rPr>
        <w:t>minu</w:t>
      </w:r>
      <w:proofErr w:type="spellEnd"/>
      <w:r>
        <w:rPr>
          <w:rFonts w:ascii="Century Gothic" w:hAnsi="Century Gothic" w:cs="Times New Roman"/>
          <w:color w:val="000000"/>
          <w:sz w:val="18"/>
          <w:szCs w:val="18"/>
          <w:lang w:eastAsia="id-ID"/>
        </w:rPr>
        <w:t>m</w:t>
      </w:r>
    </w:p>
    <w:p w14:paraId="5A05AB6E" w14:textId="44A60837" w:rsidR="00633136" w:rsidRDefault="00633136" w:rsidP="00633136">
      <w:pPr>
        <w:pStyle w:val="ListParagraph"/>
        <w:spacing w:line="360" w:lineRule="auto"/>
        <w:ind w:left="927"/>
        <w:rPr>
          <w:rFonts w:ascii="Times New Roman" w:hAnsi="Times New Roman" w:cs="Times New Roman"/>
          <w:color w:val="000000"/>
          <w:lang w:val="id-ID" w:eastAsia="id-ID"/>
        </w:rPr>
      </w:pPr>
    </w:p>
    <w:p w14:paraId="0A1506BC" w14:textId="3F86AFF5" w:rsidR="00633136" w:rsidRDefault="00633136" w:rsidP="00633136">
      <w:pPr>
        <w:pStyle w:val="ListParagraph"/>
        <w:spacing w:line="360" w:lineRule="auto"/>
        <w:ind w:left="927"/>
        <w:rPr>
          <w:rFonts w:ascii="Times New Roman" w:hAnsi="Times New Roman" w:cs="Times New Roman"/>
          <w:color w:val="000000"/>
          <w:lang w:val="id-ID" w:eastAsia="id-ID"/>
        </w:rPr>
      </w:pPr>
    </w:p>
    <w:p w14:paraId="26E98B7B" w14:textId="0E54F337" w:rsidR="00633136" w:rsidRDefault="00633136" w:rsidP="00453099">
      <w:pPr>
        <w:autoSpaceDE w:val="0"/>
        <w:autoSpaceDN w:val="0"/>
        <w:adjustRightInd w:val="0"/>
        <w:spacing w:line="276" w:lineRule="auto"/>
        <w:jc w:val="both"/>
        <w:rPr>
          <w:rFonts w:ascii="Century Gothic" w:hAnsi="Century Gothic"/>
          <w:sz w:val="18"/>
          <w:szCs w:val="18"/>
          <w:lang w:val="id-ID"/>
        </w:rPr>
      </w:pPr>
    </w:p>
    <w:p w14:paraId="6C0332C2" w14:textId="77777777" w:rsidR="0058528B" w:rsidRPr="00453099" w:rsidRDefault="0058528B" w:rsidP="00453099">
      <w:pPr>
        <w:autoSpaceDE w:val="0"/>
        <w:autoSpaceDN w:val="0"/>
        <w:adjustRightInd w:val="0"/>
        <w:spacing w:line="276" w:lineRule="auto"/>
        <w:jc w:val="both"/>
        <w:rPr>
          <w:rFonts w:ascii="Century Gothic" w:hAnsi="Century Gothic"/>
          <w:sz w:val="18"/>
          <w:szCs w:val="18"/>
          <w:lang w:val="id-ID"/>
        </w:rPr>
      </w:pPr>
    </w:p>
    <w:p w14:paraId="23645CC3" w14:textId="77777777" w:rsidR="00E6149A" w:rsidRPr="00453099" w:rsidRDefault="00E6149A" w:rsidP="003B1886">
      <w:pPr>
        <w:pStyle w:val="ListParagraph"/>
        <w:spacing w:line="276" w:lineRule="auto"/>
        <w:ind w:left="0" w:firstLine="0"/>
        <w:rPr>
          <w:rFonts w:ascii="Century Gothic" w:hAnsi="Century Gothic" w:cs="Times New Roman"/>
          <w:b/>
          <w:sz w:val="18"/>
          <w:szCs w:val="18"/>
          <w:lang w:val="id-ID"/>
        </w:rPr>
      </w:pPr>
      <w:r w:rsidRPr="00453099">
        <w:rPr>
          <w:rFonts w:ascii="Century Gothic" w:hAnsi="Century Gothic" w:cs="Times New Roman"/>
          <w:b/>
          <w:color w:val="000000"/>
          <w:sz w:val="18"/>
          <w:szCs w:val="18"/>
          <w:lang w:val="id-ID" w:eastAsia="id-ID"/>
        </w:rPr>
        <w:lastRenderedPageBreak/>
        <w:t xml:space="preserve">3. Seminar tentang Motivasi </w:t>
      </w:r>
      <w:proofErr w:type="spellStart"/>
      <w:r w:rsidRPr="00453099">
        <w:rPr>
          <w:rFonts w:ascii="Century Gothic" w:hAnsi="Century Gothic" w:cs="Times New Roman"/>
          <w:b/>
          <w:color w:val="000000"/>
          <w:sz w:val="18"/>
          <w:szCs w:val="18"/>
          <w:lang w:val="id-ID" w:eastAsia="id-ID"/>
        </w:rPr>
        <w:t>Wirausaha</w:t>
      </w:r>
      <w:proofErr w:type="spellEnd"/>
      <w:r w:rsidRPr="00453099">
        <w:rPr>
          <w:rFonts w:ascii="Century Gothic" w:hAnsi="Century Gothic" w:cs="Times New Roman"/>
          <w:b/>
          <w:color w:val="000000"/>
          <w:sz w:val="18"/>
          <w:szCs w:val="18"/>
          <w:lang w:val="id-ID" w:eastAsia="id-ID"/>
        </w:rPr>
        <w:t>/Kiat Sukses dalam Berwirausaha</w:t>
      </w:r>
    </w:p>
    <w:p w14:paraId="319B58ED" w14:textId="67F55D39" w:rsidR="00E6149A" w:rsidRDefault="00E6149A" w:rsidP="003B1886">
      <w:pPr>
        <w:pStyle w:val="ListParagraph"/>
        <w:spacing w:line="276" w:lineRule="auto"/>
        <w:ind w:left="0"/>
        <w:rPr>
          <w:rFonts w:ascii="Century Gothic" w:hAnsi="Century Gothic" w:cs="Times New Roman"/>
          <w:sz w:val="18"/>
          <w:szCs w:val="18"/>
          <w:lang w:val="id-ID"/>
        </w:rPr>
      </w:pPr>
      <w:r w:rsidRPr="00453099">
        <w:rPr>
          <w:rFonts w:ascii="Century Gothic" w:hAnsi="Century Gothic" w:cs="Times New Roman"/>
          <w:sz w:val="18"/>
          <w:szCs w:val="18"/>
          <w:lang w:val="id-ID"/>
        </w:rPr>
        <w:tab/>
        <w:t xml:space="preserve">Kegiatan ini berisi tentang kiat sukses berwirausaha agar menstimulasi semangat berwirausaha anggota PKK baik yang </w:t>
      </w:r>
      <w:proofErr w:type="spellStart"/>
      <w:r w:rsidRPr="00453099">
        <w:rPr>
          <w:rFonts w:ascii="Century Gothic" w:hAnsi="Century Gothic" w:cs="Times New Roman"/>
          <w:sz w:val="18"/>
          <w:szCs w:val="18"/>
        </w:rPr>
        <w:t>pemula</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ataupun</w:t>
      </w:r>
      <w:proofErr w:type="spellEnd"/>
      <w:r w:rsidRPr="00453099">
        <w:rPr>
          <w:rFonts w:ascii="Century Gothic" w:hAnsi="Century Gothic" w:cs="Times New Roman"/>
          <w:sz w:val="18"/>
          <w:szCs w:val="18"/>
        </w:rPr>
        <w:t xml:space="preserve"> yang </w:t>
      </w:r>
      <w:proofErr w:type="spellStart"/>
      <w:r w:rsidRPr="00453099">
        <w:rPr>
          <w:rFonts w:ascii="Century Gothic" w:hAnsi="Century Gothic" w:cs="Times New Roman"/>
          <w:sz w:val="18"/>
          <w:szCs w:val="18"/>
        </w:rPr>
        <w:t>sudah</w:t>
      </w:r>
      <w:proofErr w:type="spellEnd"/>
      <w:r w:rsidRPr="00453099">
        <w:rPr>
          <w:rFonts w:ascii="Century Gothic" w:hAnsi="Century Gothic" w:cs="Times New Roman"/>
          <w:sz w:val="18"/>
          <w:szCs w:val="18"/>
        </w:rPr>
        <w:t xml:space="preserve"> </w:t>
      </w:r>
      <w:r w:rsidRPr="00453099">
        <w:rPr>
          <w:rFonts w:ascii="Century Gothic" w:hAnsi="Century Gothic" w:cs="Times New Roman"/>
          <w:sz w:val="18"/>
          <w:szCs w:val="18"/>
          <w:lang w:val="id-ID"/>
        </w:rPr>
        <w:t>menjalankan usaha</w:t>
      </w:r>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semakin</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mengembangkan</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usahanya</w:t>
      </w:r>
      <w:proofErr w:type="spellEnd"/>
      <w:r w:rsidRPr="00453099">
        <w:rPr>
          <w:rFonts w:ascii="Century Gothic" w:hAnsi="Century Gothic" w:cs="Times New Roman"/>
          <w:sz w:val="18"/>
          <w:szCs w:val="18"/>
          <w:lang w:val="id-ID"/>
        </w:rPr>
        <w:t xml:space="preserve">. Hal ini dirasakan penting untuk dilakukan karena tanpa motivasi yang kuat dari setiap anggota PKK, maka kegiatan ini tidak dapat terlaksana dengan baik. Dengan adanya motivasi akan merangsang jiwa </w:t>
      </w:r>
      <w:proofErr w:type="spellStart"/>
      <w:r w:rsidRPr="00453099">
        <w:rPr>
          <w:rFonts w:ascii="Century Gothic" w:hAnsi="Century Gothic" w:cs="Times New Roman"/>
          <w:sz w:val="18"/>
          <w:szCs w:val="18"/>
          <w:lang w:val="id-ID"/>
        </w:rPr>
        <w:t>wirausaha</w:t>
      </w:r>
      <w:proofErr w:type="spellEnd"/>
      <w:r w:rsidRPr="00453099">
        <w:rPr>
          <w:rFonts w:ascii="Century Gothic" w:hAnsi="Century Gothic" w:cs="Times New Roman"/>
          <w:sz w:val="18"/>
          <w:szCs w:val="18"/>
          <w:lang w:val="id-ID"/>
        </w:rPr>
        <w:t xml:space="preserve"> anggota </w:t>
      </w:r>
      <w:proofErr w:type="spellStart"/>
      <w:r w:rsidRPr="00453099">
        <w:rPr>
          <w:rFonts w:ascii="Century Gothic" w:hAnsi="Century Gothic" w:cs="Times New Roman"/>
          <w:sz w:val="18"/>
          <w:szCs w:val="18"/>
          <w:lang w:val="id-ID"/>
        </w:rPr>
        <w:t>pkk</w:t>
      </w:r>
      <w:proofErr w:type="spellEnd"/>
      <w:r w:rsidRPr="00453099">
        <w:rPr>
          <w:rFonts w:ascii="Century Gothic" w:hAnsi="Century Gothic" w:cs="Times New Roman"/>
          <w:sz w:val="18"/>
          <w:szCs w:val="18"/>
          <w:lang w:val="id-ID"/>
        </w:rPr>
        <w:t xml:space="preserve"> yang sebelumnya tidak memiliki usaha sehingga terbuka cakrawala </w:t>
      </w:r>
      <w:proofErr w:type="spellStart"/>
      <w:r w:rsidRPr="00453099">
        <w:rPr>
          <w:rFonts w:ascii="Century Gothic" w:hAnsi="Century Gothic" w:cs="Times New Roman"/>
          <w:sz w:val="18"/>
          <w:szCs w:val="18"/>
          <w:lang w:val="id-ID"/>
        </w:rPr>
        <w:t>nya</w:t>
      </w:r>
      <w:proofErr w:type="spellEnd"/>
      <w:r w:rsidRPr="00453099">
        <w:rPr>
          <w:rFonts w:ascii="Century Gothic" w:hAnsi="Century Gothic" w:cs="Times New Roman"/>
          <w:sz w:val="18"/>
          <w:szCs w:val="18"/>
          <w:lang w:val="id-ID"/>
        </w:rPr>
        <w:t xml:space="preserve"> untuk memulai usaha sedangkan yang telah memiliki usaha lebih termotivasi untuk mengembangkan usahanya.</w:t>
      </w:r>
    </w:p>
    <w:p w14:paraId="4B06448C" w14:textId="2CC1FC7F" w:rsidR="00633136" w:rsidRDefault="0058528B" w:rsidP="003B1886">
      <w:pPr>
        <w:pStyle w:val="ListParagraph"/>
        <w:spacing w:line="276" w:lineRule="auto"/>
        <w:ind w:left="0"/>
        <w:rPr>
          <w:rFonts w:ascii="Century Gothic" w:hAnsi="Century Gothic" w:cs="Times New Roman"/>
          <w:sz w:val="18"/>
          <w:szCs w:val="18"/>
          <w:lang w:val="id-ID"/>
        </w:rPr>
      </w:pPr>
      <w:r>
        <w:rPr>
          <w:rFonts w:ascii="Times New Roman" w:hAnsi="Times New Roman" w:cs="Times New Roman"/>
          <w:noProof/>
          <w:color w:val="000000"/>
          <w:lang w:val="id-ID" w:eastAsia="id-ID"/>
        </w:rPr>
        <w:drawing>
          <wp:anchor distT="0" distB="0" distL="114300" distR="114300" simplePos="0" relativeHeight="251675648" behindDoc="0" locked="0" layoutInCell="1" allowOverlap="1" wp14:anchorId="377538CD" wp14:editId="2E61BC4B">
            <wp:simplePos x="0" y="0"/>
            <wp:positionH relativeFrom="column">
              <wp:posOffset>1318414</wp:posOffset>
            </wp:positionH>
            <wp:positionV relativeFrom="paragraph">
              <wp:posOffset>33655</wp:posOffset>
            </wp:positionV>
            <wp:extent cx="3357434" cy="2080748"/>
            <wp:effectExtent l="0" t="0" r="0" b="2540"/>
            <wp:wrapNone/>
            <wp:docPr id="5" name="Picture 24" descr="C:\Users\ASUS\Downloads\WhatsApp Image 2022-02-26 at 14.24.5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SUS\Downloads\WhatsApp Image 2022-02-26 at 14.24.55 (1).jpeg"/>
                    <pic:cNvPicPr>
                      <a:picLocks noChangeAspect="1" noChangeArrowheads="1"/>
                    </pic:cNvPicPr>
                  </pic:nvPicPr>
                  <pic:blipFill>
                    <a:blip r:embed="rId16" cstate="print"/>
                    <a:srcRect/>
                    <a:stretch>
                      <a:fillRect/>
                    </a:stretch>
                  </pic:blipFill>
                  <pic:spPr bwMode="auto">
                    <a:xfrm>
                      <a:off x="0" y="0"/>
                      <a:ext cx="3357434" cy="208074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9FFAB08" w14:textId="77777777" w:rsidR="00633136" w:rsidRDefault="00633136" w:rsidP="00633136">
      <w:pPr>
        <w:pStyle w:val="ListParagraph"/>
        <w:spacing w:line="360" w:lineRule="auto"/>
        <w:ind w:left="927"/>
        <w:rPr>
          <w:rFonts w:ascii="Times New Roman" w:hAnsi="Times New Roman" w:cs="Times New Roman"/>
          <w:color w:val="000000"/>
          <w:lang w:val="id-ID" w:eastAsia="id-ID"/>
        </w:rPr>
      </w:pPr>
    </w:p>
    <w:p w14:paraId="10513B7C" w14:textId="77777777" w:rsidR="00633136" w:rsidRDefault="00633136" w:rsidP="00633136">
      <w:pPr>
        <w:pStyle w:val="ListParagraph"/>
        <w:spacing w:line="360" w:lineRule="auto"/>
        <w:ind w:left="927"/>
        <w:rPr>
          <w:rFonts w:ascii="Times New Roman" w:hAnsi="Times New Roman" w:cs="Times New Roman"/>
          <w:color w:val="000000"/>
          <w:lang w:val="id-ID" w:eastAsia="id-ID"/>
        </w:rPr>
      </w:pPr>
    </w:p>
    <w:p w14:paraId="1763B4E7" w14:textId="77777777" w:rsidR="00633136" w:rsidRDefault="00633136" w:rsidP="00633136">
      <w:pPr>
        <w:pStyle w:val="ListParagraph"/>
        <w:spacing w:line="360" w:lineRule="auto"/>
        <w:ind w:left="927"/>
        <w:rPr>
          <w:rFonts w:ascii="Times New Roman" w:hAnsi="Times New Roman" w:cs="Times New Roman"/>
          <w:color w:val="000000"/>
          <w:lang w:val="id-ID" w:eastAsia="id-ID"/>
        </w:rPr>
      </w:pPr>
    </w:p>
    <w:p w14:paraId="671FC5E0" w14:textId="77777777" w:rsidR="00633136" w:rsidRDefault="00633136" w:rsidP="00633136">
      <w:pPr>
        <w:pStyle w:val="ListParagraph"/>
        <w:spacing w:line="360" w:lineRule="auto"/>
        <w:ind w:left="927"/>
        <w:rPr>
          <w:rFonts w:ascii="Times New Roman" w:hAnsi="Times New Roman" w:cs="Times New Roman"/>
          <w:color w:val="000000"/>
          <w:lang w:val="id-ID" w:eastAsia="id-ID"/>
        </w:rPr>
      </w:pPr>
    </w:p>
    <w:p w14:paraId="48F718E9" w14:textId="21BB6297" w:rsidR="00633136" w:rsidRDefault="00633136" w:rsidP="00633136">
      <w:pPr>
        <w:pStyle w:val="ListParagraph"/>
        <w:spacing w:line="360" w:lineRule="auto"/>
        <w:ind w:left="927"/>
        <w:rPr>
          <w:rFonts w:ascii="Times New Roman" w:hAnsi="Times New Roman" w:cs="Times New Roman"/>
          <w:color w:val="000000"/>
          <w:lang w:val="id-ID" w:eastAsia="id-ID"/>
        </w:rPr>
      </w:pPr>
    </w:p>
    <w:p w14:paraId="4A838A1F" w14:textId="77777777" w:rsidR="00633136" w:rsidRDefault="00633136" w:rsidP="00633136">
      <w:pPr>
        <w:pStyle w:val="ListParagraph"/>
        <w:spacing w:line="360" w:lineRule="auto"/>
        <w:ind w:left="927"/>
        <w:rPr>
          <w:rFonts w:ascii="Times New Roman" w:hAnsi="Times New Roman" w:cs="Times New Roman"/>
          <w:color w:val="000000"/>
          <w:lang w:val="id-ID" w:eastAsia="id-ID"/>
        </w:rPr>
      </w:pPr>
    </w:p>
    <w:p w14:paraId="33569B2F" w14:textId="77777777" w:rsidR="00633136" w:rsidRDefault="00633136" w:rsidP="00633136">
      <w:pPr>
        <w:pStyle w:val="ListParagraph"/>
        <w:spacing w:line="360" w:lineRule="auto"/>
        <w:ind w:left="927"/>
        <w:rPr>
          <w:rFonts w:ascii="Times New Roman" w:hAnsi="Times New Roman" w:cs="Times New Roman"/>
          <w:color w:val="000000"/>
          <w:lang w:val="id-ID" w:eastAsia="id-ID"/>
        </w:rPr>
      </w:pPr>
    </w:p>
    <w:p w14:paraId="0148A333" w14:textId="77777777" w:rsidR="00633136" w:rsidRPr="0058528B" w:rsidRDefault="00633136" w:rsidP="0058528B">
      <w:pPr>
        <w:spacing w:line="360" w:lineRule="auto"/>
        <w:rPr>
          <w:color w:val="000000"/>
          <w:lang w:val="id-ID" w:eastAsia="id-ID"/>
        </w:rPr>
      </w:pPr>
    </w:p>
    <w:p w14:paraId="211B9A25" w14:textId="42A8E848" w:rsidR="00633136" w:rsidRPr="0058528B" w:rsidRDefault="00633136" w:rsidP="0058528B">
      <w:pPr>
        <w:pStyle w:val="ListParagraph"/>
        <w:spacing w:line="360" w:lineRule="auto"/>
        <w:ind w:left="709"/>
        <w:jc w:val="center"/>
        <w:rPr>
          <w:rFonts w:ascii="Century Gothic" w:hAnsi="Century Gothic" w:cs="Times New Roman"/>
          <w:color w:val="000000"/>
          <w:sz w:val="18"/>
          <w:szCs w:val="18"/>
          <w:lang w:val="id-ID" w:eastAsia="id-ID"/>
        </w:rPr>
      </w:pPr>
      <w:r w:rsidRPr="0058528B">
        <w:rPr>
          <w:rFonts w:ascii="Century Gothic" w:hAnsi="Century Gothic" w:cs="Times New Roman"/>
          <w:color w:val="000000"/>
          <w:sz w:val="18"/>
          <w:szCs w:val="18"/>
          <w:lang w:val="id-ID" w:eastAsia="id-ID"/>
        </w:rPr>
        <w:t xml:space="preserve">Gambar </w:t>
      </w:r>
      <w:r w:rsidR="00DA0F21">
        <w:rPr>
          <w:rFonts w:ascii="Century Gothic" w:hAnsi="Century Gothic" w:cs="Times New Roman"/>
          <w:color w:val="000000"/>
          <w:sz w:val="18"/>
          <w:szCs w:val="18"/>
          <w:lang w:eastAsia="id-ID"/>
        </w:rPr>
        <w:t>6</w:t>
      </w:r>
      <w:r w:rsidRPr="0058528B">
        <w:rPr>
          <w:rFonts w:ascii="Century Gothic" w:hAnsi="Century Gothic" w:cs="Times New Roman"/>
          <w:color w:val="000000"/>
          <w:sz w:val="18"/>
          <w:szCs w:val="18"/>
          <w:lang w:val="id-ID" w:eastAsia="id-ID"/>
        </w:rPr>
        <w:t xml:space="preserve">. Seminar Motivasi </w:t>
      </w:r>
      <w:proofErr w:type="spellStart"/>
      <w:r w:rsidRPr="0058528B">
        <w:rPr>
          <w:rFonts w:ascii="Century Gothic" w:hAnsi="Century Gothic" w:cs="Times New Roman"/>
          <w:color w:val="000000"/>
          <w:sz w:val="18"/>
          <w:szCs w:val="18"/>
          <w:lang w:val="id-ID" w:eastAsia="id-ID"/>
        </w:rPr>
        <w:t>Kewirausahaan</w:t>
      </w:r>
      <w:proofErr w:type="spellEnd"/>
      <w:r w:rsidRPr="0058528B">
        <w:rPr>
          <w:rFonts w:ascii="Century Gothic" w:hAnsi="Century Gothic" w:cs="Times New Roman"/>
          <w:color w:val="000000"/>
          <w:sz w:val="18"/>
          <w:szCs w:val="18"/>
          <w:lang w:val="id-ID" w:eastAsia="id-ID"/>
        </w:rPr>
        <w:t xml:space="preserve"> </w:t>
      </w:r>
    </w:p>
    <w:p w14:paraId="2FAF5736" w14:textId="77777777" w:rsidR="00E6149A" w:rsidRPr="00453099" w:rsidRDefault="00E6149A" w:rsidP="003B1886">
      <w:pPr>
        <w:pStyle w:val="ListParagraph"/>
        <w:spacing w:line="276" w:lineRule="auto"/>
        <w:ind w:left="0" w:firstLine="0"/>
        <w:rPr>
          <w:rFonts w:ascii="Century Gothic" w:hAnsi="Century Gothic" w:cs="Times New Roman"/>
          <w:b/>
          <w:sz w:val="18"/>
          <w:szCs w:val="18"/>
          <w:lang w:val="id-ID"/>
        </w:rPr>
      </w:pPr>
      <w:r w:rsidRPr="00453099">
        <w:rPr>
          <w:rFonts w:ascii="Century Gothic" w:hAnsi="Century Gothic" w:cs="Times New Roman"/>
          <w:b/>
          <w:color w:val="000000"/>
          <w:sz w:val="18"/>
          <w:szCs w:val="18"/>
          <w:lang w:val="id-ID" w:eastAsia="id-ID"/>
        </w:rPr>
        <w:t>4. Seminar tentang Manajemen Pengelolaan Usaha dan Keuangan</w:t>
      </w:r>
    </w:p>
    <w:p w14:paraId="17818EC3" w14:textId="78C7354A" w:rsidR="00633136" w:rsidRDefault="00E6149A" w:rsidP="00453099">
      <w:pPr>
        <w:pStyle w:val="ListParagraph"/>
        <w:tabs>
          <w:tab w:val="left" w:pos="-5529"/>
        </w:tabs>
        <w:spacing w:line="276" w:lineRule="auto"/>
        <w:ind w:left="0"/>
        <w:rPr>
          <w:rFonts w:ascii="Century Gothic" w:hAnsi="Century Gothic" w:cs="Times New Roman"/>
          <w:sz w:val="18"/>
          <w:szCs w:val="18"/>
        </w:rPr>
      </w:pPr>
      <w:r w:rsidRPr="00453099">
        <w:rPr>
          <w:rFonts w:ascii="Century Gothic" w:hAnsi="Century Gothic" w:cs="Times New Roman"/>
          <w:sz w:val="18"/>
          <w:szCs w:val="18"/>
          <w:lang w:val="id-ID" w:eastAsia="id-ID"/>
        </w:rPr>
        <w:tab/>
        <w:t xml:space="preserve">Kegiatan ini berisi tentang pelatihan manajemen usaha yang dapat membuka wawasan dan pengetahuan para calon pelaku usaha terutama anggota PKK tentang pentingnya memulai sebuah bisnis dan bagaimana cara membangun bisnis. </w:t>
      </w:r>
      <w:r w:rsidRPr="00453099">
        <w:rPr>
          <w:rFonts w:ascii="Century Gothic" w:hAnsi="Century Gothic" w:cs="Times New Roman"/>
          <w:sz w:val="18"/>
          <w:szCs w:val="18"/>
          <w:lang w:val="id-ID"/>
        </w:rPr>
        <w:t>P</w:t>
      </w:r>
      <w:proofErr w:type="spellStart"/>
      <w:r w:rsidRPr="00453099">
        <w:rPr>
          <w:rFonts w:ascii="Century Gothic" w:hAnsi="Century Gothic" w:cs="Times New Roman"/>
          <w:sz w:val="18"/>
          <w:szCs w:val="18"/>
        </w:rPr>
        <w:t>elatihan</w:t>
      </w:r>
      <w:proofErr w:type="spellEnd"/>
      <w:r w:rsidRPr="00453099">
        <w:rPr>
          <w:rFonts w:ascii="Century Gothic" w:hAnsi="Century Gothic" w:cs="Times New Roman"/>
          <w:sz w:val="18"/>
          <w:szCs w:val="18"/>
        </w:rPr>
        <w:t xml:space="preserve"> </w:t>
      </w:r>
      <w:r w:rsidRPr="00453099">
        <w:rPr>
          <w:rFonts w:ascii="Century Gothic" w:hAnsi="Century Gothic" w:cs="Times New Roman"/>
          <w:sz w:val="18"/>
          <w:szCs w:val="18"/>
          <w:lang w:val="id-ID"/>
        </w:rPr>
        <w:t xml:space="preserve">juga </w:t>
      </w:r>
      <w:proofErr w:type="spellStart"/>
      <w:r w:rsidRPr="00453099">
        <w:rPr>
          <w:rFonts w:ascii="Century Gothic" w:hAnsi="Century Gothic" w:cs="Times New Roman"/>
          <w:sz w:val="18"/>
          <w:szCs w:val="18"/>
        </w:rPr>
        <w:t>mencakup</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pemahaman</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mengenai</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womenpreneur</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peranan</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wanita</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bukan</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hanya</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sebagai</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ibu</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rumah</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tangga</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namun</w:t>
      </w:r>
      <w:proofErr w:type="spellEnd"/>
      <w:r w:rsidRPr="00453099">
        <w:rPr>
          <w:rFonts w:ascii="Century Gothic" w:hAnsi="Century Gothic" w:cs="Times New Roman"/>
          <w:sz w:val="18"/>
          <w:szCs w:val="18"/>
        </w:rPr>
        <w:t xml:space="preserve"> juga </w:t>
      </w:r>
      <w:proofErr w:type="spellStart"/>
      <w:r w:rsidRPr="00453099">
        <w:rPr>
          <w:rFonts w:ascii="Century Gothic" w:hAnsi="Century Gothic" w:cs="Times New Roman"/>
          <w:sz w:val="18"/>
          <w:szCs w:val="18"/>
        </w:rPr>
        <w:t>dapat</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menjadi</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produktif</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dengan</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menjadi</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wirausaha</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Saat</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ini</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terdapat</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tiga</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kelompok</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utama</w:t>
      </w:r>
      <w:proofErr w:type="spellEnd"/>
      <w:r w:rsidRPr="00453099">
        <w:rPr>
          <w:rFonts w:ascii="Century Gothic" w:hAnsi="Century Gothic" w:cs="Times New Roman"/>
          <w:sz w:val="18"/>
          <w:szCs w:val="18"/>
        </w:rPr>
        <w:t xml:space="preserve"> yang </w:t>
      </w:r>
      <w:proofErr w:type="spellStart"/>
      <w:r w:rsidRPr="00453099">
        <w:rPr>
          <w:rFonts w:ascii="Century Gothic" w:hAnsi="Century Gothic" w:cs="Times New Roman"/>
          <w:sz w:val="18"/>
          <w:szCs w:val="18"/>
        </w:rPr>
        <w:t>sangat</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berpengaruh</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yaitu</w:t>
      </w:r>
      <w:proofErr w:type="spellEnd"/>
      <w:r w:rsidRPr="00453099">
        <w:rPr>
          <w:rFonts w:ascii="Century Gothic" w:hAnsi="Century Gothic" w:cs="Times New Roman"/>
          <w:sz w:val="18"/>
          <w:szCs w:val="18"/>
        </w:rPr>
        <w:t xml:space="preserve"> women, youth dan netizen (</w:t>
      </w:r>
      <w:proofErr w:type="spellStart"/>
      <w:r w:rsidRPr="00453099">
        <w:rPr>
          <w:rFonts w:ascii="Century Gothic" w:hAnsi="Century Gothic" w:cs="Times New Roman"/>
          <w:sz w:val="18"/>
          <w:szCs w:val="18"/>
        </w:rPr>
        <w:t>Kartajaya</w:t>
      </w:r>
      <w:proofErr w:type="spellEnd"/>
      <w:r w:rsidRPr="00453099">
        <w:rPr>
          <w:rFonts w:ascii="Century Gothic" w:hAnsi="Century Gothic" w:cs="Times New Roman"/>
          <w:sz w:val="18"/>
          <w:szCs w:val="18"/>
        </w:rPr>
        <w:t xml:space="preserve">, 2014). </w:t>
      </w:r>
    </w:p>
    <w:p w14:paraId="26723293" w14:textId="4DE8EC8B" w:rsidR="00633136" w:rsidRPr="0058528B" w:rsidRDefault="0058528B" w:rsidP="0058528B">
      <w:pPr>
        <w:spacing w:line="360" w:lineRule="auto"/>
        <w:rPr>
          <w:color w:val="000000"/>
          <w:lang w:val="id-ID" w:eastAsia="id-ID"/>
        </w:rPr>
      </w:pPr>
      <w:r>
        <w:rPr>
          <w:noProof/>
          <w:lang w:val="id-ID" w:eastAsia="id-ID"/>
        </w:rPr>
        <w:drawing>
          <wp:anchor distT="0" distB="0" distL="114300" distR="114300" simplePos="0" relativeHeight="251673600" behindDoc="0" locked="0" layoutInCell="1" allowOverlap="1" wp14:anchorId="60C796F7" wp14:editId="39BDC67A">
            <wp:simplePos x="0" y="0"/>
            <wp:positionH relativeFrom="column">
              <wp:posOffset>1090466</wp:posOffset>
            </wp:positionH>
            <wp:positionV relativeFrom="paragraph">
              <wp:posOffset>26430</wp:posOffset>
            </wp:positionV>
            <wp:extent cx="3869209" cy="2324086"/>
            <wp:effectExtent l="0" t="0" r="4445" b="635"/>
            <wp:wrapNone/>
            <wp:docPr id="62" name="Picture 62" descr="C:\Users\ASUS\Downloads\WhatsApp Image 2022-03-01 at 15.18.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ASUS\Downloads\WhatsApp Image 2022-03-01 at 15.18.41.jpeg"/>
                    <pic:cNvPicPr>
                      <a:picLocks noChangeAspect="1" noChangeArrowheads="1"/>
                    </pic:cNvPicPr>
                  </pic:nvPicPr>
                  <pic:blipFill>
                    <a:blip r:embed="rId17" cstate="print"/>
                    <a:srcRect/>
                    <a:stretch>
                      <a:fillRect/>
                    </a:stretch>
                  </pic:blipFill>
                  <pic:spPr bwMode="auto">
                    <a:xfrm>
                      <a:off x="0" y="0"/>
                      <a:ext cx="3869209" cy="232408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60AF01F" w14:textId="3104BE4D" w:rsidR="00633136" w:rsidRDefault="00633136" w:rsidP="00633136">
      <w:pPr>
        <w:pStyle w:val="ListParagraph"/>
        <w:spacing w:line="360" w:lineRule="auto"/>
        <w:ind w:left="927"/>
        <w:rPr>
          <w:rFonts w:ascii="Times New Roman" w:hAnsi="Times New Roman" w:cs="Times New Roman"/>
          <w:color w:val="000000"/>
          <w:lang w:val="id-ID" w:eastAsia="id-ID"/>
        </w:rPr>
      </w:pPr>
    </w:p>
    <w:p w14:paraId="6CAA8A02" w14:textId="54C4D93B" w:rsidR="00633136" w:rsidRDefault="00633136" w:rsidP="00633136">
      <w:pPr>
        <w:pStyle w:val="ListParagraph"/>
        <w:spacing w:line="360" w:lineRule="auto"/>
        <w:ind w:left="927"/>
        <w:rPr>
          <w:rFonts w:ascii="Times New Roman" w:hAnsi="Times New Roman" w:cs="Times New Roman"/>
          <w:color w:val="000000"/>
          <w:lang w:val="id-ID" w:eastAsia="id-ID"/>
        </w:rPr>
      </w:pPr>
    </w:p>
    <w:p w14:paraId="657D6A22" w14:textId="77777777" w:rsidR="00633136" w:rsidRDefault="00633136" w:rsidP="00633136">
      <w:pPr>
        <w:pStyle w:val="ListParagraph"/>
        <w:spacing w:line="360" w:lineRule="auto"/>
        <w:ind w:left="927"/>
        <w:rPr>
          <w:rFonts w:ascii="Times New Roman" w:hAnsi="Times New Roman" w:cs="Times New Roman"/>
          <w:color w:val="000000"/>
          <w:lang w:val="id-ID" w:eastAsia="id-ID"/>
        </w:rPr>
      </w:pPr>
    </w:p>
    <w:p w14:paraId="175D7A7D" w14:textId="77777777" w:rsidR="00633136" w:rsidRDefault="00633136" w:rsidP="00633136">
      <w:pPr>
        <w:pStyle w:val="ListParagraph"/>
        <w:spacing w:line="360" w:lineRule="auto"/>
        <w:ind w:left="927"/>
        <w:rPr>
          <w:rFonts w:ascii="Times New Roman" w:hAnsi="Times New Roman" w:cs="Times New Roman"/>
          <w:color w:val="000000"/>
          <w:lang w:val="id-ID" w:eastAsia="id-ID"/>
        </w:rPr>
      </w:pPr>
    </w:p>
    <w:p w14:paraId="7830C29B" w14:textId="77777777" w:rsidR="00633136" w:rsidRDefault="00633136" w:rsidP="00633136">
      <w:pPr>
        <w:pStyle w:val="ListParagraph"/>
        <w:spacing w:line="360" w:lineRule="auto"/>
        <w:ind w:left="927"/>
        <w:rPr>
          <w:rFonts w:ascii="Times New Roman" w:hAnsi="Times New Roman" w:cs="Times New Roman"/>
          <w:color w:val="000000"/>
          <w:lang w:val="id-ID" w:eastAsia="id-ID"/>
        </w:rPr>
      </w:pPr>
    </w:p>
    <w:p w14:paraId="01A6B32B" w14:textId="77777777" w:rsidR="00633136" w:rsidRDefault="00633136" w:rsidP="00633136">
      <w:pPr>
        <w:pStyle w:val="ListParagraph"/>
        <w:spacing w:line="360" w:lineRule="auto"/>
        <w:ind w:left="927"/>
        <w:rPr>
          <w:rFonts w:ascii="Times New Roman" w:hAnsi="Times New Roman" w:cs="Times New Roman"/>
          <w:color w:val="000000"/>
          <w:lang w:val="id-ID" w:eastAsia="id-ID"/>
        </w:rPr>
      </w:pPr>
    </w:p>
    <w:p w14:paraId="733419A9" w14:textId="77777777" w:rsidR="00633136" w:rsidRDefault="00633136" w:rsidP="00633136">
      <w:pPr>
        <w:pStyle w:val="ListParagraph"/>
        <w:spacing w:line="360" w:lineRule="auto"/>
        <w:ind w:left="927"/>
        <w:rPr>
          <w:rFonts w:ascii="Times New Roman" w:hAnsi="Times New Roman" w:cs="Times New Roman"/>
          <w:color w:val="000000"/>
          <w:lang w:val="id-ID" w:eastAsia="id-ID"/>
        </w:rPr>
      </w:pPr>
    </w:p>
    <w:p w14:paraId="30C96C92" w14:textId="77777777" w:rsidR="00633136" w:rsidRDefault="00633136" w:rsidP="00633136">
      <w:pPr>
        <w:pStyle w:val="ListParagraph"/>
        <w:spacing w:line="360" w:lineRule="auto"/>
        <w:ind w:left="927"/>
        <w:rPr>
          <w:rFonts w:ascii="Times New Roman" w:hAnsi="Times New Roman" w:cs="Times New Roman"/>
          <w:color w:val="000000"/>
          <w:lang w:val="id-ID" w:eastAsia="id-ID"/>
        </w:rPr>
      </w:pPr>
    </w:p>
    <w:p w14:paraId="33A63A4B" w14:textId="77777777" w:rsidR="00633136" w:rsidRPr="0058528B" w:rsidRDefault="00633136" w:rsidP="0058528B">
      <w:pPr>
        <w:spacing w:line="360" w:lineRule="auto"/>
        <w:rPr>
          <w:color w:val="000000"/>
          <w:lang w:val="id-ID" w:eastAsia="id-ID"/>
        </w:rPr>
      </w:pPr>
    </w:p>
    <w:p w14:paraId="0B171C80" w14:textId="4197BDCB" w:rsidR="00633136" w:rsidRPr="00DA0F21" w:rsidRDefault="00633136" w:rsidP="00633136">
      <w:pPr>
        <w:pStyle w:val="ListParagraph"/>
        <w:spacing w:line="360" w:lineRule="auto"/>
        <w:ind w:left="709"/>
        <w:jc w:val="center"/>
        <w:rPr>
          <w:rFonts w:ascii="Century Gothic" w:hAnsi="Century Gothic" w:cs="Times New Roman"/>
          <w:color w:val="000000"/>
          <w:sz w:val="18"/>
          <w:szCs w:val="18"/>
          <w:lang w:val="id-ID" w:eastAsia="id-ID"/>
        </w:rPr>
      </w:pPr>
      <w:r w:rsidRPr="00DA0F21">
        <w:rPr>
          <w:rFonts w:ascii="Century Gothic" w:hAnsi="Century Gothic" w:cs="Times New Roman"/>
          <w:color w:val="000000"/>
          <w:sz w:val="18"/>
          <w:szCs w:val="18"/>
          <w:lang w:val="id-ID" w:eastAsia="id-ID"/>
        </w:rPr>
        <w:t xml:space="preserve">Gambar </w:t>
      </w:r>
      <w:r w:rsidR="00DA0F21">
        <w:rPr>
          <w:rFonts w:ascii="Century Gothic" w:hAnsi="Century Gothic" w:cs="Times New Roman"/>
          <w:color w:val="000000"/>
          <w:sz w:val="18"/>
          <w:szCs w:val="18"/>
          <w:lang w:eastAsia="id-ID"/>
        </w:rPr>
        <w:t>7</w:t>
      </w:r>
      <w:r w:rsidRPr="00DA0F21">
        <w:rPr>
          <w:rFonts w:ascii="Century Gothic" w:hAnsi="Century Gothic" w:cs="Times New Roman"/>
          <w:color w:val="000000"/>
          <w:sz w:val="18"/>
          <w:szCs w:val="18"/>
          <w:lang w:val="id-ID" w:eastAsia="id-ID"/>
        </w:rPr>
        <w:t>. Seminar Manajemen Pengelolaan Keuangan</w:t>
      </w:r>
    </w:p>
    <w:p w14:paraId="1DE2A239" w14:textId="5859677D" w:rsidR="00633136" w:rsidRDefault="00633136" w:rsidP="00633136">
      <w:pPr>
        <w:pStyle w:val="ListParagraph"/>
        <w:spacing w:line="360" w:lineRule="auto"/>
        <w:ind w:left="709"/>
        <w:jc w:val="center"/>
        <w:rPr>
          <w:rFonts w:ascii="Times New Roman" w:hAnsi="Times New Roman" w:cs="Times New Roman"/>
          <w:color w:val="000000"/>
          <w:lang w:val="id-ID" w:eastAsia="id-ID"/>
        </w:rPr>
      </w:pPr>
    </w:p>
    <w:p w14:paraId="78E40830" w14:textId="77777777" w:rsidR="0058528B" w:rsidRDefault="0058528B" w:rsidP="00633136">
      <w:pPr>
        <w:pStyle w:val="ListParagraph"/>
        <w:spacing w:line="360" w:lineRule="auto"/>
        <w:ind w:left="709"/>
        <w:jc w:val="center"/>
        <w:rPr>
          <w:rFonts w:ascii="Times New Roman" w:hAnsi="Times New Roman" w:cs="Times New Roman"/>
          <w:color w:val="000000"/>
          <w:lang w:val="id-ID" w:eastAsia="id-ID"/>
        </w:rPr>
      </w:pPr>
    </w:p>
    <w:p w14:paraId="1948A446" w14:textId="5F1B1B36" w:rsidR="00633136" w:rsidRDefault="00633136" w:rsidP="00453099">
      <w:pPr>
        <w:pStyle w:val="ListParagraph"/>
        <w:tabs>
          <w:tab w:val="left" w:pos="-5529"/>
        </w:tabs>
        <w:spacing w:line="276" w:lineRule="auto"/>
        <w:ind w:left="0"/>
        <w:rPr>
          <w:rFonts w:ascii="Century Gothic" w:hAnsi="Century Gothic" w:cs="Times New Roman"/>
          <w:sz w:val="18"/>
          <w:szCs w:val="18"/>
        </w:rPr>
      </w:pPr>
    </w:p>
    <w:p w14:paraId="2DEFD789" w14:textId="77777777" w:rsidR="0058528B" w:rsidRDefault="0058528B" w:rsidP="00453099">
      <w:pPr>
        <w:pStyle w:val="ListParagraph"/>
        <w:tabs>
          <w:tab w:val="left" w:pos="-5529"/>
        </w:tabs>
        <w:spacing w:line="276" w:lineRule="auto"/>
        <w:ind w:left="0"/>
        <w:rPr>
          <w:rFonts w:ascii="Century Gothic" w:hAnsi="Century Gothic" w:cs="Times New Roman"/>
          <w:sz w:val="18"/>
          <w:szCs w:val="18"/>
        </w:rPr>
      </w:pPr>
    </w:p>
    <w:p w14:paraId="7ED3DF40" w14:textId="05B8B01B" w:rsidR="00E6149A" w:rsidRPr="00453099" w:rsidRDefault="003B1886" w:rsidP="00453099">
      <w:pPr>
        <w:pStyle w:val="ListParagraph"/>
        <w:tabs>
          <w:tab w:val="left" w:pos="-5529"/>
        </w:tabs>
        <w:spacing w:line="276" w:lineRule="auto"/>
        <w:ind w:left="0"/>
        <w:rPr>
          <w:rFonts w:ascii="Century Gothic" w:hAnsi="Century Gothic" w:cs="Times New Roman"/>
          <w:b/>
          <w:sz w:val="18"/>
          <w:szCs w:val="18"/>
          <w:lang w:val="id-ID" w:eastAsia="id-ID"/>
        </w:rPr>
      </w:pPr>
      <w:r>
        <w:rPr>
          <w:rFonts w:ascii="Century Gothic" w:hAnsi="Century Gothic" w:cs="Times New Roman"/>
          <w:b/>
          <w:sz w:val="18"/>
          <w:szCs w:val="18"/>
          <w:lang w:val="id-ID" w:eastAsia="id-ID"/>
        </w:rPr>
        <w:lastRenderedPageBreak/>
        <w:tab/>
      </w:r>
      <w:r w:rsidR="00E6149A" w:rsidRPr="00453099">
        <w:rPr>
          <w:rFonts w:ascii="Century Gothic" w:hAnsi="Century Gothic" w:cs="Times New Roman"/>
          <w:b/>
          <w:sz w:val="18"/>
          <w:szCs w:val="18"/>
          <w:lang w:val="id-ID" w:eastAsia="id-ID"/>
        </w:rPr>
        <w:t xml:space="preserve">5. Pendampingan dalam </w:t>
      </w:r>
      <w:r w:rsidR="00E6149A" w:rsidRPr="00453099">
        <w:rPr>
          <w:rFonts w:ascii="Century Gothic" w:hAnsi="Century Gothic" w:cs="Times New Roman"/>
          <w:b/>
          <w:color w:val="000000"/>
          <w:sz w:val="18"/>
          <w:szCs w:val="18"/>
          <w:lang w:val="id-ID" w:eastAsia="id-ID"/>
        </w:rPr>
        <w:t xml:space="preserve">Pembuatan Izin Usaha melalui sistem </w:t>
      </w:r>
      <w:proofErr w:type="spellStart"/>
      <w:r w:rsidR="00E6149A" w:rsidRPr="00453099">
        <w:rPr>
          <w:rFonts w:ascii="Century Gothic" w:hAnsi="Century Gothic" w:cs="Times New Roman"/>
          <w:b/>
          <w:color w:val="000000"/>
          <w:sz w:val="18"/>
          <w:szCs w:val="18"/>
          <w:lang w:val="id-ID" w:eastAsia="id-ID"/>
        </w:rPr>
        <w:t>online</w:t>
      </w:r>
      <w:proofErr w:type="spellEnd"/>
      <w:r w:rsidR="00E6149A" w:rsidRPr="00453099">
        <w:rPr>
          <w:rFonts w:ascii="Century Gothic" w:hAnsi="Century Gothic" w:cs="Times New Roman"/>
          <w:b/>
          <w:color w:val="000000"/>
          <w:sz w:val="18"/>
          <w:szCs w:val="18"/>
          <w:lang w:val="id-ID" w:eastAsia="id-ID"/>
        </w:rPr>
        <w:t xml:space="preserve"> </w:t>
      </w:r>
      <w:proofErr w:type="spellStart"/>
      <w:r w:rsidR="00E6149A" w:rsidRPr="00453099">
        <w:rPr>
          <w:rFonts w:ascii="Century Gothic" w:hAnsi="Century Gothic" w:cs="Times New Roman"/>
          <w:b/>
          <w:color w:val="000000"/>
          <w:sz w:val="18"/>
          <w:szCs w:val="18"/>
          <w:lang w:val="id-ID" w:eastAsia="id-ID"/>
        </w:rPr>
        <w:t>single</w:t>
      </w:r>
      <w:proofErr w:type="spellEnd"/>
      <w:r w:rsidR="00E6149A" w:rsidRPr="00453099">
        <w:rPr>
          <w:rFonts w:ascii="Century Gothic" w:hAnsi="Century Gothic" w:cs="Times New Roman"/>
          <w:b/>
          <w:color w:val="000000"/>
          <w:sz w:val="18"/>
          <w:szCs w:val="18"/>
          <w:lang w:val="id-ID" w:eastAsia="id-ID"/>
        </w:rPr>
        <w:t xml:space="preserve"> </w:t>
      </w:r>
      <w:proofErr w:type="spellStart"/>
      <w:r w:rsidR="00E6149A" w:rsidRPr="00453099">
        <w:rPr>
          <w:rFonts w:ascii="Century Gothic" w:hAnsi="Century Gothic" w:cs="Times New Roman"/>
          <w:b/>
          <w:color w:val="000000"/>
          <w:sz w:val="18"/>
          <w:szCs w:val="18"/>
          <w:lang w:val="id-ID" w:eastAsia="id-ID"/>
        </w:rPr>
        <w:t>submission</w:t>
      </w:r>
      <w:proofErr w:type="spellEnd"/>
      <w:r w:rsidR="00E6149A" w:rsidRPr="00453099">
        <w:rPr>
          <w:rFonts w:ascii="Century Gothic" w:hAnsi="Century Gothic" w:cs="Times New Roman"/>
          <w:b/>
          <w:color w:val="000000"/>
          <w:sz w:val="18"/>
          <w:szCs w:val="18"/>
          <w:lang w:val="id-ID" w:eastAsia="id-ID"/>
        </w:rPr>
        <w:t xml:space="preserve"> (OSS)</w:t>
      </w:r>
    </w:p>
    <w:p w14:paraId="21289D4D" w14:textId="3983616F" w:rsidR="00E6149A" w:rsidRPr="00453099" w:rsidRDefault="00E6149A" w:rsidP="00453099">
      <w:pPr>
        <w:pStyle w:val="ListParagraph"/>
        <w:tabs>
          <w:tab w:val="left" w:pos="-4111"/>
        </w:tabs>
        <w:spacing w:line="276" w:lineRule="auto"/>
        <w:ind w:left="0"/>
        <w:rPr>
          <w:rFonts w:ascii="Century Gothic" w:hAnsi="Century Gothic" w:cs="Times New Roman"/>
          <w:color w:val="000000"/>
          <w:sz w:val="18"/>
          <w:szCs w:val="18"/>
          <w:lang w:val="id-ID" w:eastAsia="id-ID"/>
        </w:rPr>
      </w:pPr>
      <w:r w:rsidRPr="00453099">
        <w:rPr>
          <w:rFonts w:ascii="Century Gothic" w:hAnsi="Century Gothic" w:cs="Times New Roman"/>
          <w:color w:val="000000"/>
          <w:sz w:val="18"/>
          <w:szCs w:val="18"/>
          <w:lang w:val="id-ID" w:eastAsia="id-ID"/>
        </w:rPr>
        <w:tab/>
      </w:r>
      <w:r w:rsidR="00DA0F21">
        <w:rPr>
          <w:rFonts w:ascii="Century Gothic" w:hAnsi="Century Gothic" w:cs="Times New Roman"/>
          <w:color w:val="000000"/>
          <w:sz w:val="18"/>
          <w:szCs w:val="18"/>
          <w:lang w:val="id-ID" w:eastAsia="id-ID"/>
        </w:rPr>
        <w:tab/>
      </w:r>
      <w:r w:rsidRPr="00453099">
        <w:rPr>
          <w:rFonts w:ascii="Century Gothic" w:hAnsi="Century Gothic" w:cs="Times New Roman"/>
          <w:color w:val="000000"/>
          <w:sz w:val="18"/>
          <w:szCs w:val="18"/>
          <w:lang w:val="id-ID" w:eastAsia="id-ID"/>
        </w:rPr>
        <w:t>Tim Pengabdian Masyarakat memberikan materi dan pemahaman terkait pentingnya legalitas usaha mikro kecil dan menengah, serta tutorial dan persyaratan dalam pendaftaran surat izin usaha mikro kecil dan menengah, Metode yang kami berikan dengan menggunakan ceramah dan tanya jawab serta tutorial dengan peserta pengabdian. Setelah dilakukan ceramah dan tutorial langkah selanjutnya adalah diskusi dan tanya jawab terkait kendala-kendala selama ini dalam pembuatan izin usaha.</w:t>
      </w:r>
    </w:p>
    <w:p w14:paraId="2E2760F9" w14:textId="003DB545" w:rsidR="00E6149A" w:rsidRPr="00453099" w:rsidRDefault="00E6149A" w:rsidP="00453099">
      <w:pPr>
        <w:pStyle w:val="ListParagraph"/>
        <w:tabs>
          <w:tab w:val="left" w:pos="-4111"/>
        </w:tabs>
        <w:spacing w:line="276" w:lineRule="auto"/>
        <w:ind w:left="0"/>
        <w:rPr>
          <w:rFonts w:ascii="Century Gothic" w:hAnsi="Century Gothic" w:cs="Times New Roman"/>
          <w:color w:val="000000"/>
          <w:sz w:val="18"/>
          <w:szCs w:val="18"/>
          <w:lang w:val="id-ID" w:eastAsia="id-ID"/>
        </w:rPr>
      </w:pPr>
      <w:r w:rsidRPr="00453099">
        <w:rPr>
          <w:rFonts w:ascii="Century Gothic" w:hAnsi="Century Gothic" w:cs="Times New Roman"/>
          <w:color w:val="000000"/>
          <w:sz w:val="18"/>
          <w:szCs w:val="18"/>
          <w:lang w:val="id-ID" w:eastAsia="id-ID"/>
        </w:rPr>
        <w:tab/>
      </w:r>
      <w:r w:rsidR="00DA0F21">
        <w:rPr>
          <w:rFonts w:ascii="Century Gothic" w:hAnsi="Century Gothic" w:cs="Times New Roman"/>
          <w:color w:val="000000"/>
          <w:sz w:val="18"/>
          <w:szCs w:val="18"/>
          <w:lang w:val="id-ID" w:eastAsia="id-ID"/>
        </w:rPr>
        <w:tab/>
      </w:r>
      <w:r w:rsidRPr="00453099">
        <w:rPr>
          <w:rFonts w:ascii="Century Gothic" w:hAnsi="Century Gothic" w:cs="Times New Roman"/>
          <w:color w:val="000000"/>
          <w:sz w:val="18"/>
          <w:szCs w:val="18"/>
          <w:lang w:val="id-ID" w:eastAsia="id-ID"/>
        </w:rPr>
        <w:t xml:space="preserve">Kegiatan pengabdian ini dilaksanakan melalui pendampingan legalitas usaha mikro kecil dan menengah di Desa </w:t>
      </w:r>
      <w:proofErr w:type="spellStart"/>
      <w:r w:rsidRPr="00453099">
        <w:rPr>
          <w:rFonts w:ascii="Century Gothic" w:hAnsi="Century Gothic" w:cs="Times New Roman"/>
          <w:color w:val="000000"/>
          <w:sz w:val="18"/>
          <w:szCs w:val="18"/>
          <w:lang w:val="id-ID" w:eastAsia="id-ID"/>
        </w:rPr>
        <w:t>Jaharun</w:t>
      </w:r>
      <w:proofErr w:type="spellEnd"/>
      <w:r w:rsidRPr="00453099">
        <w:rPr>
          <w:rFonts w:ascii="Century Gothic" w:hAnsi="Century Gothic" w:cs="Times New Roman"/>
          <w:color w:val="000000"/>
          <w:sz w:val="18"/>
          <w:szCs w:val="18"/>
          <w:lang w:val="id-ID" w:eastAsia="id-ID"/>
        </w:rPr>
        <w:t xml:space="preserve"> B yaitu dengan memberikan pemahaman terkait dengan pentingnya legalitas usaha mikro kecil dan menengah juga fungsi dan manfaat NIB (nomor induk berusaha) bagi pelaku usaha. Kegiatan ini berisi tentang pelatihan pembuatan izin usaha secara </w:t>
      </w:r>
      <w:proofErr w:type="spellStart"/>
      <w:r w:rsidRPr="00453099">
        <w:rPr>
          <w:rFonts w:ascii="Century Gothic" w:hAnsi="Century Gothic" w:cs="Times New Roman"/>
          <w:color w:val="000000"/>
          <w:sz w:val="18"/>
          <w:szCs w:val="18"/>
          <w:lang w:val="id-ID" w:eastAsia="id-ID"/>
        </w:rPr>
        <w:t>online</w:t>
      </w:r>
      <w:proofErr w:type="spellEnd"/>
      <w:r w:rsidRPr="00453099">
        <w:rPr>
          <w:rFonts w:ascii="Century Gothic" w:hAnsi="Century Gothic" w:cs="Times New Roman"/>
          <w:color w:val="000000"/>
          <w:sz w:val="18"/>
          <w:szCs w:val="18"/>
          <w:lang w:val="id-ID" w:eastAsia="id-ID"/>
        </w:rPr>
        <w:t xml:space="preserve"> melalui sistem </w:t>
      </w:r>
      <w:proofErr w:type="spellStart"/>
      <w:r w:rsidRPr="00453099">
        <w:rPr>
          <w:rFonts w:ascii="Century Gothic" w:hAnsi="Century Gothic" w:cs="Times New Roman"/>
          <w:color w:val="000000"/>
          <w:sz w:val="18"/>
          <w:szCs w:val="18"/>
          <w:lang w:val="id-ID" w:eastAsia="id-ID"/>
        </w:rPr>
        <w:t>online</w:t>
      </w:r>
      <w:proofErr w:type="spellEnd"/>
      <w:r w:rsidRPr="00453099">
        <w:rPr>
          <w:rFonts w:ascii="Century Gothic" w:hAnsi="Century Gothic" w:cs="Times New Roman"/>
          <w:color w:val="000000"/>
          <w:sz w:val="18"/>
          <w:szCs w:val="18"/>
          <w:lang w:val="id-ID" w:eastAsia="id-ID"/>
        </w:rPr>
        <w:t xml:space="preserve"> </w:t>
      </w:r>
      <w:proofErr w:type="spellStart"/>
      <w:r w:rsidRPr="00453099">
        <w:rPr>
          <w:rFonts w:ascii="Century Gothic" w:hAnsi="Century Gothic" w:cs="Times New Roman"/>
          <w:color w:val="000000"/>
          <w:sz w:val="18"/>
          <w:szCs w:val="18"/>
          <w:lang w:val="id-ID" w:eastAsia="id-ID"/>
        </w:rPr>
        <w:t>single</w:t>
      </w:r>
      <w:proofErr w:type="spellEnd"/>
      <w:r w:rsidRPr="00453099">
        <w:rPr>
          <w:rFonts w:ascii="Century Gothic" w:hAnsi="Century Gothic" w:cs="Times New Roman"/>
          <w:color w:val="000000"/>
          <w:sz w:val="18"/>
          <w:szCs w:val="18"/>
          <w:lang w:val="id-ID" w:eastAsia="id-ID"/>
        </w:rPr>
        <w:t xml:space="preserve"> </w:t>
      </w:r>
      <w:proofErr w:type="spellStart"/>
      <w:r w:rsidRPr="00453099">
        <w:rPr>
          <w:rFonts w:ascii="Century Gothic" w:hAnsi="Century Gothic" w:cs="Times New Roman"/>
          <w:color w:val="000000"/>
          <w:sz w:val="18"/>
          <w:szCs w:val="18"/>
          <w:lang w:val="id-ID" w:eastAsia="id-ID"/>
        </w:rPr>
        <w:t>submission</w:t>
      </w:r>
      <w:proofErr w:type="spellEnd"/>
      <w:r w:rsidRPr="00453099">
        <w:rPr>
          <w:rFonts w:ascii="Century Gothic" w:hAnsi="Century Gothic" w:cs="Times New Roman"/>
          <w:color w:val="000000"/>
          <w:sz w:val="18"/>
          <w:szCs w:val="18"/>
          <w:lang w:val="id-ID" w:eastAsia="id-ID"/>
        </w:rPr>
        <w:t xml:space="preserve"> (OSS), dengan adanya pelatihan ini masyarakat dengan mudah mendaftarkan usaha mereka </w:t>
      </w:r>
      <w:proofErr w:type="spellStart"/>
      <w:r w:rsidRPr="00453099">
        <w:rPr>
          <w:rFonts w:ascii="Century Gothic" w:hAnsi="Century Gothic" w:cs="Times New Roman"/>
          <w:color w:val="000000"/>
          <w:sz w:val="18"/>
          <w:szCs w:val="18"/>
          <w:lang w:val="id-ID" w:eastAsia="id-ID"/>
        </w:rPr>
        <w:t>dimana</w:t>
      </w:r>
      <w:proofErr w:type="spellEnd"/>
      <w:r w:rsidRPr="00453099">
        <w:rPr>
          <w:rFonts w:ascii="Century Gothic" w:hAnsi="Century Gothic" w:cs="Times New Roman"/>
          <w:color w:val="000000"/>
          <w:sz w:val="18"/>
          <w:szCs w:val="18"/>
          <w:lang w:val="id-ID" w:eastAsia="id-ID"/>
        </w:rPr>
        <w:t xml:space="preserve"> saja tanpa ada proses yang ribet. </w:t>
      </w:r>
    </w:p>
    <w:p w14:paraId="2059FA83" w14:textId="2DCD9BAB" w:rsidR="00E6149A" w:rsidRPr="00453099" w:rsidRDefault="00E6149A" w:rsidP="00453099">
      <w:pPr>
        <w:tabs>
          <w:tab w:val="left" w:pos="-4111"/>
        </w:tabs>
        <w:spacing w:line="276" w:lineRule="auto"/>
        <w:rPr>
          <w:rFonts w:ascii="Century Gothic" w:hAnsi="Century Gothic"/>
          <w:color w:val="000000"/>
          <w:sz w:val="18"/>
          <w:szCs w:val="18"/>
          <w:lang w:val="id-ID" w:eastAsia="id-ID"/>
        </w:rPr>
      </w:pPr>
    </w:p>
    <w:p w14:paraId="47B87177" w14:textId="77777777" w:rsidR="008971AE" w:rsidRPr="00453099" w:rsidRDefault="008971AE" w:rsidP="00453099">
      <w:pPr>
        <w:pStyle w:val="Heading1"/>
        <w:spacing w:before="0" w:after="200" w:line="276" w:lineRule="auto"/>
        <w:jc w:val="both"/>
        <w:rPr>
          <w:rFonts w:ascii="Century Gothic" w:hAnsi="Century Gothic"/>
          <w:sz w:val="18"/>
          <w:szCs w:val="18"/>
        </w:rPr>
      </w:pPr>
      <w:r w:rsidRPr="00453099">
        <w:rPr>
          <w:rFonts w:ascii="Century Gothic" w:hAnsi="Century Gothic"/>
          <w:sz w:val="18"/>
          <w:szCs w:val="18"/>
        </w:rPr>
        <w:t>KESIMPULAN</w:t>
      </w:r>
    </w:p>
    <w:p w14:paraId="5F87371C" w14:textId="77777777" w:rsidR="00E6149A" w:rsidRPr="00453099" w:rsidRDefault="00E6149A" w:rsidP="00453099">
      <w:pPr>
        <w:pStyle w:val="BodyTextIndent"/>
        <w:autoSpaceDE w:val="0"/>
        <w:autoSpaceDN w:val="0"/>
        <w:spacing w:after="0"/>
        <w:ind w:left="0"/>
        <w:jc w:val="both"/>
        <w:rPr>
          <w:rFonts w:ascii="Century Gothic" w:hAnsi="Century Gothic" w:cstheme="majorBidi"/>
          <w:bCs/>
          <w:noProof/>
          <w:color w:val="000000"/>
          <w:sz w:val="18"/>
          <w:szCs w:val="18"/>
          <w:lang w:val="id-ID"/>
        </w:rPr>
      </w:pPr>
      <w:r w:rsidRPr="00453099">
        <w:rPr>
          <w:rFonts w:ascii="Century Gothic" w:hAnsi="Century Gothic" w:cstheme="majorBidi"/>
          <w:bCs/>
          <w:noProof/>
          <w:color w:val="000000"/>
          <w:sz w:val="18"/>
          <w:szCs w:val="18"/>
          <w:lang w:val="en-ID"/>
        </w:rPr>
        <w:tab/>
        <w:t>Program pengabdian kepada masyarakat yang dilakukan oleh tim U</w:t>
      </w:r>
      <w:r w:rsidRPr="00453099">
        <w:rPr>
          <w:rFonts w:ascii="Century Gothic" w:hAnsi="Century Gothic" w:cstheme="majorBidi"/>
          <w:bCs/>
          <w:noProof/>
          <w:color w:val="000000"/>
          <w:sz w:val="18"/>
          <w:szCs w:val="18"/>
          <w:lang w:val="id-ID"/>
        </w:rPr>
        <w:t>niversitas Dharmawangsa</w:t>
      </w:r>
      <w:r w:rsidRPr="00453099">
        <w:rPr>
          <w:rFonts w:ascii="Century Gothic" w:hAnsi="Century Gothic" w:cstheme="majorBidi"/>
          <w:bCs/>
          <w:noProof/>
          <w:color w:val="000000"/>
          <w:sz w:val="18"/>
          <w:szCs w:val="18"/>
          <w:lang w:val="en-ID"/>
        </w:rPr>
        <w:t xml:space="preserve"> merupakan program yang bersinergis dengan potensi yang dimiliki oleh masyarakat Desa</w:t>
      </w:r>
      <w:r w:rsidRPr="00453099">
        <w:rPr>
          <w:rFonts w:ascii="Century Gothic" w:hAnsi="Century Gothic" w:cstheme="majorBidi"/>
          <w:sz w:val="18"/>
          <w:szCs w:val="18"/>
          <w:lang w:val="id-ID"/>
        </w:rPr>
        <w:t xml:space="preserve"> </w:t>
      </w:r>
      <w:proofErr w:type="spellStart"/>
      <w:r w:rsidRPr="00453099">
        <w:rPr>
          <w:rFonts w:ascii="Century Gothic" w:hAnsi="Century Gothic" w:cstheme="majorBidi"/>
          <w:sz w:val="18"/>
          <w:szCs w:val="18"/>
          <w:lang w:val="id-ID"/>
        </w:rPr>
        <w:t>Jaharun</w:t>
      </w:r>
      <w:proofErr w:type="spellEnd"/>
      <w:r w:rsidRPr="00453099">
        <w:rPr>
          <w:rFonts w:ascii="Century Gothic" w:hAnsi="Century Gothic" w:cstheme="majorBidi"/>
          <w:sz w:val="18"/>
          <w:szCs w:val="18"/>
          <w:lang w:val="id-ID"/>
        </w:rPr>
        <w:t xml:space="preserve"> B</w:t>
      </w:r>
      <w:r w:rsidRPr="00453099">
        <w:rPr>
          <w:rFonts w:ascii="Century Gothic" w:hAnsi="Century Gothic" w:cstheme="majorBidi"/>
          <w:bCs/>
          <w:noProof/>
          <w:color w:val="000000"/>
          <w:sz w:val="18"/>
          <w:szCs w:val="18"/>
          <w:lang w:val="en-ID"/>
        </w:rPr>
        <w:t xml:space="preserve"> dengan </w:t>
      </w:r>
      <w:r w:rsidRPr="00453099">
        <w:rPr>
          <w:rFonts w:ascii="Century Gothic" w:hAnsi="Century Gothic" w:cstheme="majorBidi"/>
          <w:bCs/>
          <w:noProof/>
          <w:color w:val="000000"/>
          <w:sz w:val="18"/>
          <w:szCs w:val="18"/>
          <w:lang w:val="id-ID"/>
        </w:rPr>
        <w:t xml:space="preserve">membudidayakan tanaman rimpang-rimpangan </w:t>
      </w:r>
      <w:r w:rsidRPr="00453099">
        <w:rPr>
          <w:rFonts w:ascii="Century Gothic" w:hAnsi="Century Gothic" w:cstheme="majorBidi"/>
          <w:bCs/>
          <w:noProof/>
          <w:color w:val="000000"/>
          <w:sz w:val="18"/>
          <w:szCs w:val="18"/>
          <w:lang w:val="en-ID"/>
        </w:rPr>
        <w:t xml:space="preserve">menjadi sebuah produk berdaya guna yaitu </w:t>
      </w:r>
      <w:r w:rsidRPr="00453099">
        <w:rPr>
          <w:rFonts w:ascii="Century Gothic" w:hAnsi="Century Gothic" w:cstheme="majorBidi"/>
          <w:bCs/>
          <w:i/>
          <w:noProof/>
          <w:color w:val="000000"/>
          <w:sz w:val="18"/>
          <w:szCs w:val="18"/>
          <w:lang w:val="id-ID"/>
        </w:rPr>
        <w:t>minuman herbal bentuk cair siap minum</w:t>
      </w:r>
      <w:r w:rsidRPr="00453099">
        <w:rPr>
          <w:rFonts w:ascii="Century Gothic" w:hAnsi="Century Gothic" w:cstheme="majorBidi"/>
          <w:bCs/>
          <w:noProof/>
          <w:color w:val="000000"/>
          <w:sz w:val="18"/>
          <w:szCs w:val="18"/>
          <w:lang w:val="en-ID"/>
        </w:rPr>
        <w:t>.</w:t>
      </w:r>
      <w:r w:rsidRPr="00453099">
        <w:rPr>
          <w:rFonts w:ascii="Century Gothic" w:hAnsi="Century Gothic" w:cstheme="majorBidi"/>
          <w:bCs/>
          <w:noProof/>
          <w:color w:val="000000"/>
          <w:sz w:val="18"/>
          <w:szCs w:val="18"/>
          <w:lang w:val="id-ID"/>
        </w:rPr>
        <w:t xml:space="preserve"> </w:t>
      </w:r>
      <w:r w:rsidRPr="00453099">
        <w:rPr>
          <w:rFonts w:ascii="Century Gothic" w:hAnsi="Century Gothic" w:cstheme="majorBidi"/>
          <w:bCs/>
          <w:noProof/>
          <w:color w:val="000000"/>
          <w:sz w:val="18"/>
          <w:szCs w:val="18"/>
          <w:lang w:val="en-ID"/>
        </w:rPr>
        <w:t xml:space="preserve">Program tersebut dapat meningkatkan perekonomian masyarakat setempat melalui pengolahan di bawah naungan </w:t>
      </w:r>
      <w:r w:rsidRPr="00453099">
        <w:rPr>
          <w:rFonts w:ascii="Century Gothic" w:hAnsi="Century Gothic" w:cstheme="majorBidi"/>
          <w:bCs/>
          <w:noProof/>
          <w:color w:val="000000"/>
          <w:sz w:val="18"/>
          <w:szCs w:val="18"/>
          <w:lang w:val="id-ID"/>
        </w:rPr>
        <w:t xml:space="preserve"> PKK .</w:t>
      </w:r>
    </w:p>
    <w:p w14:paraId="615A0FDA" w14:textId="77777777" w:rsidR="00E6149A" w:rsidRPr="00453099" w:rsidRDefault="00E6149A" w:rsidP="00453099">
      <w:pPr>
        <w:pStyle w:val="BodyTextIndent"/>
        <w:autoSpaceDE w:val="0"/>
        <w:autoSpaceDN w:val="0"/>
        <w:spacing w:after="0"/>
        <w:ind w:left="0"/>
        <w:jc w:val="both"/>
        <w:rPr>
          <w:rFonts w:ascii="Century Gothic" w:hAnsi="Century Gothic" w:cs="Times New Roman"/>
          <w:sz w:val="18"/>
          <w:szCs w:val="18"/>
          <w:lang w:val="id-ID"/>
        </w:rPr>
      </w:pPr>
      <w:r w:rsidRPr="00453099">
        <w:rPr>
          <w:rFonts w:ascii="Century Gothic" w:hAnsi="Century Gothic" w:cs="Times New Roman"/>
          <w:color w:val="FF0000"/>
          <w:sz w:val="18"/>
          <w:szCs w:val="18"/>
          <w:lang w:val="id-ID"/>
        </w:rPr>
        <w:tab/>
      </w:r>
      <w:proofErr w:type="spellStart"/>
      <w:r w:rsidRPr="00453099">
        <w:rPr>
          <w:rFonts w:ascii="Century Gothic" w:hAnsi="Century Gothic" w:cs="Times New Roman"/>
          <w:sz w:val="18"/>
          <w:szCs w:val="18"/>
        </w:rPr>
        <w:t>Kegiatan</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ini</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bermanfaat</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bagi</w:t>
      </w:r>
      <w:proofErr w:type="spellEnd"/>
      <w:r w:rsidRPr="00453099">
        <w:rPr>
          <w:rFonts w:ascii="Century Gothic" w:hAnsi="Century Gothic" w:cs="Times New Roman"/>
          <w:sz w:val="18"/>
          <w:szCs w:val="18"/>
        </w:rPr>
        <w:t xml:space="preserve"> para </w:t>
      </w:r>
      <w:proofErr w:type="spellStart"/>
      <w:r w:rsidRPr="00453099">
        <w:rPr>
          <w:rFonts w:ascii="Century Gothic" w:hAnsi="Century Gothic" w:cs="Times New Roman"/>
          <w:sz w:val="18"/>
          <w:szCs w:val="18"/>
        </w:rPr>
        <w:t>pelaku</w:t>
      </w:r>
      <w:proofErr w:type="spellEnd"/>
      <w:r w:rsidRPr="00453099">
        <w:rPr>
          <w:rFonts w:ascii="Century Gothic" w:hAnsi="Century Gothic" w:cs="Times New Roman"/>
          <w:sz w:val="18"/>
          <w:szCs w:val="18"/>
        </w:rPr>
        <w:t xml:space="preserve"> </w:t>
      </w:r>
      <w:r w:rsidRPr="00453099">
        <w:rPr>
          <w:rFonts w:ascii="Century Gothic" w:hAnsi="Century Gothic" w:cs="Times New Roman"/>
          <w:sz w:val="18"/>
          <w:szCs w:val="18"/>
          <w:lang w:val="id-ID"/>
        </w:rPr>
        <w:t>usaha</w:t>
      </w:r>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guna</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meningkatkan</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kemampuan</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manajerial</w:t>
      </w:r>
      <w:proofErr w:type="spellEnd"/>
      <w:r w:rsidRPr="00453099">
        <w:rPr>
          <w:rFonts w:ascii="Century Gothic" w:hAnsi="Century Gothic" w:cs="Times New Roman"/>
          <w:sz w:val="18"/>
          <w:szCs w:val="18"/>
        </w:rPr>
        <w:t xml:space="preserve"> dan tata </w:t>
      </w:r>
      <w:proofErr w:type="spellStart"/>
      <w:r w:rsidRPr="00453099">
        <w:rPr>
          <w:rFonts w:ascii="Century Gothic" w:hAnsi="Century Gothic" w:cs="Times New Roman"/>
          <w:sz w:val="18"/>
          <w:szCs w:val="18"/>
        </w:rPr>
        <w:t>kelola</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keuangan</w:t>
      </w:r>
      <w:proofErr w:type="spellEnd"/>
      <w:r w:rsidRPr="00453099">
        <w:rPr>
          <w:rFonts w:ascii="Century Gothic" w:hAnsi="Century Gothic" w:cs="Times New Roman"/>
          <w:sz w:val="18"/>
          <w:szCs w:val="18"/>
        </w:rPr>
        <w:t xml:space="preserve">. Para </w:t>
      </w:r>
      <w:proofErr w:type="spellStart"/>
      <w:r w:rsidRPr="00453099">
        <w:rPr>
          <w:rFonts w:ascii="Century Gothic" w:hAnsi="Century Gothic" w:cs="Times New Roman"/>
          <w:sz w:val="18"/>
          <w:szCs w:val="18"/>
        </w:rPr>
        <w:t>peserta</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diharapkan</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memiliki</w:t>
      </w:r>
      <w:proofErr w:type="spellEnd"/>
      <w:r w:rsidRPr="00453099">
        <w:rPr>
          <w:rFonts w:ascii="Century Gothic" w:hAnsi="Century Gothic" w:cs="Times New Roman"/>
          <w:sz w:val="18"/>
          <w:szCs w:val="18"/>
        </w:rPr>
        <w:t xml:space="preserve"> entrepreneurial spirit dan entrepreneurial mindset </w:t>
      </w:r>
      <w:proofErr w:type="spellStart"/>
      <w:r w:rsidRPr="00453099">
        <w:rPr>
          <w:rFonts w:ascii="Century Gothic" w:hAnsi="Century Gothic" w:cs="Times New Roman"/>
          <w:sz w:val="18"/>
          <w:szCs w:val="18"/>
        </w:rPr>
        <w:t>serta</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membagi</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peran</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antara</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keluarga</w:t>
      </w:r>
      <w:proofErr w:type="spellEnd"/>
      <w:r w:rsidRPr="00453099">
        <w:rPr>
          <w:rFonts w:ascii="Century Gothic" w:hAnsi="Century Gothic" w:cs="Times New Roman"/>
          <w:sz w:val="18"/>
          <w:szCs w:val="18"/>
        </w:rPr>
        <w:t xml:space="preserve"> dan </w:t>
      </w:r>
      <w:proofErr w:type="spellStart"/>
      <w:r w:rsidRPr="00453099">
        <w:rPr>
          <w:rFonts w:ascii="Century Gothic" w:hAnsi="Century Gothic" w:cs="Times New Roman"/>
          <w:sz w:val="18"/>
          <w:szCs w:val="18"/>
        </w:rPr>
        <w:t>usaha</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Kemudian</w:t>
      </w:r>
      <w:proofErr w:type="spellEnd"/>
      <w:r w:rsidRPr="00453099">
        <w:rPr>
          <w:rFonts w:ascii="Century Gothic" w:hAnsi="Century Gothic" w:cs="Times New Roman"/>
          <w:sz w:val="18"/>
          <w:szCs w:val="18"/>
        </w:rPr>
        <w:t xml:space="preserve"> para </w:t>
      </w:r>
      <w:proofErr w:type="spellStart"/>
      <w:r w:rsidRPr="00453099">
        <w:rPr>
          <w:rFonts w:ascii="Century Gothic" w:hAnsi="Century Gothic" w:cs="Times New Roman"/>
          <w:sz w:val="18"/>
          <w:szCs w:val="18"/>
        </w:rPr>
        <w:t>peserta</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mampu</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mengaplikasikan</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pemasaran</w:t>
      </w:r>
      <w:proofErr w:type="spellEnd"/>
      <w:r w:rsidRPr="00453099">
        <w:rPr>
          <w:rFonts w:ascii="Century Gothic" w:hAnsi="Century Gothic" w:cs="Times New Roman"/>
          <w:sz w:val="18"/>
          <w:szCs w:val="18"/>
        </w:rPr>
        <w:t xml:space="preserve"> yang </w:t>
      </w:r>
      <w:proofErr w:type="spellStart"/>
      <w:r w:rsidRPr="00453099">
        <w:rPr>
          <w:rFonts w:ascii="Century Gothic" w:hAnsi="Century Gothic" w:cs="Times New Roman"/>
          <w:sz w:val="18"/>
          <w:szCs w:val="18"/>
        </w:rPr>
        <w:t>efektif</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dengan</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penggunaan</w:t>
      </w:r>
      <w:proofErr w:type="spellEnd"/>
      <w:r w:rsidRPr="00453099">
        <w:rPr>
          <w:rFonts w:ascii="Century Gothic" w:hAnsi="Century Gothic" w:cs="Times New Roman"/>
          <w:sz w:val="18"/>
          <w:szCs w:val="18"/>
        </w:rPr>
        <w:t xml:space="preserve"> so</w:t>
      </w:r>
      <w:r w:rsidRPr="00453099">
        <w:rPr>
          <w:rFonts w:ascii="Century Gothic" w:hAnsi="Century Gothic" w:cs="Times New Roman"/>
          <w:sz w:val="18"/>
          <w:szCs w:val="18"/>
          <w:lang w:val="id-ID"/>
        </w:rPr>
        <w:t>s</w:t>
      </w:r>
      <w:proofErr w:type="spellStart"/>
      <w:r w:rsidRPr="00453099">
        <w:rPr>
          <w:rFonts w:ascii="Century Gothic" w:hAnsi="Century Gothic" w:cs="Times New Roman"/>
          <w:sz w:val="18"/>
          <w:szCs w:val="18"/>
        </w:rPr>
        <w:t>ial</w:t>
      </w:r>
      <w:proofErr w:type="spellEnd"/>
      <w:r w:rsidRPr="00453099">
        <w:rPr>
          <w:rFonts w:ascii="Century Gothic" w:hAnsi="Century Gothic" w:cs="Times New Roman"/>
          <w:sz w:val="18"/>
          <w:szCs w:val="18"/>
        </w:rPr>
        <w:t xml:space="preserve"> media dan </w:t>
      </w:r>
      <w:r w:rsidRPr="00453099">
        <w:rPr>
          <w:rFonts w:ascii="Century Gothic" w:hAnsi="Century Gothic" w:cs="Times New Roman"/>
          <w:i/>
          <w:sz w:val="18"/>
          <w:szCs w:val="18"/>
        </w:rPr>
        <w:t>social chatting</w:t>
      </w:r>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untuk</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promosi</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produknya</w:t>
      </w:r>
      <w:proofErr w:type="spellEnd"/>
      <w:r w:rsidRPr="00453099">
        <w:rPr>
          <w:rFonts w:ascii="Century Gothic" w:hAnsi="Century Gothic" w:cs="Times New Roman"/>
          <w:sz w:val="18"/>
          <w:szCs w:val="18"/>
        </w:rPr>
        <w:t xml:space="preserve"> dan </w:t>
      </w:r>
      <w:proofErr w:type="spellStart"/>
      <w:r w:rsidRPr="00453099">
        <w:rPr>
          <w:rFonts w:ascii="Century Gothic" w:hAnsi="Century Gothic" w:cs="Times New Roman"/>
          <w:sz w:val="18"/>
          <w:szCs w:val="18"/>
        </w:rPr>
        <w:t>memberikan</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nama</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merek</w:t>
      </w:r>
      <w:proofErr w:type="spellEnd"/>
      <w:r w:rsidRPr="00453099">
        <w:rPr>
          <w:rFonts w:ascii="Century Gothic" w:hAnsi="Century Gothic" w:cs="Times New Roman"/>
          <w:sz w:val="18"/>
          <w:szCs w:val="18"/>
        </w:rPr>
        <w:t xml:space="preserve"> yang </w:t>
      </w:r>
      <w:proofErr w:type="spellStart"/>
      <w:r w:rsidRPr="00453099">
        <w:rPr>
          <w:rFonts w:ascii="Century Gothic" w:hAnsi="Century Gothic" w:cs="Times New Roman"/>
          <w:sz w:val="18"/>
          <w:szCs w:val="18"/>
        </w:rPr>
        <w:t>mudah</w:t>
      </w:r>
      <w:proofErr w:type="spellEnd"/>
      <w:r w:rsidRPr="00453099">
        <w:rPr>
          <w:rFonts w:ascii="Century Gothic" w:hAnsi="Century Gothic" w:cs="Times New Roman"/>
          <w:sz w:val="18"/>
          <w:szCs w:val="18"/>
        </w:rPr>
        <w:t xml:space="preserve"> di </w:t>
      </w:r>
      <w:proofErr w:type="spellStart"/>
      <w:r w:rsidRPr="00453099">
        <w:rPr>
          <w:rFonts w:ascii="Century Gothic" w:hAnsi="Century Gothic" w:cs="Times New Roman"/>
          <w:sz w:val="18"/>
          <w:szCs w:val="18"/>
        </w:rPr>
        <w:t>ingat</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serta</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menjaga</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kualitas</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produk</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dengan</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membuat</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kemasan</w:t>
      </w:r>
      <w:proofErr w:type="spellEnd"/>
      <w:r w:rsidRPr="00453099">
        <w:rPr>
          <w:rFonts w:ascii="Century Gothic" w:hAnsi="Century Gothic" w:cs="Times New Roman"/>
          <w:sz w:val="18"/>
          <w:szCs w:val="18"/>
        </w:rPr>
        <w:t xml:space="preserve"> yang </w:t>
      </w:r>
      <w:proofErr w:type="spellStart"/>
      <w:r w:rsidRPr="00453099">
        <w:rPr>
          <w:rFonts w:ascii="Century Gothic" w:hAnsi="Century Gothic" w:cs="Times New Roman"/>
          <w:sz w:val="18"/>
          <w:szCs w:val="18"/>
        </w:rPr>
        <w:t>sesuai</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dengan</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standar</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Dengan</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adanya</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pelatihan</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ini</w:t>
      </w:r>
      <w:proofErr w:type="spellEnd"/>
      <w:r w:rsidRPr="00453099">
        <w:rPr>
          <w:rFonts w:ascii="Century Gothic" w:hAnsi="Century Gothic" w:cs="Times New Roman"/>
          <w:sz w:val="18"/>
          <w:szCs w:val="18"/>
        </w:rPr>
        <w:t xml:space="preserve"> para </w:t>
      </w:r>
      <w:r w:rsidRPr="00453099">
        <w:rPr>
          <w:rFonts w:ascii="Century Gothic" w:hAnsi="Century Gothic" w:cs="Times New Roman"/>
          <w:sz w:val="18"/>
          <w:szCs w:val="18"/>
          <w:lang w:val="id-ID"/>
        </w:rPr>
        <w:t xml:space="preserve">anggota </w:t>
      </w:r>
      <w:proofErr w:type="spellStart"/>
      <w:r w:rsidRPr="00453099">
        <w:rPr>
          <w:rFonts w:ascii="Century Gothic" w:hAnsi="Century Gothic" w:cs="Times New Roman"/>
          <w:sz w:val="18"/>
          <w:szCs w:val="18"/>
          <w:lang w:val="id-ID"/>
        </w:rPr>
        <w:t>pkk</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dapat</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membuat</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laporan</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keuangan</w:t>
      </w:r>
      <w:proofErr w:type="spellEnd"/>
      <w:r w:rsidRPr="00453099">
        <w:rPr>
          <w:rFonts w:ascii="Century Gothic" w:hAnsi="Century Gothic" w:cs="Times New Roman"/>
          <w:sz w:val="18"/>
          <w:szCs w:val="18"/>
        </w:rPr>
        <w:t xml:space="preserve"> yang </w:t>
      </w:r>
      <w:proofErr w:type="spellStart"/>
      <w:r w:rsidRPr="00453099">
        <w:rPr>
          <w:rFonts w:ascii="Century Gothic" w:hAnsi="Century Gothic" w:cs="Times New Roman"/>
          <w:sz w:val="18"/>
          <w:szCs w:val="18"/>
        </w:rPr>
        <w:t>baik</w:t>
      </w:r>
      <w:proofErr w:type="spellEnd"/>
      <w:r w:rsidRPr="00453099">
        <w:rPr>
          <w:rFonts w:ascii="Century Gothic" w:hAnsi="Century Gothic" w:cs="Times New Roman"/>
          <w:sz w:val="18"/>
          <w:szCs w:val="18"/>
        </w:rPr>
        <w:t xml:space="preserve"> dan </w:t>
      </w:r>
      <w:proofErr w:type="spellStart"/>
      <w:r w:rsidRPr="00453099">
        <w:rPr>
          <w:rFonts w:ascii="Century Gothic" w:hAnsi="Century Gothic" w:cs="Times New Roman"/>
          <w:sz w:val="18"/>
          <w:szCs w:val="18"/>
        </w:rPr>
        <w:t>benar</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serta</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memahami</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prosedur</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dalam</w:t>
      </w:r>
      <w:proofErr w:type="spellEnd"/>
      <w:r w:rsidRPr="00453099">
        <w:rPr>
          <w:rFonts w:ascii="Century Gothic" w:hAnsi="Century Gothic" w:cs="Times New Roman"/>
          <w:sz w:val="18"/>
          <w:szCs w:val="18"/>
        </w:rPr>
        <w:t xml:space="preserve"> program yang </w:t>
      </w:r>
      <w:proofErr w:type="spellStart"/>
      <w:r w:rsidRPr="00453099">
        <w:rPr>
          <w:rFonts w:ascii="Century Gothic" w:hAnsi="Century Gothic" w:cs="Times New Roman"/>
          <w:sz w:val="18"/>
          <w:szCs w:val="18"/>
        </w:rPr>
        <w:t>dikeluarkan</w:t>
      </w:r>
      <w:proofErr w:type="spellEnd"/>
      <w:r w:rsidRPr="00453099">
        <w:rPr>
          <w:rFonts w:ascii="Century Gothic" w:hAnsi="Century Gothic" w:cs="Times New Roman"/>
          <w:sz w:val="18"/>
          <w:szCs w:val="18"/>
        </w:rPr>
        <w:t xml:space="preserve"> oleh </w:t>
      </w:r>
      <w:proofErr w:type="spellStart"/>
      <w:r w:rsidRPr="00453099">
        <w:rPr>
          <w:rFonts w:ascii="Century Gothic" w:hAnsi="Century Gothic" w:cs="Times New Roman"/>
          <w:sz w:val="18"/>
          <w:szCs w:val="18"/>
        </w:rPr>
        <w:t>berbagai</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pihak</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dalam</w:t>
      </w:r>
      <w:proofErr w:type="spellEnd"/>
      <w:r w:rsidRPr="00453099">
        <w:rPr>
          <w:rFonts w:ascii="Century Gothic" w:hAnsi="Century Gothic" w:cs="Times New Roman"/>
          <w:sz w:val="18"/>
          <w:szCs w:val="18"/>
        </w:rPr>
        <w:t xml:space="preserve"> proses </w:t>
      </w:r>
      <w:proofErr w:type="spellStart"/>
      <w:r w:rsidRPr="00453099">
        <w:rPr>
          <w:rFonts w:ascii="Century Gothic" w:hAnsi="Century Gothic" w:cs="Times New Roman"/>
          <w:sz w:val="18"/>
          <w:szCs w:val="18"/>
        </w:rPr>
        <w:t>pendanaan</w:t>
      </w:r>
      <w:proofErr w:type="spellEnd"/>
      <w:r w:rsidRPr="00453099">
        <w:rPr>
          <w:rFonts w:ascii="Century Gothic" w:hAnsi="Century Gothic" w:cs="Times New Roman"/>
          <w:sz w:val="18"/>
          <w:szCs w:val="18"/>
        </w:rPr>
        <w:t xml:space="preserve"> dan </w:t>
      </w:r>
      <w:proofErr w:type="spellStart"/>
      <w:r w:rsidRPr="00453099">
        <w:rPr>
          <w:rFonts w:ascii="Century Gothic" w:hAnsi="Century Gothic" w:cs="Times New Roman"/>
          <w:sz w:val="18"/>
          <w:szCs w:val="18"/>
        </w:rPr>
        <w:t>pembiayaan</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bagi</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pelaku</w:t>
      </w:r>
      <w:proofErr w:type="spellEnd"/>
      <w:r w:rsidRPr="00453099">
        <w:rPr>
          <w:rFonts w:ascii="Century Gothic" w:hAnsi="Century Gothic" w:cs="Times New Roman"/>
          <w:sz w:val="18"/>
          <w:szCs w:val="18"/>
        </w:rPr>
        <w:t xml:space="preserve"> </w:t>
      </w:r>
      <w:r w:rsidRPr="00453099">
        <w:rPr>
          <w:rFonts w:ascii="Century Gothic" w:hAnsi="Century Gothic" w:cs="Times New Roman"/>
          <w:sz w:val="18"/>
          <w:szCs w:val="18"/>
          <w:lang w:val="id-ID"/>
        </w:rPr>
        <w:t>usaha</w:t>
      </w:r>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Pelatihan</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ini</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nantinya</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dapat</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berlanjut</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sehingga</w:t>
      </w:r>
      <w:proofErr w:type="spellEnd"/>
      <w:r w:rsidRPr="00453099">
        <w:rPr>
          <w:rFonts w:ascii="Century Gothic" w:hAnsi="Century Gothic" w:cs="Times New Roman"/>
          <w:sz w:val="18"/>
          <w:szCs w:val="18"/>
        </w:rPr>
        <w:t xml:space="preserve"> proses </w:t>
      </w:r>
      <w:proofErr w:type="spellStart"/>
      <w:r w:rsidRPr="00453099">
        <w:rPr>
          <w:rFonts w:ascii="Century Gothic" w:hAnsi="Century Gothic" w:cs="Times New Roman"/>
          <w:i/>
          <w:sz w:val="18"/>
          <w:szCs w:val="18"/>
        </w:rPr>
        <w:t>kownledge</w:t>
      </w:r>
      <w:proofErr w:type="spellEnd"/>
      <w:r w:rsidRPr="00453099">
        <w:rPr>
          <w:rFonts w:ascii="Century Gothic" w:hAnsi="Century Gothic" w:cs="Times New Roman"/>
          <w:i/>
          <w:sz w:val="18"/>
          <w:szCs w:val="18"/>
        </w:rPr>
        <w:t xml:space="preserve"> transfer</w:t>
      </w:r>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dapat</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berjalan</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dengan</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baik</w:t>
      </w:r>
      <w:proofErr w:type="spellEnd"/>
      <w:r w:rsidRPr="00453099">
        <w:rPr>
          <w:rFonts w:ascii="Century Gothic" w:hAnsi="Century Gothic" w:cs="Times New Roman"/>
          <w:sz w:val="18"/>
          <w:szCs w:val="18"/>
        </w:rPr>
        <w:t xml:space="preserve"> dan </w:t>
      </w:r>
      <w:proofErr w:type="spellStart"/>
      <w:r w:rsidRPr="00453099">
        <w:rPr>
          <w:rFonts w:ascii="Century Gothic" w:hAnsi="Century Gothic" w:cs="Times New Roman"/>
          <w:sz w:val="18"/>
          <w:szCs w:val="18"/>
        </w:rPr>
        <w:t>pelaku</w:t>
      </w:r>
      <w:proofErr w:type="spellEnd"/>
      <w:r w:rsidRPr="00453099">
        <w:rPr>
          <w:rFonts w:ascii="Century Gothic" w:hAnsi="Century Gothic" w:cs="Times New Roman"/>
          <w:sz w:val="18"/>
          <w:szCs w:val="18"/>
        </w:rPr>
        <w:t xml:space="preserve"> </w:t>
      </w:r>
      <w:r w:rsidRPr="00453099">
        <w:rPr>
          <w:rFonts w:ascii="Century Gothic" w:hAnsi="Century Gothic" w:cs="Times New Roman"/>
          <w:sz w:val="18"/>
          <w:szCs w:val="18"/>
          <w:lang w:val="id-ID"/>
        </w:rPr>
        <w:t>usaha</w:t>
      </w:r>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bukan</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hanya</w:t>
      </w:r>
      <w:proofErr w:type="spellEnd"/>
      <w:r w:rsidRPr="00453099">
        <w:rPr>
          <w:rFonts w:ascii="Century Gothic" w:hAnsi="Century Gothic" w:cs="Times New Roman"/>
          <w:sz w:val="18"/>
          <w:szCs w:val="18"/>
        </w:rPr>
        <w:t xml:space="preserve"> di </w:t>
      </w:r>
      <w:r w:rsidRPr="00453099">
        <w:rPr>
          <w:rFonts w:ascii="Century Gothic" w:hAnsi="Century Gothic" w:cs="Times New Roman"/>
          <w:sz w:val="18"/>
          <w:szCs w:val="18"/>
          <w:lang w:val="id-ID"/>
        </w:rPr>
        <w:t>PKK</w:t>
      </w:r>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saja</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melainkan</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dapat</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menjangkau</w:t>
      </w:r>
      <w:proofErr w:type="spellEnd"/>
      <w:r w:rsidRPr="00453099">
        <w:rPr>
          <w:rFonts w:ascii="Century Gothic" w:hAnsi="Century Gothic" w:cs="Times New Roman"/>
          <w:sz w:val="18"/>
          <w:szCs w:val="18"/>
        </w:rPr>
        <w:t xml:space="preserve"> </w:t>
      </w:r>
      <w:proofErr w:type="spellStart"/>
      <w:r w:rsidRPr="00453099">
        <w:rPr>
          <w:rFonts w:ascii="Century Gothic" w:hAnsi="Century Gothic" w:cs="Times New Roman"/>
          <w:sz w:val="18"/>
          <w:szCs w:val="18"/>
        </w:rPr>
        <w:t>seluruh</w:t>
      </w:r>
      <w:proofErr w:type="spellEnd"/>
      <w:r w:rsidRPr="00453099">
        <w:rPr>
          <w:rFonts w:ascii="Century Gothic" w:hAnsi="Century Gothic" w:cs="Times New Roman"/>
          <w:sz w:val="18"/>
          <w:szCs w:val="18"/>
        </w:rPr>
        <w:t xml:space="preserve"> UMKM yang </w:t>
      </w:r>
      <w:proofErr w:type="spellStart"/>
      <w:r w:rsidRPr="00453099">
        <w:rPr>
          <w:rFonts w:ascii="Century Gothic" w:hAnsi="Century Gothic" w:cs="Times New Roman"/>
          <w:sz w:val="18"/>
          <w:szCs w:val="18"/>
        </w:rPr>
        <w:t>ada</w:t>
      </w:r>
      <w:proofErr w:type="spellEnd"/>
      <w:r w:rsidRPr="00453099">
        <w:rPr>
          <w:rFonts w:ascii="Century Gothic" w:hAnsi="Century Gothic" w:cs="Times New Roman"/>
          <w:sz w:val="18"/>
          <w:szCs w:val="18"/>
        </w:rPr>
        <w:t xml:space="preserve"> di </w:t>
      </w:r>
      <w:r w:rsidRPr="00453099">
        <w:rPr>
          <w:rFonts w:ascii="Century Gothic" w:hAnsi="Century Gothic" w:cs="Times New Roman"/>
          <w:sz w:val="18"/>
          <w:szCs w:val="18"/>
          <w:lang w:val="id-ID"/>
        </w:rPr>
        <w:t xml:space="preserve">Desa </w:t>
      </w:r>
      <w:proofErr w:type="spellStart"/>
      <w:r w:rsidRPr="00453099">
        <w:rPr>
          <w:rFonts w:ascii="Century Gothic" w:hAnsi="Century Gothic" w:cs="Times New Roman"/>
          <w:sz w:val="18"/>
          <w:szCs w:val="18"/>
          <w:lang w:val="id-ID"/>
        </w:rPr>
        <w:t>Jaharun</w:t>
      </w:r>
      <w:proofErr w:type="spellEnd"/>
      <w:r w:rsidRPr="00453099">
        <w:rPr>
          <w:rFonts w:ascii="Century Gothic" w:hAnsi="Century Gothic" w:cs="Times New Roman"/>
          <w:sz w:val="18"/>
          <w:szCs w:val="18"/>
          <w:lang w:val="id-ID"/>
        </w:rPr>
        <w:t xml:space="preserve"> B Kecamatan Galang.</w:t>
      </w:r>
    </w:p>
    <w:p w14:paraId="571F0080" w14:textId="77777777" w:rsidR="00E6149A" w:rsidRPr="00453099" w:rsidRDefault="00E6149A" w:rsidP="00453099">
      <w:pPr>
        <w:pStyle w:val="BodyTextIndent"/>
        <w:autoSpaceDE w:val="0"/>
        <w:autoSpaceDN w:val="0"/>
        <w:ind w:left="0"/>
        <w:jc w:val="both"/>
        <w:rPr>
          <w:rFonts w:ascii="Century Gothic" w:hAnsi="Century Gothic" w:cs="Times New Roman"/>
          <w:sz w:val="18"/>
          <w:szCs w:val="18"/>
          <w:lang w:val="id-ID"/>
        </w:rPr>
      </w:pPr>
      <w:r w:rsidRPr="00453099">
        <w:rPr>
          <w:rFonts w:ascii="Century Gothic" w:hAnsi="Century Gothic" w:cs="Times New Roman"/>
          <w:sz w:val="18"/>
          <w:szCs w:val="18"/>
          <w:lang w:val="id-ID"/>
        </w:rPr>
        <w:tab/>
        <w:t xml:space="preserve">Program pengabdian masyarakat ini tentang pendampingan pembuatan surat izin usaha mikro melalui Sistem Online </w:t>
      </w:r>
      <w:proofErr w:type="spellStart"/>
      <w:r w:rsidRPr="00453099">
        <w:rPr>
          <w:rFonts w:ascii="Century Gothic" w:hAnsi="Century Gothic" w:cs="Times New Roman"/>
          <w:sz w:val="18"/>
          <w:szCs w:val="18"/>
          <w:lang w:val="id-ID"/>
        </w:rPr>
        <w:t>Single</w:t>
      </w:r>
      <w:proofErr w:type="spellEnd"/>
      <w:r w:rsidRPr="00453099">
        <w:rPr>
          <w:rFonts w:ascii="Century Gothic" w:hAnsi="Century Gothic" w:cs="Times New Roman"/>
          <w:sz w:val="18"/>
          <w:szCs w:val="18"/>
          <w:lang w:val="id-ID"/>
        </w:rPr>
        <w:t xml:space="preserve"> </w:t>
      </w:r>
      <w:proofErr w:type="spellStart"/>
      <w:r w:rsidRPr="00453099">
        <w:rPr>
          <w:rFonts w:ascii="Century Gothic" w:hAnsi="Century Gothic" w:cs="Times New Roman"/>
          <w:sz w:val="18"/>
          <w:szCs w:val="18"/>
          <w:lang w:val="id-ID"/>
        </w:rPr>
        <w:t>Submission</w:t>
      </w:r>
      <w:proofErr w:type="spellEnd"/>
      <w:r w:rsidRPr="00453099">
        <w:rPr>
          <w:rFonts w:ascii="Century Gothic" w:hAnsi="Century Gothic" w:cs="Times New Roman"/>
          <w:sz w:val="18"/>
          <w:szCs w:val="18"/>
          <w:lang w:val="id-ID"/>
        </w:rPr>
        <w:t xml:space="preserve"> (OSS) di Desa </w:t>
      </w:r>
      <w:proofErr w:type="spellStart"/>
      <w:r w:rsidRPr="00453099">
        <w:rPr>
          <w:rFonts w:ascii="Century Gothic" w:hAnsi="Century Gothic" w:cs="Times New Roman"/>
          <w:sz w:val="18"/>
          <w:szCs w:val="18"/>
          <w:lang w:val="id-ID"/>
        </w:rPr>
        <w:t>Jaharun</w:t>
      </w:r>
      <w:proofErr w:type="spellEnd"/>
      <w:r w:rsidRPr="00453099">
        <w:rPr>
          <w:rFonts w:ascii="Century Gothic" w:hAnsi="Century Gothic" w:cs="Times New Roman"/>
          <w:sz w:val="18"/>
          <w:szCs w:val="18"/>
          <w:lang w:val="id-ID"/>
        </w:rPr>
        <w:t xml:space="preserve"> B sebagai pemberdayaan pelaku usaha yang juga sebagai anggota PKK di Desa </w:t>
      </w:r>
      <w:proofErr w:type="spellStart"/>
      <w:r w:rsidRPr="00453099">
        <w:rPr>
          <w:rFonts w:ascii="Century Gothic" w:hAnsi="Century Gothic" w:cs="Times New Roman"/>
          <w:sz w:val="18"/>
          <w:szCs w:val="18"/>
          <w:lang w:val="id-ID"/>
        </w:rPr>
        <w:t>Jaharun</w:t>
      </w:r>
      <w:proofErr w:type="spellEnd"/>
      <w:r w:rsidRPr="00453099">
        <w:rPr>
          <w:rFonts w:ascii="Century Gothic" w:hAnsi="Century Gothic" w:cs="Times New Roman"/>
          <w:sz w:val="18"/>
          <w:szCs w:val="18"/>
          <w:lang w:val="id-ID"/>
        </w:rPr>
        <w:t xml:space="preserve"> B yang belum memiliki surat izin usaha. Pendampingan dan sosialisasi surat izin usaha mikro perlu dilakukan untuk para anggota PKK. Bahwa aspek legalitas usaha memberikan kepastian hukum, mendapatkan kemudahan dalam akses pembiayaan ke lembaga keuangan serta mendapatkan pemberdayaan dari pemerintah pusat daerah maupun lembaga lainnya.</w:t>
      </w:r>
    </w:p>
    <w:p w14:paraId="5B631454" w14:textId="77777777" w:rsidR="00E6149A" w:rsidRPr="00453099" w:rsidRDefault="00E6149A" w:rsidP="00DA0F21">
      <w:pPr>
        <w:pStyle w:val="BodyTextIndent"/>
        <w:autoSpaceDE w:val="0"/>
        <w:autoSpaceDN w:val="0"/>
        <w:spacing w:after="0"/>
        <w:ind w:left="0"/>
        <w:jc w:val="both"/>
        <w:rPr>
          <w:rFonts w:ascii="Century Gothic" w:hAnsi="Century Gothic" w:cs="Times New Roman"/>
          <w:sz w:val="18"/>
          <w:szCs w:val="18"/>
          <w:lang w:val="id-ID"/>
        </w:rPr>
      </w:pPr>
      <w:r w:rsidRPr="00453099">
        <w:rPr>
          <w:rFonts w:ascii="Century Gothic" w:hAnsi="Century Gothic" w:cs="Times New Roman"/>
          <w:sz w:val="18"/>
          <w:szCs w:val="18"/>
          <w:lang w:val="id-ID"/>
        </w:rPr>
        <w:tab/>
        <w:t>Terdapat beberapa perubahan terhadap mitra setelah mengikuti program Pengabdian kepada Masyarakat antara lain :</w:t>
      </w:r>
    </w:p>
    <w:p w14:paraId="030FAE97" w14:textId="77777777" w:rsidR="00E6149A" w:rsidRPr="00453099" w:rsidRDefault="00E6149A" w:rsidP="00DA0F21">
      <w:pPr>
        <w:pStyle w:val="BodyTextIndent"/>
        <w:autoSpaceDE w:val="0"/>
        <w:autoSpaceDN w:val="0"/>
        <w:spacing w:after="0"/>
        <w:ind w:left="0"/>
        <w:jc w:val="both"/>
        <w:rPr>
          <w:rFonts w:ascii="Century Gothic" w:hAnsi="Century Gothic" w:cs="Times New Roman"/>
          <w:sz w:val="18"/>
          <w:szCs w:val="18"/>
          <w:lang w:val="id-ID"/>
        </w:rPr>
      </w:pPr>
      <w:r w:rsidRPr="00453099">
        <w:rPr>
          <w:rFonts w:ascii="Century Gothic" w:hAnsi="Century Gothic" w:cs="Times New Roman"/>
          <w:sz w:val="18"/>
          <w:szCs w:val="18"/>
          <w:lang w:val="id-ID"/>
        </w:rPr>
        <w:t xml:space="preserve">1. perubahan cara pikir terhadap anggota PKK dalam manajemen pengelolaan usaha dan pengelolaan </w:t>
      </w:r>
      <w:proofErr w:type="spellStart"/>
      <w:r w:rsidRPr="00453099">
        <w:rPr>
          <w:rFonts w:ascii="Century Gothic" w:hAnsi="Century Gothic" w:cs="Times New Roman"/>
          <w:sz w:val="18"/>
          <w:szCs w:val="18"/>
          <w:lang w:val="id-ID"/>
        </w:rPr>
        <w:t>leuangan</w:t>
      </w:r>
      <w:proofErr w:type="spellEnd"/>
    </w:p>
    <w:p w14:paraId="0BA982B1" w14:textId="77777777" w:rsidR="00E6149A" w:rsidRPr="00453099" w:rsidRDefault="00E6149A" w:rsidP="00DA0F21">
      <w:pPr>
        <w:pStyle w:val="BodyTextIndent"/>
        <w:autoSpaceDE w:val="0"/>
        <w:autoSpaceDN w:val="0"/>
        <w:spacing w:after="0"/>
        <w:ind w:left="0"/>
        <w:jc w:val="both"/>
        <w:rPr>
          <w:rFonts w:ascii="Century Gothic" w:hAnsi="Century Gothic" w:cs="Times New Roman"/>
          <w:sz w:val="18"/>
          <w:szCs w:val="18"/>
          <w:lang w:val="id-ID"/>
        </w:rPr>
      </w:pPr>
      <w:r w:rsidRPr="00453099">
        <w:rPr>
          <w:rFonts w:ascii="Century Gothic" w:hAnsi="Century Gothic" w:cs="Times New Roman"/>
          <w:sz w:val="18"/>
          <w:szCs w:val="18"/>
          <w:lang w:val="id-ID"/>
        </w:rPr>
        <w:t xml:space="preserve">2.Terciptanya perubahan kebiasaan </w:t>
      </w:r>
      <w:proofErr w:type="spellStart"/>
      <w:r w:rsidRPr="00453099">
        <w:rPr>
          <w:rFonts w:ascii="Century Gothic" w:hAnsi="Century Gothic" w:cs="Times New Roman"/>
          <w:sz w:val="18"/>
          <w:szCs w:val="18"/>
          <w:lang w:val="id-ID"/>
        </w:rPr>
        <w:t>kearah</w:t>
      </w:r>
      <w:proofErr w:type="spellEnd"/>
      <w:r w:rsidRPr="00453099">
        <w:rPr>
          <w:rFonts w:ascii="Century Gothic" w:hAnsi="Century Gothic" w:cs="Times New Roman"/>
          <w:sz w:val="18"/>
          <w:szCs w:val="18"/>
          <w:lang w:val="id-ID"/>
        </w:rPr>
        <w:t xml:space="preserve"> lebih baik dengan memanfaatkan pekarangan rumah untuk menanam tanaman obat rimpang-rimpangan dan mengolahnya menjadi minuman herbal modern bentuk cair siap minum.</w:t>
      </w:r>
    </w:p>
    <w:p w14:paraId="3E66374C" w14:textId="7A286D42" w:rsidR="00DA0F21" w:rsidRDefault="00E6149A" w:rsidP="00DA0F21">
      <w:pPr>
        <w:pStyle w:val="BodyTextIndent"/>
        <w:autoSpaceDE w:val="0"/>
        <w:autoSpaceDN w:val="0"/>
        <w:spacing w:after="0"/>
        <w:ind w:left="0"/>
        <w:jc w:val="both"/>
        <w:rPr>
          <w:rFonts w:ascii="Century Gothic" w:hAnsi="Century Gothic" w:cs="Times New Roman"/>
          <w:sz w:val="18"/>
          <w:szCs w:val="18"/>
          <w:lang w:val="id-ID"/>
        </w:rPr>
      </w:pPr>
      <w:r w:rsidRPr="00453099">
        <w:rPr>
          <w:rFonts w:ascii="Century Gothic" w:hAnsi="Century Gothic" w:cs="Times New Roman"/>
          <w:sz w:val="18"/>
          <w:szCs w:val="18"/>
          <w:lang w:val="id-ID"/>
        </w:rPr>
        <w:t>3.bertambahnya pengetahuan dan ketrampilan mitra terutama di bidang iptek dalam rangka meningkatkan ekonomi desa.</w:t>
      </w:r>
    </w:p>
    <w:p w14:paraId="7BF487F7" w14:textId="77777777" w:rsidR="00DA0F21" w:rsidRPr="00453099" w:rsidRDefault="00DA0F21" w:rsidP="00DA0F21">
      <w:pPr>
        <w:pStyle w:val="BodyTextIndent"/>
        <w:autoSpaceDE w:val="0"/>
        <w:autoSpaceDN w:val="0"/>
        <w:spacing w:after="0"/>
        <w:ind w:left="0"/>
        <w:jc w:val="both"/>
        <w:rPr>
          <w:rFonts w:ascii="Century Gothic" w:hAnsi="Century Gothic" w:cs="Times New Roman"/>
          <w:sz w:val="18"/>
          <w:szCs w:val="18"/>
          <w:lang w:val="id-ID"/>
        </w:rPr>
      </w:pPr>
    </w:p>
    <w:p w14:paraId="12C24D9D" w14:textId="6A4AC9F9" w:rsidR="00E6149A" w:rsidRPr="00453099" w:rsidRDefault="00E6149A" w:rsidP="00453099">
      <w:pPr>
        <w:pStyle w:val="BodyTextIndent"/>
        <w:autoSpaceDE w:val="0"/>
        <w:autoSpaceDN w:val="0"/>
        <w:ind w:left="0"/>
        <w:jc w:val="both"/>
        <w:rPr>
          <w:rFonts w:ascii="Century Gothic" w:hAnsi="Century Gothic" w:cstheme="majorBidi"/>
          <w:b/>
          <w:noProof/>
          <w:color w:val="000000"/>
          <w:sz w:val="18"/>
          <w:szCs w:val="18"/>
          <w:lang w:val="id-ID"/>
        </w:rPr>
      </w:pPr>
      <w:r w:rsidRPr="00453099">
        <w:rPr>
          <w:rFonts w:ascii="Century Gothic" w:hAnsi="Century Gothic" w:cstheme="majorBidi"/>
          <w:b/>
          <w:noProof/>
          <w:color w:val="000000"/>
          <w:sz w:val="18"/>
          <w:szCs w:val="18"/>
          <w:lang w:val="en-ID"/>
        </w:rPr>
        <w:t>Saran</w:t>
      </w:r>
    </w:p>
    <w:p w14:paraId="1A52261E" w14:textId="6AC3ABB8" w:rsidR="00E6149A" w:rsidRPr="00453099" w:rsidRDefault="00E6149A" w:rsidP="00453099">
      <w:pPr>
        <w:pStyle w:val="BodyTextIndent"/>
        <w:autoSpaceDE w:val="0"/>
        <w:autoSpaceDN w:val="0"/>
        <w:ind w:left="0"/>
        <w:jc w:val="both"/>
        <w:rPr>
          <w:rFonts w:ascii="Century Gothic" w:hAnsi="Century Gothic" w:cstheme="majorBidi"/>
          <w:noProof/>
          <w:color w:val="000000"/>
          <w:sz w:val="18"/>
          <w:szCs w:val="18"/>
          <w:lang w:val="id-ID"/>
        </w:rPr>
      </w:pPr>
      <w:r w:rsidRPr="00453099">
        <w:rPr>
          <w:rFonts w:ascii="Century Gothic" w:hAnsi="Century Gothic" w:cstheme="majorBidi"/>
          <w:noProof/>
          <w:color w:val="000000"/>
          <w:sz w:val="18"/>
          <w:szCs w:val="18"/>
          <w:lang w:val="id-ID"/>
        </w:rPr>
        <w:tab/>
        <w:t>Hendaknya</w:t>
      </w:r>
      <w:r w:rsidR="00E5646D" w:rsidRPr="00453099">
        <w:rPr>
          <w:rFonts w:ascii="Century Gothic" w:hAnsi="Century Gothic" w:cstheme="majorBidi"/>
          <w:noProof/>
          <w:color w:val="000000"/>
          <w:sz w:val="18"/>
          <w:szCs w:val="18"/>
          <w:lang w:val="en-US"/>
        </w:rPr>
        <w:t xml:space="preserve"> mitra</w:t>
      </w:r>
      <w:r w:rsidRPr="00453099">
        <w:rPr>
          <w:rFonts w:ascii="Century Gothic" w:hAnsi="Century Gothic" w:cstheme="majorBidi"/>
          <w:noProof/>
          <w:color w:val="000000"/>
          <w:sz w:val="18"/>
          <w:szCs w:val="18"/>
          <w:lang w:val="id-ID"/>
        </w:rPr>
        <w:t xml:space="preserve"> lebih giat dalam melakukan pembaharuan dalam usahanya sesuai dengan kemajuan teknologi  yang bergeser menuju digitalisasi sehingga tidak tertinggal. </w:t>
      </w:r>
      <w:r w:rsidRPr="00453099">
        <w:rPr>
          <w:rFonts w:ascii="Century Gothic" w:hAnsi="Century Gothic" w:cstheme="majorBidi"/>
          <w:bCs/>
          <w:noProof/>
          <w:color w:val="000000"/>
          <w:sz w:val="18"/>
          <w:szCs w:val="18"/>
          <w:lang w:val="id-ID"/>
        </w:rPr>
        <w:t xml:space="preserve">Dalam hal ini ditekankan </w:t>
      </w:r>
      <w:r w:rsidRPr="00453099">
        <w:rPr>
          <w:rFonts w:ascii="Century Gothic" w:hAnsi="Century Gothic" w:cstheme="majorBidi"/>
          <w:bCs/>
          <w:noProof/>
          <w:color w:val="000000"/>
          <w:sz w:val="18"/>
          <w:szCs w:val="18"/>
          <w:lang w:val="id-ID"/>
        </w:rPr>
        <w:lastRenderedPageBreak/>
        <w:t>kepada pemerintah daerah untuk lebih giat melihat dan meninjau langsung usaha kecil masyarakat sekitar  sehingga memperoleh  data langsung hal-hal yang menjadi kendala dan harapan para pelaku usaha dalam upaya meningkatkan taraf hidup layak  yang juga menjadi sumber pendapatan daerah.</w:t>
      </w:r>
    </w:p>
    <w:p w14:paraId="0C2EE40C" w14:textId="60BC3413" w:rsidR="00F07E7A" w:rsidRPr="00F07E7A" w:rsidRDefault="007F77C1" w:rsidP="00F07E7A">
      <w:pPr>
        <w:spacing w:after="200" w:line="276" w:lineRule="auto"/>
        <w:jc w:val="both"/>
        <w:rPr>
          <w:rFonts w:ascii="Century Gothic" w:hAnsi="Century Gothic"/>
          <w:b/>
          <w:bCs/>
          <w:sz w:val="18"/>
          <w:szCs w:val="18"/>
        </w:rPr>
      </w:pPr>
      <w:r w:rsidRPr="00453099">
        <w:rPr>
          <w:rFonts w:ascii="Century Gothic" w:hAnsi="Century Gothic"/>
          <w:b/>
          <w:bCs/>
          <w:sz w:val="18"/>
          <w:szCs w:val="18"/>
        </w:rPr>
        <w:t>PUSTAKA</w:t>
      </w:r>
    </w:p>
    <w:p w14:paraId="293CD907" w14:textId="531B78E8" w:rsidR="00F07E7A" w:rsidRPr="00F07E7A" w:rsidRDefault="00F07E7A" w:rsidP="00F07E7A">
      <w:pPr>
        <w:spacing w:line="276" w:lineRule="auto"/>
        <w:jc w:val="both"/>
        <w:rPr>
          <w:rFonts w:ascii="Century Gothic" w:hAnsi="Century Gothic"/>
          <w:sz w:val="18"/>
          <w:szCs w:val="18"/>
        </w:rPr>
      </w:pPr>
      <w:r w:rsidRPr="00F07E7A">
        <w:rPr>
          <w:rFonts w:ascii="Century Gothic" w:hAnsi="Century Gothic"/>
          <w:sz w:val="18"/>
          <w:szCs w:val="18"/>
        </w:rPr>
        <w:t xml:space="preserve">Alma, </w:t>
      </w:r>
      <w:proofErr w:type="spellStart"/>
      <w:r w:rsidRPr="00F07E7A">
        <w:rPr>
          <w:rFonts w:ascii="Century Gothic" w:hAnsi="Century Gothic"/>
          <w:sz w:val="18"/>
          <w:szCs w:val="18"/>
        </w:rPr>
        <w:t>Buchari</w:t>
      </w:r>
      <w:proofErr w:type="spellEnd"/>
      <w:r w:rsidRPr="00F07E7A">
        <w:rPr>
          <w:rFonts w:ascii="Century Gothic" w:hAnsi="Century Gothic"/>
          <w:sz w:val="18"/>
          <w:szCs w:val="18"/>
        </w:rPr>
        <w:t xml:space="preserve">. 2016. </w:t>
      </w:r>
      <w:proofErr w:type="spellStart"/>
      <w:r w:rsidRPr="00F07E7A">
        <w:rPr>
          <w:rFonts w:ascii="Century Gothic" w:hAnsi="Century Gothic"/>
          <w:sz w:val="18"/>
          <w:szCs w:val="18"/>
        </w:rPr>
        <w:t>Kewirausahaan</w:t>
      </w:r>
      <w:proofErr w:type="spellEnd"/>
      <w:r w:rsidRPr="00F07E7A">
        <w:rPr>
          <w:rFonts w:ascii="Century Gothic" w:hAnsi="Century Gothic"/>
          <w:sz w:val="18"/>
          <w:szCs w:val="18"/>
        </w:rPr>
        <w:t xml:space="preserve"> </w:t>
      </w:r>
      <w:proofErr w:type="spellStart"/>
      <w:r w:rsidRPr="00F07E7A">
        <w:rPr>
          <w:rFonts w:ascii="Century Gothic" w:hAnsi="Century Gothic"/>
          <w:sz w:val="18"/>
          <w:szCs w:val="18"/>
        </w:rPr>
        <w:t>untuk</w:t>
      </w:r>
      <w:proofErr w:type="spellEnd"/>
      <w:r w:rsidRPr="00F07E7A">
        <w:rPr>
          <w:rFonts w:ascii="Century Gothic" w:hAnsi="Century Gothic"/>
          <w:sz w:val="18"/>
          <w:szCs w:val="18"/>
        </w:rPr>
        <w:t xml:space="preserve"> </w:t>
      </w:r>
      <w:proofErr w:type="spellStart"/>
      <w:r w:rsidRPr="00F07E7A">
        <w:rPr>
          <w:rFonts w:ascii="Century Gothic" w:hAnsi="Century Gothic"/>
          <w:sz w:val="18"/>
          <w:szCs w:val="18"/>
        </w:rPr>
        <w:t>mahasiswa</w:t>
      </w:r>
      <w:proofErr w:type="spellEnd"/>
      <w:r w:rsidRPr="00F07E7A">
        <w:rPr>
          <w:rFonts w:ascii="Century Gothic" w:hAnsi="Century Gothic"/>
          <w:sz w:val="18"/>
          <w:szCs w:val="18"/>
        </w:rPr>
        <w:t xml:space="preserve"> dan </w:t>
      </w:r>
      <w:proofErr w:type="spellStart"/>
      <w:r w:rsidRPr="00F07E7A">
        <w:rPr>
          <w:rFonts w:ascii="Century Gothic" w:hAnsi="Century Gothic"/>
          <w:sz w:val="18"/>
          <w:szCs w:val="18"/>
        </w:rPr>
        <w:t>Umum</w:t>
      </w:r>
      <w:proofErr w:type="spellEnd"/>
      <w:r w:rsidRPr="00F07E7A">
        <w:rPr>
          <w:rFonts w:ascii="Century Gothic" w:hAnsi="Century Gothic"/>
          <w:sz w:val="18"/>
          <w:szCs w:val="18"/>
        </w:rPr>
        <w:t xml:space="preserve">. Bandung: </w:t>
      </w:r>
      <w:proofErr w:type="spellStart"/>
      <w:r w:rsidRPr="00F07E7A">
        <w:rPr>
          <w:rFonts w:ascii="Century Gothic" w:hAnsi="Century Gothic"/>
          <w:sz w:val="18"/>
          <w:szCs w:val="18"/>
        </w:rPr>
        <w:t>Alfabeta</w:t>
      </w:r>
      <w:proofErr w:type="spellEnd"/>
    </w:p>
    <w:p w14:paraId="1E5EAC40" w14:textId="77777777" w:rsidR="00F07E7A" w:rsidRPr="00F07E7A" w:rsidRDefault="00F07E7A" w:rsidP="00F07E7A">
      <w:pPr>
        <w:spacing w:line="276" w:lineRule="auto"/>
        <w:jc w:val="both"/>
        <w:rPr>
          <w:rFonts w:ascii="Century Gothic" w:hAnsi="Century Gothic"/>
          <w:sz w:val="18"/>
          <w:szCs w:val="18"/>
        </w:rPr>
      </w:pPr>
      <w:proofErr w:type="spellStart"/>
      <w:r w:rsidRPr="00F07E7A">
        <w:rPr>
          <w:rFonts w:ascii="Century Gothic" w:hAnsi="Century Gothic"/>
          <w:color w:val="000000"/>
          <w:sz w:val="18"/>
          <w:szCs w:val="18"/>
          <w:shd w:val="clear" w:color="auto" w:fill="FFFFFF"/>
        </w:rPr>
        <w:t>Kartajaya</w:t>
      </w:r>
      <w:proofErr w:type="spellEnd"/>
      <w:r w:rsidRPr="00F07E7A">
        <w:rPr>
          <w:rFonts w:ascii="Century Gothic" w:hAnsi="Century Gothic"/>
          <w:color w:val="000000"/>
          <w:sz w:val="18"/>
          <w:szCs w:val="18"/>
          <w:shd w:val="clear" w:color="auto" w:fill="FFFFFF"/>
        </w:rPr>
        <w:t>, H. (2014). Wow Marketing (1st ed.). Jakarta: Gramedia Pustaka Utama.</w:t>
      </w:r>
    </w:p>
    <w:p w14:paraId="575DDFF9" w14:textId="1B65C72C" w:rsidR="003F66BA" w:rsidRPr="00F07E7A" w:rsidRDefault="00F07E7A" w:rsidP="00F07E7A">
      <w:pPr>
        <w:spacing w:line="276" w:lineRule="auto"/>
        <w:jc w:val="both"/>
        <w:rPr>
          <w:rFonts w:ascii="Century Gothic" w:hAnsi="Century Gothic"/>
          <w:bCs/>
          <w:sz w:val="18"/>
          <w:szCs w:val="18"/>
          <w:lang w:val="id-ID"/>
        </w:rPr>
      </w:pPr>
      <w:r w:rsidRPr="00F07E7A">
        <w:rPr>
          <w:rFonts w:ascii="Century Gothic" w:hAnsi="Century Gothic"/>
          <w:sz w:val="18"/>
          <w:szCs w:val="18"/>
          <w:lang w:val="id-ID"/>
        </w:rPr>
        <w:t xml:space="preserve">Lizawati,dkk.2017.Introduksi Teknologi </w:t>
      </w:r>
      <w:proofErr w:type="spellStart"/>
      <w:r w:rsidRPr="00F07E7A">
        <w:rPr>
          <w:rFonts w:ascii="Century Gothic" w:hAnsi="Century Gothic"/>
          <w:sz w:val="18"/>
          <w:szCs w:val="18"/>
          <w:lang w:val="id-ID"/>
        </w:rPr>
        <w:t>Bag</w:t>
      </w:r>
      <w:proofErr w:type="spellEnd"/>
      <w:r w:rsidRPr="00F07E7A">
        <w:rPr>
          <w:rFonts w:ascii="Century Gothic" w:hAnsi="Century Gothic"/>
          <w:sz w:val="18"/>
          <w:szCs w:val="18"/>
          <w:lang w:val="id-ID"/>
        </w:rPr>
        <w:t xml:space="preserve"> </w:t>
      </w:r>
      <w:proofErr w:type="spellStart"/>
      <w:r w:rsidRPr="00F07E7A">
        <w:rPr>
          <w:rFonts w:ascii="Century Gothic" w:hAnsi="Century Gothic"/>
          <w:sz w:val="18"/>
          <w:szCs w:val="18"/>
          <w:lang w:val="id-ID"/>
        </w:rPr>
        <w:t>Culture</w:t>
      </w:r>
      <w:proofErr w:type="spellEnd"/>
      <w:r w:rsidRPr="00F07E7A">
        <w:rPr>
          <w:rFonts w:ascii="Century Gothic" w:hAnsi="Century Gothic"/>
          <w:sz w:val="18"/>
          <w:szCs w:val="18"/>
          <w:lang w:val="id-ID"/>
        </w:rPr>
        <w:t xml:space="preserve"> Berbasis </w:t>
      </w:r>
      <w:proofErr w:type="spellStart"/>
      <w:r w:rsidRPr="00F07E7A">
        <w:rPr>
          <w:rFonts w:ascii="Century Gothic" w:hAnsi="Century Gothic"/>
          <w:sz w:val="18"/>
          <w:szCs w:val="18"/>
          <w:lang w:val="id-ID"/>
        </w:rPr>
        <w:t>Mikotriderm</w:t>
      </w:r>
      <w:proofErr w:type="spellEnd"/>
      <w:r w:rsidRPr="00F07E7A">
        <w:rPr>
          <w:rFonts w:ascii="Century Gothic" w:hAnsi="Century Gothic"/>
          <w:sz w:val="18"/>
          <w:szCs w:val="18"/>
          <w:lang w:val="id-ID"/>
        </w:rPr>
        <w:t xml:space="preserve"> pada Kelompok Tani Jahe di </w:t>
      </w:r>
      <w:r>
        <w:rPr>
          <w:rFonts w:ascii="Century Gothic" w:hAnsi="Century Gothic"/>
          <w:sz w:val="18"/>
          <w:szCs w:val="18"/>
          <w:lang w:val="id-ID"/>
        </w:rPr>
        <w:tab/>
      </w:r>
      <w:r w:rsidRPr="00F07E7A">
        <w:rPr>
          <w:rFonts w:ascii="Century Gothic" w:hAnsi="Century Gothic"/>
          <w:sz w:val="18"/>
          <w:szCs w:val="18"/>
          <w:lang w:val="id-ID"/>
        </w:rPr>
        <w:t>Kecamatan Betara Kabupaten Tanjung Jabung Barat.</w:t>
      </w:r>
      <w:r w:rsidRPr="00F07E7A">
        <w:rPr>
          <w:rFonts w:ascii="Century Gothic" w:hAnsi="Century Gothic"/>
          <w:bCs/>
          <w:sz w:val="18"/>
          <w:szCs w:val="18"/>
          <w:lang w:val="id-ID"/>
        </w:rPr>
        <w:t xml:space="preserve"> Vol.1.Nomor 2 Tahun 2017.</w:t>
      </w:r>
    </w:p>
    <w:p w14:paraId="3F4764C4" w14:textId="6EDD559D" w:rsidR="003F66BA" w:rsidRPr="00F07E7A" w:rsidRDefault="00F07E7A" w:rsidP="00F07E7A">
      <w:pPr>
        <w:spacing w:line="276" w:lineRule="auto"/>
        <w:jc w:val="both"/>
        <w:rPr>
          <w:rFonts w:ascii="Century Gothic" w:hAnsi="Century Gothic"/>
          <w:sz w:val="18"/>
          <w:szCs w:val="18"/>
          <w:lang w:val="id-ID"/>
        </w:rPr>
      </w:pPr>
      <w:r w:rsidRPr="00F07E7A">
        <w:rPr>
          <w:rFonts w:ascii="Century Gothic" w:hAnsi="Century Gothic"/>
          <w:bCs/>
          <w:sz w:val="18"/>
          <w:szCs w:val="18"/>
          <w:lang w:val="id-ID"/>
        </w:rPr>
        <w:t>Nana,dkk.</w:t>
      </w:r>
      <w:r w:rsidRPr="00F07E7A">
        <w:rPr>
          <w:rFonts w:ascii="Century Gothic" w:hAnsi="Century Gothic"/>
          <w:sz w:val="18"/>
          <w:szCs w:val="18"/>
          <w:lang w:val="id-ID"/>
        </w:rPr>
        <w:t>2020. Budidaya dan Pengolahan Jahe Merah (</w:t>
      </w:r>
      <w:proofErr w:type="spellStart"/>
      <w:r w:rsidRPr="00F07E7A">
        <w:rPr>
          <w:rFonts w:ascii="Century Gothic" w:hAnsi="Century Gothic"/>
          <w:sz w:val="18"/>
          <w:szCs w:val="18"/>
          <w:lang w:val="id-ID"/>
        </w:rPr>
        <w:t>Zingiber</w:t>
      </w:r>
      <w:proofErr w:type="spellEnd"/>
      <w:r w:rsidRPr="00F07E7A">
        <w:rPr>
          <w:rFonts w:ascii="Century Gothic" w:hAnsi="Century Gothic"/>
          <w:sz w:val="18"/>
          <w:szCs w:val="18"/>
          <w:lang w:val="id-ID"/>
        </w:rPr>
        <w:t xml:space="preserve"> </w:t>
      </w:r>
      <w:proofErr w:type="spellStart"/>
      <w:r w:rsidRPr="00F07E7A">
        <w:rPr>
          <w:rFonts w:ascii="Century Gothic" w:hAnsi="Century Gothic"/>
          <w:sz w:val="18"/>
          <w:szCs w:val="18"/>
          <w:lang w:val="id-ID"/>
        </w:rPr>
        <w:t>Officinale</w:t>
      </w:r>
      <w:proofErr w:type="spellEnd"/>
      <w:r w:rsidRPr="00F07E7A">
        <w:rPr>
          <w:rFonts w:ascii="Century Gothic" w:hAnsi="Century Gothic"/>
          <w:sz w:val="18"/>
          <w:szCs w:val="18"/>
          <w:lang w:val="id-ID"/>
        </w:rPr>
        <w:t xml:space="preserve"> </w:t>
      </w:r>
      <w:proofErr w:type="spellStart"/>
      <w:r w:rsidRPr="00F07E7A">
        <w:rPr>
          <w:rFonts w:ascii="Century Gothic" w:hAnsi="Century Gothic"/>
          <w:sz w:val="18"/>
          <w:szCs w:val="18"/>
          <w:lang w:val="id-ID"/>
        </w:rPr>
        <w:t>var,rubrum</w:t>
      </w:r>
      <w:proofErr w:type="spellEnd"/>
      <w:r w:rsidRPr="00F07E7A">
        <w:rPr>
          <w:rFonts w:ascii="Century Gothic" w:hAnsi="Century Gothic"/>
          <w:sz w:val="18"/>
          <w:szCs w:val="18"/>
          <w:lang w:val="id-ID"/>
        </w:rPr>
        <w:t xml:space="preserve">) Menggunakan </w:t>
      </w:r>
      <w:r>
        <w:rPr>
          <w:rFonts w:ascii="Century Gothic" w:hAnsi="Century Gothic"/>
          <w:sz w:val="18"/>
          <w:szCs w:val="18"/>
          <w:lang w:val="id-ID"/>
        </w:rPr>
        <w:tab/>
      </w:r>
      <w:r w:rsidRPr="00F07E7A">
        <w:rPr>
          <w:rFonts w:ascii="Century Gothic" w:hAnsi="Century Gothic"/>
          <w:sz w:val="18"/>
          <w:szCs w:val="18"/>
          <w:lang w:val="id-ID"/>
        </w:rPr>
        <w:t xml:space="preserve">Teknologi </w:t>
      </w:r>
      <w:proofErr w:type="spellStart"/>
      <w:r w:rsidRPr="00F07E7A">
        <w:rPr>
          <w:rFonts w:ascii="Century Gothic" w:hAnsi="Century Gothic"/>
          <w:sz w:val="18"/>
          <w:szCs w:val="18"/>
          <w:lang w:val="id-ID"/>
        </w:rPr>
        <w:t>Bag</w:t>
      </w:r>
      <w:proofErr w:type="spellEnd"/>
      <w:r w:rsidRPr="00F07E7A">
        <w:rPr>
          <w:rFonts w:ascii="Century Gothic" w:hAnsi="Century Gothic"/>
          <w:sz w:val="18"/>
          <w:szCs w:val="18"/>
          <w:lang w:val="id-ID"/>
        </w:rPr>
        <w:t xml:space="preserve"> </w:t>
      </w:r>
      <w:proofErr w:type="spellStart"/>
      <w:r w:rsidRPr="00F07E7A">
        <w:rPr>
          <w:rFonts w:ascii="Century Gothic" w:hAnsi="Century Gothic"/>
          <w:sz w:val="18"/>
          <w:szCs w:val="18"/>
          <w:lang w:val="id-ID"/>
        </w:rPr>
        <w:t>Culture</w:t>
      </w:r>
      <w:proofErr w:type="spellEnd"/>
      <w:r w:rsidRPr="00F07E7A">
        <w:rPr>
          <w:rFonts w:ascii="Century Gothic" w:hAnsi="Century Gothic"/>
          <w:sz w:val="18"/>
          <w:szCs w:val="18"/>
          <w:lang w:val="id-ID"/>
        </w:rPr>
        <w:t xml:space="preserve"> Pada Masa New Normal di Desa </w:t>
      </w:r>
      <w:proofErr w:type="spellStart"/>
      <w:r w:rsidRPr="00F07E7A">
        <w:rPr>
          <w:rFonts w:ascii="Century Gothic" w:hAnsi="Century Gothic"/>
          <w:sz w:val="18"/>
          <w:szCs w:val="18"/>
          <w:lang w:val="id-ID"/>
        </w:rPr>
        <w:t>Dermaraja</w:t>
      </w:r>
      <w:proofErr w:type="spellEnd"/>
      <w:r w:rsidRPr="00F07E7A">
        <w:rPr>
          <w:rFonts w:ascii="Century Gothic" w:hAnsi="Century Gothic"/>
          <w:sz w:val="18"/>
          <w:szCs w:val="18"/>
          <w:lang w:val="id-ID"/>
        </w:rPr>
        <w:t xml:space="preserve"> Kecamatan Lumbung Kabupaten </w:t>
      </w:r>
      <w:r>
        <w:rPr>
          <w:rFonts w:ascii="Century Gothic" w:hAnsi="Century Gothic"/>
          <w:sz w:val="18"/>
          <w:szCs w:val="18"/>
          <w:lang w:val="id-ID"/>
        </w:rPr>
        <w:tab/>
      </w:r>
      <w:r w:rsidRPr="00F07E7A">
        <w:rPr>
          <w:rFonts w:ascii="Century Gothic" w:hAnsi="Century Gothic"/>
          <w:sz w:val="18"/>
          <w:szCs w:val="18"/>
          <w:lang w:val="id-ID"/>
        </w:rPr>
        <w:t>Ciamis.Vo.4.Nomor.1.Tahun 2020</w:t>
      </w:r>
    </w:p>
    <w:p w14:paraId="47FFBD09" w14:textId="5EEE6B3C" w:rsidR="003B25DD" w:rsidRPr="00F07E7A" w:rsidRDefault="003B25DD" w:rsidP="00F07E7A">
      <w:pPr>
        <w:spacing w:line="276" w:lineRule="auto"/>
        <w:jc w:val="both"/>
        <w:rPr>
          <w:rFonts w:ascii="Century Gothic" w:hAnsi="Century Gothic"/>
          <w:b/>
          <w:bCs/>
          <w:sz w:val="18"/>
          <w:szCs w:val="18"/>
          <w:lang w:val="id-ID"/>
        </w:rPr>
      </w:pPr>
      <w:r w:rsidRPr="00F07E7A">
        <w:rPr>
          <w:rFonts w:ascii="Century Gothic" w:hAnsi="Century Gothic"/>
          <w:sz w:val="18"/>
          <w:szCs w:val="18"/>
          <w:lang w:val="id-ID"/>
        </w:rPr>
        <w:t xml:space="preserve">Nugraha.2015.Pelatihan </w:t>
      </w:r>
      <w:proofErr w:type="spellStart"/>
      <w:r w:rsidRPr="00F07E7A">
        <w:rPr>
          <w:rFonts w:ascii="Century Gothic" w:hAnsi="Century Gothic"/>
          <w:sz w:val="18"/>
          <w:szCs w:val="18"/>
          <w:lang w:val="id-ID"/>
        </w:rPr>
        <w:t>Penamanam</w:t>
      </w:r>
      <w:proofErr w:type="spellEnd"/>
      <w:r w:rsidRPr="00F07E7A">
        <w:rPr>
          <w:rFonts w:ascii="Century Gothic" w:hAnsi="Century Gothic"/>
          <w:sz w:val="18"/>
          <w:szCs w:val="18"/>
          <w:lang w:val="id-ID"/>
        </w:rPr>
        <w:t xml:space="preserve"> Tanaman Obat Keluarga (TOGA).Jurnal Inovasi dan </w:t>
      </w:r>
      <w:r w:rsidR="00F07E7A">
        <w:rPr>
          <w:rFonts w:ascii="Century Gothic" w:hAnsi="Century Gothic"/>
          <w:sz w:val="18"/>
          <w:szCs w:val="18"/>
          <w:lang w:val="id-ID"/>
        </w:rPr>
        <w:tab/>
      </w:r>
      <w:proofErr w:type="spellStart"/>
      <w:r w:rsidRPr="00F07E7A">
        <w:rPr>
          <w:rFonts w:ascii="Century Gothic" w:hAnsi="Century Gothic"/>
          <w:sz w:val="18"/>
          <w:szCs w:val="18"/>
          <w:lang w:val="id-ID"/>
        </w:rPr>
        <w:t>Kewirausahaan</w:t>
      </w:r>
      <w:proofErr w:type="spellEnd"/>
      <w:r w:rsidRPr="00F07E7A">
        <w:rPr>
          <w:rFonts w:ascii="Century Gothic" w:hAnsi="Century Gothic"/>
          <w:sz w:val="18"/>
          <w:szCs w:val="18"/>
          <w:lang w:val="id-ID"/>
        </w:rPr>
        <w:t>.</w:t>
      </w:r>
      <w:r w:rsidR="00F07E7A">
        <w:rPr>
          <w:rFonts w:ascii="Century Gothic" w:hAnsi="Century Gothic"/>
          <w:sz w:val="18"/>
          <w:szCs w:val="18"/>
          <w:lang w:val="en-US"/>
        </w:rPr>
        <w:t xml:space="preserve"> </w:t>
      </w:r>
      <w:r w:rsidR="00F07E7A">
        <w:rPr>
          <w:rFonts w:ascii="Century Gothic" w:hAnsi="Century Gothic"/>
          <w:sz w:val="18"/>
          <w:szCs w:val="18"/>
          <w:lang w:val="en-US"/>
        </w:rPr>
        <w:tab/>
      </w:r>
      <w:r w:rsidRPr="00F07E7A">
        <w:rPr>
          <w:rFonts w:ascii="Century Gothic" w:hAnsi="Century Gothic"/>
          <w:sz w:val="18"/>
          <w:szCs w:val="18"/>
          <w:lang w:val="id-ID"/>
        </w:rPr>
        <w:t>Vol.4.No.1,Januari 2015.</w:t>
      </w:r>
    </w:p>
    <w:p w14:paraId="2CFD5AEE" w14:textId="77777777" w:rsidR="00F07E7A" w:rsidRPr="00F07E7A" w:rsidRDefault="00F07E7A" w:rsidP="00F07E7A">
      <w:pPr>
        <w:spacing w:line="276" w:lineRule="auto"/>
        <w:jc w:val="both"/>
        <w:rPr>
          <w:rFonts w:ascii="Century Gothic" w:hAnsi="Century Gothic" w:cs="Arial"/>
          <w:color w:val="222222"/>
          <w:sz w:val="18"/>
          <w:szCs w:val="18"/>
          <w:shd w:val="clear" w:color="auto" w:fill="FFFFFF"/>
        </w:rPr>
      </w:pPr>
    </w:p>
    <w:p w14:paraId="56852C0F" w14:textId="008F6A81" w:rsidR="00F07E7A" w:rsidRPr="00F07E7A" w:rsidRDefault="00F07E7A" w:rsidP="00F07E7A">
      <w:pPr>
        <w:spacing w:line="276" w:lineRule="auto"/>
        <w:jc w:val="both"/>
        <w:rPr>
          <w:rFonts w:ascii="Century Gothic" w:hAnsi="Century Gothic"/>
          <w:sz w:val="18"/>
          <w:szCs w:val="18"/>
        </w:rPr>
      </w:pPr>
      <w:proofErr w:type="spellStart"/>
      <w:r w:rsidRPr="00F07E7A">
        <w:rPr>
          <w:rFonts w:ascii="Century Gothic" w:hAnsi="Century Gothic" w:cs="Arial"/>
          <w:color w:val="222222"/>
          <w:sz w:val="18"/>
          <w:szCs w:val="18"/>
          <w:shd w:val="clear" w:color="auto" w:fill="FFFFFF"/>
        </w:rPr>
        <w:t>Qamariah</w:t>
      </w:r>
      <w:proofErr w:type="spellEnd"/>
      <w:r w:rsidRPr="00F07E7A">
        <w:rPr>
          <w:rFonts w:ascii="Century Gothic" w:hAnsi="Century Gothic" w:cs="Arial"/>
          <w:color w:val="222222"/>
          <w:sz w:val="18"/>
          <w:szCs w:val="18"/>
          <w:shd w:val="clear" w:color="auto" w:fill="FFFFFF"/>
        </w:rPr>
        <w:t xml:space="preserve">, N., </w:t>
      </w:r>
      <w:proofErr w:type="spellStart"/>
      <w:r w:rsidRPr="00F07E7A">
        <w:rPr>
          <w:rFonts w:ascii="Century Gothic" w:hAnsi="Century Gothic" w:cs="Arial"/>
          <w:color w:val="222222"/>
          <w:sz w:val="18"/>
          <w:szCs w:val="18"/>
          <w:shd w:val="clear" w:color="auto" w:fill="FFFFFF"/>
        </w:rPr>
        <w:t>Handayani</w:t>
      </w:r>
      <w:proofErr w:type="spellEnd"/>
      <w:r w:rsidRPr="00F07E7A">
        <w:rPr>
          <w:rFonts w:ascii="Century Gothic" w:hAnsi="Century Gothic" w:cs="Arial"/>
          <w:color w:val="222222"/>
          <w:sz w:val="18"/>
          <w:szCs w:val="18"/>
          <w:shd w:val="clear" w:color="auto" w:fill="FFFFFF"/>
        </w:rPr>
        <w:t xml:space="preserve">, R., &amp; </w:t>
      </w:r>
      <w:proofErr w:type="spellStart"/>
      <w:r w:rsidRPr="00F07E7A">
        <w:rPr>
          <w:rFonts w:ascii="Century Gothic" w:hAnsi="Century Gothic" w:cs="Arial"/>
          <w:color w:val="222222"/>
          <w:sz w:val="18"/>
          <w:szCs w:val="18"/>
          <w:shd w:val="clear" w:color="auto" w:fill="FFFFFF"/>
        </w:rPr>
        <w:t>Novaryatiin</w:t>
      </w:r>
      <w:proofErr w:type="spellEnd"/>
      <w:r w:rsidRPr="00F07E7A">
        <w:rPr>
          <w:rFonts w:ascii="Century Gothic" w:hAnsi="Century Gothic" w:cs="Arial"/>
          <w:color w:val="222222"/>
          <w:sz w:val="18"/>
          <w:szCs w:val="18"/>
          <w:shd w:val="clear" w:color="auto" w:fill="FFFFFF"/>
        </w:rPr>
        <w:t xml:space="preserve">, S. (2019). </w:t>
      </w:r>
      <w:proofErr w:type="spellStart"/>
      <w:r w:rsidRPr="00F07E7A">
        <w:rPr>
          <w:rFonts w:ascii="Century Gothic" w:hAnsi="Century Gothic" w:cs="Arial"/>
          <w:color w:val="222222"/>
          <w:sz w:val="18"/>
          <w:szCs w:val="18"/>
          <w:shd w:val="clear" w:color="auto" w:fill="FFFFFF"/>
        </w:rPr>
        <w:t>Peningkatan</w:t>
      </w:r>
      <w:proofErr w:type="spellEnd"/>
      <w:r w:rsidRPr="00F07E7A">
        <w:rPr>
          <w:rFonts w:ascii="Century Gothic" w:hAnsi="Century Gothic" w:cs="Arial"/>
          <w:color w:val="222222"/>
          <w:sz w:val="18"/>
          <w:szCs w:val="18"/>
          <w:shd w:val="clear" w:color="auto" w:fill="FFFFFF"/>
        </w:rPr>
        <w:t xml:space="preserve"> </w:t>
      </w:r>
      <w:proofErr w:type="spellStart"/>
      <w:r w:rsidRPr="00F07E7A">
        <w:rPr>
          <w:rFonts w:ascii="Century Gothic" w:hAnsi="Century Gothic" w:cs="Arial"/>
          <w:color w:val="222222"/>
          <w:sz w:val="18"/>
          <w:szCs w:val="18"/>
          <w:shd w:val="clear" w:color="auto" w:fill="FFFFFF"/>
        </w:rPr>
        <w:t>Pengetahuan</w:t>
      </w:r>
      <w:proofErr w:type="spellEnd"/>
      <w:r w:rsidRPr="00F07E7A">
        <w:rPr>
          <w:rFonts w:ascii="Century Gothic" w:hAnsi="Century Gothic" w:cs="Arial"/>
          <w:color w:val="222222"/>
          <w:sz w:val="18"/>
          <w:szCs w:val="18"/>
          <w:shd w:val="clear" w:color="auto" w:fill="FFFFFF"/>
        </w:rPr>
        <w:t xml:space="preserve"> dan </w:t>
      </w:r>
      <w:proofErr w:type="spellStart"/>
      <w:r w:rsidRPr="00F07E7A">
        <w:rPr>
          <w:rFonts w:ascii="Century Gothic" w:hAnsi="Century Gothic" w:cs="Arial"/>
          <w:color w:val="222222"/>
          <w:sz w:val="18"/>
          <w:szCs w:val="18"/>
          <w:shd w:val="clear" w:color="auto" w:fill="FFFFFF"/>
        </w:rPr>
        <w:t>Keterampilan</w:t>
      </w:r>
      <w:proofErr w:type="spellEnd"/>
      <w:r w:rsidRPr="00F07E7A">
        <w:rPr>
          <w:rFonts w:ascii="Century Gothic" w:hAnsi="Century Gothic" w:cs="Arial"/>
          <w:color w:val="222222"/>
          <w:sz w:val="18"/>
          <w:szCs w:val="18"/>
          <w:shd w:val="clear" w:color="auto" w:fill="FFFFFF"/>
        </w:rPr>
        <w:t xml:space="preserve"> Ibu </w:t>
      </w:r>
      <w:r>
        <w:rPr>
          <w:rFonts w:ascii="Century Gothic" w:hAnsi="Century Gothic" w:cs="Arial"/>
          <w:color w:val="222222"/>
          <w:sz w:val="18"/>
          <w:szCs w:val="18"/>
          <w:shd w:val="clear" w:color="auto" w:fill="FFFFFF"/>
        </w:rPr>
        <w:tab/>
      </w:r>
      <w:proofErr w:type="spellStart"/>
      <w:r w:rsidRPr="00F07E7A">
        <w:rPr>
          <w:rFonts w:ascii="Century Gothic" w:hAnsi="Century Gothic" w:cs="Arial"/>
          <w:color w:val="222222"/>
          <w:sz w:val="18"/>
          <w:szCs w:val="18"/>
          <w:shd w:val="clear" w:color="auto" w:fill="FFFFFF"/>
        </w:rPr>
        <w:t>Rumah</w:t>
      </w:r>
      <w:proofErr w:type="spellEnd"/>
      <w:r w:rsidRPr="00F07E7A">
        <w:rPr>
          <w:rFonts w:ascii="Century Gothic" w:hAnsi="Century Gothic" w:cs="Arial"/>
          <w:color w:val="222222"/>
          <w:sz w:val="18"/>
          <w:szCs w:val="18"/>
          <w:shd w:val="clear" w:color="auto" w:fill="FFFFFF"/>
        </w:rPr>
        <w:t xml:space="preserve"> </w:t>
      </w:r>
      <w:proofErr w:type="spellStart"/>
      <w:r w:rsidRPr="00F07E7A">
        <w:rPr>
          <w:rFonts w:ascii="Century Gothic" w:hAnsi="Century Gothic" w:cs="Arial"/>
          <w:color w:val="222222"/>
          <w:sz w:val="18"/>
          <w:szCs w:val="18"/>
          <w:shd w:val="clear" w:color="auto" w:fill="FFFFFF"/>
        </w:rPr>
        <w:t>Tangga</w:t>
      </w:r>
      <w:proofErr w:type="spellEnd"/>
      <w:r w:rsidRPr="00F07E7A">
        <w:rPr>
          <w:rFonts w:ascii="Century Gothic" w:hAnsi="Century Gothic" w:cs="Arial"/>
          <w:color w:val="222222"/>
          <w:sz w:val="18"/>
          <w:szCs w:val="18"/>
          <w:shd w:val="clear" w:color="auto" w:fill="FFFFFF"/>
        </w:rPr>
        <w:t xml:space="preserve"> </w:t>
      </w:r>
      <w:proofErr w:type="spellStart"/>
      <w:r w:rsidRPr="00F07E7A">
        <w:rPr>
          <w:rFonts w:ascii="Century Gothic" w:hAnsi="Century Gothic" w:cs="Arial"/>
          <w:color w:val="222222"/>
          <w:sz w:val="18"/>
          <w:szCs w:val="18"/>
          <w:shd w:val="clear" w:color="auto" w:fill="FFFFFF"/>
        </w:rPr>
        <w:t>dalam</w:t>
      </w:r>
      <w:proofErr w:type="spellEnd"/>
      <w:r w:rsidRPr="00F07E7A">
        <w:rPr>
          <w:rFonts w:ascii="Century Gothic" w:hAnsi="Century Gothic" w:cs="Arial"/>
          <w:color w:val="222222"/>
          <w:sz w:val="18"/>
          <w:szCs w:val="18"/>
          <w:shd w:val="clear" w:color="auto" w:fill="FFFFFF"/>
        </w:rPr>
        <w:t xml:space="preserve"> </w:t>
      </w:r>
      <w:proofErr w:type="spellStart"/>
      <w:r w:rsidRPr="00F07E7A">
        <w:rPr>
          <w:rFonts w:ascii="Century Gothic" w:hAnsi="Century Gothic" w:cs="Arial"/>
          <w:color w:val="222222"/>
          <w:sz w:val="18"/>
          <w:szCs w:val="18"/>
          <w:shd w:val="clear" w:color="auto" w:fill="FFFFFF"/>
        </w:rPr>
        <w:t>Pengolahan</w:t>
      </w:r>
      <w:proofErr w:type="spellEnd"/>
      <w:r w:rsidRPr="00F07E7A">
        <w:rPr>
          <w:rFonts w:ascii="Century Gothic" w:hAnsi="Century Gothic" w:cs="Arial"/>
          <w:color w:val="222222"/>
          <w:sz w:val="18"/>
          <w:szCs w:val="18"/>
          <w:shd w:val="clear" w:color="auto" w:fill="FFFFFF"/>
        </w:rPr>
        <w:t xml:space="preserve"> </w:t>
      </w:r>
      <w:proofErr w:type="spellStart"/>
      <w:r w:rsidRPr="00F07E7A">
        <w:rPr>
          <w:rFonts w:ascii="Century Gothic" w:hAnsi="Century Gothic" w:cs="Arial"/>
          <w:color w:val="222222"/>
          <w:sz w:val="18"/>
          <w:szCs w:val="18"/>
          <w:shd w:val="clear" w:color="auto" w:fill="FFFFFF"/>
        </w:rPr>
        <w:t>Tanaman</w:t>
      </w:r>
      <w:proofErr w:type="spellEnd"/>
      <w:r w:rsidRPr="00F07E7A">
        <w:rPr>
          <w:rFonts w:ascii="Century Gothic" w:hAnsi="Century Gothic" w:cs="Arial"/>
          <w:color w:val="222222"/>
          <w:sz w:val="18"/>
          <w:szCs w:val="18"/>
          <w:shd w:val="clear" w:color="auto" w:fill="FFFFFF"/>
        </w:rPr>
        <w:t xml:space="preserve"> </w:t>
      </w:r>
      <w:proofErr w:type="spellStart"/>
      <w:r w:rsidRPr="00F07E7A">
        <w:rPr>
          <w:rFonts w:ascii="Century Gothic" w:hAnsi="Century Gothic" w:cs="Arial"/>
          <w:color w:val="222222"/>
          <w:sz w:val="18"/>
          <w:szCs w:val="18"/>
          <w:shd w:val="clear" w:color="auto" w:fill="FFFFFF"/>
        </w:rPr>
        <w:t>Obat</w:t>
      </w:r>
      <w:proofErr w:type="spellEnd"/>
      <w:r w:rsidRPr="00F07E7A">
        <w:rPr>
          <w:rFonts w:ascii="Century Gothic" w:hAnsi="Century Gothic" w:cs="Arial"/>
          <w:color w:val="222222"/>
          <w:sz w:val="18"/>
          <w:szCs w:val="18"/>
          <w:shd w:val="clear" w:color="auto" w:fill="FFFFFF"/>
        </w:rPr>
        <w:t xml:space="preserve"> </w:t>
      </w:r>
      <w:proofErr w:type="spellStart"/>
      <w:r w:rsidRPr="00F07E7A">
        <w:rPr>
          <w:rFonts w:ascii="Century Gothic" w:hAnsi="Century Gothic" w:cs="Arial"/>
          <w:color w:val="222222"/>
          <w:sz w:val="18"/>
          <w:szCs w:val="18"/>
          <w:shd w:val="clear" w:color="auto" w:fill="FFFFFF"/>
        </w:rPr>
        <w:t>Keluarga</w:t>
      </w:r>
      <w:proofErr w:type="spellEnd"/>
      <w:r w:rsidRPr="00F07E7A">
        <w:rPr>
          <w:rFonts w:ascii="Century Gothic" w:hAnsi="Century Gothic" w:cs="Arial"/>
          <w:color w:val="222222"/>
          <w:sz w:val="18"/>
          <w:szCs w:val="18"/>
          <w:shd w:val="clear" w:color="auto" w:fill="FFFFFF"/>
        </w:rPr>
        <w:t xml:space="preserve"> (TOGA) </w:t>
      </w:r>
      <w:proofErr w:type="spellStart"/>
      <w:r w:rsidRPr="00F07E7A">
        <w:rPr>
          <w:rFonts w:ascii="Century Gothic" w:hAnsi="Century Gothic" w:cs="Arial"/>
          <w:color w:val="222222"/>
          <w:sz w:val="18"/>
          <w:szCs w:val="18"/>
          <w:shd w:val="clear" w:color="auto" w:fill="FFFFFF"/>
        </w:rPr>
        <w:t>sebagai</w:t>
      </w:r>
      <w:proofErr w:type="spellEnd"/>
      <w:r w:rsidRPr="00F07E7A">
        <w:rPr>
          <w:rFonts w:ascii="Century Gothic" w:hAnsi="Century Gothic" w:cs="Arial"/>
          <w:color w:val="222222"/>
          <w:sz w:val="18"/>
          <w:szCs w:val="18"/>
          <w:shd w:val="clear" w:color="auto" w:fill="FFFFFF"/>
        </w:rPr>
        <w:t xml:space="preserve"> </w:t>
      </w:r>
      <w:proofErr w:type="spellStart"/>
      <w:r w:rsidRPr="00F07E7A">
        <w:rPr>
          <w:rFonts w:ascii="Century Gothic" w:hAnsi="Century Gothic" w:cs="Arial"/>
          <w:color w:val="222222"/>
          <w:sz w:val="18"/>
          <w:szCs w:val="18"/>
          <w:shd w:val="clear" w:color="auto" w:fill="FFFFFF"/>
        </w:rPr>
        <w:t>Ramuan</w:t>
      </w:r>
      <w:proofErr w:type="spellEnd"/>
      <w:r w:rsidRPr="00F07E7A">
        <w:rPr>
          <w:rFonts w:ascii="Century Gothic" w:hAnsi="Century Gothic" w:cs="Arial"/>
          <w:color w:val="222222"/>
          <w:sz w:val="18"/>
          <w:szCs w:val="18"/>
          <w:shd w:val="clear" w:color="auto" w:fill="FFFFFF"/>
        </w:rPr>
        <w:t xml:space="preserve"> </w:t>
      </w:r>
      <w:proofErr w:type="spellStart"/>
      <w:r w:rsidRPr="00F07E7A">
        <w:rPr>
          <w:rFonts w:ascii="Century Gothic" w:hAnsi="Century Gothic" w:cs="Arial"/>
          <w:color w:val="222222"/>
          <w:sz w:val="18"/>
          <w:szCs w:val="18"/>
          <w:shd w:val="clear" w:color="auto" w:fill="FFFFFF"/>
        </w:rPr>
        <w:t>Obat</w:t>
      </w:r>
      <w:proofErr w:type="spellEnd"/>
      <w:r>
        <w:rPr>
          <w:rFonts w:ascii="Century Gothic" w:hAnsi="Century Gothic" w:cs="Arial"/>
          <w:color w:val="222222"/>
          <w:sz w:val="18"/>
          <w:szCs w:val="18"/>
          <w:shd w:val="clear" w:color="auto" w:fill="FFFFFF"/>
        </w:rPr>
        <w:t xml:space="preserve"> </w:t>
      </w:r>
      <w:r>
        <w:rPr>
          <w:rFonts w:ascii="Century Gothic" w:hAnsi="Century Gothic" w:cs="Arial"/>
          <w:color w:val="222222"/>
          <w:sz w:val="18"/>
          <w:szCs w:val="18"/>
          <w:shd w:val="clear" w:color="auto" w:fill="FFFFFF"/>
        </w:rPr>
        <w:tab/>
      </w:r>
      <w:proofErr w:type="spellStart"/>
      <w:r w:rsidRPr="00F07E7A">
        <w:rPr>
          <w:rFonts w:ascii="Century Gothic" w:hAnsi="Century Gothic" w:cs="Arial"/>
          <w:color w:val="222222"/>
          <w:sz w:val="18"/>
          <w:szCs w:val="18"/>
          <w:shd w:val="clear" w:color="auto" w:fill="FFFFFF"/>
        </w:rPr>
        <w:t>Tradisional</w:t>
      </w:r>
      <w:proofErr w:type="spellEnd"/>
      <w:r w:rsidRPr="00F07E7A">
        <w:rPr>
          <w:rFonts w:ascii="Century Gothic" w:hAnsi="Century Gothic" w:cs="Arial"/>
          <w:color w:val="222222"/>
          <w:sz w:val="18"/>
          <w:szCs w:val="18"/>
          <w:shd w:val="clear" w:color="auto" w:fill="FFFFFF"/>
        </w:rPr>
        <w:t>. </w:t>
      </w:r>
      <w:proofErr w:type="spellStart"/>
      <w:r w:rsidRPr="00F07E7A">
        <w:rPr>
          <w:rFonts w:ascii="Century Gothic" w:hAnsi="Century Gothic" w:cs="Arial"/>
          <w:i/>
          <w:iCs/>
          <w:color w:val="222222"/>
          <w:sz w:val="18"/>
          <w:szCs w:val="18"/>
          <w:shd w:val="clear" w:color="auto" w:fill="FFFFFF"/>
        </w:rPr>
        <w:t>PengabdianMu</w:t>
      </w:r>
      <w:proofErr w:type="spellEnd"/>
      <w:r w:rsidRPr="00F07E7A">
        <w:rPr>
          <w:rFonts w:ascii="Century Gothic" w:hAnsi="Century Gothic" w:cs="Arial"/>
          <w:i/>
          <w:iCs/>
          <w:color w:val="222222"/>
          <w:sz w:val="18"/>
          <w:szCs w:val="18"/>
          <w:shd w:val="clear" w:color="auto" w:fill="FFFFFF"/>
        </w:rPr>
        <w:t xml:space="preserve">: </w:t>
      </w:r>
      <w:proofErr w:type="spellStart"/>
      <w:r w:rsidRPr="00F07E7A">
        <w:rPr>
          <w:rFonts w:ascii="Century Gothic" w:hAnsi="Century Gothic" w:cs="Arial"/>
          <w:i/>
          <w:iCs/>
          <w:color w:val="222222"/>
          <w:sz w:val="18"/>
          <w:szCs w:val="18"/>
          <w:shd w:val="clear" w:color="auto" w:fill="FFFFFF"/>
        </w:rPr>
        <w:t>Jurnal</w:t>
      </w:r>
      <w:proofErr w:type="spellEnd"/>
      <w:r w:rsidRPr="00F07E7A">
        <w:rPr>
          <w:rFonts w:ascii="Century Gothic" w:hAnsi="Century Gothic" w:cs="Arial"/>
          <w:i/>
          <w:iCs/>
          <w:color w:val="222222"/>
          <w:sz w:val="18"/>
          <w:szCs w:val="18"/>
          <w:shd w:val="clear" w:color="auto" w:fill="FFFFFF"/>
        </w:rPr>
        <w:t xml:space="preserve"> </w:t>
      </w:r>
      <w:proofErr w:type="spellStart"/>
      <w:r w:rsidRPr="00F07E7A">
        <w:rPr>
          <w:rFonts w:ascii="Century Gothic" w:hAnsi="Century Gothic" w:cs="Arial"/>
          <w:i/>
          <w:iCs/>
          <w:color w:val="222222"/>
          <w:sz w:val="18"/>
          <w:szCs w:val="18"/>
          <w:shd w:val="clear" w:color="auto" w:fill="FFFFFF"/>
        </w:rPr>
        <w:t>Ilmiah</w:t>
      </w:r>
      <w:proofErr w:type="spellEnd"/>
      <w:r w:rsidRPr="00F07E7A">
        <w:rPr>
          <w:rFonts w:ascii="Century Gothic" w:hAnsi="Century Gothic" w:cs="Arial"/>
          <w:i/>
          <w:iCs/>
          <w:color w:val="222222"/>
          <w:sz w:val="18"/>
          <w:szCs w:val="18"/>
          <w:shd w:val="clear" w:color="auto" w:fill="FFFFFF"/>
        </w:rPr>
        <w:t xml:space="preserve"> </w:t>
      </w:r>
      <w:proofErr w:type="spellStart"/>
      <w:r w:rsidRPr="00F07E7A">
        <w:rPr>
          <w:rFonts w:ascii="Century Gothic" w:hAnsi="Century Gothic" w:cs="Arial"/>
          <w:i/>
          <w:iCs/>
          <w:color w:val="222222"/>
          <w:sz w:val="18"/>
          <w:szCs w:val="18"/>
          <w:shd w:val="clear" w:color="auto" w:fill="FFFFFF"/>
        </w:rPr>
        <w:t>Pengabdian</w:t>
      </w:r>
      <w:proofErr w:type="spellEnd"/>
      <w:r w:rsidRPr="00F07E7A">
        <w:rPr>
          <w:rFonts w:ascii="Century Gothic" w:hAnsi="Century Gothic" w:cs="Arial"/>
          <w:i/>
          <w:iCs/>
          <w:color w:val="222222"/>
          <w:sz w:val="18"/>
          <w:szCs w:val="18"/>
          <w:shd w:val="clear" w:color="auto" w:fill="FFFFFF"/>
        </w:rPr>
        <w:t xml:space="preserve"> </w:t>
      </w:r>
      <w:proofErr w:type="spellStart"/>
      <w:r w:rsidRPr="00F07E7A">
        <w:rPr>
          <w:rFonts w:ascii="Century Gothic" w:hAnsi="Century Gothic" w:cs="Arial"/>
          <w:i/>
          <w:iCs/>
          <w:color w:val="222222"/>
          <w:sz w:val="18"/>
          <w:szCs w:val="18"/>
          <w:shd w:val="clear" w:color="auto" w:fill="FFFFFF"/>
        </w:rPr>
        <w:t>Kepada</w:t>
      </w:r>
      <w:proofErr w:type="spellEnd"/>
      <w:r w:rsidRPr="00F07E7A">
        <w:rPr>
          <w:rFonts w:ascii="Century Gothic" w:hAnsi="Century Gothic" w:cs="Arial"/>
          <w:i/>
          <w:iCs/>
          <w:color w:val="222222"/>
          <w:sz w:val="18"/>
          <w:szCs w:val="18"/>
          <w:shd w:val="clear" w:color="auto" w:fill="FFFFFF"/>
        </w:rPr>
        <w:t xml:space="preserve"> Masyarakat</w:t>
      </w:r>
      <w:r w:rsidRPr="00F07E7A">
        <w:rPr>
          <w:rFonts w:ascii="Century Gothic" w:hAnsi="Century Gothic" w:cs="Arial"/>
          <w:color w:val="222222"/>
          <w:sz w:val="18"/>
          <w:szCs w:val="18"/>
          <w:shd w:val="clear" w:color="auto" w:fill="FFFFFF"/>
        </w:rPr>
        <w:t>, </w:t>
      </w:r>
      <w:r w:rsidRPr="00F07E7A">
        <w:rPr>
          <w:rFonts w:ascii="Century Gothic" w:hAnsi="Century Gothic" w:cs="Arial"/>
          <w:i/>
          <w:iCs/>
          <w:color w:val="222222"/>
          <w:sz w:val="18"/>
          <w:szCs w:val="18"/>
          <w:shd w:val="clear" w:color="auto" w:fill="FFFFFF"/>
        </w:rPr>
        <w:t>4</w:t>
      </w:r>
      <w:r w:rsidRPr="00F07E7A">
        <w:rPr>
          <w:rFonts w:ascii="Century Gothic" w:hAnsi="Century Gothic" w:cs="Arial"/>
          <w:color w:val="222222"/>
          <w:sz w:val="18"/>
          <w:szCs w:val="18"/>
          <w:shd w:val="clear" w:color="auto" w:fill="FFFFFF"/>
        </w:rPr>
        <w:t>(1), 50-54.</w:t>
      </w:r>
    </w:p>
    <w:p w14:paraId="67F5A9EF" w14:textId="2AB08D1E" w:rsidR="00F07E7A" w:rsidRPr="00F07E7A" w:rsidRDefault="00F07E7A" w:rsidP="00F07E7A">
      <w:pPr>
        <w:spacing w:line="276" w:lineRule="auto"/>
        <w:jc w:val="both"/>
        <w:rPr>
          <w:rFonts w:ascii="Century Gothic" w:hAnsi="Century Gothic" w:cs="Arial"/>
          <w:color w:val="222222"/>
          <w:sz w:val="18"/>
          <w:szCs w:val="18"/>
          <w:shd w:val="clear" w:color="auto" w:fill="FFFFFF"/>
        </w:rPr>
      </w:pPr>
      <w:proofErr w:type="spellStart"/>
      <w:r w:rsidRPr="00F07E7A">
        <w:rPr>
          <w:rFonts w:ascii="Century Gothic" w:hAnsi="Century Gothic" w:cs="Arial"/>
          <w:color w:val="222222"/>
          <w:sz w:val="18"/>
          <w:szCs w:val="18"/>
          <w:shd w:val="clear" w:color="auto" w:fill="FFFFFF"/>
        </w:rPr>
        <w:t>Mindarti</w:t>
      </w:r>
      <w:proofErr w:type="spellEnd"/>
      <w:r w:rsidRPr="00F07E7A">
        <w:rPr>
          <w:rFonts w:ascii="Century Gothic" w:hAnsi="Century Gothic" w:cs="Arial"/>
          <w:color w:val="222222"/>
          <w:sz w:val="18"/>
          <w:szCs w:val="18"/>
          <w:shd w:val="clear" w:color="auto" w:fill="FFFFFF"/>
        </w:rPr>
        <w:t xml:space="preserve">, S., &amp; </w:t>
      </w:r>
      <w:proofErr w:type="spellStart"/>
      <w:r w:rsidRPr="00F07E7A">
        <w:rPr>
          <w:rFonts w:ascii="Century Gothic" w:hAnsi="Century Gothic" w:cs="Arial"/>
          <w:color w:val="222222"/>
          <w:sz w:val="18"/>
          <w:szCs w:val="18"/>
          <w:shd w:val="clear" w:color="auto" w:fill="FFFFFF"/>
        </w:rPr>
        <w:t>Nurbaeti</w:t>
      </w:r>
      <w:proofErr w:type="spellEnd"/>
      <w:r w:rsidRPr="00F07E7A">
        <w:rPr>
          <w:rFonts w:ascii="Century Gothic" w:hAnsi="Century Gothic" w:cs="Arial"/>
          <w:color w:val="222222"/>
          <w:sz w:val="18"/>
          <w:szCs w:val="18"/>
          <w:shd w:val="clear" w:color="auto" w:fill="FFFFFF"/>
        </w:rPr>
        <w:t xml:space="preserve">, B. (2015). </w:t>
      </w:r>
      <w:proofErr w:type="spellStart"/>
      <w:r w:rsidRPr="00F07E7A">
        <w:rPr>
          <w:rFonts w:ascii="Century Gothic" w:hAnsi="Century Gothic" w:cs="Arial"/>
          <w:color w:val="222222"/>
          <w:sz w:val="18"/>
          <w:szCs w:val="18"/>
          <w:shd w:val="clear" w:color="auto" w:fill="FFFFFF"/>
        </w:rPr>
        <w:t>Buku</w:t>
      </w:r>
      <w:proofErr w:type="spellEnd"/>
      <w:r w:rsidRPr="00F07E7A">
        <w:rPr>
          <w:rFonts w:ascii="Century Gothic" w:hAnsi="Century Gothic" w:cs="Arial"/>
          <w:color w:val="222222"/>
          <w:sz w:val="18"/>
          <w:szCs w:val="18"/>
          <w:shd w:val="clear" w:color="auto" w:fill="FFFFFF"/>
        </w:rPr>
        <w:t xml:space="preserve"> </w:t>
      </w:r>
      <w:proofErr w:type="spellStart"/>
      <w:r w:rsidRPr="00F07E7A">
        <w:rPr>
          <w:rFonts w:ascii="Century Gothic" w:hAnsi="Century Gothic" w:cs="Arial"/>
          <w:color w:val="222222"/>
          <w:sz w:val="18"/>
          <w:szCs w:val="18"/>
          <w:shd w:val="clear" w:color="auto" w:fill="FFFFFF"/>
        </w:rPr>
        <w:t>Saku</w:t>
      </w:r>
      <w:proofErr w:type="spellEnd"/>
      <w:r w:rsidRPr="00F07E7A">
        <w:rPr>
          <w:rFonts w:ascii="Century Gothic" w:hAnsi="Century Gothic" w:cs="Arial"/>
          <w:color w:val="222222"/>
          <w:sz w:val="18"/>
          <w:szCs w:val="18"/>
          <w:shd w:val="clear" w:color="auto" w:fill="FFFFFF"/>
        </w:rPr>
        <w:t xml:space="preserve"> </w:t>
      </w:r>
      <w:proofErr w:type="spellStart"/>
      <w:r w:rsidRPr="00F07E7A">
        <w:rPr>
          <w:rFonts w:ascii="Century Gothic" w:hAnsi="Century Gothic" w:cs="Arial"/>
          <w:color w:val="222222"/>
          <w:sz w:val="18"/>
          <w:szCs w:val="18"/>
          <w:shd w:val="clear" w:color="auto" w:fill="FFFFFF"/>
        </w:rPr>
        <w:t>Tanaman</w:t>
      </w:r>
      <w:proofErr w:type="spellEnd"/>
      <w:r w:rsidRPr="00F07E7A">
        <w:rPr>
          <w:rFonts w:ascii="Century Gothic" w:hAnsi="Century Gothic" w:cs="Arial"/>
          <w:color w:val="222222"/>
          <w:sz w:val="18"/>
          <w:szCs w:val="18"/>
          <w:shd w:val="clear" w:color="auto" w:fill="FFFFFF"/>
        </w:rPr>
        <w:t xml:space="preserve"> </w:t>
      </w:r>
      <w:proofErr w:type="spellStart"/>
      <w:r w:rsidRPr="00F07E7A">
        <w:rPr>
          <w:rFonts w:ascii="Century Gothic" w:hAnsi="Century Gothic" w:cs="Arial"/>
          <w:color w:val="222222"/>
          <w:sz w:val="18"/>
          <w:szCs w:val="18"/>
          <w:shd w:val="clear" w:color="auto" w:fill="FFFFFF"/>
        </w:rPr>
        <w:t>Obat</w:t>
      </w:r>
      <w:proofErr w:type="spellEnd"/>
      <w:r w:rsidRPr="00F07E7A">
        <w:rPr>
          <w:rFonts w:ascii="Century Gothic" w:hAnsi="Century Gothic" w:cs="Arial"/>
          <w:color w:val="222222"/>
          <w:sz w:val="18"/>
          <w:szCs w:val="18"/>
          <w:shd w:val="clear" w:color="auto" w:fill="FFFFFF"/>
        </w:rPr>
        <w:t xml:space="preserve"> </w:t>
      </w:r>
      <w:proofErr w:type="spellStart"/>
      <w:r w:rsidRPr="00F07E7A">
        <w:rPr>
          <w:rFonts w:ascii="Century Gothic" w:hAnsi="Century Gothic" w:cs="Arial"/>
          <w:color w:val="222222"/>
          <w:sz w:val="18"/>
          <w:szCs w:val="18"/>
          <w:shd w:val="clear" w:color="auto" w:fill="FFFFFF"/>
        </w:rPr>
        <w:t>Keluarga</w:t>
      </w:r>
      <w:proofErr w:type="spellEnd"/>
      <w:r w:rsidRPr="00F07E7A">
        <w:rPr>
          <w:rFonts w:ascii="Century Gothic" w:hAnsi="Century Gothic" w:cs="Arial"/>
          <w:color w:val="222222"/>
          <w:sz w:val="18"/>
          <w:szCs w:val="18"/>
          <w:shd w:val="clear" w:color="auto" w:fill="FFFFFF"/>
        </w:rPr>
        <w:t xml:space="preserve"> (TOGA)</w:t>
      </w:r>
    </w:p>
    <w:p w14:paraId="0CA495D0" w14:textId="18F57968" w:rsidR="00F07E7A" w:rsidRPr="00F07E7A" w:rsidRDefault="00F07E7A" w:rsidP="00F07E7A">
      <w:pPr>
        <w:spacing w:line="276" w:lineRule="auto"/>
        <w:jc w:val="both"/>
        <w:rPr>
          <w:rFonts w:ascii="Century Gothic" w:hAnsi="Century Gothic"/>
          <w:sz w:val="18"/>
          <w:szCs w:val="18"/>
        </w:rPr>
      </w:pPr>
      <w:r w:rsidRPr="00F07E7A">
        <w:rPr>
          <w:rFonts w:ascii="Century Gothic" w:hAnsi="Century Gothic"/>
          <w:sz w:val="18"/>
          <w:szCs w:val="18"/>
        </w:rPr>
        <w:t xml:space="preserve">Rakernas.2016.Pemberdayaan dan </w:t>
      </w:r>
      <w:proofErr w:type="spellStart"/>
      <w:r w:rsidRPr="00F07E7A">
        <w:rPr>
          <w:rFonts w:ascii="Century Gothic" w:hAnsi="Century Gothic"/>
          <w:sz w:val="18"/>
          <w:szCs w:val="18"/>
        </w:rPr>
        <w:t>kesejahteraan</w:t>
      </w:r>
      <w:proofErr w:type="spellEnd"/>
      <w:r w:rsidRPr="00F07E7A">
        <w:rPr>
          <w:rFonts w:ascii="Century Gothic" w:hAnsi="Century Gothic"/>
          <w:sz w:val="18"/>
          <w:szCs w:val="18"/>
        </w:rPr>
        <w:t xml:space="preserve"> </w:t>
      </w:r>
      <w:proofErr w:type="spellStart"/>
      <w:r w:rsidRPr="00F07E7A">
        <w:rPr>
          <w:rFonts w:ascii="Century Gothic" w:hAnsi="Century Gothic"/>
          <w:sz w:val="18"/>
          <w:szCs w:val="18"/>
        </w:rPr>
        <w:t>keluarga</w:t>
      </w:r>
      <w:proofErr w:type="spellEnd"/>
      <w:r w:rsidRPr="00F07E7A">
        <w:rPr>
          <w:rFonts w:ascii="Century Gothic" w:hAnsi="Century Gothic"/>
          <w:sz w:val="18"/>
          <w:szCs w:val="18"/>
        </w:rPr>
        <w:t xml:space="preserve"> </w:t>
      </w:r>
      <w:proofErr w:type="spellStart"/>
      <w:r w:rsidRPr="00F07E7A">
        <w:rPr>
          <w:rFonts w:ascii="Century Gothic" w:hAnsi="Century Gothic"/>
          <w:sz w:val="18"/>
          <w:szCs w:val="18"/>
        </w:rPr>
        <w:t>tim</w:t>
      </w:r>
      <w:proofErr w:type="spellEnd"/>
      <w:r w:rsidRPr="00F07E7A">
        <w:rPr>
          <w:rFonts w:ascii="Century Gothic" w:hAnsi="Century Gothic"/>
          <w:sz w:val="18"/>
          <w:szCs w:val="18"/>
        </w:rPr>
        <w:t xml:space="preserve"> </w:t>
      </w:r>
      <w:proofErr w:type="spellStart"/>
      <w:r w:rsidRPr="00F07E7A">
        <w:rPr>
          <w:rFonts w:ascii="Century Gothic" w:hAnsi="Century Gothic"/>
          <w:sz w:val="18"/>
          <w:szCs w:val="18"/>
        </w:rPr>
        <w:t>penggerak</w:t>
      </w:r>
      <w:proofErr w:type="spellEnd"/>
      <w:r w:rsidRPr="00F07E7A">
        <w:rPr>
          <w:rFonts w:ascii="Century Gothic" w:hAnsi="Century Gothic"/>
          <w:sz w:val="18"/>
          <w:szCs w:val="18"/>
        </w:rPr>
        <w:t xml:space="preserve"> </w:t>
      </w:r>
      <w:proofErr w:type="spellStart"/>
      <w:r w:rsidRPr="00F07E7A">
        <w:rPr>
          <w:rFonts w:ascii="Century Gothic" w:hAnsi="Century Gothic"/>
          <w:sz w:val="18"/>
          <w:szCs w:val="18"/>
        </w:rPr>
        <w:t>pusat</w:t>
      </w:r>
      <w:proofErr w:type="spellEnd"/>
      <w:r w:rsidRPr="00F07E7A">
        <w:rPr>
          <w:rFonts w:ascii="Century Gothic" w:hAnsi="Century Gothic"/>
          <w:sz w:val="18"/>
          <w:szCs w:val="18"/>
        </w:rPr>
        <w:t xml:space="preserve"> </w:t>
      </w:r>
      <w:proofErr w:type="spellStart"/>
      <w:r w:rsidRPr="00F07E7A">
        <w:rPr>
          <w:rFonts w:ascii="Century Gothic" w:hAnsi="Century Gothic"/>
          <w:sz w:val="18"/>
          <w:szCs w:val="18"/>
        </w:rPr>
        <w:t>hasil</w:t>
      </w:r>
      <w:proofErr w:type="spellEnd"/>
      <w:r w:rsidRPr="00F07E7A">
        <w:rPr>
          <w:rFonts w:ascii="Century Gothic" w:hAnsi="Century Gothic"/>
          <w:sz w:val="18"/>
          <w:szCs w:val="18"/>
        </w:rPr>
        <w:t xml:space="preserve"> </w:t>
      </w:r>
      <w:proofErr w:type="spellStart"/>
      <w:r w:rsidRPr="00F07E7A">
        <w:rPr>
          <w:rFonts w:ascii="Century Gothic" w:hAnsi="Century Gothic"/>
          <w:sz w:val="18"/>
          <w:szCs w:val="18"/>
        </w:rPr>
        <w:t>rapat</w:t>
      </w:r>
      <w:proofErr w:type="spellEnd"/>
      <w:r w:rsidRPr="00F07E7A">
        <w:rPr>
          <w:rFonts w:ascii="Century Gothic" w:hAnsi="Century Gothic"/>
          <w:sz w:val="18"/>
          <w:szCs w:val="18"/>
        </w:rPr>
        <w:t xml:space="preserve"> </w:t>
      </w:r>
      <w:proofErr w:type="spellStart"/>
      <w:r w:rsidRPr="00F07E7A">
        <w:rPr>
          <w:rFonts w:ascii="Century Gothic" w:hAnsi="Century Gothic"/>
          <w:sz w:val="18"/>
          <w:szCs w:val="18"/>
        </w:rPr>
        <w:t>kerja</w:t>
      </w:r>
      <w:proofErr w:type="spellEnd"/>
      <w:r w:rsidRPr="00F07E7A">
        <w:rPr>
          <w:rFonts w:ascii="Century Gothic" w:hAnsi="Century Gothic"/>
          <w:sz w:val="18"/>
          <w:szCs w:val="18"/>
        </w:rPr>
        <w:t xml:space="preserve"> </w:t>
      </w:r>
      <w:proofErr w:type="spellStart"/>
      <w:r w:rsidRPr="00F07E7A">
        <w:rPr>
          <w:rFonts w:ascii="Century Gothic" w:hAnsi="Century Gothic"/>
          <w:sz w:val="18"/>
          <w:szCs w:val="18"/>
        </w:rPr>
        <w:t>nasional</w:t>
      </w:r>
      <w:proofErr w:type="spellEnd"/>
      <w:r w:rsidRPr="00F07E7A">
        <w:rPr>
          <w:rFonts w:ascii="Century Gothic" w:hAnsi="Century Gothic"/>
          <w:sz w:val="18"/>
          <w:szCs w:val="18"/>
        </w:rPr>
        <w:t xml:space="preserve"> VIII </w:t>
      </w:r>
      <w:r>
        <w:rPr>
          <w:rFonts w:ascii="Century Gothic" w:hAnsi="Century Gothic"/>
          <w:sz w:val="18"/>
          <w:szCs w:val="18"/>
        </w:rPr>
        <w:tab/>
      </w:r>
      <w:r w:rsidRPr="00F07E7A">
        <w:rPr>
          <w:rFonts w:ascii="Century Gothic" w:hAnsi="Century Gothic"/>
          <w:sz w:val="18"/>
          <w:szCs w:val="18"/>
        </w:rPr>
        <w:t xml:space="preserve">PKK </w:t>
      </w:r>
      <w:proofErr w:type="spellStart"/>
      <w:r w:rsidRPr="00F07E7A">
        <w:rPr>
          <w:rFonts w:ascii="Century Gothic" w:hAnsi="Century Gothic"/>
          <w:sz w:val="18"/>
          <w:szCs w:val="18"/>
        </w:rPr>
        <w:t>tahun</w:t>
      </w:r>
      <w:proofErr w:type="spellEnd"/>
      <w:r w:rsidRPr="00F07E7A">
        <w:rPr>
          <w:rFonts w:ascii="Century Gothic" w:hAnsi="Century Gothic"/>
          <w:sz w:val="18"/>
          <w:szCs w:val="18"/>
        </w:rPr>
        <w:t xml:space="preserve"> 2015</w:t>
      </w:r>
    </w:p>
    <w:p w14:paraId="5F8AE09C" w14:textId="1C3F5A82" w:rsidR="00F07E7A" w:rsidRPr="00F07E7A" w:rsidRDefault="00F07E7A" w:rsidP="00F07E7A">
      <w:pPr>
        <w:spacing w:line="276" w:lineRule="auto"/>
        <w:jc w:val="both"/>
        <w:rPr>
          <w:rFonts w:ascii="Century Gothic" w:hAnsi="Century Gothic"/>
          <w:sz w:val="18"/>
          <w:szCs w:val="18"/>
        </w:rPr>
      </w:pPr>
      <w:proofErr w:type="spellStart"/>
      <w:r w:rsidRPr="00F07E7A">
        <w:rPr>
          <w:rFonts w:ascii="Century Gothic" w:hAnsi="Century Gothic" w:cs="Arial"/>
          <w:color w:val="222222"/>
          <w:sz w:val="18"/>
          <w:szCs w:val="18"/>
          <w:shd w:val="clear" w:color="auto" w:fill="FFFFFF"/>
        </w:rPr>
        <w:t>Widaryanto</w:t>
      </w:r>
      <w:proofErr w:type="spellEnd"/>
      <w:r w:rsidRPr="00F07E7A">
        <w:rPr>
          <w:rFonts w:ascii="Century Gothic" w:hAnsi="Century Gothic" w:cs="Arial"/>
          <w:color w:val="222222"/>
          <w:sz w:val="18"/>
          <w:szCs w:val="18"/>
          <w:shd w:val="clear" w:color="auto" w:fill="FFFFFF"/>
        </w:rPr>
        <w:t xml:space="preserve">, E., &amp; </w:t>
      </w:r>
      <w:proofErr w:type="spellStart"/>
      <w:r w:rsidRPr="00F07E7A">
        <w:rPr>
          <w:rFonts w:ascii="Century Gothic" w:hAnsi="Century Gothic" w:cs="Arial"/>
          <w:color w:val="222222"/>
          <w:sz w:val="18"/>
          <w:szCs w:val="18"/>
          <w:shd w:val="clear" w:color="auto" w:fill="FFFFFF"/>
        </w:rPr>
        <w:t>Azizah</w:t>
      </w:r>
      <w:proofErr w:type="spellEnd"/>
      <w:r w:rsidRPr="00F07E7A">
        <w:rPr>
          <w:rFonts w:ascii="Century Gothic" w:hAnsi="Century Gothic" w:cs="Arial"/>
          <w:color w:val="222222"/>
          <w:sz w:val="18"/>
          <w:szCs w:val="18"/>
          <w:shd w:val="clear" w:color="auto" w:fill="FFFFFF"/>
        </w:rPr>
        <w:t>, N. (2018). </w:t>
      </w:r>
      <w:proofErr w:type="spellStart"/>
      <w:r w:rsidRPr="00F07E7A">
        <w:rPr>
          <w:rFonts w:ascii="Century Gothic" w:hAnsi="Century Gothic" w:cs="Arial"/>
          <w:i/>
          <w:iCs/>
          <w:color w:val="222222"/>
          <w:sz w:val="18"/>
          <w:szCs w:val="18"/>
          <w:shd w:val="clear" w:color="auto" w:fill="FFFFFF"/>
        </w:rPr>
        <w:t>Perspektif</w:t>
      </w:r>
      <w:proofErr w:type="spellEnd"/>
      <w:r w:rsidRPr="00F07E7A">
        <w:rPr>
          <w:rFonts w:ascii="Century Gothic" w:hAnsi="Century Gothic" w:cs="Arial"/>
          <w:i/>
          <w:iCs/>
          <w:color w:val="222222"/>
          <w:sz w:val="18"/>
          <w:szCs w:val="18"/>
          <w:shd w:val="clear" w:color="auto" w:fill="FFFFFF"/>
        </w:rPr>
        <w:t xml:space="preserve"> </w:t>
      </w:r>
      <w:proofErr w:type="spellStart"/>
      <w:r w:rsidRPr="00F07E7A">
        <w:rPr>
          <w:rFonts w:ascii="Century Gothic" w:hAnsi="Century Gothic" w:cs="Arial"/>
          <w:i/>
          <w:iCs/>
          <w:color w:val="222222"/>
          <w:sz w:val="18"/>
          <w:szCs w:val="18"/>
          <w:shd w:val="clear" w:color="auto" w:fill="FFFFFF"/>
        </w:rPr>
        <w:t>Tanaman</w:t>
      </w:r>
      <w:proofErr w:type="spellEnd"/>
      <w:r w:rsidRPr="00F07E7A">
        <w:rPr>
          <w:rFonts w:ascii="Century Gothic" w:hAnsi="Century Gothic" w:cs="Arial"/>
          <w:i/>
          <w:iCs/>
          <w:color w:val="222222"/>
          <w:sz w:val="18"/>
          <w:szCs w:val="18"/>
          <w:shd w:val="clear" w:color="auto" w:fill="FFFFFF"/>
        </w:rPr>
        <w:t xml:space="preserve"> </w:t>
      </w:r>
      <w:proofErr w:type="spellStart"/>
      <w:r w:rsidRPr="00F07E7A">
        <w:rPr>
          <w:rFonts w:ascii="Century Gothic" w:hAnsi="Century Gothic" w:cs="Arial"/>
          <w:i/>
          <w:iCs/>
          <w:color w:val="222222"/>
          <w:sz w:val="18"/>
          <w:szCs w:val="18"/>
          <w:shd w:val="clear" w:color="auto" w:fill="FFFFFF"/>
        </w:rPr>
        <w:t>Obat</w:t>
      </w:r>
      <w:proofErr w:type="spellEnd"/>
      <w:r w:rsidRPr="00F07E7A">
        <w:rPr>
          <w:rFonts w:ascii="Century Gothic" w:hAnsi="Century Gothic" w:cs="Arial"/>
          <w:i/>
          <w:iCs/>
          <w:color w:val="222222"/>
          <w:sz w:val="18"/>
          <w:szCs w:val="18"/>
          <w:shd w:val="clear" w:color="auto" w:fill="FFFFFF"/>
        </w:rPr>
        <w:t xml:space="preserve"> </w:t>
      </w:r>
      <w:proofErr w:type="spellStart"/>
      <w:r w:rsidRPr="00F07E7A">
        <w:rPr>
          <w:rFonts w:ascii="Century Gothic" w:hAnsi="Century Gothic" w:cs="Arial"/>
          <w:i/>
          <w:iCs/>
          <w:color w:val="222222"/>
          <w:sz w:val="18"/>
          <w:szCs w:val="18"/>
          <w:shd w:val="clear" w:color="auto" w:fill="FFFFFF"/>
        </w:rPr>
        <w:t>Berkhasiat</w:t>
      </w:r>
      <w:proofErr w:type="spellEnd"/>
      <w:r w:rsidRPr="00F07E7A">
        <w:rPr>
          <w:rFonts w:ascii="Century Gothic" w:hAnsi="Century Gothic" w:cs="Arial"/>
          <w:i/>
          <w:iCs/>
          <w:color w:val="222222"/>
          <w:sz w:val="18"/>
          <w:szCs w:val="18"/>
          <w:shd w:val="clear" w:color="auto" w:fill="FFFFFF"/>
        </w:rPr>
        <w:t xml:space="preserve">: </w:t>
      </w:r>
      <w:proofErr w:type="spellStart"/>
      <w:r w:rsidRPr="00F07E7A">
        <w:rPr>
          <w:rFonts w:ascii="Century Gothic" w:hAnsi="Century Gothic" w:cs="Arial"/>
          <w:i/>
          <w:iCs/>
          <w:color w:val="222222"/>
          <w:sz w:val="18"/>
          <w:szCs w:val="18"/>
          <w:shd w:val="clear" w:color="auto" w:fill="FFFFFF"/>
        </w:rPr>
        <w:t>Peluang</w:t>
      </w:r>
      <w:proofErr w:type="spellEnd"/>
      <w:r w:rsidRPr="00F07E7A">
        <w:rPr>
          <w:rFonts w:ascii="Century Gothic" w:hAnsi="Century Gothic" w:cs="Arial"/>
          <w:i/>
          <w:iCs/>
          <w:color w:val="222222"/>
          <w:sz w:val="18"/>
          <w:szCs w:val="18"/>
          <w:shd w:val="clear" w:color="auto" w:fill="FFFFFF"/>
        </w:rPr>
        <w:t xml:space="preserve">, </w:t>
      </w:r>
      <w:proofErr w:type="spellStart"/>
      <w:r w:rsidRPr="00F07E7A">
        <w:rPr>
          <w:rFonts w:ascii="Century Gothic" w:hAnsi="Century Gothic" w:cs="Arial"/>
          <w:i/>
          <w:iCs/>
          <w:color w:val="222222"/>
          <w:sz w:val="18"/>
          <w:szCs w:val="18"/>
          <w:shd w:val="clear" w:color="auto" w:fill="FFFFFF"/>
        </w:rPr>
        <w:t>Budidaya</w:t>
      </w:r>
      <w:proofErr w:type="spellEnd"/>
      <w:r w:rsidRPr="00F07E7A">
        <w:rPr>
          <w:rFonts w:ascii="Century Gothic" w:hAnsi="Century Gothic" w:cs="Arial"/>
          <w:i/>
          <w:iCs/>
          <w:color w:val="222222"/>
          <w:sz w:val="18"/>
          <w:szCs w:val="18"/>
          <w:shd w:val="clear" w:color="auto" w:fill="FFFFFF"/>
        </w:rPr>
        <w:t xml:space="preserve">, </w:t>
      </w:r>
      <w:proofErr w:type="spellStart"/>
      <w:r w:rsidRPr="00F07E7A">
        <w:rPr>
          <w:rFonts w:ascii="Century Gothic" w:hAnsi="Century Gothic" w:cs="Arial"/>
          <w:i/>
          <w:iCs/>
          <w:color w:val="222222"/>
          <w:sz w:val="18"/>
          <w:szCs w:val="18"/>
          <w:shd w:val="clear" w:color="auto" w:fill="FFFFFF"/>
        </w:rPr>
        <w:t>Pengolahan</w:t>
      </w:r>
      <w:proofErr w:type="spellEnd"/>
      <w:r w:rsidRPr="00F07E7A">
        <w:rPr>
          <w:rFonts w:ascii="Century Gothic" w:hAnsi="Century Gothic" w:cs="Arial"/>
          <w:i/>
          <w:iCs/>
          <w:color w:val="222222"/>
          <w:sz w:val="18"/>
          <w:szCs w:val="18"/>
          <w:shd w:val="clear" w:color="auto" w:fill="FFFFFF"/>
        </w:rPr>
        <w:t xml:space="preserve"> </w:t>
      </w:r>
      <w:r>
        <w:rPr>
          <w:rFonts w:ascii="Century Gothic" w:hAnsi="Century Gothic" w:cs="Arial"/>
          <w:i/>
          <w:iCs/>
          <w:color w:val="222222"/>
          <w:sz w:val="18"/>
          <w:szCs w:val="18"/>
          <w:shd w:val="clear" w:color="auto" w:fill="FFFFFF"/>
        </w:rPr>
        <w:tab/>
      </w:r>
      <w:r w:rsidRPr="00F07E7A">
        <w:rPr>
          <w:rFonts w:ascii="Century Gothic" w:hAnsi="Century Gothic" w:cs="Arial"/>
          <w:i/>
          <w:iCs/>
          <w:color w:val="222222"/>
          <w:sz w:val="18"/>
          <w:szCs w:val="18"/>
          <w:shd w:val="clear" w:color="auto" w:fill="FFFFFF"/>
        </w:rPr>
        <w:t xml:space="preserve">Hasil, dan </w:t>
      </w:r>
      <w:proofErr w:type="spellStart"/>
      <w:r w:rsidRPr="00F07E7A">
        <w:rPr>
          <w:rFonts w:ascii="Century Gothic" w:hAnsi="Century Gothic" w:cs="Arial"/>
          <w:i/>
          <w:iCs/>
          <w:color w:val="222222"/>
          <w:sz w:val="18"/>
          <w:szCs w:val="18"/>
          <w:shd w:val="clear" w:color="auto" w:fill="FFFFFF"/>
        </w:rPr>
        <w:t>Pemanfaatan</w:t>
      </w:r>
      <w:proofErr w:type="spellEnd"/>
      <w:r w:rsidRPr="00F07E7A">
        <w:rPr>
          <w:rFonts w:ascii="Century Gothic" w:hAnsi="Century Gothic" w:cs="Arial"/>
          <w:color w:val="222222"/>
          <w:sz w:val="18"/>
          <w:szCs w:val="18"/>
          <w:shd w:val="clear" w:color="auto" w:fill="FFFFFF"/>
        </w:rPr>
        <w:t xml:space="preserve">. Universitas </w:t>
      </w:r>
      <w:proofErr w:type="spellStart"/>
      <w:r w:rsidRPr="00F07E7A">
        <w:rPr>
          <w:rFonts w:ascii="Century Gothic" w:hAnsi="Century Gothic" w:cs="Arial"/>
          <w:color w:val="222222"/>
          <w:sz w:val="18"/>
          <w:szCs w:val="18"/>
          <w:shd w:val="clear" w:color="auto" w:fill="FFFFFF"/>
        </w:rPr>
        <w:t>Brawijaya</w:t>
      </w:r>
      <w:proofErr w:type="spellEnd"/>
      <w:r w:rsidRPr="00F07E7A">
        <w:rPr>
          <w:rFonts w:ascii="Century Gothic" w:hAnsi="Century Gothic" w:cs="Arial"/>
          <w:color w:val="222222"/>
          <w:sz w:val="18"/>
          <w:szCs w:val="18"/>
          <w:shd w:val="clear" w:color="auto" w:fill="FFFFFF"/>
        </w:rPr>
        <w:t xml:space="preserve"> Press.</w:t>
      </w:r>
    </w:p>
    <w:p w14:paraId="4CECC7DB" w14:textId="7A99293D" w:rsidR="00943B7A" w:rsidRPr="00F07E7A" w:rsidRDefault="00943B7A" w:rsidP="00F07E7A">
      <w:pPr>
        <w:widowControl w:val="0"/>
        <w:autoSpaceDE w:val="0"/>
        <w:autoSpaceDN w:val="0"/>
        <w:adjustRightInd w:val="0"/>
        <w:spacing w:line="276" w:lineRule="auto"/>
        <w:jc w:val="both"/>
        <w:rPr>
          <w:rFonts w:ascii="Century Gothic" w:hAnsi="Century Gothic"/>
          <w:b/>
          <w:bCs/>
          <w:sz w:val="18"/>
          <w:szCs w:val="18"/>
        </w:rPr>
      </w:pPr>
    </w:p>
    <w:sectPr w:rsidR="00943B7A" w:rsidRPr="00F07E7A" w:rsidSect="00BB2657">
      <w:type w:val="continuous"/>
      <w:pgSz w:w="11894" w:h="16157" w:code="9"/>
      <w:pgMar w:top="1412" w:right="1140" w:bottom="1701" w:left="1140" w:header="1140" w:footer="1140" w:gutter="0"/>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0DD64" w14:textId="77777777" w:rsidR="009751A1" w:rsidRDefault="009751A1" w:rsidP="008834B4">
      <w:r>
        <w:separator/>
      </w:r>
    </w:p>
  </w:endnote>
  <w:endnote w:type="continuationSeparator" w:id="0">
    <w:p w14:paraId="53BA652F" w14:textId="77777777" w:rsidR="009751A1" w:rsidRDefault="009751A1" w:rsidP="0088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00"/>
    <w:family w:val="roman"/>
    <w:pitch w:val="default"/>
  </w:font>
  <w:font w:name="Times New Roman Bold">
    <w:altName w:val="Times New Roman"/>
    <w:panose1 w:val="020B0604020202020204"/>
    <w:charset w:val="00"/>
    <w:family w:val="roman"/>
    <w:pitch w:val="default"/>
  </w:font>
  <w:font w:name="Times New Roman Bold Italic">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Avenir Black">
    <w:altName w:val="Trebuchet MS"/>
    <w:panose1 w:val="020B0803020203020204"/>
    <w:charset w:val="4D"/>
    <w:family w:val="swiss"/>
    <w:pitch w:val="variable"/>
    <w:sig w:usb0="800000AF" w:usb1="5000204A" w:usb2="00000000" w:usb3="00000000" w:csb0="0000009B" w:csb1="00000000"/>
  </w:font>
  <w:font w:name="Avenir Book">
    <w:altName w:val="Corbel"/>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21C72" w14:textId="77777777" w:rsidR="007F77C1" w:rsidRPr="00D62FAB" w:rsidRDefault="007F77C1">
    <w:pPr>
      <w:pStyle w:val="Footer"/>
      <w:jc w:val="center"/>
      <w:rPr>
        <w:sz w:val="14"/>
      </w:rPr>
    </w:pPr>
    <w:r w:rsidRPr="00D62FAB">
      <w:rPr>
        <w:sz w:val="14"/>
      </w:rPr>
      <w:fldChar w:fldCharType="begin"/>
    </w:r>
    <w:r w:rsidRPr="00D62FAB">
      <w:rPr>
        <w:sz w:val="14"/>
      </w:rPr>
      <w:instrText xml:space="preserve"> PAGE   \* MERGEFORMAT </w:instrText>
    </w:r>
    <w:r w:rsidRPr="00D62FAB">
      <w:rPr>
        <w:sz w:val="14"/>
      </w:rPr>
      <w:fldChar w:fldCharType="separate"/>
    </w:r>
    <w:r>
      <w:rPr>
        <w:noProof/>
        <w:sz w:val="14"/>
      </w:rPr>
      <w:t>2</w:t>
    </w:r>
    <w:r w:rsidRPr="00D62FAB">
      <w:rPr>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6601" w14:textId="55A9A5A2" w:rsidR="007F77C1" w:rsidRPr="00FA56E2" w:rsidRDefault="007F77C1">
    <w:pPr>
      <w:pStyle w:val="Footer"/>
      <w:rPr>
        <w:sz w:val="14"/>
        <w:szCs w:val="14"/>
      </w:rPr>
    </w:pPr>
  </w:p>
  <w:p w14:paraId="48A32EDF" w14:textId="6BE78345" w:rsidR="007F77C1" w:rsidRPr="00C1211D" w:rsidRDefault="007F77C1" w:rsidP="000D53CB">
    <w:pPr>
      <w:pStyle w:val="Footer"/>
      <w:tabs>
        <w:tab w:val="left" w:pos="2880"/>
      </w:tabs>
      <w:ind w:left="2552"/>
      <w:jc w:val="right"/>
    </w:pPr>
    <w:r w:rsidRPr="00C1211D">
      <w:rPr>
        <w:sz w:val="14"/>
      </w:rPr>
      <w:t>© 20</w:t>
    </w:r>
    <w:r>
      <w:rPr>
        <w:sz w:val="14"/>
        <w:lang w:val="id-ID"/>
      </w:rPr>
      <w:t>xx</w:t>
    </w:r>
    <w:r w:rsidRPr="00C1211D">
      <w:rPr>
        <w:sz w:val="14"/>
      </w:rPr>
      <w:t xml:space="preserve"> </w:t>
    </w:r>
    <w:r>
      <w:rPr>
        <w:sz w:val="14"/>
        <w:lang w:val="id-ID"/>
      </w:rPr>
      <w:t xml:space="preserve">Segala bentuk plagiarisme dan penyalahgunaan hak kekayaan intelektual akibat diterbitkannya </w:t>
    </w:r>
    <w:proofErr w:type="spellStart"/>
    <w:r>
      <w:rPr>
        <w:sz w:val="14"/>
        <w:lang w:val="id-ID"/>
      </w:rPr>
      <w:t>paper</w:t>
    </w:r>
    <w:proofErr w:type="spellEnd"/>
    <w:r>
      <w:rPr>
        <w:sz w:val="14"/>
        <w:lang w:val="id-ID"/>
      </w:rPr>
      <w:t xml:space="preserve"> pengabdian masyarakat ini sepenuhnya menjadi tanggung jawab penulis</w:t>
    </w:r>
    <w:r w:rsidRPr="00C1211D">
      <w:rPr>
        <w:sz w:val="14"/>
      </w:rPr>
      <w:t>.</w:t>
    </w:r>
  </w:p>
  <w:p w14:paraId="3749FA41" w14:textId="662B42DE" w:rsidR="007F77C1" w:rsidRPr="00C1211D" w:rsidRDefault="007F7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FAC4F" w14:textId="77777777" w:rsidR="009751A1" w:rsidRDefault="009751A1" w:rsidP="008834B4">
      <w:r>
        <w:separator/>
      </w:r>
    </w:p>
  </w:footnote>
  <w:footnote w:type="continuationSeparator" w:id="0">
    <w:p w14:paraId="4177DB37" w14:textId="77777777" w:rsidR="009751A1" w:rsidRDefault="009751A1" w:rsidP="00883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42AFE" w14:textId="6946289D" w:rsidR="007F77C1" w:rsidRPr="00923DFB" w:rsidRDefault="007F77C1" w:rsidP="00A167AB">
    <w:pPr>
      <w:rPr>
        <w:sz w:val="14"/>
        <w:lang w:val="id-ID"/>
      </w:rPr>
    </w:pPr>
    <w:r>
      <w:rPr>
        <w:sz w:val="14"/>
        <w:lang w:val="id-ID"/>
      </w:rPr>
      <w:t>Penulis pertama</w:t>
    </w:r>
    <w:r w:rsidRPr="00E13E10">
      <w:rPr>
        <w:sz w:val="14"/>
      </w:rPr>
      <w:t xml:space="preserve"> </w:t>
    </w:r>
    <w:proofErr w:type="spellStart"/>
    <w:r>
      <w:rPr>
        <w:sz w:val="14"/>
        <w:lang w:val="id-ID"/>
      </w:rPr>
      <w:t>dkk</w:t>
    </w:r>
    <w:proofErr w:type="spellEnd"/>
    <w:r w:rsidRPr="00E13E10">
      <w:rPr>
        <w:sz w:val="14"/>
      </w:rPr>
      <w:t xml:space="preserve">, </w:t>
    </w:r>
    <w:proofErr w:type="spellStart"/>
    <w:r>
      <w:rPr>
        <w:i/>
        <w:iCs/>
        <w:sz w:val="14"/>
      </w:rPr>
      <w:t>Reswara</w:t>
    </w:r>
    <w:proofErr w:type="spellEnd"/>
    <w:r>
      <w:rPr>
        <w:i/>
        <w:iCs/>
        <w:sz w:val="14"/>
      </w:rPr>
      <w:t xml:space="preserve"> </w:t>
    </w:r>
    <w:r>
      <w:rPr>
        <w:i/>
        <w:sz w:val="14"/>
        <w:lang w:val="id-ID"/>
      </w:rPr>
      <w:t xml:space="preserve">Jurnal Pengabdian </w:t>
    </w:r>
    <w:proofErr w:type="spellStart"/>
    <w:r>
      <w:rPr>
        <w:i/>
        <w:sz w:val="14"/>
      </w:rPr>
      <w:t>Kepada</w:t>
    </w:r>
    <w:proofErr w:type="spellEnd"/>
    <w:r>
      <w:rPr>
        <w:i/>
        <w:sz w:val="14"/>
      </w:rPr>
      <w:t xml:space="preserve"> </w:t>
    </w:r>
    <w:r>
      <w:rPr>
        <w:i/>
        <w:sz w:val="14"/>
        <w:lang w:val="id-ID"/>
      </w:rPr>
      <w:t xml:space="preserve">Masyarakat </w:t>
    </w:r>
    <w:r w:rsidRPr="00E13E10">
      <w:rPr>
        <w:i/>
        <w:sz w:val="14"/>
      </w:rPr>
      <w:t xml:space="preserve"> </w:t>
    </w:r>
    <w:r w:rsidRPr="00E13E10">
      <w:rPr>
        <w:sz w:val="14"/>
      </w:rPr>
      <w:t>20</w:t>
    </w:r>
    <w:r>
      <w:rPr>
        <w:sz w:val="14"/>
      </w:rPr>
      <w:t>20</w:t>
    </w:r>
    <w:r w:rsidRPr="00E13E10">
      <w:rPr>
        <w:sz w:val="14"/>
      </w:rPr>
      <w:t xml:space="preserve">, Volume </w:t>
    </w:r>
    <w:r>
      <w:rPr>
        <w:sz w:val="14"/>
        <w:lang w:val="id-ID"/>
      </w:rPr>
      <w:t>Nomor</w:t>
    </w:r>
    <w:r w:rsidRPr="00E13E10">
      <w:rPr>
        <w:sz w:val="14"/>
      </w:rPr>
      <w:t xml:space="preserve">: </w:t>
    </w:r>
    <w:r>
      <w:rPr>
        <w:sz w:val="14"/>
        <w:lang w:val="id-ID"/>
      </w:rPr>
      <w:t>Nomor Halaman</w:t>
    </w:r>
  </w:p>
  <w:p w14:paraId="3C21FB69" w14:textId="77777777" w:rsidR="007F77C1" w:rsidRPr="00E13E10" w:rsidRDefault="007F77C1" w:rsidP="00F71A34">
    <w:pPr>
      <w:pStyle w:val="Header"/>
      <w:pBdr>
        <w:bottom w:val="single" w:sz="4" w:space="1" w:color="auto"/>
      </w:pBdr>
      <w:jc w:val="both"/>
      <w:rPr>
        <w:b/>
        <w:sz w:val="14"/>
      </w:rPr>
    </w:pPr>
    <w:r w:rsidRPr="00E13E10">
      <w:rPr>
        <w:b/>
        <w:sz w:val="14"/>
      </w:rPr>
      <w:t>DOI:</w:t>
    </w:r>
  </w:p>
  <w:p w14:paraId="7EB6BA44" w14:textId="77777777" w:rsidR="007F77C1" w:rsidRPr="00E13E10" w:rsidRDefault="007F77C1" w:rsidP="00F71A34">
    <w:pPr>
      <w:pStyle w:val="Header"/>
      <w:jc w:val="both"/>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AA08F" w14:textId="284D6753" w:rsidR="007F77C1" w:rsidRPr="008834B4" w:rsidRDefault="007F77C1" w:rsidP="00A167AB">
    <w:pPr>
      <w:pStyle w:val="Header"/>
      <w:tabs>
        <w:tab w:val="left" w:pos="7566"/>
        <w:tab w:val="right" w:pos="9020"/>
      </w:tabs>
      <w:rPr>
        <w:rFonts w:ascii="Avenir Black" w:hAnsi="Avenir Black"/>
      </w:rPr>
    </w:pPr>
    <w:r>
      <w:rPr>
        <w:noProof/>
      </w:rPr>
      <w:drawing>
        <wp:anchor distT="0" distB="0" distL="114300" distR="114300" simplePos="0" relativeHeight="251662336" behindDoc="0" locked="0" layoutInCell="1" allowOverlap="1" wp14:anchorId="3C8197D9" wp14:editId="30831E4B">
          <wp:simplePos x="0" y="0"/>
          <wp:positionH relativeFrom="column">
            <wp:posOffset>31453</wp:posOffset>
          </wp:positionH>
          <wp:positionV relativeFrom="paragraph">
            <wp:posOffset>-443560</wp:posOffset>
          </wp:positionV>
          <wp:extent cx="519448" cy="609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
                    <a:extLst>
                      <a:ext uri="{28A0092B-C50C-407E-A947-70E740481C1C}">
                        <a14:useLocalDpi xmlns:a14="http://schemas.microsoft.com/office/drawing/2010/main" val="0"/>
                      </a:ext>
                    </a:extLst>
                  </a:blip>
                  <a:srcRect l="30713" t="22544" r="29754" b="31061"/>
                  <a:stretch/>
                </pic:blipFill>
                <pic:spPr bwMode="auto">
                  <a:xfrm>
                    <a:off x="0" y="0"/>
                    <a:ext cx="520309" cy="6106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venir Book" w:hAnsi="Avenir Book"/>
        <w:noProof/>
        <w:sz w:val="20"/>
        <w:lang w:val="id-ID" w:eastAsia="id-ID"/>
      </w:rPr>
      <mc:AlternateContent>
        <mc:Choice Requires="wps">
          <w:drawing>
            <wp:anchor distT="0" distB="0" distL="114300" distR="114300" simplePos="0" relativeHeight="251654144" behindDoc="0" locked="0" layoutInCell="1" allowOverlap="1" wp14:anchorId="15E4F03D" wp14:editId="5C3EA583">
              <wp:simplePos x="0" y="0"/>
              <wp:positionH relativeFrom="column">
                <wp:posOffset>29845</wp:posOffset>
              </wp:positionH>
              <wp:positionV relativeFrom="paragraph">
                <wp:posOffset>-446736</wp:posOffset>
              </wp:positionV>
              <wp:extent cx="6098540" cy="6096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8540" cy="609600"/>
                      </a:xfrm>
                      <a:prstGeom prst="rect">
                        <a:avLst/>
                      </a:prstGeom>
                      <a:solidFill>
                        <a:srgbClr val="1F497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D9FFB" w14:textId="0568C147" w:rsidR="007F77C1" w:rsidRDefault="007F77C1" w:rsidP="00471381">
                          <w:pPr>
                            <w:ind w:right="136"/>
                            <w:jc w:val="right"/>
                            <w:rPr>
                              <w:rFonts w:ascii="Century Gothic" w:hAnsi="Century Gothic"/>
                              <w:b/>
                              <w:color w:val="FFFFFF"/>
                              <w:lang w:val="id-ID"/>
                            </w:rPr>
                          </w:pPr>
                          <w:r w:rsidRPr="0017670A">
                            <w:rPr>
                              <w:rFonts w:ascii="Century Gothic" w:hAnsi="Century Gothic"/>
                              <w:b/>
                              <w:color w:val="FFFFFF"/>
                            </w:rPr>
                            <w:t xml:space="preserve"> </w:t>
                          </w:r>
                          <w:proofErr w:type="spellStart"/>
                          <w:proofErr w:type="gramStart"/>
                          <w:r>
                            <w:rPr>
                              <w:rFonts w:ascii="Century Gothic" w:hAnsi="Century Gothic"/>
                              <w:b/>
                              <w:color w:val="FFFFFF"/>
                            </w:rPr>
                            <w:t>Reswara</w:t>
                          </w:r>
                          <w:proofErr w:type="spellEnd"/>
                          <w:r>
                            <w:rPr>
                              <w:rFonts w:ascii="Century Gothic" w:hAnsi="Century Gothic"/>
                              <w:b/>
                              <w:color w:val="FFFFFF"/>
                            </w:rPr>
                            <w:t xml:space="preserve"> :</w:t>
                          </w:r>
                          <w:proofErr w:type="gramEnd"/>
                          <w:r>
                            <w:rPr>
                              <w:rFonts w:ascii="Century Gothic" w:hAnsi="Century Gothic"/>
                              <w:b/>
                              <w:color w:val="FFFFFF"/>
                            </w:rPr>
                            <w:t xml:space="preserve"> </w:t>
                          </w:r>
                          <w:proofErr w:type="spellStart"/>
                          <w:r>
                            <w:rPr>
                              <w:rFonts w:ascii="Century Gothic" w:hAnsi="Century Gothic"/>
                              <w:b/>
                              <w:color w:val="FFFFFF"/>
                            </w:rPr>
                            <w:t>Jurnal</w:t>
                          </w:r>
                          <w:proofErr w:type="spellEnd"/>
                          <w:r>
                            <w:rPr>
                              <w:rFonts w:ascii="Century Gothic" w:hAnsi="Century Gothic"/>
                              <w:b/>
                              <w:color w:val="FFFFFF"/>
                            </w:rPr>
                            <w:t xml:space="preserve"> </w:t>
                          </w:r>
                          <w:proofErr w:type="spellStart"/>
                          <w:r>
                            <w:rPr>
                              <w:rFonts w:ascii="Century Gothic" w:hAnsi="Century Gothic"/>
                              <w:b/>
                              <w:color w:val="FFFFFF"/>
                            </w:rPr>
                            <w:t>Pengabdian</w:t>
                          </w:r>
                          <w:proofErr w:type="spellEnd"/>
                          <w:r>
                            <w:rPr>
                              <w:rFonts w:ascii="Century Gothic" w:hAnsi="Century Gothic"/>
                              <w:b/>
                              <w:color w:val="FFFFFF"/>
                            </w:rPr>
                            <w:t xml:space="preserve"> </w:t>
                          </w:r>
                          <w:proofErr w:type="spellStart"/>
                          <w:r>
                            <w:rPr>
                              <w:rFonts w:ascii="Century Gothic" w:hAnsi="Century Gothic"/>
                              <w:b/>
                              <w:color w:val="FFFFFF"/>
                            </w:rPr>
                            <w:t>Kepada</w:t>
                          </w:r>
                          <w:proofErr w:type="spellEnd"/>
                          <w:r>
                            <w:rPr>
                              <w:rFonts w:ascii="Century Gothic" w:hAnsi="Century Gothic"/>
                              <w:b/>
                              <w:color w:val="FFFFFF"/>
                            </w:rPr>
                            <w:t xml:space="preserve"> Masyarakat</w:t>
                          </w:r>
                          <w:r>
                            <w:rPr>
                              <w:rFonts w:ascii="Century Gothic" w:hAnsi="Century Gothic"/>
                              <w:b/>
                              <w:color w:val="FFFFFF"/>
                              <w:lang w:val="id-ID"/>
                            </w:rPr>
                            <w:t xml:space="preserve"> </w:t>
                          </w:r>
                        </w:p>
                        <w:p w14:paraId="109297F0" w14:textId="51366DA7" w:rsidR="007F77C1" w:rsidRPr="00F2553F" w:rsidRDefault="007F77C1" w:rsidP="00F2553F">
                          <w:pPr>
                            <w:ind w:right="136"/>
                            <w:jc w:val="right"/>
                            <w:rPr>
                              <w:rFonts w:ascii="Century Gothic" w:hAnsi="Century Gothic"/>
                              <w:b/>
                              <w:iCs/>
                              <w:color w:val="FFFFFF"/>
                              <w:sz w:val="18"/>
                              <w:lang w:val="id-ID"/>
                            </w:rPr>
                          </w:pPr>
                          <w:r w:rsidRPr="00F2553F">
                            <w:rPr>
                              <w:rFonts w:ascii="Century Gothic" w:hAnsi="Century Gothic"/>
                              <w:b/>
                              <w:iCs/>
                              <w:color w:val="FFFFFF"/>
                              <w:sz w:val="18"/>
                              <w:lang w:val="id-ID"/>
                            </w:rPr>
                            <w:t>p-</w:t>
                          </w:r>
                          <w:r>
                            <w:rPr>
                              <w:rFonts w:ascii="Century Gothic" w:hAnsi="Century Gothic"/>
                              <w:b/>
                              <w:iCs/>
                              <w:color w:val="FFFFFF"/>
                              <w:sz w:val="18"/>
                            </w:rPr>
                            <w:t>ISSN</w:t>
                          </w:r>
                          <w:r w:rsidRPr="00F2553F">
                            <w:rPr>
                              <w:rFonts w:ascii="Century Gothic" w:hAnsi="Century Gothic"/>
                              <w:b/>
                              <w:iCs/>
                              <w:color w:val="FFFFFF"/>
                              <w:sz w:val="18"/>
                              <w:lang w:val="id-ID"/>
                            </w:rPr>
                            <w:t xml:space="preserve"> 2716-4861,</w:t>
                          </w:r>
                          <w:r>
                            <w:rPr>
                              <w:rFonts w:ascii="Century Gothic" w:hAnsi="Century Gothic"/>
                              <w:b/>
                              <w:iCs/>
                              <w:color w:val="FFFFFF"/>
                              <w:sz w:val="18"/>
                            </w:rPr>
                            <w:t xml:space="preserve"> </w:t>
                          </w:r>
                          <w:r w:rsidRPr="00F2553F">
                            <w:rPr>
                              <w:rFonts w:ascii="Century Gothic" w:hAnsi="Century Gothic"/>
                              <w:b/>
                              <w:iCs/>
                              <w:color w:val="FFFFFF"/>
                              <w:sz w:val="18"/>
                              <w:lang w:val="id-ID"/>
                            </w:rPr>
                            <w:t>e-</w:t>
                          </w:r>
                          <w:r>
                            <w:rPr>
                              <w:rFonts w:ascii="Century Gothic" w:hAnsi="Century Gothic"/>
                              <w:b/>
                              <w:iCs/>
                              <w:color w:val="FFFFFF"/>
                              <w:sz w:val="18"/>
                            </w:rPr>
                            <w:t>ISSN</w:t>
                          </w:r>
                          <w:r w:rsidRPr="00F2553F">
                            <w:rPr>
                              <w:rFonts w:ascii="Century Gothic" w:hAnsi="Century Gothic"/>
                              <w:b/>
                              <w:iCs/>
                              <w:color w:val="FFFFFF"/>
                              <w:sz w:val="18"/>
                              <w:lang w:val="id-ID"/>
                            </w:rPr>
                            <w:t xml:space="preserve"> 2716-3997</w:t>
                          </w:r>
                        </w:p>
                        <w:p w14:paraId="5E754735" w14:textId="62DB965F" w:rsidR="007F77C1" w:rsidRPr="00F2553F" w:rsidRDefault="007F77C1" w:rsidP="00F2553F">
                          <w:pPr>
                            <w:ind w:right="136"/>
                            <w:jc w:val="right"/>
                            <w:rPr>
                              <w:rFonts w:ascii="Century Gothic" w:hAnsi="Century Gothic"/>
                              <w:b/>
                              <w:iCs/>
                              <w:color w:val="FFFFFF"/>
                              <w:sz w:val="18"/>
                            </w:rPr>
                          </w:pPr>
                          <w:r w:rsidRPr="00F2553F">
                            <w:rPr>
                              <w:rFonts w:ascii="Century Gothic" w:hAnsi="Century Gothic"/>
                              <w:b/>
                              <w:iCs/>
                              <w:color w:val="FFFFFF"/>
                              <w:sz w:val="18"/>
                              <w:lang w:val="id-ID"/>
                            </w:rPr>
                            <w:t>Volume: Nomor: Edisi</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5E4F03D" id="Rectangle 4" o:spid="_x0000_s1026" style="position:absolute;margin-left:2.35pt;margin-top:-35.2pt;width:480.2pt;height:4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" fillcolor="#1f497d" stroked="f">
              <v:textbox>
                <w:txbxContent>
                  <w:p w14:paraId="35ED9FFB" w14:textId="0568C147" w:rsidR="007F77C1" w:rsidRDefault="007F77C1" w:rsidP="00471381">
                    <w:pPr>
                      <w:ind w:right="136"/>
                      <w:jc w:val="right"/>
                      <w:rPr>
                        <w:rFonts w:ascii="Century Gothic" w:hAnsi="Century Gothic"/>
                        <w:b/>
                        <w:color w:val="FFFFFF"/>
                        <w:lang w:val="id-ID"/>
                      </w:rPr>
                    </w:pPr>
                    <w:r w:rsidRPr="0017670A">
                      <w:rPr>
                        <w:rFonts w:ascii="Century Gothic" w:hAnsi="Century Gothic"/>
                        <w:b/>
                        <w:color w:val="FFFFFF"/>
                      </w:rPr>
                      <w:t xml:space="preserve"> </w:t>
                    </w:r>
                    <w:proofErr w:type="spellStart"/>
                    <w:proofErr w:type="gramStart"/>
                    <w:r>
                      <w:rPr>
                        <w:rFonts w:ascii="Century Gothic" w:hAnsi="Century Gothic"/>
                        <w:b/>
                        <w:color w:val="FFFFFF"/>
                      </w:rPr>
                      <w:t>Reswara</w:t>
                    </w:r>
                    <w:proofErr w:type="spellEnd"/>
                    <w:r>
                      <w:rPr>
                        <w:rFonts w:ascii="Century Gothic" w:hAnsi="Century Gothic"/>
                        <w:b/>
                        <w:color w:val="FFFFFF"/>
                      </w:rPr>
                      <w:t xml:space="preserve"> :</w:t>
                    </w:r>
                    <w:proofErr w:type="gramEnd"/>
                    <w:r>
                      <w:rPr>
                        <w:rFonts w:ascii="Century Gothic" w:hAnsi="Century Gothic"/>
                        <w:b/>
                        <w:color w:val="FFFFFF"/>
                      </w:rPr>
                      <w:t xml:space="preserve"> </w:t>
                    </w:r>
                    <w:proofErr w:type="spellStart"/>
                    <w:r>
                      <w:rPr>
                        <w:rFonts w:ascii="Century Gothic" w:hAnsi="Century Gothic"/>
                        <w:b/>
                        <w:color w:val="FFFFFF"/>
                      </w:rPr>
                      <w:t>Jurnal</w:t>
                    </w:r>
                    <w:proofErr w:type="spellEnd"/>
                    <w:r>
                      <w:rPr>
                        <w:rFonts w:ascii="Century Gothic" w:hAnsi="Century Gothic"/>
                        <w:b/>
                        <w:color w:val="FFFFFF"/>
                      </w:rPr>
                      <w:t xml:space="preserve"> </w:t>
                    </w:r>
                    <w:proofErr w:type="spellStart"/>
                    <w:r>
                      <w:rPr>
                        <w:rFonts w:ascii="Century Gothic" w:hAnsi="Century Gothic"/>
                        <w:b/>
                        <w:color w:val="FFFFFF"/>
                      </w:rPr>
                      <w:t>Pengabdian</w:t>
                    </w:r>
                    <w:proofErr w:type="spellEnd"/>
                    <w:r>
                      <w:rPr>
                        <w:rFonts w:ascii="Century Gothic" w:hAnsi="Century Gothic"/>
                        <w:b/>
                        <w:color w:val="FFFFFF"/>
                      </w:rPr>
                      <w:t xml:space="preserve"> </w:t>
                    </w:r>
                    <w:proofErr w:type="spellStart"/>
                    <w:r>
                      <w:rPr>
                        <w:rFonts w:ascii="Century Gothic" w:hAnsi="Century Gothic"/>
                        <w:b/>
                        <w:color w:val="FFFFFF"/>
                      </w:rPr>
                      <w:t>Kepada</w:t>
                    </w:r>
                    <w:proofErr w:type="spellEnd"/>
                    <w:r>
                      <w:rPr>
                        <w:rFonts w:ascii="Century Gothic" w:hAnsi="Century Gothic"/>
                        <w:b/>
                        <w:color w:val="FFFFFF"/>
                      </w:rPr>
                      <w:t xml:space="preserve"> Masyarakat</w:t>
                    </w:r>
                    <w:r>
                      <w:rPr>
                        <w:rFonts w:ascii="Century Gothic" w:hAnsi="Century Gothic"/>
                        <w:b/>
                        <w:color w:val="FFFFFF"/>
                        <w:lang w:val="id-ID"/>
                      </w:rPr>
                      <w:t xml:space="preserve"> </w:t>
                    </w:r>
                  </w:p>
                  <w:p w14:paraId="109297F0" w14:textId="51366DA7" w:rsidR="007F77C1" w:rsidRPr="00F2553F" w:rsidRDefault="007F77C1" w:rsidP="00F2553F">
                    <w:pPr>
                      <w:ind w:right="136"/>
                      <w:jc w:val="right"/>
                      <w:rPr>
                        <w:rFonts w:ascii="Century Gothic" w:hAnsi="Century Gothic"/>
                        <w:b/>
                        <w:iCs/>
                        <w:color w:val="FFFFFF"/>
                        <w:sz w:val="18"/>
                        <w:lang w:val="id-ID"/>
                      </w:rPr>
                    </w:pPr>
                    <w:r w:rsidRPr="00F2553F">
                      <w:rPr>
                        <w:rFonts w:ascii="Century Gothic" w:hAnsi="Century Gothic"/>
                        <w:b/>
                        <w:iCs/>
                        <w:color w:val="FFFFFF"/>
                        <w:sz w:val="18"/>
                        <w:lang w:val="id-ID"/>
                      </w:rPr>
                      <w:t>p-</w:t>
                    </w:r>
                    <w:r>
                      <w:rPr>
                        <w:rFonts w:ascii="Century Gothic" w:hAnsi="Century Gothic"/>
                        <w:b/>
                        <w:iCs/>
                        <w:color w:val="FFFFFF"/>
                        <w:sz w:val="18"/>
                      </w:rPr>
                      <w:t>ISSN</w:t>
                    </w:r>
                    <w:r w:rsidRPr="00F2553F">
                      <w:rPr>
                        <w:rFonts w:ascii="Century Gothic" w:hAnsi="Century Gothic"/>
                        <w:b/>
                        <w:iCs/>
                        <w:color w:val="FFFFFF"/>
                        <w:sz w:val="18"/>
                        <w:lang w:val="id-ID"/>
                      </w:rPr>
                      <w:t xml:space="preserve"> 2716-4861,</w:t>
                    </w:r>
                    <w:r>
                      <w:rPr>
                        <w:rFonts w:ascii="Century Gothic" w:hAnsi="Century Gothic"/>
                        <w:b/>
                        <w:iCs/>
                        <w:color w:val="FFFFFF"/>
                        <w:sz w:val="18"/>
                      </w:rPr>
                      <w:t xml:space="preserve"> </w:t>
                    </w:r>
                    <w:r w:rsidRPr="00F2553F">
                      <w:rPr>
                        <w:rFonts w:ascii="Century Gothic" w:hAnsi="Century Gothic"/>
                        <w:b/>
                        <w:iCs/>
                        <w:color w:val="FFFFFF"/>
                        <w:sz w:val="18"/>
                        <w:lang w:val="id-ID"/>
                      </w:rPr>
                      <w:t>e-</w:t>
                    </w:r>
                    <w:r>
                      <w:rPr>
                        <w:rFonts w:ascii="Century Gothic" w:hAnsi="Century Gothic"/>
                        <w:b/>
                        <w:iCs/>
                        <w:color w:val="FFFFFF"/>
                        <w:sz w:val="18"/>
                      </w:rPr>
                      <w:t>ISSN</w:t>
                    </w:r>
                    <w:r w:rsidRPr="00F2553F">
                      <w:rPr>
                        <w:rFonts w:ascii="Century Gothic" w:hAnsi="Century Gothic"/>
                        <w:b/>
                        <w:iCs/>
                        <w:color w:val="FFFFFF"/>
                        <w:sz w:val="18"/>
                        <w:lang w:val="id-ID"/>
                      </w:rPr>
                      <w:t xml:space="preserve"> 2716-3997</w:t>
                    </w:r>
                  </w:p>
                  <w:p w14:paraId="5E754735" w14:textId="62DB965F" w:rsidR="007F77C1" w:rsidRPr="00F2553F" w:rsidRDefault="007F77C1" w:rsidP="00F2553F">
                    <w:pPr>
                      <w:ind w:right="136"/>
                      <w:jc w:val="right"/>
                      <w:rPr>
                        <w:rFonts w:ascii="Century Gothic" w:hAnsi="Century Gothic"/>
                        <w:b/>
                        <w:iCs/>
                        <w:color w:val="FFFFFF"/>
                        <w:sz w:val="18"/>
                      </w:rPr>
                    </w:pPr>
                    <w:r w:rsidRPr="00F2553F">
                      <w:rPr>
                        <w:rFonts w:ascii="Century Gothic" w:hAnsi="Century Gothic"/>
                        <w:b/>
                        <w:iCs/>
                        <w:color w:val="FFFFFF"/>
                        <w:sz w:val="18"/>
                        <w:lang w:val="id-ID"/>
                      </w:rPr>
                      <w:t>Volume: Nomor: Edisi</w:t>
                    </w:r>
                  </w:p>
                </w:txbxContent>
              </v:textbox>
            </v:rect>
          </w:pict>
        </mc:Fallback>
      </mc:AlternateContent>
    </w:r>
    <w:r>
      <w:rPr>
        <w:rFonts w:ascii="Avenir Black" w:hAnsi="Avenir Black"/>
      </w:rPr>
      <w:tab/>
    </w:r>
    <w:r>
      <w:rPr>
        <w:rFonts w:ascii="Avenir Black" w:hAnsi="Avenir Black"/>
      </w:rPr>
      <w:tab/>
    </w:r>
    <w:r>
      <w:rPr>
        <w:rFonts w:ascii="Avenir Black" w:hAnsi="Avenir Black"/>
      </w:rPr>
      <w:tab/>
    </w:r>
    <w:r>
      <w:rPr>
        <w:rFonts w:ascii="Avenir Black" w:hAnsi="Avenir Black"/>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894EE87A"/>
    <w:lvl w:ilvl="0">
      <w:start w:val="1"/>
      <w:numFmt w:val="lowerLetter"/>
      <w:lvlText w:val="%1."/>
      <w:lvlJc w:val="left"/>
      <w:pPr>
        <w:tabs>
          <w:tab w:val="num" w:pos="360"/>
        </w:tabs>
        <w:ind w:left="360"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1" w15:restartNumberingAfterBreak="0">
    <w:nsid w:val="028D18F0"/>
    <w:multiLevelType w:val="hybridMultilevel"/>
    <w:tmpl w:val="FE4A2774"/>
    <w:lvl w:ilvl="0" w:tplc="904AE7B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15:restartNumberingAfterBreak="0">
    <w:nsid w:val="0F586104"/>
    <w:multiLevelType w:val="hybridMultilevel"/>
    <w:tmpl w:val="978A26C0"/>
    <w:lvl w:ilvl="0" w:tplc="1690EADE">
      <w:start w:val="1"/>
      <w:numFmt w:val="lowerLetter"/>
      <w:pStyle w:val="Bulleteda"/>
      <w:lvlText w:val="%1."/>
      <w:lvlJc w:val="left"/>
      <w:pPr>
        <w:tabs>
          <w:tab w:val="num" w:pos="360"/>
        </w:tabs>
        <w:ind w:left="360" w:hanging="360"/>
      </w:pPr>
      <w:rPr>
        <w:rFonts w:hint="default"/>
      </w:rPr>
    </w:lvl>
    <w:lvl w:ilvl="1" w:tplc="8CB8E602">
      <w:start w:val="1"/>
      <w:numFmt w:val="lowerLetter"/>
      <w:lvlText w:val="%2."/>
      <w:lvlJc w:val="left"/>
      <w:pPr>
        <w:tabs>
          <w:tab w:val="num" w:pos="1440"/>
        </w:tabs>
        <w:ind w:left="1440" w:hanging="360"/>
      </w:pPr>
      <w:rPr>
        <w:rFonts w:hint="default"/>
      </w:rPr>
    </w:lvl>
    <w:lvl w:ilvl="2" w:tplc="FFFFFFFF">
      <w:start w:val="4"/>
      <w:numFmt w:val="decimal"/>
      <w:lvlText w:val="1.%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8EE6299"/>
    <w:multiLevelType w:val="multilevel"/>
    <w:tmpl w:val="AA840FA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60E6C4D"/>
    <w:multiLevelType w:val="hybridMultilevel"/>
    <w:tmpl w:val="11C65A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D585C88"/>
    <w:multiLevelType w:val="hybridMultilevel"/>
    <w:tmpl w:val="4D88B894"/>
    <w:lvl w:ilvl="0" w:tplc="8E7EDDC0">
      <w:start w:val="1"/>
      <w:numFmt w:val="decimal"/>
      <w:lvlText w:val="%1."/>
      <w:lvlJc w:val="left"/>
      <w:pPr>
        <w:ind w:left="4680" w:hanging="360"/>
      </w:pPr>
      <w:rPr>
        <w:rFonts w:hint="default"/>
        <w:b w:val="0"/>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6" w15:restartNumberingAfterBreak="0">
    <w:nsid w:val="5DE72EA5"/>
    <w:multiLevelType w:val="hybridMultilevel"/>
    <w:tmpl w:val="7324A038"/>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7" w15:restartNumberingAfterBreak="0">
    <w:nsid w:val="61E131C2"/>
    <w:multiLevelType w:val="hybridMultilevel"/>
    <w:tmpl w:val="36C22A0C"/>
    <w:lvl w:ilvl="0" w:tplc="04090019">
      <w:start w:val="1"/>
      <w:numFmt w:val="lowerLetter"/>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8" w15:restartNumberingAfterBreak="0">
    <w:nsid w:val="6AAE6007"/>
    <w:multiLevelType w:val="multilevel"/>
    <w:tmpl w:val="172E7CC2"/>
    <w:lvl w:ilvl="0">
      <w:start w:val="1"/>
      <w:numFmt w:val="decimal"/>
      <w:lvlText w:val="%1."/>
      <w:lvlJc w:val="left"/>
      <w:pPr>
        <w:ind w:left="927" w:hanging="360"/>
      </w:pPr>
      <w:rPr>
        <w:rFonts w:ascii="Times New Roman" w:eastAsia="MS Mincho" w:hAnsi="Times New Roman" w:cs="Times New Roman"/>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7A1E11D8"/>
    <w:multiLevelType w:val="hybridMultilevel"/>
    <w:tmpl w:val="9A7C03B4"/>
    <w:lvl w:ilvl="0" w:tplc="EA2C36B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B72251B"/>
    <w:multiLevelType w:val="multilevel"/>
    <w:tmpl w:val="4A3C30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4"/>
  </w:num>
  <w:num w:numId="3">
    <w:abstractNumId w:val="10"/>
  </w:num>
  <w:num w:numId="4">
    <w:abstractNumId w:val="2"/>
  </w:num>
  <w:num w:numId="5">
    <w:abstractNumId w:val="8"/>
  </w:num>
  <w:num w:numId="6">
    <w:abstractNumId w:val="1"/>
  </w:num>
  <w:num w:numId="7">
    <w:abstractNumId w:val="5"/>
  </w:num>
  <w:num w:numId="8">
    <w:abstractNumId w:val="3"/>
  </w:num>
  <w:num w:numId="9">
    <w:abstractNumId w:val="6"/>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Harvar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0wxdpzd9vd5r7e9t5b595djrfpttrxw9avp&quot;&gt;Sample_Library_X7&lt;record-ids&gt;&lt;item&gt;2396&lt;/item&gt;&lt;item&gt;2397&lt;/item&gt;&lt;item&gt;2398&lt;/item&gt;&lt;item&gt;2400&lt;/item&gt;&lt;item&gt;2401&lt;/item&gt;&lt;item&gt;2402&lt;/item&gt;&lt;item&gt;2405&lt;/item&gt;&lt;item&gt;2407&lt;/item&gt;&lt;item&gt;2460&lt;/item&gt;&lt;item&gt;2471&lt;/item&gt;&lt;item&gt;2472&lt;/item&gt;&lt;item&gt;2473&lt;/item&gt;&lt;item&gt;2474&lt;/item&gt;&lt;item&gt;2475&lt;/item&gt;&lt;item&gt;2478&lt;/item&gt;&lt;item&gt;2479&lt;/item&gt;&lt;item&gt;2480&lt;/item&gt;&lt;item&gt;2481&lt;/item&gt;&lt;item&gt;2482&lt;/item&gt;&lt;item&gt;2483&lt;/item&gt;&lt;item&gt;2484&lt;/item&gt;&lt;item&gt;2485&lt;/item&gt;&lt;item&gt;2486&lt;/item&gt;&lt;item&gt;2487&lt;/item&gt;&lt;/record-ids&gt;&lt;/item&gt;&lt;/Libraries&gt;"/>
  </w:docVars>
  <w:rsids>
    <w:rsidRoot w:val="00BA0205"/>
    <w:rsid w:val="00011BDA"/>
    <w:rsid w:val="00014011"/>
    <w:rsid w:val="0001490C"/>
    <w:rsid w:val="00034A24"/>
    <w:rsid w:val="000424CB"/>
    <w:rsid w:val="000548FD"/>
    <w:rsid w:val="000702F6"/>
    <w:rsid w:val="000714F0"/>
    <w:rsid w:val="00085B45"/>
    <w:rsid w:val="00085D40"/>
    <w:rsid w:val="00091EDD"/>
    <w:rsid w:val="000A1713"/>
    <w:rsid w:val="000A1A61"/>
    <w:rsid w:val="000A35AF"/>
    <w:rsid w:val="000A4990"/>
    <w:rsid w:val="000A5DB7"/>
    <w:rsid w:val="000C3154"/>
    <w:rsid w:val="000D53CB"/>
    <w:rsid w:val="000D5D7E"/>
    <w:rsid w:val="000D7DF7"/>
    <w:rsid w:val="000F78C4"/>
    <w:rsid w:val="001017F8"/>
    <w:rsid w:val="001054E9"/>
    <w:rsid w:val="00106EE9"/>
    <w:rsid w:val="00115954"/>
    <w:rsid w:val="00120626"/>
    <w:rsid w:val="001301A4"/>
    <w:rsid w:val="00133D92"/>
    <w:rsid w:val="00145228"/>
    <w:rsid w:val="0014619F"/>
    <w:rsid w:val="00154FAF"/>
    <w:rsid w:val="001609C1"/>
    <w:rsid w:val="0017024C"/>
    <w:rsid w:val="0017670A"/>
    <w:rsid w:val="00183EC0"/>
    <w:rsid w:val="00184ED3"/>
    <w:rsid w:val="00192A1D"/>
    <w:rsid w:val="00197461"/>
    <w:rsid w:val="001A0E80"/>
    <w:rsid w:val="001C480C"/>
    <w:rsid w:val="001C6038"/>
    <w:rsid w:val="001D7A3D"/>
    <w:rsid w:val="001D7CA6"/>
    <w:rsid w:val="001E0531"/>
    <w:rsid w:val="001F002D"/>
    <w:rsid w:val="002076A1"/>
    <w:rsid w:val="0021217E"/>
    <w:rsid w:val="0022160B"/>
    <w:rsid w:val="0022198B"/>
    <w:rsid w:val="00222528"/>
    <w:rsid w:val="00244211"/>
    <w:rsid w:val="00253CF9"/>
    <w:rsid w:val="00256531"/>
    <w:rsid w:val="002704CB"/>
    <w:rsid w:val="0027481D"/>
    <w:rsid w:val="002839B7"/>
    <w:rsid w:val="00284044"/>
    <w:rsid w:val="00292814"/>
    <w:rsid w:val="0029618B"/>
    <w:rsid w:val="002A07F7"/>
    <w:rsid w:val="002A6639"/>
    <w:rsid w:val="002B029F"/>
    <w:rsid w:val="002B4F1C"/>
    <w:rsid w:val="002B53A9"/>
    <w:rsid w:val="002C3B4D"/>
    <w:rsid w:val="002D2588"/>
    <w:rsid w:val="002D5480"/>
    <w:rsid w:val="002D66C6"/>
    <w:rsid w:val="002D6FA4"/>
    <w:rsid w:val="002D76C8"/>
    <w:rsid w:val="002F5B8D"/>
    <w:rsid w:val="00306300"/>
    <w:rsid w:val="003070DB"/>
    <w:rsid w:val="00315725"/>
    <w:rsid w:val="00316CD5"/>
    <w:rsid w:val="003352E8"/>
    <w:rsid w:val="00337DEE"/>
    <w:rsid w:val="00340E1D"/>
    <w:rsid w:val="003451C6"/>
    <w:rsid w:val="00364615"/>
    <w:rsid w:val="00366132"/>
    <w:rsid w:val="0037001B"/>
    <w:rsid w:val="003759DB"/>
    <w:rsid w:val="00385774"/>
    <w:rsid w:val="003A2DE8"/>
    <w:rsid w:val="003A6528"/>
    <w:rsid w:val="003B1886"/>
    <w:rsid w:val="003B25DD"/>
    <w:rsid w:val="003C195A"/>
    <w:rsid w:val="003C5838"/>
    <w:rsid w:val="003C77AD"/>
    <w:rsid w:val="003F5908"/>
    <w:rsid w:val="003F66BA"/>
    <w:rsid w:val="0040725F"/>
    <w:rsid w:val="00417860"/>
    <w:rsid w:val="00427243"/>
    <w:rsid w:val="0043367B"/>
    <w:rsid w:val="00440A7F"/>
    <w:rsid w:val="00447BEA"/>
    <w:rsid w:val="00452B2A"/>
    <w:rsid w:val="00453099"/>
    <w:rsid w:val="00455068"/>
    <w:rsid w:val="004626B1"/>
    <w:rsid w:val="00464FBD"/>
    <w:rsid w:val="00471381"/>
    <w:rsid w:val="00471A4A"/>
    <w:rsid w:val="0048214E"/>
    <w:rsid w:val="004B6F4D"/>
    <w:rsid w:val="004C7E2F"/>
    <w:rsid w:val="004D11FB"/>
    <w:rsid w:val="004D75B8"/>
    <w:rsid w:val="004E796A"/>
    <w:rsid w:val="005013A9"/>
    <w:rsid w:val="0050623B"/>
    <w:rsid w:val="00512D3B"/>
    <w:rsid w:val="00514265"/>
    <w:rsid w:val="0052165B"/>
    <w:rsid w:val="00530252"/>
    <w:rsid w:val="00532219"/>
    <w:rsid w:val="0053436A"/>
    <w:rsid w:val="00542E5F"/>
    <w:rsid w:val="0055713B"/>
    <w:rsid w:val="00565553"/>
    <w:rsid w:val="00575E58"/>
    <w:rsid w:val="00580595"/>
    <w:rsid w:val="0058528B"/>
    <w:rsid w:val="005A50B9"/>
    <w:rsid w:val="005B23C1"/>
    <w:rsid w:val="005C5E9E"/>
    <w:rsid w:val="005D64C7"/>
    <w:rsid w:val="005D7AAC"/>
    <w:rsid w:val="005E392A"/>
    <w:rsid w:val="005F6234"/>
    <w:rsid w:val="00606911"/>
    <w:rsid w:val="00613245"/>
    <w:rsid w:val="00633136"/>
    <w:rsid w:val="00647447"/>
    <w:rsid w:val="006748D9"/>
    <w:rsid w:val="00682117"/>
    <w:rsid w:val="00686CE1"/>
    <w:rsid w:val="006A761E"/>
    <w:rsid w:val="006C4214"/>
    <w:rsid w:val="006D19AF"/>
    <w:rsid w:val="006D7141"/>
    <w:rsid w:val="006E0907"/>
    <w:rsid w:val="006F1E24"/>
    <w:rsid w:val="006F3D3C"/>
    <w:rsid w:val="006F7A95"/>
    <w:rsid w:val="00710C0A"/>
    <w:rsid w:val="00710EEC"/>
    <w:rsid w:val="00713A48"/>
    <w:rsid w:val="00713C2A"/>
    <w:rsid w:val="00726A49"/>
    <w:rsid w:val="007556DF"/>
    <w:rsid w:val="00773E88"/>
    <w:rsid w:val="00796CD8"/>
    <w:rsid w:val="007A0537"/>
    <w:rsid w:val="007A1D24"/>
    <w:rsid w:val="007C6FC5"/>
    <w:rsid w:val="007D266C"/>
    <w:rsid w:val="007D29A8"/>
    <w:rsid w:val="007E1FC6"/>
    <w:rsid w:val="007E71DC"/>
    <w:rsid w:val="007F48D1"/>
    <w:rsid w:val="007F6D69"/>
    <w:rsid w:val="007F6FD9"/>
    <w:rsid w:val="007F77C1"/>
    <w:rsid w:val="00807961"/>
    <w:rsid w:val="00815281"/>
    <w:rsid w:val="00823074"/>
    <w:rsid w:val="008243A7"/>
    <w:rsid w:val="00826A6B"/>
    <w:rsid w:val="00845CDA"/>
    <w:rsid w:val="0086167A"/>
    <w:rsid w:val="008645DC"/>
    <w:rsid w:val="00882BBD"/>
    <w:rsid w:val="008834B4"/>
    <w:rsid w:val="008971AE"/>
    <w:rsid w:val="008C6F30"/>
    <w:rsid w:val="008F0C3E"/>
    <w:rsid w:val="009048E5"/>
    <w:rsid w:val="00904E0E"/>
    <w:rsid w:val="0091041E"/>
    <w:rsid w:val="009115D2"/>
    <w:rsid w:val="00916B1D"/>
    <w:rsid w:val="00923DFB"/>
    <w:rsid w:val="00934C8B"/>
    <w:rsid w:val="00935805"/>
    <w:rsid w:val="0094194A"/>
    <w:rsid w:val="00943B7A"/>
    <w:rsid w:val="00971183"/>
    <w:rsid w:val="00971692"/>
    <w:rsid w:val="009751A1"/>
    <w:rsid w:val="009B0A5B"/>
    <w:rsid w:val="009B5803"/>
    <w:rsid w:val="009C1F59"/>
    <w:rsid w:val="009D0F14"/>
    <w:rsid w:val="009E70A8"/>
    <w:rsid w:val="009F362B"/>
    <w:rsid w:val="00A007B6"/>
    <w:rsid w:val="00A06B5C"/>
    <w:rsid w:val="00A1393A"/>
    <w:rsid w:val="00A159BD"/>
    <w:rsid w:val="00A167AB"/>
    <w:rsid w:val="00A21880"/>
    <w:rsid w:val="00A271CD"/>
    <w:rsid w:val="00A27720"/>
    <w:rsid w:val="00A31B34"/>
    <w:rsid w:val="00A35B06"/>
    <w:rsid w:val="00A45415"/>
    <w:rsid w:val="00A73991"/>
    <w:rsid w:val="00A901F6"/>
    <w:rsid w:val="00AA6D5B"/>
    <w:rsid w:val="00AB11F6"/>
    <w:rsid w:val="00AC1883"/>
    <w:rsid w:val="00AD2B84"/>
    <w:rsid w:val="00AD38F8"/>
    <w:rsid w:val="00AF3935"/>
    <w:rsid w:val="00B04046"/>
    <w:rsid w:val="00B119A1"/>
    <w:rsid w:val="00B21A44"/>
    <w:rsid w:val="00B24F44"/>
    <w:rsid w:val="00B367A3"/>
    <w:rsid w:val="00B40BD8"/>
    <w:rsid w:val="00B644CD"/>
    <w:rsid w:val="00B80BB9"/>
    <w:rsid w:val="00B829DF"/>
    <w:rsid w:val="00B9472A"/>
    <w:rsid w:val="00BA0205"/>
    <w:rsid w:val="00BA7E19"/>
    <w:rsid w:val="00BB0337"/>
    <w:rsid w:val="00BB2657"/>
    <w:rsid w:val="00BB4976"/>
    <w:rsid w:val="00BB7239"/>
    <w:rsid w:val="00BC1E9F"/>
    <w:rsid w:val="00BD1796"/>
    <w:rsid w:val="00BE590D"/>
    <w:rsid w:val="00BF456E"/>
    <w:rsid w:val="00C02DE5"/>
    <w:rsid w:val="00C12027"/>
    <w:rsid w:val="00C1211D"/>
    <w:rsid w:val="00C17C98"/>
    <w:rsid w:val="00C364EB"/>
    <w:rsid w:val="00C4259C"/>
    <w:rsid w:val="00C42A3A"/>
    <w:rsid w:val="00C50B37"/>
    <w:rsid w:val="00C525A0"/>
    <w:rsid w:val="00C53C47"/>
    <w:rsid w:val="00C56BB3"/>
    <w:rsid w:val="00C63DD7"/>
    <w:rsid w:val="00C828A0"/>
    <w:rsid w:val="00C835AC"/>
    <w:rsid w:val="00C9268B"/>
    <w:rsid w:val="00CA1D16"/>
    <w:rsid w:val="00CA3AD9"/>
    <w:rsid w:val="00CB3414"/>
    <w:rsid w:val="00CC337A"/>
    <w:rsid w:val="00CC3A26"/>
    <w:rsid w:val="00CC7F88"/>
    <w:rsid w:val="00CD34B8"/>
    <w:rsid w:val="00CD3B85"/>
    <w:rsid w:val="00CE1337"/>
    <w:rsid w:val="00CE6D08"/>
    <w:rsid w:val="00CF5B20"/>
    <w:rsid w:val="00D23219"/>
    <w:rsid w:val="00D25933"/>
    <w:rsid w:val="00D31A57"/>
    <w:rsid w:val="00D3794A"/>
    <w:rsid w:val="00D42E85"/>
    <w:rsid w:val="00D4384B"/>
    <w:rsid w:val="00D575A5"/>
    <w:rsid w:val="00D62FAB"/>
    <w:rsid w:val="00D77515"/>
    <w:rsid w:val="00D77B97"/>
    <w:rsid w:val="00D836D8"/>
    <w:rsid w:val="00D92168"/>
    <w:rsid w:val="00DA0F21"/>
    <w:rsid w:val="00DA3B59"/>
    <w:rsid w:val="00DD706F"/>
    <w:rsid w:val="00DE1337"/>
    <w:rsid w:val="00DE1FEA"/>
    <w:rsid w:val="00DF38D5"/>
    <w:rsid w:val="00DF6F4C"/>
    <w:rsid w:val="00E02B68"/>
    <w:rsid w:val="00E13E10"/>
    <w:rsid w:val="00E313A9"/>
    <w:rsid w:val="00E33A24"/>
    <w:rsid w:val="00E34C0E"/>
    <w:rsid w:val="00E3655D"/>
    <w:rsid w:val="00E44E92"/>
    <w:rsid w:val="00E51DB9"/>
    <w:rsid w:val="00E53021"/>
    <w:rsid w:val="00E562F6"/>
    <w:rsid w:val="00E5646D"/>
    <w:rsid w:val="00E60E8E"/>
    <w:rsid w:val="00E6149A"/>
    <w:rsid w:val="00E61A8D"/>
    <w:rsid w:val="00E71B88"/>
    <w:rsid w:val="00E9707A"/>
    <w:rsid w:val="00EA4D78"/>
    <w:rsid w:val="00EB6F37"/>
    <w:rsid w:val="00EC7B13"/>
    <w:rsid w:val="00EF037C"/>
    <w:rsid w:val="00EF26E1"/>
    <w:rsid w:val="00F03839"/>
    <w:rsid w:val="00F07E7A"/>
    <w:rsid w:val="00F2085B"/>
    <w:rsid w:val="00F21C4B"/>
    <w:rsid w:val="00F2552D"/>
    <w:rsid w:val="00F2553F"/>
    <w:rsid w:val="00F331E1"/>
    <w:rsid w:val="00F4324D"/>
    <w:rsid w:val="00F46669"/>
    <w:rsid w:val="00F569DB"/>
    <w:rsid w:val="00F665D4"/>
    <w:rsid w:val="00F707F8"/>
    <w:rsid w:val="00F71A34"/>
    <w:rsid w:val="00F73916"/>
    <w:rsid w:val="00F847A4"/>
    <w:rsid w:val="00F87948"/>
    <w:rsid w:val="00FA56E2"/>
    <w:rsid w:val="00FB7BBC"/>
    <w:rsid w:val="00FC659C"/>
    <w:rsid w:val="00FD1CFC"/>
    <w:rsid w:val="00FD2B02"/>
    <w:rsid w:val="00FD3F1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7941100"/>
  <w15:docId w15:val="{CBF6C724-682E-4CF6-8284-24EF1EC5E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E7A"/>
    <w:rPr>
      <w:rFonts w:eastAsia="Times New Roman"/>
      <w:sz w:val="24"/>
      <w:szCs w:val="24"/>
      <w:lang w:val="en-ID"/>
    </w:rPr>
  </w:style>
  <w:style w:type="paragraph" w:styleId="Heading1">
    <w:name w:val="heading 1"/>
    <w:basedOn w:val="Normal"/>
    <w:next w:val="Normal"/>
    <w:link w:val="Heading1Char"/>
    <w:uiPriority w:val="9"/>
    <w:qFormat/>
    <w:rsid w:val="00DF38D5"/>
    <w:pPr>
      <w:keepNext/>
      <w:spacing w:before="240" w:after="6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unhideWhenUsed/>
    <w:qFormat/>
    <w:rsid w:val="00DF38D5"/>
    <w:pPr>
      <w:keepNext/>
      <w:spacing w:before="240" w:after="60"/>
      <w:outlineLvl w:val="1"/>
    </w:pPr>
    <w:rPr>
      <w:rFonts w:asciiTheme="majorHAnsi" w:eastAsiaTheme="majorEastAsia" w:hAnsiTheme="majorHAnsi" w:cstheme="majorBidi"/>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8D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DF38D5"/>
    <w:rPr>
      <w:rFonts w:asciiTheme="majorHAnsi" w:eastAsiaTheme="majorEastAsia" w:hAnsiTheme="majorHAnsi" w:cstheme="majorBidi"/>
      <w:b/>
      <w:bCs/>
      <w:i/>
      <w:iCs/>
      <w:sz w:val="28"/>
      <w:szCs w:val="28"/>
    </w:rPr>
  </w:style>
  <w:style w:type="table" w:styleId="TableGrid">
    <w:name w:val="Table Grid"/>
    <w:basedOn w:val="TableNormal"/>
    <w:uiPriority w:val="59"/>
    <w:qFormat/>
    <w:rsid w:val="00E34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34B4"/>
    <w:pPr>
      <w:tabs>
        <w:tab w:val="center" w:pos="4320"/>
        <w:tab w:val="right" w:pos="8640"/>
      </w:tabs>
    </w:pPr>
    <w:rPr>
      <w:rFonts w:eastAsia="MS Mincho"/>
      <w:lang w:val="en-US"/>
    </w:rPr>
  </w:style>
  <w:style w:type="character" w:customStyle="1" w:styleId="HeaderChar">
    <w:name w:val="Header Char"/>
    <w:basedOn w:val="DefaultParagraphFont"/>
    <w:link w:val="Header"/>
    <w:uiPriority w:val="99"/>
    <w:rsid w:val="008834B4"/>
  </w:style>
  <w:style w:type="paragraph" w:styleId="Footer">
    <w:name w:val="footer"/>
    <w:basedOn w:val="Normal"/>
    <w:link w:val="FooterChar"/>
    <w:uiPriority w:val="99"/>
    <w:unhideWhenUsed/>
    <w:rsid w:val="008834B4"/>
    <w:pPr>
      <w:tabs>
        <w:tab w:val="center" w:pos="4320"/>
        <w:tab w:val="right" w:pos="8640"/>
      </w:tabs>
    </w:pPr>
    <w:rPr>
      <w:rFonts w:eastAsia="MS Mincho"/>
      <w:lang w:val="en-US"/>
    </w:rPr>
  </w:style>
  <w:style w:type="character" w:customStyle="1" w:styleId="FooterChar">
    <w:name w:val="Footer Char"/>
    <w:basedOn w:val="DefaultParagraphFont"/>
    <w:link w:val="Footer"/>
    <w:uiPriority w:val="99"/>
    <w:rsid w:val="008834B4"/>
  </w:style>
  <w:style w:type="paragraph" w:styleId="BalloonText">
    <w:name w:val="Balloon Text"/>
    <w:basedOn w:val="Normal"/>
    <w:link w:val="BalloonTextChar"/>
    <w:uiPriority w:val="99"/>
    <w:semiHidden/>
    <w:unhideWhenUsed/>
    <w:rsid w:val="008834B4"/>
    <w:rPr>
      <w:rFonts w:ascii="Lucida Grande" w:eastAsia="MS Mincho" w:hAnsi="Lucida Grande" w:cs="Lucida Grande"/>
      <w:sz w:val="18"/>
      <w:szCs w:val="18"/>
      <w:lang w:val="en-US"/>
    </w:rPr>
  </w:style>
  <w:style w:type="character" w:customStyle="1" w:styleId="BalloonTextChar">
    <w:name w:val="Balloon Text Char"/>
    <w:link w:val="BalloonText"/>
    <w:uiPriority w:val="99"/>
    <w:semiHidden/>
    <w:rsid w:val="008834B4"/>
    <w:rPr>
      <w:rFonts w:ascii="Lucida Grande" w:hAnsi="Lucida Grande" w:cs="Lucida Grande"/>
      <w:sz w:val="18"/>
      <w:szCs w:val="18"/>
    </w:rPr>
  </w:style>
  <w:style w:type="paragraph" w:styleId="FootnoteText">
    <w:name w:val="footnote text"/>
    <w:basedOn w:val="Normal"/>
    <w:link w:val="FootnoteTextChar"/>
    <w:uiPriority w:val="99"/>
    <w:unhideWhenUsed/>
    <w:rsid w:val="008834B4"/>
    <w:rPr>
      <w:rFonts w:eastAsia="MS Mincho"/>
      <w:lang w:val="en-US"/>
    </w:rPr>
  </w:style>
  <w:style w:type="character" w:customStyle="1" w:styleId="FootnoteTextChar">
    <w:name w:val="Footnote Text Char"/>
    <w:basedOn w:val="DefaultParagraphFont"/>
    <w:link w:val="FootnoteText"/>
    <w:uiPriority w:val="99"/>
    <w:rsid w:val="008834B4"/>
  </w:style>
  <w:style w:type="character" w:styleId="FootnoteReference">
    <w:name w:val="footnote reference"/>
    <w:uiPriority w:val="99"/>
    <w:unhideWhenUsed/>
    <w:rsid w:val="008834B4"/>
    <w:rPr>
      <w:vertAlign w:val="superscript"/>
    </w:rPr>
  </w:style>
  <w:style w:type="character" w:styleId="PageNumber">
    <w:name w:val="page number"/>
    <w:rsid w:val="00A167AB"/>
  </w:style>
  <w:style w:type="character" w:styleId="Hyperlink">
    <w:name w:val="Hyperlink"/>
    <w:uiPriority w:val="99"/>
    <w:unhideWhenUsed/>
    <w:rsid w:val="00D3794A"/>
    <w:rPr>
      <w:color w:val="0000FF"/>
      <w:u w:val="single"/>
    </w:rPr>
  </w:style>
  <w:style w:type="paragraph" w:customStyle="1" w:styleId="BodyText1">
    <w:name w:val="Body Text1"/>
    <w:rsid w:val="002F5B8D"/>
    <w:pPr>
      <w:spacing w:after="120" w:line="228" w:lineRule="auto"/>
      <w:ind w:firstLine="288"/>
      <w:jc w:val="both"/>
    </w:pPr>
    <w:rPr>
      <w:rFonts w:eastAsia="ヒラギノ角ゴ Pro W3"/>
      <w:color w:val="000000"/>
      <w:spacing w:val="-1"/>
    </w:rPr>
  </w:style>
  <w:style w:type="paragraph" w:customStyle="1" w:styleId="FreeForm">
    <w:name w:val="Free Form"/>
    <w:rsid w:val="002F5B8D"/>
    <w:rPr>
      <w:rFonts w:eastAsia="ヒラギノ角ゴ Pro W3"/>
      <w:color w:val="000000"/>
      <w:lang w:val="en-AU"/>
    </w:rPr>
  </w:style>
  <w:style w:type="paragraph" w:customStyle="1" w:styleId="D-Table">
    <w:name w:val="D-Table"/>
    <w:autoRedefine/>
    <w:rsid w:val="002F5B8D"/>
    <w:pPr>
      <w:tabs>
        <w:tab w:val="left" w:pos="1080"/>
      </w:tabs>
      <w:spacing w:before="240" w:after="120"/>
      <w:jc w:val="center"/>
    </w:pPr>
    <w:rPr>
      <w:rFonts w:ascii="Times New Roman Bold" w:eastAsia="ヒラギノ角ゴ Pro W3" w:hAnsi="Times New Roman Bold"/>
      <w:color w:val="000000"/>
      <w:sz w:val="18"/>
      <w:lang w:val="en-AU"/>
    </w:rPr>
  </w:style>
  <w:style w:type="paragraph" w:customStyle="1" w:styleId="tablecolhead">
    <w:name w:val="table col head"/>
    <w:rsid w:val="002F5B8D"/>
    <w:pPr>
      <w:jc w:val="center"/>
    </w:pPr>
    <w:rPr>
      <w:rFonts w:ascii="Times New Roman Bold" w:eastAsia="ヒラギノ角ゴ Pro W3" w:hAnsi="Times New Roman Bold"/>
      <w:color w:val="000000"/>
      <w:sz w:val="16"/>
    </w:rPr>
  </w:style>
  <w:style w:type="paragraph" w:customStyle="1" w:styleId="tablecolsubhead">
    <w:name w:val="table col subhead"/>
    <w:rsid w:val="002F5B8D"/>
    <w:pPr>
      <w:jc w:val="center"/>
    </w:pPr>
    <w:rPr>
      <w:rFonts w:ascii="Times New Roman Bold Italic" w:eastAsia="ヒラギノ角ゴ Pro W3" w:hAnsi="Times New Roman Bold Italic"/>
      <w:color w:val="000000"/>
      <w:sz w:val="15"/>
    </w:rPr>
  </w:style>
  <w:style w:type="paragraph" w:customStyle="1" w:styleId="tablecopy">
    <w:name w:val="table copy"/>
    <w:rsid w:val="002F5B8D"/>
    <w:pPr>
      <w:jc w:val="both"/>
    </w:pPr>
    <w:rPr>
      <w:rFonts w:eastAsia="ヒラギノ角ゴ Pro W3"/>
      <w:color w:val="000000"/>
      <w:sz w:val="16"/>
    </w:rPr>
  </w:style>
  <w:style w:type="paragraph" w:customStyle="1" w:styleId="tablefootnote">
    <w:name w:val="table footnote"/>
    <w:rsid w:val="002F5B8D"/>
    <w:pPr>
      <w:spacing w:before="60" w:after="30"/>
      <w:jc w:val="right"/>
    </w:pPr>
    <w:rPr>
      <w:rFonts w:eastAsia="ヒラギノ角ゴ Pro W3"/>
      <w:color w:val="000000"/>
      <w:sz w:val="12"/>
    </w:rPr>
  </w:style>
  <w:style w:type="paragraph" w:customStyle="1" w:styleId="ColorfulList-Accent11">
    <w:name w:val="Colorful List - Accent 11"/>
    <w:basedOn w:val="Normal"/>
    <w:uiPriority w:val="34"/>
    <w:qFormat/>
    <w:rsid w:val="002F5B8D"/>
    <w:pPr>
      <w:ind w:left="720"/>
      <w:contextualSpacing/>
    </w:pPr>
    <w:rPr>
      <w:rFonts w:eastAsia="MS Mincho"/>
      <w:lang w:val="en-US"/>
    </w:rPr>
  </w:style>
  <w:style w:type="paragraph" w:styleId="EndnoteText">
    <w:name w:val="endnote text"/>
    <w:basedOn w:val="Normal"/>
    <w:link w:val="EndnoteTextChar"/>
    <w:uiPriority w:val="99"/>
    <w:unhideWhenUsed/>
    <w:rsid w:val="00C17C98"/>
    <w:rPr>
      <w:rFonts w:eastAsia="MS Mincho"/>
      <w:lang w:val="en-US"/>
    </w:rPr>
  </w:style>
  <w:style w:type="character" w:customStyle="1" w:styleId="EndnoteTextChar">
    <w:name w:val="Endnote Text Char"/>
    <w:basedOn w:val="DefaultParagraphFont"/>
    <w:link w:val="EndnoteText"/>
    <w:uiPriority w:val="99"/>
    <w:rsid w:val="00C17C98"/>
  </w:style>
  <w:style w:type="character" w:styleId="EndnoteReference">
    <w:name w:val="endnote reference"/>
    <w:uiPriority w:val="99"/>
    <w:unhideWhenUsed/>
    <w:rsid w:val="00C17C98"/>
    <w:rPr>
      <w:vertAlign w:val="superscript"/>
    </w:rPr>
  </w:style>
  <w:style w:type="paragraph" w:styleId="ListParagraph">
    <w:name w:val="List Paragraph"/>
    <w:aliases w:val="First Level Outline"/>
    <w:basedOn w:val="Normal"/>
    <w:link w:val="ListParagraphChar"/>
    <w:uiPriority w:val="34"/>
    <w:qFormat/>
    <w:rsid w:val="00DF38D5"/>
    <w:pPr>
      <w:ind w:left="720" w:hanging="720"/>
      <w:contextualSpacing/>
      <w:jc w:val="both"/>
    </w:pPr>
    <w:rPr>
      <w:rFonts w:ascii="Calibri" w:eastAsia="Calibri" w:hAnsi="Calibri" w:cs="Arial"/>
      <w:sz w:val="22"/>
      <w:szCs w:val="22"/>
      <w:lang w:val="en-US"/>
    </w:rPr>
  </w:style>
  <w:style w:type="paragraph" w:customStyle="1" w:styleId="EndNoteBibliographyTitle">
    <w:name w:val="EndNote Bibliography Title"/>
    <w:basedOn w:val="Normal"/>
    <w:link w:val="EndNoteBibliographyTitleChar"/>
    <w:rsid w:val="000548FD"/>
    <w:pPr>
      <w:ind w:left="425" w:hanging="720"/>
      <w:jc w:val="center"/>
    </w:pPr>
    <w:rPr>
      <w:rFonts w:eastAsiaTheme="minorHAnsi"/>
      <w:noProof/>
      <w:szCs w:val="22"/>
      <w:lang w:val="en-US"/>
    </w:rPr>
  </w:style>
  <w:style w:type="character" w:customStyle="1" w:styleId="EndNoteBibliographyTitleChar">
    <w:name w:val="EndNote Bibliography Title Char"/>
    <w:basedOn w:val="DefaultParagraphFont"/>
    <w:link w:val="EndNoteBibliographyTitle"/>
    <w:rsid w:val="000548FD"/>
    <w:rPr>
      <w:rFonts w:eastAsiaTheme="minorHAnsi"/>
      <w:noProof/>
      <w:sz w:val="24"/>
      <w:szCs w:val="22"/>
    </w:rPr>
  </w:style>
  <w:style w:type="paragraph" w:customStyle="1" w:styleId="EndNoteBibliography">
    <w:name w:val="EndNote Bibliography"/>
    <w:basedOn w:val="Normal"/>
    <w:link w:val="EndNoteBibliographyChar"/>
    <w:rsid w:val="000548FD"/>
    <w:pPr>
      <w:ind w:left="425" w:hanging="720"/>
      <w:jc w:val="both"/>
    </w:pPr>
    <w:rPr>
      <w:rFonts w:eastAsiaTheme="minorHAnsi"/>
      <w:noProof/>
      <w:szCs w:val="22"/>
      <w:lang w:val="en-US"/>
    </w:rPr>
  </w:style>
  <w:style w:type="character" w:customStyle="1" w:styleId="EndNoteBibliographyChar">
    <w:name w:val="EndNote Bibliography Char"/>
    <w:basedOn w:val="DefaultParagraphFont"/>
    <w:link w:val="EndNoteBibliography"/>
    <w:rsid w:val="000548FD"/>
    <w:rPr>
      <w:rFonts w:eastAsiaTheme="minorHAnsi"/>
      <w:noProof/>
      <w:sz w:val="24"/>
      <w:szCs w:val="22"/>
    </w:rPr>
  </w:style>
  <w:style w:type="character" w:styleId="PlaceholderText">
    <w:name w:val="Placeholder Text"/>
    <w:basedOn w:val="DefaultParagraphFont"/>
    <w:uiPriority w:val="99"/>
    <w:unhideWhenUsed/>
    <w:rsid w:val="00306300"/>
    <w:rPr>
      <w:color w:val="808080"/>
    </w:rPr>
  </w:style>
  <w:style w:type="character" w:customStyle="1" w:styleId="fn">
    <w:name w:val="fn"/>
    <w:basedOn w:val="DefaultParagraphFont"/>
    <w:rsid w:val="006D7141"/>
  </w:style>
  <w:style w:type="paragraph" w:customStyle="1" w:styleId="Persamaan">
    <w:name w:val="Persamaan"/>
    <w:basedOn w:val="BodyText2"/>
    <w:rsid w:val="00E313A9"/>
    <w:pPr>
      <w:tabs>
        <w:tab w:val="right" w:pos="7370"/>
      </w:tabs>
      <w:overflowPunct w:val="0"/>
      <w:autoSpaceDE w:val="0"/>
      <w:autoSpaceDN w:val="0"/>
      <w:adjustRightInd w:val="0"/>
      <w:spacing w:after="0" w:line="240" w:lineRule="auto"/>
      <w:ind w:firstLine="284"/>
      <w:textAlignment w:val="baseline"/>
    </w:pPr>
    <w:rPr>
      <w:rFonts w:eastAsia="Times New Roman"/>
      <w:sz w:val="20"/>
      <w:szCs w:val="20"/>
      <w:lang w:eastAsia="zh-CN"/>
    </w:rPr>
  </w:style>
  <w:style w:type="paragraph" w:customStyle="1" w:styleId="Bulleteda">
    <w:name w:val="Bulleted (a)"/>
    <w:basedOn w:val="Normal"/>
    <w:rsid w:val="00E313A9"/>
    <w:pPr>
      <w:numPr>
        <w:numId w:val="4"/>
      </w:numPr>
      <w:tabs>
        <w:tab w:val="clear" w:pos="360"/>
        <w:tab w:val="left" w:pos="284"/>
      </w:tabs>
      <w:ind w:left="284" w:hanging="284"/>
      <w:jc w:val="both"/>
    </w:pPr>
    <w:rPr>
      <w:sz w:val="20"/>
      <w:szCs w:val="20"/>
      <w:lang w:val="id-ID" w:eastAsia="zh-CN"/>
    </w:rPr>
  </w:style>
  <w:style w:type="paragraph" w:styleId="BodyText2">
    <w:name w:val="Body Text 2"/>
    <w:basedOn w:val="Normal"/>
    <w:link w:val="BodyText2Char"/>
    <w:uiPriority w:val="99"/>
    <w:semiHidden/>
    <w:unhideWhenUsed/>
    <w:rsid w:val="00E313A9"/>
    <w:pPr>
      <w:spacing w:after="120" w:line="480" w:lineRule="auto"/>
    </w:pPr>
    <w:rPr>
      <w:rFonts w:eastAsia="MS Mincho"/>
      <w:lang w:val="en-US"/>
    </w:rPr>
  </w:style>
  <w:style w:type="character" w:customStyle="1" w:styleId="BodyText2Char">
    <w:name w:val="Body Text 2 Char"/>
    <w:basedOn w:val="DefaultParagraphFont"/>
    <w:link w:val="BodyText2"/>
    <w:uiPriority w:val="99"/>
    <w:semiHidden/>
    <w:rsid w:val="00E313A9"/>
    <w:rPr>
      <w:sz w:val="24"/>
      <w:szCs w:val="24"/>
    </w:rPr>
  </w:style>
  <w:style w:type="paragraph" w:customStyle="1" w:styleId="Captiongambar">
    <w:name w:val="Caption gambar"/>
    <w:basedOn w:val="Caption"/>
    <w:rsid w:val="00E313A9"/>
    <w:pPr>
      <w:overflowPunct w:val="0"/>
      <w:autoSpaceDE w:val="0"/>
      <w:autoSpaceDN w:val="0"/>
      <w:adjustRightInd w:val="0"/>
      <w:spacing w:after="0"/>
      <w:jc w:val="center"/>
      <w:textAlignment w:val="baseline"/>
    </w:pPr>
    <w:rPr>
      <w:rFonts w:eastAsia="Times New Roman"/>
      <w:i w:val="0"/>
      <w:iCs w:val="0"/>
      <w:color w:val="auto"/>
      <w:sz w:val="20"/>
      <w:szCs w:val="20"/>
      <w:lang w:val="en-GB" w:eastAsia="zh-CN"/>
    </w:rPr>
  </w:style>
  <w:style w:type="paragraph" w:customStyle="1" w:styleId="JudulGambar">
    <w:name w:val="Judul_Gambar"/>
    <w:basedOn w:val="Caption"/>
    <w:rsid w:val="00E313A9"/>
    <w:pPr>
      <w:overflowPunct w:val="0"/>
      <w:autoSpaceDE w:val="0"/>
      <w:autoSpaceDN w:val="0"/>
      <w:adjustRightInd w:val="0"/>
      <w:spacing w:before="120" w:after="120"/>
      <w:jc w:val="center"/>
      <w:textAlignment w:val="baseline"/>
    </w:pPr>
    <w:rPr>
      <w:rFonts w:eastAsia="Times New Roman"/>
      <w:bCs/>
      <w:i w:val="0"/>
      <w:iCs w:val="0"/>
      <w:color w:val="auto"/>
      <w:sz w:val="20"/>
      <w:szCs w:val="20"/>
      <w:lang w:val="en-GB" w:eastAsia="zh-CN"/>
    </w:rPr>
  </w:style>
  <w:style w:type="paragraph" w:customStyle="1" w:styleId="JudulTabel">
    <w:name w:val="Judul_Tabel"/>
    <w:basedOn w:val="Caption"/>
    <w:rsid w:val="00E313A9"/>
    <w:pPr>
      <w:overflowPunct w:val="0"/>
      <w:autoSpaceDE w:val="0"/>
      <w:autoSpaceDN w:val="0"/>
      <w:adjustRightInd w:val="0"/>
      <w:spacing w:before="120" w:after="120"/>
      <w:jc w:val="both"/>
      <w:textAlignment w:val="baseline"/>
    </w:pPr>
    <w:rPr>
      <w:rFonts w:eastAsia="Times New Roman"/>
      <w:bCs/>
      <w:i w:val="0"/>
      <w:iCs w:val="0"/>
      <w:color w:val="auto"/>
      <w:sz w:val="20"/>
      <w:szCs w:val="20"/>
      <w:lang w:val="en-GB" w:eastAsia="zh-CN"/>
    </w:rPr>
  </w:style>
  <w:style w:type="paragraph" w:styleId="Caption">
    <w:name w:val="caption"/>
    <w:basedOn w:val="Normal"/>
    <w:next w:val="Normal"/>
    <w:uiPriority w:val="35"/>
    <w:semiHidden/>
    <w:unhideWhenUsed/>
    <w:qFormat/>
    <w:rsid w:val="00E313A9"/>
    <w:pPr>
      <w:spacing w:after="200"/>
    </w:pPr>
    <w:rPr>
      <w:rFonts w:eastAsia="MS Mincho"/>
      <w:i/>
      <w:iCs/>
      <w:color w:val="1F497D" w:themeColor="text2"/>
      <w:sz w:val="18"/>
      <w:szCs w:val="18"/>
      <w:lang w:val="en-US"/>
    </w:rPr>
  </w:style>
  <w:style w:type="paragraph" w:customStyle="1" w:styleId="PustakaIsi">
    <w:name w:val="Pustaka Isi"/>
    <w:basedOn w:val="Normal"/>
    <w:rsid w:val="008971AE"/>
    <w:pPr>
      <w:overflowPunct w:val="0"/>
      <w:autoSpaceDE w:val="0"/>
      <w:autoSpaceDN w:val="0"/>
      <w:adjustRightInd w:val="0"/>
      <w:ind w:left="284" w:hanging="284"/>
      <w:jc w:val="both"/>
      <w:textAlignment w:val="baseline"/>
    </w:pPr>
    <w:rPr>
      <w:sz w:val="20"/>
      <w:szCs w:val="20"/>
      <w:lang w:val="id-ID" w:eastAsia="zh-CN"/>
    </w:rPr>
  </w:style>
  <w:style w:type="paragraph" w:customStyle="1" w:styleId="Pustakajudul">
    <w:name w:val="Pustaka judul"/>
    <w:basedOn w:val="Normal"/>
    <w:rsid w:val="008971AE"/>
    <w:pPr>
      <w:tabs>
        <w:tab w:val="num" w:pos="1080"/>
      </w:tabs>
      <w:overflowPunct w:val="0"/>
      <w:autoSpaceDE w:val="0"/>
      <w:autoSpaceDN w:val="0"/>
      <w:adjustRightInd w:val="0"/>
      <w:jc w:val="both"/>
      <w:textAlignment w:val="baseline"/>
    </w:pPr>
    <w:rPr>
      <w:b/>
      <w:caps/>
      <w:sz w:val="20"/>
      <w:szCs w:val="20"/>
      <w:lang w:val="nb-NO" w:eastAsia="zh-CN"/>
    </w:rPr>
  </w:style>
  <w:style w:type="character" w:customStyle="1" w:styleId="CharacterStyle1">
    <w:name w:val="Character Style 1"/>
    <w:uiPriority w:val="99"/>
    <w:rsid w:val="005D7AAC"/>
    <w:rPr>
      <w:sz w:val="24"/>
      <w:szCs w:val="24"/>
    </w:rPr>
  </w:style>
  <w:style w:type="paragraph" w:customStyle="1" w:styleId="Style1">
    <w:name w:val="Style 1"/>
    <w:basedOn w:val="Normal"/>
    <w:uiPriority w:val="99"/>
    <w:rsid w:val="005D7AAC"/>
    <w:pPr>
      <w:widowControl w:val="0"/>
      <w:autoSpaceDE w:val="0"/>
      <w:autoSpaceDN w:val="0"/>
      <w:adjustRightInd w:val="0"/>
    </w:pPr>
    <w:rPr>
      <w:lang w:val="id-ID" w:eastAsia="id-ID"/>
    </w:rPr>
  </w:style>
  <w:style w:type="character" w:customStyle="1" w:styleId="CharacterStyle2">
    <w:name w:val="Character Style 2"/>
    <w:uiPriority w:val="99"/>
    <w:rsid w:val="005D7AAC"/>
    <w:rPr>
      <w:i/>
      <w:iCs/>
      <w:sz w:val="24"/>
      <w:szCs w:val="24"/>
    </w:rPr>
  </w:style>
  <w:style w:type="paragraph" w:customStyle="1" w:styleId="FigureName">
    <w:name w:val="Figure Name"/>
    <w:basedOn w:val="Normal"/>
    <w:link w:val="FigureNameChar"/>
    <w:qFormat/>
    <w:rsid w:val="005D7AAC"/>
    <w:pPr>
      <w:spacing w:before="60" w:after="240"/>
      <w:jc w:val="center"/>
    </w:pPr>
    <w:rPr>
      <w:rFonts w:eastAsiaTheme="minorHAnsi"/>
      <w:sz w:val="20"/>
      <w:szCs w:val="20"/>
      <w:lang w:val="en-US"/>
    </w:rPr>
  </w:style>
  <w:style w:type="paragraph" w:customStyle="1" w:styleId="Figure">
    <w:name w:val="Figure"/>
    <w:basedOn w:val="Normal"/>
    <w:link w:val="FigureChar"/>
    <w:qFormat/>
    <w:rsid w:val="005D7AAC"/>
    <w:pPr>
      <w:spacing w:before="240" w:after="60"/>
      <w:jc w:val="center"/>
    </w:pPr>
    <w:rPr>
      <w:rFonts w:eastAsiaTheme="minorHAnsi"/>
      <w:bCs/>
      <w:noProof/>
      <w:sz w:val="20"/>
      <w:szCs w:val="20"/>
      <w:lang w:val="en-US"/>
    </w:rPr>
  </w:style>
  <w:style w:type="character" w:customStyle="1" w:styleId="FigureNameChar">
    <w:name w:val="Figure Name Char"/>
    <w:basedOn w:val="DefaultParagraphFont"/>
    <w:link w:val="FigureName"/>
    <w:rsid w:val="005D7AAC"/>
    <w:rPr>
      <w:rFonts w:eastAsiaTheme="minorHAnsi"/>
    </w:rPr>
  </w:style>
  <w:style w:type="character" w:customStyle="1" w:styleId="FigureChar">
    <w:name w:val="Figure Char"/>
    <w:basedOn w:val="DefaultParagraphFont"/>
    <w:link w:val="Figure"/>
    <w:rsid w:val="005D7AAC"/>
    <w:rPr>
      <w:rFonts w:eastAsiaTheme="minorHAnsi"/>
      <w:bCs/>
      <w:noProof/>
    </w:rPr>
  </w:style>
  <w:style w:type="paragraph" w:styleId="BodyTextIndent">
    <w:name w:val="Body Text Indent"/>
    <w:basedOn w:val="Normal"/>
    <w:link w:val="BodyTextIndentChar"/>
    <w:uiPriority w:val="99"/>
    <w:unhideWhenUsed/>
    <w:rsid w:val="00E6149A"/>
    <w:pPr>
      <w:spacing w:after="120" w:line="276" w:lineRule="auto"/>
      <w:ind w:left="283"/>
    </w:pPr>
    <w:rPr>
      <w:rFonts w:asciiTheme="minorHAnsi" w:eastAsiaTheme="minorEastAsia" w:hAnsiTheme="minorHAnsi" w:cstheme="minorBidi"/>
      <w:sz w:val="22"/>
      <w:szCs w:val="22"/>
      <w:lang w:val="en-GB" w:eastAsia="en-GB"/>
    </w:rPr>
  </w:style>
  <w:style w:type="character" w:customStyle="1" w:styleId="BodyTextIndentChar">
    <w:name w:val="Body Text Indent Char"/>
    <w:basedOn w:val="DefaultParagraphFont"/>
    <w:link w:val="BodyTextIndent"/>
    <w:uiPriority w:val="99"/>
    <w:rsid w:val="00E6149A"/>
    <w:rPr>
      <w:rFonts w:asciiTheme="minorHAnsi" w:eastAsiaTheme="minorEastAsia" w:hAnsiTheme="minorHAnsi" w:cstheme="minorBidi"/>
      <w:sz w:val="22"/>
      <w:szCs w:val="22"/>
      <w:lang w:val="en-GB" w:eastAsia="en-GB"/>
    </w:rPr>
  </w:style>
  <w:style w:type="paragraph" w:customStyle="1" w:styleId="Default">
    <w:name w:val="Default"/>
    <w:rsid w:val="00E6149A"/>
    <w:pPr>
      <w:autoSpaceDE w:val="0"/>
      <w:autoSpaceDN w:val="0"/>
      <w:adjustRightInd w:val="0"/>
    </w:pPr>
    <w:rPr>
      <w:rFonts w:eastAsiaTheme="minorEastAsia"/>
      <w:color w:val="000000"/>
      <w:sz w:val="24"/>
      <w:szCs w:val="24"/>
      <w:lang w:eastAsia="en-GB"/>
    </w:rPr>
  </w:style>
  <w:style w:type="character" w:customStyle="1" w:styleId="ListParagraphChar">
    <w:name w:val="List Paragraph Char"/>
    <w:aliases w:val="First Level Outline Char"/>
    <w:link w:val="ListParagraph"/>
    <w:uiPriority w:val="34"/>
    <w:rsid w:val="00E6149A"/>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352680">
      <w:bodyDiv w:val="1"/>
      <w:marLeft w:val="0"/>
      <w:marRight w:val="0"/>
      <w:marTop w:val="0"/>
      <w:marBottom w:val="0"/>
      <w:divBdr>
        <w:top w:val="none" w:sz="0" w:space="0" w:color="auto"/>
        <w:left w:val="none" w:sz="0" w:space="0" w:color="auto"/>
        <w:bottom w:val="none" w:sz="0" w:space="0" w:color="auto"/>
        <w:right w:val="none" w:sz="0" w:space="0" w:color="auto"/>
      </w:divBdr>
    </w:div>
    <w:div w:id="371003475">
      <w:bodyDiv w:val="1"/>
      <w:marLeft w:val="0"/>
      <w:marRight w:val="0"/>
      <w:marTop w:val="0"/>
      <w:marBottom w:val="0"/>
      <w:divBdr>
        <w:top w:val="none" w:sz="0" w:space="0" w:color="auto"/>
        <w:left w:val="none" w:sz="0" w:space="0" w:color="auto"/>
        <w:bottom w:val="none" w:sz="0" w:space="0" w:color="auto"/>
        <w:right w:val="none" w:sz="0" w:space="0" w:color="auto"/>
      </w:divBdr>
    </w:div>
    <w:div w:id="638606230">
      <w:bodyDiv w:val="1"/>
      <w:marLeft w:val="0"/>
      <w:marRight w:val="0"/>
      <w:marTop w:val="0"/>
      <w:marBottom w:val="0"/>
      <w:divBdr>
        <w:top w:val="none" w:sz="0" w:space="0" w:color="auto"/>
        <w:left w:val="none" w:sz="0" w:space="0" w:color="auto"/>
        <w:bottom w:val="none" w:sz="0" w:space="0" w:color="auto"/>
        <w:right w:val="none" w:sz="0" w:space="0" w:color="auto"/>
      </w:divBdr>
    </w:div>
    <w:div w:id="1020084376">
      <w:bodyDiv w:val="1"/>
      <w:marLeft w:val="0"/>
      <w:marRight w:val="0"/>
      <w:marTop w:val="0"/>
      <w:marBottom w:val="0"/>
      <w:divBdr>
        <w:top w:val="none" w:sz="0" w:space="0" w:color="auto"/>
        <w:left w:val="none" w:sz="0" w:space="0" w:color="auto"/>
        <w:bottom w:val="none" w:sz="0" w:space="0" w:color="auto"/>
        <w:right w:val="none" w:sz="0" w:space="0" w:color="auto"/>
      </w:divBdr>
    </w:div>
    <w:div w:id="1715495284">
      <w:bodyDiv w:val="1"/>
      <w:marLeft w:val="0"/>
      <w:marRight w:val="0"/>
      <w:marTop w:val="0"/>
      <w:marBottom w:val="0"/>
      <w:divBdr>
        <w:top w:val="none" w:sz="0" w:space="0" w:color="auto"/>
        <w:left w:val="none" w:sz="0" w:space="0" w:color="auto"/>
        <w:bottom w:val="none" w:sz="0" w:space="0" w:color="auto"/>
        <w:right w:val="none" w:sz="0" w:space="0" w:color="auto"/>
      </w:divBdr>
    </w:div>
    <w:div w:id="1901937638">
      <w:bodyDiv w:val="1"/>
      <w:marLeft w:val="0"/>
      <w:marRight w:val="0"/>
      <w:marTop w:val="0"/>
      <w:marBottom w:val="0"/>
      <w:divBdr>
        <w:top w:val="none" w:sz="0" w:space="0" w:color="auto"/>
        <w:left w:val="none" w:sz="0" w:space="0" w:color="auto"/>
        <w:bottom w:val="none" w:sz="0" w:space="0" w:color="auto"/>
        <w:right w:val="none" w:sz="0" w:space="0" w:color="auto"/>
      </w:divBdr>
    </w:div>
    <w:div w:id="1954626978">
      <w:bodyDiv w:val="1"/>
      <w:marLeft w:val="0"/>
      <w:marRight w:val="0"/>
      <w:marTop w:val="0"/>
      <w:marBottom w:val="0"/>
      <w:divBdr>
        <w:top w:val="none" w:sz="0" w:space="0" w:color="auto"/>
        <w:left w:val="none" w:sz="0" w:space="0" w:color="auto"/>
        <w:bottom w:val="none" w:sz="0" w:space="0" w:color="auto"/>
        <w:right w:val="none" w:sz="0" w:space="0" w:color="auto"/>
      </w:divBdr>
      <w:divsChild>
        <w:div w:id="1259294725">
          <w:marLeft w:val="0"/>
          <w:marRight w:val="0"/>
          <w:marTop w:val="0"/>
          <w:marBottom w:val="0"/>
          <w:divBdr>
            <w:top w:val="none" w:sz="0" w:space="0" w:color="auto"/>
            <w:left w:val="none" w:sz="0" w:space="0" w:color="auto"/>
            <w:bottom w:val="none" w:sz="0" w:space="0" w:color="auto"/>
            <w:right w:val="none" w:sz="0" w:space="0" w:color="auto"/>
          </w:divBdr>
          <w:divsChild>
            <w:div w:id="2023625257">
              <w:marLeft w:val="0"/>
              <w:marRight w:val="0"/>
              <w:marTop w:val="0"/>
              <w:marBottom w:val="0"/>
              <w:divBdr>
                <w:top w:val="none" w:sz="0" w:space="0" w:color="auto"/>
                <w:left w:val="none" w:sz="0" w:space="0" w:color="auto"/>
                <w:bottom w:val="none" w:sz="0" w:space="0" w:color="auto"/>
                <w:right w:val="none" w:sz="0" w:space="0" w:color="auto"/>
              </w:divBdr>
              <w:divsChild>
                <w:div w:id="475611077">
                  <w:marLeft w:val="0"/>
                  <w:marRight w:val="0"/>
                  <w:marTop w:val="0"/>
                  <w:marBottom w:val="0"/>
                  <w:divBdr>
                    <w:top w:val="none" w:sz="0" w:space="0" w:color="auto"/>
                    <w:left w:val="none" w:sz="0" w:space="0" w:color="auto"/>
                    <w:bottom w:val="none" w:sz="0" w:space="0" w:color="auto"/>
                    <w:right w:val="none" w:sz="0" w:space="0" w:color="auto"/>
                  </w:divBdr>
                  <w:divsChild>
                    <w:div w:id="94380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2C019-0722-4E8D-839A-9010CB098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8</Pages>
  <Words>3102</Words>
  <Characters>17686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Malek</dc:creator>
  <cp:lastModifiedBy>Microsoft Office User</cp:lastModifiedBy>
  <cp:revision>4</cp:revision>
  <cp:lastPrinted>2014-10-31T14:16:00Z</cp:lastPrinted>
  <dcterms:created xsi:type="dcterms:W3CDTF">2022-03-07T04:57:00Z</dcterms:created>
  <dcterms:modified xsi:type="dcterms:W3CDTF">2022-03-07T10:45:00Z</dcterms:modified>
</cp:coreProperties>
</file>