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90"/>
      </w:tblGrid>
      <w:tr>
        <w:trPr>
          <w:trHeight w:val="3139" w:hRule="atLeast"/>
        </w:trPr>
        <w:tc>
          <w:tcPr>
            <w:tcW w:w="9090" w:type="dxa"/>
            <w:tcBorders>
              <w:top w:val="single" w:sz="4" w:space="0" w:color="000000"/>
              <w:bottom w:val="single" w:sz="4" w:space="0" w:color="000000"/>
            </w:tcBorders>
          </w:tcPr>
          <w:p>
            <w:pPr>
              <w:pStyle w:val="TableParagraph"/>
              <w:spacing w:before="40"/>
              <w:jc w:val="left"/>
              <w:rPr>
                <w:sz w:val="28"/>
              </w:rPr>
            </w:pPr>
          </w:p>
          <w:p>
            <w:pPr>
              <w:pStyle w:val="TableParagraph"/>
              <w:spacing w:line="242" w:lineRule="auto" w:before="1"/>
              <w:ind w:left="439" w:right="459"/>
              <w:rPr>
                <w:b/>
                <w:sz w:val="28"/>
              </w:rPr>
            </w:pPr>
            <w:r>
              <w:rPr>
                <w:b/>
                <w:sz w:val="28"/>
              </w:rPr>
              <w:t>Analisis</w:t>
            </w:r>
            <w:r>
              <w:rPr>
                <w:b/>
                <w:spacing w:val="-5"/>
                <w:sz w:val="28"/>
              </w:rPr>
              <w:t> </w:t>
            </w:r>
            <w:r>
              <w:rPr>
                <w:b/>
                <w:sz w:val="28"/>
              </w:rPr>
              <w:t>Risiko</w:t>
            </w:r>
            <w:r>
              <w:rPr>
                <w:b/>
                <w:spacing w:val="-5"/>
                <w:sz w:val="28"/>
              </w:rPr>
              <w:t> </w:t>
            </w:r>
            <w:r>
              <w:rPr>
                <w:b/>
                <w:sz w:val="28"/>
              </w:rPr>
              <w:t>dalam</w:t>
            </w:r>
            <w:r>
              <w:rPr>
                <w:b/>
                <w:spacing w:val="-8"/>
                <w:sz w:val="28"/>
              </w:rPr>
              <w:t> </w:t>
            </w:r>
            <w:r>
              <w:rPr>
                <w:b/>
                <w:sz w:val="28"/>
              </w:rPr>
              <w:t>Audit</w:t>
            </w:r>
            <w:r>
              <w:rPr>
                <w:b/>
                <w:spacing w:val="-6"/>
                <w:sz w:val="28"/>
              </w:rPr>
              <w:t> </w:t>
            </w:r>
            <w:r>
              <w:rPr>
                <w:b/>
                <w:sz w:val="28"/>
              </w:rPr>
              <w:t>Sistem</w:t>
            </w:r>
            <w:r>
              <w:rPr>
                <w:b/>
                <w:spacing w:val="-9"/>
                <w:sz w:val="28"/>
              </w:rPr>
              <w:t> </w:t>
            </w:r>
            <w:r>
              <w:rPr>
                <w:b/>
                <w:sz w:val="28"/>
              </w:rPr>
              <w:t>Informasi</w:t>
            </w:r>
            <w:r>
              <w:rPr>
                <w:b/>
                <w:spacing w:val="-5"/>
                <w:sz w:val="28"/>
              </w:rPr>
              <w:t> </w:t>
            </w:r>
            <w:r>
              <w:rPr>
                <w:b/>
                <w:sz w:val="28"/>
              </w:rPr>
              <w:t>STMIK</w:t>
            </w:r>
            <w:r>
              <w:rPr>
                <w:b/>
                <w:spacing w:val="-6"/>
                <w:sz w:val="28"/>
              </w:rPr>
              <w:t> </w:t>
            </w:r>
            <w:r>
              <w:rPr>
                <w:b/>
                <w:sz w:val="28"/>
              </w:rPr>
              <w:t>KAPUTAMA </w:t>
            </w:r>
            <w:r>
              <w:rPr>
                <w:b/>
                <w:spacing w:val="-2"/>
                <w:sz w:val="28"/>
              </w:rPr>
              <w:t>BINJAI</w:t>
            </w:r>
          </w:p>
          <w:p>
            <w:pPr>
              <w:pStyle w:val="TableParagraph"/>
              <w:spacing w:line="281" w:lineRule="exact" w:before="41"/>
              <w:ind w:left="171"/>
              <w:rPr>
                <w:b/>
                <w:sz w:val="16"/>
              </w:rPr>
            </w:pPr>
            <w:r>
              <w:rPr>
                <w:b/>
                <w:sz w:val="24"/>
              </w:rPr>
              <w:t>Bremando</w:t>
            </w:r>
            <w:r>
              <w:rPr>
                <w:b/>
                <w:spacing w:val="-1"/>
                <w:sz w:val="24"/>
              </w:rPr>
              <w:t> </w:t>
            </w:r>
            <w:r>
              <w:rPr>
                <w:b/>
                <w:sz w:val="24"/>
              </w:rPr>
              <w:t>Sibero</w:t>
            </w:r>
            <w:r>
              <w:rPr>
                <w:b/>
                <w:position w:val="8"/>
                <w:sz w:val="16"/>
              </w:rPr>
              <w:t>1</w:t>
            </w:r>
            <w:r>
              <w:rPr>
                <w:b/>
                <w:sz w:val="24"/>
              </w:rPr>
              <w:t>,</w:t>
            </w:r>
            <w:r>
              <w:rPr>
                <w:b/>
                <w:spacing w:val="-2"/>
                <w:sz w:val="24"/>
              </w:rPr>
              <w:t> </w:t>
            </w:r>
            <w:r>
              <w:rPr>
                <w:b/>
                <w:sz w:val="24"/>
              </w:rPr>
              <w:t>Regiba</w:t>
            </w:r>
            <w:r>
              <w:rPr>
                <w:b/>
                <w:spacing w:val="-1"/>
                <w:sz w:val="24"/>
              </w:rPr>
              <w:t> </w:t>
            </w:r>
            <w:r>
              <w:rPr>
                <w:b/>
                <w:sz w:val="24"/>
              </w:rPr>
              <w:t>Fihi</w:t>
            </w:r>
            <w:r>
              <w:rPr>
                <w:b/>
                <w:spacing w:val="-1"/>
                <w:sz w:val="24"/>
              </w:rPr>
              <w:t> </w:t>
            </w:r>
            <w:r>
              <w:rPr>
                <w:b/>
                <w:sz w:val="24"/>
              </w:rPr>
              <w:t>Adamsyah</w:t>
            </w:r>
            <w:r>
              <w:rPr>
                <w:b/>
                <w:position w:val="8"/>
                <w:sz w:val="16"/>
              </w:rPr>
              <w:t>2</w:t>
            </w:r>
            <w:r>
              <w:rPr>
                <w:b/>
                <w:sz w:val="24"/>
              </w:rPr>
              <w:t>,</w:t>
            </w:r>
            <w:r>
              <w:rPr>
                <w:b/>
                <w:spacing w:val="-1"/>
                <w:sz w:val="24"/>
              </w:rPr>
              <w:t> </w:t>
            </w:r>
            <w:r>
              <w:rPr>
                <w:b/>
                <w:sz w:val="24"/>
              </w:rPr>
              <w:t>Yuni</w:t>
            </w:r>
            <w:r>
              <w:rPr>
                <w:b/>
                <w:spacing w:val="-1"/>
                <w:sz w:val="24"/>
              </w:rPr>
              <w:t> </w:t>
            </w:r>
            <w:r>
              <w:rPr>
                <w:b/>
                <w:sz w:val="24"/>
              </w:rPr>
              <w:t>Mahdalena</w:t>
            </w:r>
            <w:r>
              <w:rPr>
                <w:b/>
                <w:position w:val="8"/>
                <w:sz w:val="16"/>
              </w:rPr>
              <w:t>3</w:t>
            </w:r>
            <w:r>
              <w:rPr>
                <w:b/>
                <w:sz w:val="24"/>
              </w:rPr>
              <w:t>,</w:t>
            </w:r>
            <w:r>
              <w:rPr>
                <w:b/>
                <w:spacing w:val="-1"/>
                <w:sz w:val="24"/>
              </w:rPr>
              <w:t> </w:t>
            </w:r>
            <w:r>
              <w:rPr>
                <w:b/>
                <w:sz w:val="24"/>
              </w:rPr>
              <w:t>Wanda</w:t>
            </w:r>
            <w:r>
              <w:rPr>
                <w:b/>
                <w:spacing w:val="-3"/>
                <w:sz w:val="24"/>
              </w:rPr>
              <w:t> </w:t>
            </w:r>
            <w:r>
              <w:rPr>
                <w:b/>
                <w:sz w:val="24"/>
              </w:rPr>
              <w:t>Arfilla</w:t>
            </w:r>
            <w:r>
              <w:rPr>
                <w:b/>
                <w:spacing w:val="-1"/>
                <w:sz w:val="24"/>
              </w:rPr>
              <w:t> </w:t>
            </w:r>
            <w:r>
              <w:rPr>
                <w:b/>
                <w:spacing w:val="-2"/>
                <w:sz w:val="24"/>
              </w:rPr>
              <w:t>Daulay</w:t>
            </w:r>
            <w:r>
              <w:rPr>
                <w:b/>
                <w:spacing w:val="-2"/>
                <w:position w:val="8"/>
                <w:sz w:val="16"/>
              </w:rPr>
              <w:t>4</w:t>
            </w:r>
          </w:p>
          <w:p>
            <w:pPr>
              <w:pStyle w:val="TableParagraph"/>
              <w:spacing w:line="253" w:lineRule="exact"/>
              <w:ind w:left="3"/>
              <w:rPr>
                <w:sz w:val="22"/>
              </w:rPr>
            </w:pPr>
            <w:r>
              <w:rPr>
                <w:sz w:val="22"/>
                <w:vertAlign w:val="superscript"/>
              </w:rPr>
              <w:t>1,2,3,4</w:t>
            </w:r>
            <w:r>
              <w:rPr>
                <w:sz w:val="22"/>
                <w:vertAlign w:val="baseline"/>
              </w:rPr>
              <w:t>Jurusan</w:t>
            </w:r>
            <w:r>
              <w:rPr>
                <w:spacing w:val="-11"/>
                <w:sz w:val="22"/>
                <w:vertAlign w:val="baseline"/>
              </w:rPr>
              <w:t> </w:t>
            </w:r>
            <w:r>
              <w:rPr>
                <w:sz w:val="22"/>
                <w:vertAlign w:val="baseline"/>
              </w:rPr>
              <w:t>sistem</w:t>
            </w:r>
            <w:r>
              <w:rPr>
                <w:spacing w:val="-11"/>
                <w:sz w:val="22"/>
                <w:vertAlign w:val="baseline"/>
              </w:rPr>
              <w:t> </w:t>
            </w:r>
            <w:r>
              <w:rPr>
                <w:sz w:val="22"/>
                <w:vertAlign w:val="baseline"/>
              </w:rPr>
              <w:t>informasi,STIMIK</w:t>
            </w:r>
            <w:r>
              <w:rPr>
                <w:spacing w:val="-6"/>
                <w:sz w:val="22"/>
                <w:vertAlign w:val="baseline"/>
              </w:rPr>
              <w:t> </w:t>
            </w:r>
            <w:r>
              <w:rPr>
                <w:spacing w:val="-2"/>
                <w:sz w:val="22"/>
                <w:vertAlign w:val="baseline"/>
              </w:rPr>
              <w:t>kaputama</w:t>
            </w:r>
          </w:p>
          <w:p>
            <w:pPr>
              <w:pStyle w:val="TableParagraph"/>
              <w:spacing w:before="2"/>
              <w:ind w:left="44" w:right="33"/>
              <w:rPr>
                <w:sz w:val="18"/>
              </w:rPr>
            </w:pPr>
            <w:r>
              <w:rPr>
                <w:spacing w:val="-2"/>
                <w:sz w:val="22"/>
              </w:rPr>
              <w:t>*</w:t>
            </w:r>
            <w:r>
              <w:rPr>
                <w:spacing w:val="-2"/>
                <w:sz w:val="18"/>
              </w:rPr>
              <w:t>Coresponding</w:t>
            </w:r>
            <w:r>
              <w:rPr>
                <w:spacing w:val="-8"/>
                <w:sz w:val="18"/>
              </w:rPr>
              <w:t> </w:t>
            </w:r>
            <w:r>
              <w:rPr>
                <w:spacing w:val="-2"/>
                <w:sz w:val="18"/>
              </w:rPr>
              <w:t>Email:</w:t>
            </w:r>
            <w:r>
              <w:rPr>
                <w:spacing w:val="-4"/>
                <w:sz w:val="18"/>
              </w:rPr>
              <w:t> </w:t>
            </w:r>
            <w:hyperlink r:id="rId5">
              <w:r>
                <w:rPr>
                  <w:color w:val="0000FF"/>
                  <w:spacing w:val="-2"/>
                  <w:sz w:val="18"/>
                  <w:u w:val="single" w:color="0000FF"/>
                </w:rPr>
                <w:t>bremandosibero@gmail.com</w:t>
              </w:r>
            </w:hyperlink>
            <w:r>
              <w:rPr>
                <w:color w:val="0000FF"/>
                <w:spacing w:val="-8"/>
                <w:sz w:val="18"/>
                <w:u w:val="none"/>
              </w:rPr>
              <w:t> </w:t>
            </w:r>
            <w:r>
              <w:rPr>
                <w:spacing w:val="-2"/>
                <w:sz w:val="18"/>
                <w:u w:val="none"/>
                <w:vertAlign w:val="superscript"/>
              </w:rPr>
              <w:t>1</w:t>
            </w:r>
            <w:r>
              <w:rPr>
                <w:spacing w:val="-2"/>
                <w:sz w:val="18"/>
                <w:u w:val="none"/>
                <w:vertAlign w:val="baseline"/>
              </w:rPr>
              <w:t>,</w:t>
            </w:r>
            <w:r>
              <w:rPr>
                <w:spacing w:val="-4"/>
                <w:sz w:val="18"/>
                <w:u w:val="none"/>
                <w:vertAlign w:val="baseline"/>
              </w:rPr>
              <w:t> </w:t>
            </w:r>
            <w:hyperlink r:id="rId6">
              <w:r>
                <w:rPr>
                  <w:color w:val="0000FF"/>
                  <w:spacing w:val="-2"/>
                  <w:sz w:val="18"/>
                  <w:u w:val="single" w:color="0000FF"/>
                  <w:vertAlign w:val="baseline"/>
                </w:rPr>
                <w:t>regibaadamsyah5@gmail.com</w:t>
              </w:r>
            </w:hyperlink>
            <w:r>
              <w:rPr>
                <w:color w:val="0000FF"/>
                <w:spacing w:val="-8"/>
                <w:sz w:val="18"/>
                <w:u w:val="none"/>
                <w:vertAlign w:val="baseline"/>
              </w:rPr>
              <w:t> </w:t>
            </w:r>
            <w:r>
              <w:rPr>
                <w:spacing w:val="-2"/>
                <w:sz w:val="18"/>
                <w:u w:val="none"/>
                <w:vertAlign w:val="superscript"/>
              </w:rPr>
              <w:t>2</w:t>
            </w:r>
            <w:r>
              <w:rPr>
                <w:spacing w:val="-2"/>
                <w:sz w:val="18"/>
                <w:u w:val="none"/>
                <w:vertAlign w:val="baseline"/>
              </w:rPr>
              <w:t>, </w:t>
            </w:r>
            <w:hyperlink r:id="rId7">
              <w:r>
                <w:rPr>
                  <w:color w:val="0000FF"/>
                  <w:spacing w:val="-2"/>
                  <w:sz w:val="18"/>
                  <w:u w:val="single" w:color="0000FF"/>
                  <w:vertAlign w:val="baseline"/>
                </w:rPr>
                <w:t>yunimahdalena062004@gmail.com</w:t>
              </w:r>
            </w:hyperlink>
            <w:r>
              <w:rPr>
                <w:color w:val="0000FF"/>
                <w:spacing w:val="-4"/>
                <w:sz w:val="18"/>
                <w:u w:val="none"/>
                <w:vertAlign w:val="baseline"/>
              </w:rPr>
              <w:t> </w:t>
            </w:r>
            <w:r>
              <w:rPr>
                <w:spacing w:val="-5"/>
                <w:sz w:val="18"/>
                <w:u w:val="none"/>
                <w:vertAlign w:val="superscript"/>
              </w:rPr>
              <w:t>3</w:t>
            </w:r>
            <w:r>
              <w:rPr>
                <w:spacing w:val="-5"/>
                <w:sz w:val="18"/>
                <w:u w:val="none"/>
                <w:vertAlign w:val="baseline"/>
              </w:rPr>
              <w:t>,</w:t>
            </w:r>
          </w:p>
          <w:p>
            <w:pPr>
              <w:pStyle w:val="TableParagraph"/>
              <w:spacing w:before="2"/>
              <w:ind w:left="7"/>
              <w:rPr>
                <w:sz w:val="18"/>
              </w:rPr>
            </w:pPr>
            <w:hyperlink r:id="rId8">
              <w:r>
                <w:rPr>
                  <w:color w:val="0000FF"/>
                  <w:spacing w:val="-4"/>
                  <w:sz w:val="18"/>
                  <w:u w:val="single" w:color="0000FF"/>
                </w:rPr>
                <w:t>wandaarfilla988@gmail.com</w:t>
              </w:r>
            </w:hyperlink>
            <w:r>
              <w:rPr>
                <w:color w:val="0000FF"/>
                <w:spacing w:val="34"/>
                <w:sz w:val="18"/>
                <w:u w:val="none"/>
              </w:rPr>
              <w:t> </w:t>
            </w:r>
            <w:r>
              <w:rPr>
                <w:spacing w:val="-10"/>
                <w:sz w:val="18"/>
                <w:u w:val="none"/>
                <w:vertAlign w:val="superscript"/>
              </w:rPr>
              <w:t>4</w:t>
            </w:r>
          </w:p>
        </w:tc>
      </w:tr>
      <w:tr>
        <w:trPr>
          <w:trHeight w:val="5246" w:hRule="atLeast"/>
        </w:trPr>
        <w:tc>
          <w:tcPr>
            <w:tcW w:w="9090" w:type="dxa"/>
            <w:tcBorders>
              <w:top w:val="single" w:sz="4" w:space="0" w:color="000000"/>
            </w:tcBorders>
          </w:tcPr>
          <w:p>
            <w:pPr>
              <w:pStyle w:val="TableParagraph"/>
              <w:spacing w:line="275" w:lineRule="exact"/>
              <w:ind w:left="1"/>
              <w:rPr>
                <w:b/>
                <w:sz w:val="24"/>
              </w:rPr>
            </w:pPr>
            <w:r>
              <w:rPr>
                <w:b/>
                <w:spacing w:val="-2"/>
                <w:sz w:val="24"/>
              </w:rPr>
              <w:t>Abstrak</w:t>
            </w:r>
          </w:p>
          <w:p>
            <w:pPr>
              <w:pStyle w:val="TableParagraph"/>
              <w:spacing w:before="273"/>
              <w:ind w:right="2"/>
              <w:jc w:val="both"/>
              <w:rPr>
                <w:sz w:val="24"/>
              </w:rPr>
            </w:pPr>
            <w:r>
              <w:rPr>
                <w:sz w:val="24"/>
              </w:rPr>
              <w:t>Penelitian ini bertujuan untuk menganalisis risiko dalam audit sistem informasi di STMIK Kaputama Binjai. Tujuan utama dari penelitian ini adalah untuk mengidentifikasi dan mengevaluasi berbagai risiko yang dapat mempengaruhi efektivitas dan keandalan sistem informasi di lembaga tersebut. Metode yang digunakan dalam penelitian ini adalah</w:t>
            </w:r>
            <w:r>
              <w:rPr>
                <w:spacing w:val="40"/>
                <w:sz w:val="24"/>
              </w:rPr>
              <w:t> </w:t>
            </w:r>
            <w:r>
              <w:rPr>
                <w:sz w:val="24"/>
              </w:rPr>
              <w:t>pendekatan kualitatif dengan pengumpulan data melalui wawancara, observasi, dan dokumentasi. Hasil penelitian menunjukkan bahwa terdapat beberapa risiko yang berpotensi mengganggu kinerja sistem informasi, seperti kelemahan dalam pengendalian akses, kurangnya pembaruan perangkat keras dan perangkat lunak, serta ketergantungan yang tinggi terhadap sistem tertentu. Penelitian ini juga mengidentifikasi pentingnya penerapan prosedur audit yang lebih ketat dan penggunaan teknologi yang lebih canggih untuk memitigasi risiko yang ada. Simpulan dari penelitian ini adalah bahwa risiko dalam audit sistem informasi di STMIK Kaputama Binjai perlu dikelola dengan baik melalui peningkatan </w:t>
            </w:r>
            <w:r>
              <w:rPr>
                <w:sz w:val="24"/>
              </w:rPr>
              <w:t>pengendalian internal dan evaluasi sistem secara berkala untuk memastikan keberlanjutan dan keandalan sistem informasi di masa depan.</w:t>
            </w:r>
          </w:p>
          <w:p>
            <w:pPr>
              <w:pStyle w:val="TableParagraph"/>
              <w:spacing w:line="270" w:lineRule="atLeast" w:before="262"/>
              <w:ind w:right="1"/>
              <w:jc w:val="both"/>
              <w:rPr>
                <w:sz w:val="24"/>
              </w:rPr>
            </w:pPr>
            <w:r>
              <w:rPr>
                <w:b/>
                <w:sz w:val="24"/>
              </w:rPr>
              <w:t>Kata Kunci: </w:t>
            </w:r>
            <w:r>
              <w:rPr>
                <w:sz w:val="24"/>
              </w:rPr>
              <w:t>Risiko, Audit, Sistem Informasi, Pengendalian Internal, STMIK Kaputama </w:t>
            </w:r>
            <w:r>
              <w:rPr>
                <w:spacing w:val="-2"/>
                <w:sz w:val="24"/>
              </w:rPr>
              <w:t>Binjai</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0"/>
        <w:rPr>
          <w:sz w:val="20"/>
        </w:rPr>
      </w:pPr>
      <w:r>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281927</wp:posOffset>
                </wp:positionV>
                <wp:extent cx="5772785" cy="635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772785" cy="6350"/>
                        </a:xfrm>
                        <a:custGeom>
                          <a:avLst/>
                          <a:gdLst/>
                          <a:ahLst/>
                          <a:cxnLst/>
                          <a:rect l="l" t="t" r="r" b="b"/>
                          <a:pathLst>
                            <a:path w="5772785" h="6350">
                              <a:moveTo>
                                <a:pt x="5772404" y="0"/>
                              </a:moveTo>
                              <a:lnTo>
                                <a:pt x="0" y="0"/>
                              </a:lnTo>
                              <a:lnTo>
                                <a:pt x="0" y="5852"/>
                              </a:lnTo>
                              <a:lnTo>
                                <a:pt x="5772404" y="5852"/>
                              </a:lnTo>
                              <a:lnTo>
                                <a:pt x="577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2.199024pt;width:454.52pt;height:.46082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after="0"/>
        <w:rPr>
          <w:sz w:val="20"/>
        </w:rPr>
        <w:sectPr>
          <w:type w:val="continuous"/>
          <w:pgSz w:w="11920" w:h="16850"/>
          <w:pgMar w:top="1380" w:bottom="280" w:left="1160" w:right="1160"/>
        </w:sectPr>
      </w:pPr>
    </w:p>
    <w:p>
      <w:pPr>
        <w:pStyle w:val="Heading1"/>
        <w:spacing w:before="63"/>
      </w:pPr>
      <w:r>
        <w:rPr>
          <w:spacing w:val="-2"/>
        </w:rPr>
        <w:t>PENDAHULUAN</w:t>
      </w:r>
    </w:p>
    <w:p>
      <w:pPr>
        <w:pStyle w:val="BodyText"/>
        <w:rPr>
          <w:b/>
        </w:rPr>
      </w:pPr>
    </w:p>
    <w:p>
      <w:pPr>
        <w:pStyle w:val="BodyText"/>
        <w:tabs>
          <w:tab w:pos="834" w:val="left" w:leader="none"/>
        </w:tabs>
        <w:spacing w:line="360" w:lineRule="auto"/>
        <w:ind w:left="114" w:right="112"/>
        <w:jc w:val="both"/>
      </w:pPr>
      <w:r>
        <w:rPr>
          <w:spacing w:val="-10"/>
        </w:rPr>
        <w:t>`</w:t>
      </w:r>
      <w:r>
        <w:rPr/>
        <w:tab/>
        <w:t>Perkembangan teknologi informasi yang pesat saat ini membawa dampak signifikan terhadap hampir semua sektor kehidupan, termasuk di bidang pendidikan. Sistem informasi digunakan untuk mendukung</w:t>
      </w:r>
      <w:r>
        <w:rPr>
          <w:spacing w:val="-3"/>
        </w:rPr>
        <w:t> </w:t>
      </w:r>
      <w:r>
        <w:rPr/>
        <w:t>berbagai proses operasional dan pengambilan keputusan yang</w:t>
      </w:r>
      <w:r>
        <w:rPr>
          <w:spacing w:val="-3"/>
        </w:rPr>
        <w:t> </w:t>
      </w:r>
      <w:r>
        <w:rPr/>
        <w:t>lebih efektif. Namun, seiring dengan meningkatnya ketergantungan terhadap teknologi, risiko yang berkaitan dengan sistem informasi juga semakin kompleks. Risiko-risiko tersebut dapat mencakup gangguan operasional, kerugian finansial, hingga ancaman terhadap keamanan data. Oleh karena itu, penting bagi institusi pendidikan, seperti STMIK Kaputama Binjai, untuk melakukan audit terhadap sistem informasi yang digunakan guna mengidentifikasi dan</w:t>
      </w:r>
      <w:r>
        <w:rPr>
          <w:spacing w:val="40"/>
        </w:rPr>
        <w:t> </w:t>
      </w:r>
      <w:r>
        <w:rPr/>
        <w:t>mengelola risiko-risiko yang mungkin timbul.</w:t>
      </w:r>
    </w:p>
    <w:p>
      <w:pPr>
        <w:pStyle w:val="BodyText"/>
        <w:spacing w:before="5"/>
      </w:pPr>
    </w:p>
    <w:p>
      <w:pPr>
        <w:pStyle w:val="BodyText"/>
        <w:spacing w:line="360" w:lineRule="auto"/>
        <w:ind w:left="114" w:right="114" w:firstLine="720"/>
        <w:jc w:val="both"/>
      </w:pPr>
      <w:r>
        <w:rPr/>
        <w:t>Dalam konteks ini, audit sistem informasi berfungsi sebagai sarana untuk menilai keandalan dan efektivitas sistem informasi, serta untuk memastikan bahwa sistem tersebut dapat mendukung pencapaian tujuan organisasi dengan baik. Namun, proses audit seringkali dihadapkan pada tantangan, seperti ketidaktahuan mengenai potensi risiko yang ada dan kurangnya pengetahuan dalam penanganan masalah-masalah teknis yang terkait dengan sistem informasi. Oleh karena itu, penelitian ini bertujuan untuk menganalisis berbagai risiko yang ada dalam audit sistem informasi di STMIK Kaputama Binjai, serta memberikan rekomendasi untuk meningkatkan pengelolaan risiko di masa depan.</w:t>
      </w:r>
    </w:p>
    <w:p>
      <w:pPr>
        <w:pStyle w:val="BodyText"/>
        <w:spacing w:before="5"/>
      </w:pPr>
    </w:p>
    <w:p>
      <w:pPr>
        <w:pStyle w:val="BodyText"/>
        <w:spacing w:line="360" w:lineRule="auto"/>
        <w:ind w:left="114" w:right="116" w:firstLine="720"/>
        <w:jc w:val="both"/>
      </w:pPr>
      <w:r>
        <w:rPr/>
        <w:t>Tujuan utama dari penelitian ini adalah untuk mengidentifikasi dan mengevaluasi risiko yang dapat mempengaruhi kinerja sistem informasi di STMIK Kaputama Binjai, serta untuk memberikan pemahaman yang lebih mendalam tentang pentingnya pengendalian risiko dalam sistem informasi. Dengan demikian, penelitian ini diharapkan dapat memberikan kontribusi yang signifikan terhadap peningkatan kualitas sistem informasi di lembaga pendidikan tersebut, serta memberikan wawasan bagi pengelola sistem informasi dalam menghadapi berbagai tantangan yang ada.</w:t>
      </w:r>
    </w:p>
    <w:p>
      <w:pPr>
        <w:pStyle w:val="BodyText"/>
      </w:pPr>
    </w:p>
    <w:p>
      <w:pPr>
        <w:pStyle w:val="BodyText"/>
        <w:spacing w:before="7"/>
      </w:pPr>
    </w:p>
    <w:p>
      <w:pPr>
        <w:pStyle w:val="Heading1"/>
      </w:pPr>
      <w:r>
        <w:rPr/>
        <w:t>METODE </w:t>
      </w:r>
      <w:r>
        <w:rPr>
          <w:spacing w:val="-2"/>
        </w:rPr>
        <w:t>PENELITIAN</w:t>
      </w:r>
    </w:p>
    <w:p>
      <w:pPr>
        <w:pStyle w:val="BodyText"/>
        <w:spacing w:before="2"/>
        <w:rPr>
          <w:b/>
        </w:rPr>
      </w:pPr>
    </w:p>
    <w:p>
      <w:pPr>
        <w:pStyle w:val="BodyText"/>
        <w:spacing w:line="360" w:lineRule="auto" w:before="1"/>
        <w:ind w:left="114" w:right="113" w:firstLine="720"/>
        <w:jc w:val="both"/>
      </w:pPr>
      <w:r>
        <w:rPr/>
        <w:t>Penelitian ini menggunakan pendekatan kualitatif untuk menganalisis risiko dalam audit sistem informasi di STMIK Kaputama Binjai. Subjek penelitian adalah sistem informasi yang digunakan oleh lembaga tersebut, yang meliputi perangkat keras, perangkat lunak, dan prosedur operasional yang ada. Teknik pengumpulan data dilakukan melalui wawancara mendalam</w:t>
      </w:r>
      <w:r>
        <w:rPr>
          <w:spacing w:val="40"/>
        </w:rPr>
        <w:t> </w:t>
      </w:r>
      <w:r>
        <w:rPr/>
        <w:t>dengan</w:t>
      </w:r>
      <w:r>
        <w:rPr>
          <w:spacing w:val="-1"/>
        </w:rPr>
        <w:t> </w:t>
      </w:r>
      <w:r>
        <w:rPr/>
        <w:t>pihak-pihak yang</w:t>
      </w:r>
      <w:r>
        <w:rPr>
          <w:spacing w:val="-1"/>
        </w:rPr>
        <w:t> </w:t>
      </w:r>
      <w:r>
        <w:rPr/>
        <w:t>terkait</w:t>
      </w:r>
      <w:r>
        <w:rPr>
          <w:spacing w:val="-1"/>
        </w:rPr>
        <w:t> </w:t>
      </w:r>
      <w:r>
        <w:rPr/>
        <w:t>langsung</w:t>
      </w:r>
      <w:r>
        <w:rPr>
          <w:spacing w:val="-3"/>
        </w:rPr>
        <w:t> </w:t>
      </w:r>
      <w:r>
        <w:rPr/>
        <w:t>dengan pengelolaan</w:t>
      </w:r>
      <w:r>
        <w:rPr>
          <w:spacing w:val="-1"/>
        </w:rPr>
        <w:t> </w:t>
      </w:r>
      <w:r>
        <w:rPr/>
        <w:t>dan</w:t>
      </w:r>
      <w:r>
        <w:rPr>
          <w:spacing w:val="-1"/>
        </w:rPr>
        <w:t> </w:t>
      </w:r>
      <w:r>
        <w:rPr/>
        <w:t>penggunaan</w:t>
      </w:r>
      <w:r>
        <w:rPr>
          <w:spacing w:val="-1"/>
        </w:rPr>
        <w:t> </w:t>
      </w:r>
      <w:r>
        <w:rPr/>
        <w:t>sistem</w:t>
      </w:r>
      <w:r>
        <w:rPr>
          <w:spacing w:val="-1"/>
        </w:rPr>
        <w:t> </w:t>
      </w:r>
      <w:r>
        <w:rPr/>
        <w:t>informasi, seperti</w:t>
      </w:r>
      <w:r>
        <w:rPr>
          <w:spacing w:val="69"/>
        </w:rPr>
        <w:t> </w:t>
      </w:r>
      <w:r>
        <w:rPr/>
        <w:t>staf</w:t>
      </w:r>
      <w:r>
        <w:rPr>
          <w:spacing w:val="74"/>
        </w:rPr>
        <w:t> </w:t>
      </w:r>
      <w:r>
        <w:rPr/>
        <w:t>IT,</w:t>
      </w:r>
      <w:r>
        <w:rPr>
          <w:spacing w:val="70"/>
        </w:rPr>
        <w:t> </w:t>
      </w:r>
      <w:r>
        <w:rPr/>
        <w:t>pengguna</w:t>
      </w:r>
      <w:r>
        <w:rPr>
          <w:spacing w:val="69"/>
        </w:rPr>
        <w:t> </w:t>
      </w:r>
      <w:r>
        <w:rPr/>
        <w:t>sistem,</w:t>
      </w:r>
      <w:r>
        <w:rPr>
          <w:spacing w:val="70"/>
        </w:rPr>
        <w:t> </w:t>
      </w:r>
      <w:r>
        <w:rPr/>
        <w:t>dan</w:t>
      </w:r>
      <w:r>
        <w:rPr>
          <w:spacing w:val="71"/>
        </w:rPr>
        <w:t> </w:t>
      </w:r>
      <w:r>
        <w:rPr/>
        <w:t>manajer.</w:t>
      </w:r>
      <w:r>
        <w:rPr>
          <w:spacing w:val="70"/>
        </w:rPr>
        <w:t> </w:t>
      </w:r>
      <w:r>
        <w:rPr/>
        <w:t>Selain</w:t>
      </w:r>
      <w:r>
        <w:rPr>
          <w:spacing w:val="70"/>
        </w:rPr>
        <w:t> </w:t>
      </w:r>
      <w:r>
        <w:rPr/>
        <w:t>itu,</w:t>
      </w:r>
      <w:r>
        <w:rPr>
          <w:spacing w:val="70"/>
        </w:rPr>
        <w:t> </w:t>
      </w:r>
      <w:r>
        <w:rPr/>
        <w:t>data</w:t>
      </w:r>
      <w:r>
        <w:rPr>
          <w:spacing w:val="76"/>
        </w:rPr>
        <w:t> </w:t>
      </w:r>
      <w:r>
        <w:rPr/>
        <w:t>juga</w:t>
      </w:r>
      <w:r>
        <w:rPr>
          <w:spacing w:val="72"/>
        </w:rPr>
        <w:t> </w:t>
      </w:r>
      <w:r>
        <w:rPr/>
        <w:t>dikumpulkan</w:t>
      </w:r>
      <w:r>
        <w:rPr>
          <w:spacing w:val="71"/>
        </w:rPr>
        <w:t> </w:t>
      </w:r>
      <w:r>
        <w:rPr>
          <w:spacing w:val="-2"/>
        </w:rPr>
        <w:t>melalui</w:t>
      </w:r>
    </w:p>
    <w:p>
      <w:pPr>
        <w:spacing w:after="0" w:line="360" w:lineRule="auto"/>
        <w:jc w:val="both"/>
        <w:sectPr>
          <w:pgSz w:w="11920" w:h="16850"/>
          <w:pgMar w:top="1920" w:bottom="0" w:left="1160" w:right="1160"/>
        </w:sectPr>
      </w:pPr>
    </w:p>
    <w:p>
      <w:pPr>
        <w:pStyle w:val="BodyText"/>
        <w:spacing w:line="360" w:lineRule="auto" w:before="74"/>
        <w:ind w:left="114"/>
      </w:pPr>
      <w:r>
        <w:rPr/>
        <w:t>observasi terhadap proses operasional yang berkaitan dengan penggunaan sistem informasi dan dokumentasi terkait.</w:t>
      </w:r>
    </w:p>
    <w:p>
      <w:pPr>
        <w:pStyle w:val="BodyText"/>
        <w:spacing w:before="4"/>
      </w:pPr>
    </w:p>
    <w:p>
      <w:pPr>
        <w:pStyle w:val="BodyText"/>
        <w:spacing w:line="360" w:lineRule="auto" w:before="1"/>
        <w:ind w:left="114" w:right="117" w:firstLine="720"/>
        <w:jc w:val="both"/>
      </w:pPr>
      <w:r>
        <w:rPr/>
        <w:t>Desain</w:t>
      </w:r>
      <w:r>
        <w:rPr>
          <w:spacing w:val="-2"/>
        </w:rPr>
        <w:t> </w:t>
      </w:r>
      <w:r>
        <w:rPr/>
        <w:t>penelitian</w:t>
      </w:r>
      <w:r>
        <w:rPr>
          <w:spacing w:val="-2"/>
        </w:rPr>
        <w:t> </w:t>
      </w:r>
      <w:r>
        <w:rPr/>
        <w:t>ini</w:t>
      </w:r>
      <w:r>
        <w:rPr>
          <w:spacing w:val="-2"/>
        </w:rPr>
        <w:t> </w:t>
      </w:r>
      <w:r>
        <w:rPr/>
        <w:t>adalah</w:t>
      </w:r>
      <w:r>
        <w:rPr>
          <w:spacing w:val="-3"/>
        </w:rPr>
        <w:t> </w:t>
      </w:r>
      <w:r>
        <w:rPr/>
        <w:t>studi</w:t>
      </w:r>
      <w:r>
        <w:rPr>
          <w:spacing w:val="-1"/>
        </w:rPr>
        <w:t> </w:t>
      </w:r>
      <w:r>
        <w:rPr/>
        <w:t>kasus, yang</w:t>
      </w:r>
      <w:r>
        <w:rPr>
          <w:spacing w:val="-5"/>
        </w:rPr>
        <w:t> </w:t>
      </w:r>
      <w:r>
        <w:rPr/>
        <w:t>bertujuan</w:t>
      </w:r>
      <w:r>
        <w:rPr>
          <w:spacing w:val="-2"/>
        </w:rPr>
        <w:t> </w:t>
      </w:r>
      <w:r>
        <w:rPr/>
        <w:t>untuk</w:t>
      </w:r>
      <w:r>
        <w:rPr>
          <w:spacing w:val="-2"/>
        </w:rPr>
        <w:t> </w:t>
      </w:r>
      <w:r>
        <w:rPr/>
        <w:t>menggali</w:t>
      </w:r>
      <w:r>
        <w:rPr>
          <w:spacing w:val="-2"/>
        </w:rPr>
        <w:t> </w:t>
      </w:r>
      <w:r>
        <w:rPr/>
        <w:t>secara</w:t>
      </w:r>
      <w:r>
        <w:rPr>
          <w:spacing w:val="-4"/>
        </w:rPr>
        <w:t> </w:t>
      </w:r>
      <w:r>
        <w:rPr/>
        <w:t>mendalam masalah yang</w:t>
      </w:r>
      <w:r>
        <w:rPr>
          <w:spacing w:val="-6"/>
        </w:rPr>
        <w:t> </w:t>
      </w:r>
      <w:r>
        <w:rPr/>
        <w:t>dihadapi</w:t>
      </w:r>
      <w:r>
        <w:rPr>
          <w:spacing w:val="-3"/>
        </w:rPr>
        <w:t> </w:t>
      </w:r>
      <w:r>
        <w:rPr/>
        <w:t>oleh</w:t>
      </w:r>
      <w:r>
        <w:rPr>
          <w:spacing w:val="-3"/>
        </w:rPr>
        <w:t> </w:t>
      </w:r>
      <w:r>
        <w:rPr/>
        <w:t>STMIK</w:t>
      </w:r>
      <w:r>
        <w:rPr>
          <w:spacing w:val="-3"/>
        </w:rPr>
        <w:t> </w:t>
      </w:r>
      <w:r>
        <w:rPr/>
        <w:t>Kaputama</w:t>
      </w:r>
      <w:r>
        <w:rPr>
          <w:spacing w:val="-3"/>
        </w:rPr>
        <w:t> </w:t>
      </w:r>
      <w:r>
        <w:rPr/>
        <w:t>Binjai</w:t>
      </w:r>
      <w:r>
        <w:rPr>
          <w:spacing w:val="-3"/>
        </w:rPr>
        <w:t> </w:t>
      </w:r>
      <w:r>
        <w:rPr/>
        <w:t>dalam</w:t>
      </w:r>
      <w:r>
        <w:rPr>
          <w:spacing w:val="-3"/>
        </w:rPr>
        <w:t> </w:t>
      </w:r>
      <w:r>
        <w:rPr/>
        <w:t>pengelolaan</w:t>
      </w:r>
      <w:r>
        <w:rPr>
          <w:spacing w:val="-3"/>
        </w:rPr>
        <w:t> </w:t>
      </w:r>
      <w:r>
        <w:rPr/>
        <w:t>risiko</w:t>
      </w:r>
      <w:r>
        <w:rPr>
          <w:spacing w:val="-3"/>
        </w:rPr>
        <w:t> </w:t>
      </w:r>
      <w:r>
        <w:rPr/>
        <w:t>sistem</w:t>
      </w:r>
      <w:r>
        <w:rPr>
          <w:spacing w:val="-3"/>
        </w:rPr>
        <w:t> </w:t>
      </w:r>
      <w:r>
        <w:rPr/>
        <w:t>informasi. Teknik analisis data yang digunakan adalah analisis tematik, di mana data yang diperoleh dari wawancara dan observasi akan dianalisis untuk mengidentifikasi pola dan tema yang berkaitan dengan</w:t>
      </w:r>
      <w:r>
        <w:rPr>
          <w:spacing w:val="-3"/>
        </w:rPr>
        <w:t> </w:t>
      </w:r>
      <w:r>
        <w:rPr/>
        <w:t>risiko</w:t>
      </w:r>
      <w:r>
        <w:rPr>
          <w:spacing w:val="-3"/>
        </w:rPr>
        <w:t> </w:t>
      </w:r>
      <w:r>
        <w:rPr/>
        <w:t>sistem</w:t>
      </w:r>
      <w:r>
        <w:rPr>
          <w:spacing w:val="-3"/>
        </w:rPr>
        <w:t> </w:t>
      </w:r>
      <w:r>
        <w:rPr/>
        <w:t>informasi.</w:t>
      </w:r>
      <w:r>
        <w:rPr>
          <w:spacing w:val="-3"/>
        </w:rPr>
        <w:t> </w:t>
      </w:r>
      <w:r>
        <w:rPr/>
        <w:t>Penelitian</w:t>
      </w:r>
      <w:r>
        <w:rPr>
          <w:spacing w:val="-3"/>
        </w:rPr>
        <w:t> </w:t>
      </w:r>
      <w:r>
        <w:rPr/>
        <w:t>ini</w:t>
      </w:r>
      <w:r>
        <w:rPr>
          <w:spacing w:val="-3"/>
        </w:rPr>
        <w:t> </w:t>
      </w:r>
      <w:r>
        <w:rPr/>
        <w:t>tidak</w:t>
      </w:r>
      <w:r>
        <w:rPr>
          <w:spacing w:val="-3"/>
        </w:rPr>
        <w:t> </w:t>
      </w:r>
      <w:r>
        <w:rPr/>
        <w:t>menggunakan</w:t>
      </w:r>
      <w:r>
        <w:rPr>
          <w:spacing w:val="-3"/>
        </w:rPr>
        <w:t> </w:t>
      </w:r>
      <w:r>
        <w:rPr/>
        <w:t>model</w:t>
      </w:r>
      <w:r>
        <w:rPr>
          <w:spacing w:val="-3"/>
        </w:rPr>
        <w:t> </w:t>
      </w:r>
      <w:r>
        <w:rPr/>
        <w:t>statistik</w:t>
      </w:r>
      <w:r>
        <w:rPr>
          <w:spacing w:val="-3"/>
        </w:rPr>
        <w:t> </w:t>
      </w:r>
      <w:r>
        <w:rPr/>
        <w:t>karena</w:t>
      </w:r>
      <w:r>
        <w:rPr>
          <w:spacing w:val="-4"/>
        </w:rPr>
        <w:t> </w:t>
      </w:r>
      <w:r>
        <w:rPr/>
        <w:t>berfokus pada pemahaman kualitatif mengenai risiko-risiko yang ada.</w:t>
      </w:r>
    </w:p>
    <w:p>
      <w:pPr>
        <w:pStyle w:val="BodyText"/>
        <w:spacing w:before="3"/>
      </w:pPr>
    </w:p>
    <w:p>
      <w:pPr>
        <w:pStyle w:val="BodyText"/>
        <w:spacing w:line="360" w:lineRule="auto"/>
        <w:ind w:left="114" w:right="116" w:firstLine="720"/>
        <w:jc w:val="both"/>
      </w:pPr>
      <w:r>
        <w:rPr/>
        <w:t>Dalam penelitian ini, variabel yang diukur meliputi jenis-jenis risiko (keamanan, operasional, dan teknis) yang berpotensi memengaruhi keberlanjutan dan efektivitas sistem informasi di STMIK Kaputama Binjai. Hasil analisis akan digunakan untuk memberikan rekomendasi tentang cara-cara untuk mengurangi atau mengelola risiko yang ada. Penelitian ini mengacu pada metodologi penelitian kualitatif yang telah banyak diterapkan dalam studi audit sistem informasi (Sugiyono, 2017).</w:t>
      </w:r>
    </w:p>
    <w:p>
      <w:pPr>
        <w:pStyle w:val="BodyText"/>
      </w:pPr>
    </w:p>
    <w:p>
      <w:pPr>
        <w:pStyle w:val="BodyText"/>
        <w:spacing w:before="9"/>
      </w:pPr>
    </w:p>
    <w:p>
      <w:pPr>
        <w:spacing w:before="0"/>
        <w:ind w:left="170" w:right="0" w:firstLine="0"/>
        <w:jc w:val="left"/>
        <w:rPr>
          <w:b/>
          <w:sz w:val="22"/>
        </w:rPr>
      </w:pPr>
      <w:r>
        <w:rPr>
          <w:b/>
          <w:sz w:val="22"/>
        </w:rPr>
        <w:t>KAJIAN</w:t>
      </w:r>
      <w:r>
        <w:rPr>
          <w:b/>
          <w:spacing w:val="-8"/>
          <w:sz w:val="22"/>
        </w:rPr>
        <w:t> </w:t>
      </w:r>
      <w:r>
        <w:rPr>
          <w:b/>
          <w:spacing w:val="-4"/>
          <w:sz w:val="22"/>
        </w:rPr>
        <w:t>TEORI</w:t>
      </w:r>
    </w:p>
    <w:p>
      <w:pPr>
        <w:pStyle w:val="BodyText"/>
        <w:rPr>
          <w:b/>
          <w:sz w:val="22"/>
        </w:rPr>
      </w:pPr>
    </w:p>
    <w:p>
      <w:pPr>
        <w:pStyle w:val="BodyText"/>
        <w:spacing w:before="48"/>
        <w:rPr>
          <w:b/>
          <w:sz w:val="22"/>
        </w:rPr>
      </w:pPr>
    </w:p>
    <w:p>
      <w:pPr>
        <w:pStyle w:val="Heading2"/>
        <w:numPr>
          <w:ilvl w:val="0"/>
          <w:numId w:val="1"/>
        </w:numPr>
        <w:tabs>
          <w:tab w:pos="354" w:val="left" w:leader="none"/>
        </w:tabs>
        <w:spacing w:line="240" w:lineRule="auto" w:before="0" w:after="0"/>
        <w:ind w:left="354" w:right="0" w:hanging="240"/>
        <w:jc w:val="left"/>
      </w:pPr>
      <w:r>
        <w:rPr/>
        <w:t>Risiko</w:t>
      </w:r>
      <w:r>
        <w:rPr>
          <w:spacing w:val="-2"/>
        </w:rPr>
        <w:t> </w:t>
      </w:r>
      <w:r>
        <w:rPr/>
        <w:t>Keamanan</w:t>
      </w:r>
      <w:r>
        <w:rPr>
          <w:spacing w:val="-1"/>
        </w:rPr>
        <w:t> </w:t>
      </w:r>
      <w:r>
        <w:rPr/>
        <w:t>dalam</w:t>
      </w:r>
      <w:r>
        <w:rPr>
          <w:spacing w:val="-4"/>
        </w:rPr>
        <w:t> </w:t>
      </w:r>
      <w:r>
        <w:rPr/>
        <w:t>Sistem</w:t>
      </w:r>
      <w:r>
        <w:rPr>
          <w:spacing w:val="-2"/>
        </w:rPr>
        <w:t> Informasi</w:t>
      </w:r>
    </w:p>
    <w:p>
      <w:pPr>
        <w:pStyle w:val="BodyText"/>
        <w:spacing w:before="140"/>
        <w:rPr>
          <w:b/>
        </w:rPr>
      </w:pPr>
    </w:p>
    <w:p>
      <w:pPr>
        <w:pStyle w:val="BodyText"/>
        <w:spacing w:line="360" w:lineRule="auto"/>
        <w:ind w:left="114" w:right="114" w:firstLine="720"/>
        <w:jc w:val="both"/>
      </w:pPr>
      <w:r>
        <w:rPr/>
        <w:t>Risiko keamanan dalam sistem informasi adalah ancaman terhadap kerahasiaan, integritas, dan ketersediaan data yang terdapat dalam sistem informasi. Ancaman ini dapat</w:t>
      </w:r>
      <w:r>
        <w:rPr>
          <w:spacing w:val="40"/>
        </w:rPr>
        <w:t> </w:t>
      </w:r>
      <w:r>
        <w:rPr/>
        <w:t>berupa upaya akses yang tidak sah, pencurian data, atau perusakan informasi yang disebabkan oleh kesalahan manusia, perangkat lunak, atau serangan dari pihak eksternal. Menurut Smith dan Johnson (2020), pengelolaan risiko keamanan yang efektif harus dimulai dengan kebijakan pengendalian akses yang ketat. Kebijakan ini harus memastikan bahwa hanya pihak yang berwenang yang dapat mengakses informasi sensitif, serta mengatur hak akses sesuai dengan peran dan tanggung jawab pengguna di dalam sistem. Selain itu, penggunaan autentikasi yang kuat, seperti kata sandi yang kompleks, autentikasi dua faktor (2FA), dan pembatasan akses berbasis</w:t>
      </w:r>
      <w:r>
        <w:rPr>
          <w:spacing w:val="-1"/>
        </w:rPr>
        <w:t> </w:t>
      </w:r>
      <w:r>
        <w:rPr/>
        <w:t>waktu atau</w:t>
      </w:r>
      <w:r>
        <w:rPr>
          <w:spacing w:val="-1"/>
        </w:rPr>
        <w:t> </w:t>
      </w:r>
      <w:r>
        <w:rPr/>
        <w:t>lokasi,</w:t>
      </w:r>
      <w:r>
        <w:rPr>
          <w:spacing w:val="-1"/>
        </w:rPr>
        <w:t> </w:t>
      </w:r>
      <w:r>
        <w:rPr/>
        <w:t>dapat</w:t>
      </w:r>
      <w:r>
        <w:rPr>
          <w:spacing w:val="-1"/>
        </w:rPr>
        <w:t> </w:t>
      </w:r>
      <w:r>
        <w:rPr/>
        <w:t>membantu</w:t>
      </w:r>
      <w:r>
        <w:rPr>
          <w:spacing w:val="-1"/>
        </w:rPr>
        <w:t> </w:t>
      </w:r>
      <w:r>
        <w:rPr/>
        <w:t>mengurangi</w:t>
      </w:r>
      <w:r>
        <w:rPr>
          <w:spacing w:val="-1"/>
        </w:rPr>
        <w:t> </w:t>
      </w:r>
      <w:r>
        <w:rPr/>
        <w:t>kemungkinan</w:t>
      </w:r>
      <w:r>
        <w:rPr>
          <w:spacing w:val="-1"/>
        </w:rPr>
        <w:t> </w:t>
      </w:r>
      <w:r>
        <w:rPr/>
        <w:t>akses</w:t>
      </w:r>
      <w:r>
        <w:rPr>
          <w:spacing w:val="-1"/>
        </w:rPr>
        <w:t> </w:t>
      </w:r>
      <w:r>
        <w:rPr/>
        <w:t>tidak</w:t>
      </w:r>
      <w:r>
        <w:rPr>
          <w:spacing w:val="-1"/>
        </w:rPr>
        <w:t> </w:t>
      </w:r>
      <w:r>
        <w:rPr/>
        <w:t>sah</w:t>
      </w:r>
      <w:r>
        <w:rPr>
          <w:spacing w:val="-1"/>
        </w:rPr>
        <w:t> </w:t>
      </w:r>
      <w:r>
        <w:rPr/>
        <w:t>ke</w:t>
      </w:r>
      <w:r>
        <w:rPr>
          <w:spacing w:val="-2"/>
        </w:rPr>
        <w:t> </w:t>
      </w:r>
      <w:r>
        <w:rPr/>
        <w:t>sistem.</w:t>
      </w:r>
    </w:p>
    <w:p>
      <w:pPr>
        <w:pStyle w:val="BodyText"/>
        <w:spacing w:before="5"/>
      </w:pPr>
    </w:p>
    <w:p>
      <w:pPr>
        <w:pStyle w:val="BodyText"/>
        <w:spacing w:line="360" w:lineRule="auto"/>
        <w:ind w:left="114" w:right="121" w:firstLine="720"/>
        <w:jc w:val="both"/>
      </w:pPr>
      <w:r>
        <w:rPr/>
        <w:t>Konsep "least privilege" yang dijelaskan oleh Anderson dan Williams (2020) menjadi prinsip dasar dalam pengelolaan akses. Prinsip ini menyatakan bahwa setiap pengguna hanya diberikan hak akses yang minimal, yang cukup untuk menjalankan tugasnya. Dengan demikian, setiap</w:t>
      </w:r>
      <w:r>
        <w:rPr>
          <w:spacing w:val="1"/>
        </w:rPr>
        <w:t> </w:t>
      </w:r>
      <w:r>
        <w:rPr/>
        <w:t>pengguna</w:t>
      </w:r>
      <w:r>
        <w:rPr>
          <w:spacing w:val="3"/>
        </w:rPr>
        <w:t> </w:t>
      </w:r>
      <w:r>
        <w:rPr/>
        <w:t>atau</w:t>
      </w:r>
      <w:r>
        <w:rPr>
          <w:spacing w:val="4"/>
        </w:rPr>
        <w:t> </w:t>
      </w:r>
      <w:r>
        <w:rPr/>
        <w:t>entitas</w:t>
      </w:r>
      <w:r>
        <w:rPr>
          <w:spacing w:val="3"/>
        </w:rPr>
        <w:t> </w:t>
      </w:r>
      <w:r>
        <w:rPr/>
        <w:t>dalam</w:t>
      </w:r>
      <w:r>
        <w:rPr>
          <w:spacing w:val="4"/>
        </w:rPr>
        <w:t> </w:t>
      </w:r>
      <w:r>
        <w:rPr/>
        <w:t>sistem</w:t>
      </w:r>
      <w:r>
        <w:rPr>
          <w:spacing w:val="4"/>
        </w:rPr>
        <w:t> </w:t>
      </w:r>
      <w:r>
        <w:rPr/>
        <w:t>tidak</w:t>
      </w:r>
      <w:r>
        <w:rPr>
          <w:spacing w:val="5"/>
        </w:rPr>
        <w:t> </w:t>
      </w:r>
      <w:r>
        <w:rPr/>
        <w:t>akan</w:t>
      </w:r>
      <w:r>
        <w:rPr>
          <w:spacing w:val="4"/>
        </w:rPr>
        <w:t> </w:t>
      </w:r>
      <w:r>
        <w:rPr/>
        <w:t>memiliki</w:t>
      </w:r>
      <w:r>
        <w:rPr>
          <w:spacing w:val="5"/>
        </w:rPr>
        <w:t> </w:t>
      </w:r>
      <w:r>
        <w:rPr/>
        <w:t>lebih</w:t>
      </w:r>
      <w:r>
        <w:rPr>
          <w:spacing w:val="3"/>
        </w:rPr>
        <w:t> </w:t>
      </w:r>
      <w:r>
        <w:rPr/>
        <w:t>banyak</w:t>
      </w:r>
      <w:r>
        <w:rPr>
          <w:spacing w:val="4"/>
        </w:rPr>
        <w:t> </w:t>
      </w:r>
      <w:r>
        <w:rPr/>
        <w:t>akses</w:t>
      </w:r>
      <w:r>
        <w:rPr>
          <w:spacing w:val="6"/>
        </w:rPr>
        <w:t> </w:t>
      </w:r>
      <w:r>
        <w:rPr/>
        <w:t>daripada</w:t>
      </w:r>
      <w:r>
        <w:rPr>
          <w:spacing w:val="8"/>
        </w:rPr>
        <w:t> </w:t>
      </w:r>
      <w:r>
        <w:rPr>
          <w:spacing w:val="-4"/>
        </w:rPr>
        <w:t>yang</w:t>
      </w:r>
    </w:p>
    <w:p>
      <w:pPr>
        <w:spacing w:after="0" w:line="360" w:lineRule="auto"/>
        <w:jc w:val="both"/>
        <w:sectPr>
          <w:pgSz w:w="11920" w:h="16850"/>
          <w:pgMar w:top="1840" w:bottom="280" w:left="1160" w:right="1160"/>
        </w:sectPr>
      </w:pPr>
    </w:p>
    <w:p>
      <w:pPr>
        <w:pStyle w:val="BodyText"/>
        <w:spacing w:line="360" w:lineRule="auto" w:before="74"/>
        <w:ind w:left="114" w:right="118"/>
        <w:jc w:val="both"/>
      </w:pPr>
      <w:r>
        <w:rPr/>
        <w:t>benar-benar dibutuhkan untuk fungsionalitas mereka, sehingga dapat mengurangi risiko penyalahgunaan atau kebocoran data yang terjadi akibat pemberian akses yang berlebihan. Misalnya, seorang pegawai administrasi yang hanya membutuhkan akses untuk memasukkan data mahasiswa tidak seharusnya memiliki hak akses untuk mengubah data keuangan atau informasi sensitif lainnya.</w:t>
      </w:r>
    </w:p>
    <w:p>
      <w:pPr>
        <w:pStyle w:val="BodyText"/>
        <w:spacing w:before="3"/>
      </w:pPr>
    </w:p>
    <w:p>
      <w:pPr>
        <w:pStyle w:val="BodyText"/>
        <w:spacing w:line="360" w:lineRule="auto"/>
        <w:ind w:left="114" w:right="115" w:firstLine="720"/>
        <w:jc w:val="both"/>
      </w:pPr>
      <w:r>
        <w:rPr/>
        <w:t>Keamanan data yang lemah atau pengelolaan hak akses yang buruk dapat menjadi celah bagi berbagai serangan, seperti serangan malware, phishing, dan peretasan yang dapat mengancam keberlanjutan operasional suatu organisasi. Tan (2018) menyatakan bahwa pengabaian terhadap pengelolaan akses yang tepat dapat mempermudah pelaku kejahatan siber untuk mengeksploitasi kelemahan dalam sistem dan mencuri data atau merusak sistem.</w:t>
      </w:r>
      <w:r>
        <w:rPr>
          <w:spacing w:val="40"/>
        </w:rPr>
        <w:t> </w:t>
      </w:r>
      <w:r>
        <w:rPr/>
        <w:t>Misalnya, serangan ransomware yang berhasil menembus jaringan karena kelemahan dalam pengelolaan kata sandi dapat mengenkripsi data penting dan mempengaruhi kelangsungan operasional suatu lembaga. Oleh karena itu, pendekatan keamanan yang terintegrasi dan sistematis, seperti penggunaan firewall, sistem deteksi intrusi (IDS), serta pelatihan kesadaran keamanan bagi pengguna, sangat diperlukan untuk mengurangi potensi ancaman terhadap sistem </w:t>
      </w:r>
      <w:r>
        <w:rPr>
          <w:spacing w:val="-2"/>
        </w:rPr>
        <w:t>informasi.</w:t>
      </w:r>
    </w:p>
    <w:p>
      <w:pPr>
        <w:pStyle w:val="BodyText"/>
        <w:spacing w:before="5"/>
      </w:pPr>
    </w:p>
    <w:p>
      <w:pPr>
        <w:pStyle w:val="BodyText"/>
        <w:spacing w:line="360" w:lineRule="auto"/>
        <w:ind w:left="114" w:right="116" w:firstLine="720"/>
        <w:jc w:val="both"/>
      </w:pPr>
      <w:r>
        <w:rPr/>
        <w:t>Selain pengelolaan akses yang ketat, pengamanan fisik terhadap infrastruktur TI juga berperan penting. Keamanan fisik bertujuan untuk memastikan bahwa perangkat keras yang mendukung sistem informasi terlindung dari akses yang tidak sah, pencurian, atau kerusakan. Penelitian oleh Wibowo (2017) menegaskan pentingnya adanya kontrol akses fisik yang ketat ke ruang server dan perangkat penyimpanan data untuk mencegah gangguan yang disebabkan oleh tindakan fisik yang merusak. Kombinasi dari pengendalian akses logis (digital) dan fisik akan memperkuat upaya perlindungan terhadap sistem informasi.</w:t>
      </w:r>
    </w:p>
    <w:p>
      <w:pPr>
        <w:pStyle w:val="BodyText"/>
        <w:spacing w:before="4"/>
      </w:pPr>
    </w:p>
    <w:p>
      <w:pPr>
        <w:pStyle w:val="BodyText"/>
        <w:spacing w:line="360" w:lineRule="auto"/>
        <w:ind w:left="114" w:right="118" w:firstLine="720"/>
        <w:jc w:val="both"/>
      </w:pPr>
      <w:r>
        <w:rPr/>
        <w:t>Selain serangan dari pihak luar, risiko keamanan dalam sistem informasi juga dapat berasal dari faktor internal, seperti kelalaian atau kesalahan pengguna. Menurut Parker (2019), banyak insiden keamanan yang terjadi akibat kesalahan manusia, seperti penggunaan kata sandi yang mudah ditebak atau pengunduhan file yang berisiko. Pengguna yang tidak teredukasi tentang potensi ancaman, seperti phishing atau malware, dapat tanpa sengaja memberikan akses kepada pihak yang tidak berwenang. Oleh karena itu, pendidikan dan pelatihan yang berkelanjutan mengenai kebijakan keamanan informasi dan praktik keamanan yang baik sangat penting untuk mengurangi risiko ini.</w:t>
      </w:r>
    </w:p>
    <w:p>
      <w:pPr>
        <w:spacing w:after="0" w:line="360" w:lineRule="auto"/>
        <w:jc w:val="both"/>
        <w:sectPr>
          <w:pgSz w:w="11920" w:h="16850"/>
          <w:pgMar w:top="1840" w:bottom="280" w:left="1160" w:right="1160"/>
        </w:sectPr>
      </w:pPr>
    </w:p>
    <w:p>
      <w:pPr>
        <w:pStyle w:val="BodyText"/>
        <w:spacing w:line="360" w:lineRule="auto" w:before="74"/>
        <w:ind w:left="114" w:right="115" w:firstLine="720"/>
        <w:jc w:val="both"/>
      </w:pPr>
      <w:r>
        <w:rPr/>
        <w:t>Keamanan informasi juga bergantung pada penerapan prinsip enkripsi yang tepat. Tanpa enkripsi yang baik, data yang dikirimkan melalui jaringan rentan untuk disadap oleh pihak yang tidak berwenang. Penggunaan enkripsi end-to-end dalam komunikasi dan enkripsi data pada penyimpanan dapat memitigasi potensi kebocoran data. Sebagai contoh, pengiriman informasi sensitif melalui email tanpa enkripsi dapat membuka celah bagi peretas untuk memperoleh informasi yang tidak seharusnya diakses. Oleh karena itu, penting bagi organisasi untuk memastikan bahwa teknologi enkripsi yang kuat diterapkan pada sistem mereka.</w:t>
      </w:r>
    </w:p>
    <w:p>
      <w:pPr>
        <w:pStyle w:val="BodyText"/>
        <w:spacing w:before="3"/>
      </w:pPr>
    </w:p>
    <w:p>
      <w:pPr>
        <w:pStyle w:val="BodyText"/>
        <w:spacing w:line="360" w:lineRule="auto" w:before="1"/>
        <w:ind w:left="114" w:right="117" w:firstLine="720"/>
        <w:jc w:val="both"/>
      </w:pPr>
      <w:r>
        <w:rPr/>
        <w:t>Di samping kebijakan pengendalian akses dan enkripsi, organisasi juga harus mengimplementasikan sistem pemantauan dan deteksi yang efektif untuk mendeteksi serangan atau aktivitas mencurigakan. Sistem deteksi intrusi (IDS) dan sistem pemantauan yang proaktif dapat membantu mendeteksi serangan lebih awal, sehingga respons keamanan dapat dilakukan dengan cepat. Misalnya, IDS dapat mengidentifikasi pola-pola yang tidak biasa dalam lalu lintas data yang menunjukkan adanya percakapan dengan server perintah dan kontrol (C&amp;C) yang digunakan oleh peretas untuk mengendalikan perangkat yang telah terinfeksi.</w:t>
      </w:r>
    </w:p>
    <w:p>
      <w:pPr>
        <w:pStyle w:val="BodyText"/>
        <w:spacing w:before="4"/>
      </w:pPr>
    </w:p>
    <w:p>
      <w:pPr>
        <w:pStyle w:val="BodyText"/>
        <w:spacing w:line="360" w:lineRule="auto"/>
        <w:ind w:left="114" w:right="119" w:firstLine="720"/>
        <w:jc w:val="both"/>
      </w:pPr>
      <w:r>
        <w:rPr/>
        <w:t>Kesimpulannya, risiko keamanan dalam sistem informasi tidak hanya berkaitan dengan ancaman eksternal, tetapi juga dengan pengelolaan akses internal yang kurang baik dan</w:t>
      </w:r>
      <w:r>
        <w:rPr>
          <w:spacing w:val="40"/>
        </w:rPr>
        <w:t> </w:t>
      </w:r>
      <w:r>
        <w:rPr/>
        <w:t>kesalahan manusia. Pengelolaan risiko yang efektif membutuhkan pendekatan yang menyeluruh, yang mencakup kebijakan pengendalian akses yang ketat, penggunaan autentikasi yang kuat, penerapan prinsip least privilege, dan pendidikan serta pelatihan untuk pengguna. Keamanan sistem informasi yang baik tidak hanya melibatkan penggunaan teknologi yang tepat, tetapi juga menciptakan budaya keamanan di dalam organisasi.</w:t>
      </w:r>
    </w:p>
    <w:p>
      <w:pPr>
        <w:pStyle w:val="BodyText"/>
        <w:spacing w:before="9"/>
      </w:pPr>
    </w:p>
    <w:p>
      <w:pPr>
        <w:pStyle w:val="Heading2"/>
        <w:numPr>
          <w:ilvl w:val="0"/>
          <w:numId w:val="1"/>
        </w:numPr>
        <w:tabs>
          <w:tab w:pos="354" w:val="left" w:leader="none"/>
        </w:tabs>
        <w:spacing w:line="240" w:lineRule="auto" w:before="0" w:after="0"/>
        <w:ind w:left="354" w:right="0" w:hanging="240"/>
        <w:jc w:val="left"/>
      </w:pPr>
      <w:r>
        <w:rPr/>
        <w:t>Risiko</w:t>
      </w:r>
      <w:r>
        <w:rPr>
          <w:spacing w:val="-1"/>
        </w:rPr>
        <w:t> </w:t>
      </w:r>
      <w:r>
        <w:rPr/>
        <w:t>Operasional</w:t>
      </w:r>
      <w:r>
        <w:rPr>
          <w:spacing w:val="-2"/>
        </w:rPr>
        <w:t> </w:t>
      </w:r>
      <w:r>
        <w:rPr/>
        <w:t>dalam</w:t>
      </w:r>
      <w:r>
        <w:rPr>
          <w:spacing w:val="-3"/>
        </w:rPr>
        <w:t> </w:t>
      </w:r>
      <w:r>
        <w:rPr/>
        <w:t>Sistem</w:t>
      </w:r>
      <w:r>
        <w:rPr>
          <w:spacing w:val="-4"/>
        </w:rPr>
        <w:t> </w:t>
      </w:r>
      <w:r>
        <w:rPr>
          <w:spacing w:val="-2"/>
        </w:rPr>
        <w:t>Informasi</w:t>
      </w:r>
    </w:p>
    <w:p>
      <w:pPr>
        <w:pStyle w:val="BodyText"/>
        <w:spacing w:before="137"/>
        <w:rPr>
          <w:b/>
        </w:rPr>
      </w:pPr>
    </w:p>
    <w:p>
      <w:pPr>
        <w:pStyle w:val="BodyText"/>
        <w:spacing w:line="360" w:lineRule="auto"/>
        <w:ind w:left="114" w:right="116" w:firstLine="720"/>
        <w:jc w:val="both"/>
      </w:pPr>
      <w:r>
        <w:rPr/>
        <w:t>Risiko operasional dalam sistem informasi merujuk pada potensi gangguan yang dapat terjadi dalam proses operasional yang disebabkan oleh ketidakmampuan sistem untuk berjalan dengan lancar atau efisien. Gangguan ini dapat berdampak pada proses bisnis lembaga, seperti pengelolaan data akademik, administrasi mahasiswa, atau pelayanan kepada staf dan mahasiswa. Gangguan operasional ini sering kali muncul akibat dari beberapa faktor, termasuk kegagalan dalam pembaruan perangkat keras atau perangkat lunak, kurangnya pemeliharaan rutin, serta ketergantungan pada sistem yang sudah usang atau tidak lagi relevan dengan kebutuhan operasional saat ini.</w:t>
      </w:r>
    </w:p>
    <w:p>
      <w:pPr>
        <w:pStyle w:val="BodyText"/>
        <w:spacing w:before="3"/>
      </w:pPr>
    </w:p>
    <w:p>
      <w:pPr>
        <w:pStyle w:val="BodyText"/>
        <w:spacing w:line="360" w:lineRule="auto"/>
        <w:ind w:left="114" w:right="116" w:firstLine="720"/>
        <w:jc w:val="both"/>
      </w:pPr>
      <w:r>
        <w:rPr/>
        <w:t>Parker (2019) mengemukakan bahwa risiko operasional ini dapat terjadi jika suatu organisasi</w:t>
      </w:r>
      <w:r>
        <w:rPr>
          <w:spacing w:val="69"/>
          <w:w w:val="150"/>
        </w:rPr>
        <w:t> </w:t>
      </w:r>
      <w:r>
        <w:rPr/>
        <w:t>gagal</w:t>
      </w:r>
      <w:r>
        <w:rPr>
          <w:spacing w:val="69"/>
          <w:w w:val="150"/>
        </w:rPr>
        <w:t> </w:t>
      </w:r>
      <w:r>
        <w:rPr/>
        <w:t>untuk</w:t>
      </w:r>
      <w:r>
        <w:rPr>
          <w:spacing w:val="70"/>
          <w:w w:val="150"/>
        </w:rPr>
        <w:t> </w:t>
      </w:r>
      <w:r>
        <w:rPr/>
        <w:t>memperbarui</w:t>
      </w:r>
      <w:r>
        <w:rPr>
          <w:spacing w:val="68"/>
          <w:w w:val="150"/>
        </w:rPr>
        <w:t> </w:t>
      </w:r>
      <w:r>
        <w:rPr/>
        <w:t>perangkat</w:t>
      </w:r>
      <w:r>
        <w:rPr>
          <w:spacing w:val="69"/>
          <w:w w:val="150"/>
        </w:rPr>
        <w:t> </w:t>
      </w:r>
      <w:r>
        <w:rPr/>
        <w:t>keras</w:t>
      </w:r>
      <w:r>
        <w:rPr>
          <w:spacing w:val="69"/>
          <w:w w:val="150"/>
        </w:rPr>
        <w:t> </w:t>
      </w:r>
      <w:r>
        <w:rPr/>
        <w:t>atau</w:t>
      </w:r>
      <w:r>
        <w:rPr>
          <w:spacing w:val="68"/>
          <w:w w:val="150"/>
        </w:rPr>
        <w:t> </w:t>
      </w:r>
      <w:r>
        <w:rPr/>
        <w:t>perangkat</w:t>
      </w:r>
      <w:r>
        <w:rPr>
          <w:spacing w:val="70"/>
          <w:w w:val="150"/>
        </w:rPr>
        <w:t> </w:t>
      </w:r>
      <w:r>
        <w:rPr/>
        <w:t>lunak</w:t>
      </w:r>
      <w:r>
        <w:rPr>
          <w:spacing w:val="68"/>
          <w:w w:val="150"/>
        </w:rPr>
        <w:t> </w:t>
      </w:r>
      <w:r>
        <w:rPr/>
        <w:t>secara</w:t>
      </w:r>
      <w:r>
        <w:rPr>
          <w:spacing w:val="67"/>
          <w:w w:val="150"/>
        </w:rPr>
        <w:t> </w:t>
      </w:r>
      <w:r>
        <w:rPr>
          <w:spacing w:val="-2"/>
        </w:rPr>
        <w:t>rutin.</w:t>
      </w:r>
    </w:p>
    <w:p>
      <w:pPr>
        <w:spacing w:after="0" w:line="360" w:lineRule="auto"/>
        <w:jc w:val="both"/>
        <w:sectPr>
          <w:pgSz w:w="11920" w:h="16850"/>
          <w:pgMar w:top="1840" w:bottom="280" w:left="1160" w:right="1160"/>
        </w:sectPr>
      </w:pPr>
    </w:p>
    <w:p>
      <w:pPr>
        <w:pStyle w:val="BodyText"/>
        <w:spacing w:line="360" w:lineRule="auto" w:before="74"/>
        <w:ind w:left="114" w:right="119"/>
        <w:jc w:val="both"/>
      </w:pPr>
      <w:r>
        <w:rPr/>
        <w:t>Kegagalan dalam pembaruan ini dapat menyebabkan ketidakmampuan sistem untuk mendukung proses operasional secara efektif. Sistem yang tidak terbarukan akan menjadi lebih rentan terhadap kerusakan, kegagalan, atau bahkan serangan siber yang bisa menambah beban operasional</w:t>
      </w:r>
      <w:r>
        <w:rPr>
          <w:spacing w:val="-2"/>
        </w:rPr>
        <w:t> </w:t>
      </w:r>
      <w:r>
        <w:rPr/>
        <w:t>dan</w:t>
      </w:r>
      <w:r>
        <w:rPr>
          <w:spacing w:val="-2"/>
        </w:rPr>
        <w:t> </w:t>
      </w:r>
      <w:r>
        <w:rPr/>
        <w:t>merusak kualitas</w:t>
      </w:r>
      <w:r>
        <w:rPr>
          <w:spacing w:val="-3"/>
        </w:rPr>
        <w:t> </w:t>
      </w:r>
      <w:r>
        <w:rPr/>
        <w:t>layanan yang</w:t>
      </w:r>
      <w:r>
        <w:rPr>
          <w:spacing w:val="-5"/>
        </w:rPr>
        <w:t> </w:t>
      </w:r>
      <w:r>
        <w:rPr/>
        <w:t>diberikan</w:t>
      </w:r>
      <w:r>
        <w:rPr>
          <w:spacing w:val="-2"/>
        </w:rPr>
        <w:t> </w:t>
      </w:r>
      <w:r>
        <w:rPr/>
        <w:t>kepada</w:t>
      </w:r>
      <w:r>
        <w:rPr>
          <w:spacing w:val="-1"/>
        </w:rPr>
        <w:t> </w:t>
      </w:r>
      <w:r>
        <w:rPr/>
        <w:t>pengguna. Misalnya, kegagalan dalam memperbarui sistem perangkat lunak akademik yang digunakan untuk pendaftaran mahasiswa dapat menyebabkan keterlambatan dalam pengolahan data atau kesalahan dalam pemrosesan informasi penting yang mengganggu proses administrasi.</w:t>
      </w:r>
    </w:p>
    <w:p>
      <w:pPr>
        <w:pStyle w:val="BodyText"/>
        <w:spacing w:before="3"/>
      </w:pPr>
    </w:p>
    <w:p>
      <w:pPr>
        <w:pStyle w:val="BodyText"/>
        <w:spacing w:line="360" w:lineRule="auto" w:before="1"/>
        <w:ind w:left="114" w:right="117" w:firstLine="720"/>
        <w:jc w:val="both"/>
      </w:pPr>
      <w:r>
        <w:rPr/>
        <w:t>Selain itu, ketergantungan pada sistem yang sudah usang juga menjadi faktor utama dalam risiko operasional. Ketika organisasi terus menggunakan perangkat keras atau perangkat lunak yang sudah tidak lagi diperbarui, perangkat tersebut akan lebih rentan terhadap kerusakan dan kelebihan beban, yang dapat menyebabkan downtime yang tidak terduga. Hal ini, pada gilirannya, mengganggu kelancaran proses operasional, seperti pencatatan nilai mahasiswa atau pembaruan data pribadi mahasiswa. Sebagai contoh, jika sistem informasi akademik tidak dapat mengakomodasi jumlah mahasiswa yang semakin besar karena perangkat keras yang tidak memadai, proses pendaftaran dan pengelolaan data dapat terhambat, bahkan mengarah pada kesalahan data yang mengganggu.</w:t>
      </w:r>
    </w:p>
    <w:p>
      <w:pPr>
        <w:pStyle w:val="BodyText"/>
        <w:spacing w:before="4"/>
      </w:pPr>
    </w:p>
    <w:p>
      <w:pPr>
        <w:pStyle w:val="BodyText"/>
        <w:spacing w:line="360" w:lineRule="auto"/>
        <w:ind w:left="114" w:right="116" w:firstLine="720"/>
        <w:jc w:val="both"/>
      </w:pPr>
      <w:r>
        <w:rPr/>
        <w:t>Kurniawan</w:t>
      </w:r>
      <w:r>
        <w:rPr>
          <w:spacing w:val="-1"/>
        </w:rPr>
        <w:t> </w:t>
      </w:r>
      <w:r>
        <w:rPr/>
        <w:t>dan</w:t>
      </w:r>
      <w:r>
        <w:rPr>
          <w:spacing w:val="-1"/>
        </w:rPr>
        <w:t> </w:t>
      </w:r>
      <w:r>
        <w:rPr/>
        <w:t>Hidayati (2020)</w:t>
      </w:r>
      <w:r>
        <w:rPr>
          <w:spacing w:val="-2"/>
        </w:rPr>
        <w:t> </w:t>
      </w:r>
      <w:r>
        <w:rPr/>
        <w:t>menekankan</w:t>
      </w:r>
      <w:r>
        <w:rPr>
          <w:spacing w:val="-1"/>
        </w:rPr>
        <w:t> </w:t>
      </w:r>
      <w:r>
        <w:rPr/>
        <w:t>bahwa</w:t>
      </w:r>
      <w:r>
        <w:rPr>
          <w:spacing w:val="-3"/>
        </w:rPr>
        <w:t> </w:t>
      </w:r>
      <w:r>
        <w:rPr/>
        <w:t>pemeliharaan</w:t>
      </w:r>
      <w:r>
        <w:rPr>
          <w:spacing w:val="-1"/>
        </w:rPr>
        <w:t> </w:t>
      </w:r>
      <w:r>
        <w:rPr/>
        <w:t>sistem yang</w:t>
      </w:r>
      <w:r>
        <w:rPr>
          <w:spacing w:val="-1"/>
        </w:rPr>
        <w:t> </w:t>
      </w:r>
      <w:r>
        <w:rPr/>
        <w:t>rutin,</w:t>
      </w:r>
      <w:r>
        <w:rPr>
          <w:spacing w:val="-1"/>
        </w:rPr>
        <w:t> </w:t>
      </w:r>
      <w:r>
        <w:rPr/>
        <w:t>baik perangkat keras maupun perangkat lunak, adalah langkah penting dalam mengurangi risiko operasional ini. Pemeliharaan yang terjadwal secara berkala memungkinkan organisasi untuk mendeteksi masalah sejak dini dan melakukan perbaikan sebelum masalah tersebut berkembang menjadi gangguan yang lebih besar. Misalnya, pemeriksaan rutin terhadap server dan jaringan komputer yang digunakan dapat membantu mengidentifikasi potensi kerusakan atau penyusutan kinerja perangkat keras yang bisa mempengaruhi operasional sistem informasi. Selain itu, pemeliharaan perangkat lunak yang melibatkan pembaruan patch dan pembaruan fitur penting akan memastikan bahwa sistem tetap relevan dan dapat menangani permintaan yang meningkat atau perubahan kebutuhan operasional.</w:t>
      </w:r>
    </w:p>
    <w:p>
      <w:pPr>
        <w:pStyle w:val="BodyText"/>
        <w:spacing w:before="6"/>
      </w:pPr>
    </w:p>
    <w:p>
      <w:pPr>
        <w:pStyle w:val="BodyText"/>
        <w:spacing w:line="360" w:lineRule="auto"/>
        <w:ind w:left="114" w:right="115" w:firstLine="720"/>
        <w:jc w:val="both"/>
      </w:pPr>
      <w:r>
        <w:rPr/>
        <w:t>Pengelolaan risiko operasional dalam sistem informasi juga membutuhkan kebijakan untuk mengurangi ketergantungan pada sistem yang sudah usang. Salah satu cara untuk melakukannya adalah dengan merencanakan penggantian atau peningkatan sistem perangkat keras dan perangkat lunak secara terencana. Misalnya, organisasi dapat menetapkan jadwal</w:t>
      </w:r>
      <w:r>
        <w:rPr>
          <w:spacing w:val="80"/>
        </w:rPr>
        <w:t> </w:t>
      </w:r>
      <w:r>
        <w:rPr/>
        <w:t>untuk mengganti perangkat keras yang sudah mencapai masa pakainya atau memperbarui perangkat lunak yang tidak lagi mendukung kebutuhan operasional. Selain itu, strategi mitigasi lain</w:t>
      </w:r>
      <w:r>
        <w:rPr>
          <w:spacing w:val="29"/>
        </w:rPr>
        <w:t> </w:t>
      </w:r>
      <w:r>
        <w:rPr/>
        <w:t>adalah</w:t>
      </w:r>
      <w:r>
        <w:rPr>
          <w:spacing w:val="30"/>
        </w:rPr>
        <w:t> </w:t>
      </w:r>
      <w:r>
        <w:rPr/>
        <w:t>dengan</w:t>
      </w:r>
      <w:r>
        <w:rPr>
          <w:spacing w:val="31"/>
        </w:rPr>
        <w:t> </w:t>
      </w:r>
      <w:r>
        <w:rPr/>
        <w:t>membangun</w:t>
      </w:r>
      <w:r>
        <w:rPr>
          <w:spacing w:val="32"/>
        </w:rPr>
        <w:t> </w:t>
      </w:r>
      <w:r>
        <w:rPr/>
        <w:t>sistem</w:t>
      </w:r>
      <w:r>
        <w:rPr>
          <w:spacing w:val="31"/>
        </w:rPr>
        <w:t> </w:t>
      </w:r>
      <w:r>
        <w:rPr/>
        <w:t>cadangan</w:t>
      </w:r>
      <w:r>
        <w:rPr>
          <w:spacing w:val="33"/>
        </w:rPr>
        <w:t> </w:t>
      </w:r>
      <w:r>
        <w:rPr/>
        <w:t>atau</w:t>
      </w:r>
      <w:r>
        <w:rPr>
          <w:spacing w:val="30"/>
        </w:rPr>
        <w:t> </w:t>
      </w:r>
      <w:r>
        <w:rPr/>
        <w:t>backup</w:t>
      </w:r>
      <w:r>
        <w:rPr>
          <w:spacing w:val="36"/>
        </w:rPr>
        <w:t> </w:t>
      </w:r>
      <w:r>
        <w:rPr/>
        <w:t>yang</w:t>
      </w:r>
      <w:r>
        <w:rPr>
          <w:spacing w:val="29"/>
        </w:rPr>
        <w:t> </w:t>
      </w:r>
      <w:r>
        <w:rPr/>
        <w:t>kuat,</w:t>
      </w:r>
      <w:r>
        <w:rPr>
          <w:spacing w:val="34"/>
        </w:rPr>
        <w:t> </w:t>
      </w:r>
      <w:r>
        <w:rPr/>
        <w:t>sehingga</w:t>
      </w:r>
      <w:r>
        <w:rPr>
          <w:spacing w:val="30"/>
        </w:rPr>
        <w:t> </w:t>
      </w:r>
      <w:r>
        <w:rPr/>
        <w:t>jika</w:t>
      </w:r>
      <w:r>
        <w:rPr>
          <w:spacing w:val="31"/>
        </w:rPr>
        <w:t> </w:t>
      </w:r>
      <w:r>
        <w:rPr>
          <w:spacing w:val="-2"/>
        </w:rPr>
        <w:t>terjadi</w:t>
      </w:r>
    </w:p>
    <w:p>
      <w:pPr>
        <w:spacing w:after="0" w:line="360" w:lineRule="auto"/>
        <w:jc w:val="both"/>
        <w:sectPr>
          <w:pgSz w:w="11920" w:h="16850"/>
          <w:pgMar w:top="1840" w:bottom="280" w:left="1160" w:right="1160"/>
        </w:sectPr>
      </w:pPr>
    </w:p>
    <w:p>
      <w:pPr>
        <w:pStyle w:val="BodyText"/>
        <w:spacing w:line="360" w:lineRule="auto" w:before="74"/>
        <w:ind w:left="114"/>
      </w:pPr>
      <w:r>
        <w:rPr/>
        <w:t>kegagalan pada sistem utama, sistem cadangan dapat segera mengambil alih dan meminimalkan gangguan dalam operasional.</w:t>
      </w:r>
    </w:p>
    <w:p>
      <w:pPr>
        <w:pStyle w:val="BodyText"/>
        <w:spacing w:before="4"/>
      </w:pPr>
    </w:p>
    <w:p>
      <w:pPr>
        <w:pStyle w:val="BodyText"/>
        <w:spacing w:line="360" w:lineRule="auto" w:before="1"/>
        <w:ind w:left="114" w:right="114" w:firstLine="720"/>
        <w:jc w:val="both"/>
      </w:pPr>
      <w:r>
        <w:rPr/>
        <w:t>Penerapan kebijakan pengelolaan dependensi sistem yang efisien juga sangat penting dalam mengurangi risiko operasional. Hal ini mencakup manajemen yang tepat atas semua komponen</w:t>
      </w:r>
      <w:r>
        <w:rPr>
          <w:spacing w:val="-3"/>
        </w:rPr>
        <w:t> </w:t>
      </w:r>
      <w:r>
        <w:rPr/>
        <w:t>dalam</w:t>
      </w:r>
      <w:r>
        <w:rPr>
          <w:spacing w:val="-3"/>
        </w:rPr>
        <w:t> </w:t>
      </w:r>
      <w:r>
        <w:rPr/>
        <w:t>infrastruktur</w:t>
      </w:r>
      <w:r>
        <w:rPr>
          <w:spacing w:val="-3"/>
        </w:rPr>
        <w:t> </w:t>
      </w:r>
      <w:r>
        <w:rPr/>
        <w:t>teknologi,</w:t>
      </w:r>
      <w:r>
        <w:rPr>
          <w:spacing w:val="-1"/>
        </w:rPr>
        <w:t> </w:t>
      </w:r>
      <w:r>
        <w:rPr/>
        <w:t>termasuk</w:t>
      </w:r>
      <w:r>
        <w:rPr>
          <w:spacing w:val="-3"/>
        </w:rPr>
        <w:t> </w:t>
      </w:r>
      <w:r>
        <w:rPr/>
        <w:t>perangkat</w:t>
      </w:r>
      <w:r>
        <w:rPr>
          <w:spacing w:val="-3"/>
        </w:rPr>
        <w:t> </w:t>
      </w:r>
      <w:r>
        <w:rPr/>
        <w:t>keras,</w:t>
      </w:r>
      <w:r>
        <w:rPr>
          <w:spacing w:val="-3"/>
        </w:rPr>
        <w:t> </w:t>
      </w:r>
      <w:r>
        <w:rPr/>
        <w:t>perangkat</w:t>
      </w:r>
      <w:r>
        <w:rPr>
          <w:spacing w:val="-1"/>
        </w:rPr>
        <w:t> </w:t>
      </w:r>
      <w:r>
        <w:rPr/>
        <w:t>lunak,</w:t>
      </w:r>
      <w:r>
        <w:rPr>
          <w:spacing w:val="-3"/>
        </w:rPr>
        <w:t> </w:t>
      </w:r>
      <w:r>
        <w:rPr/>
        <w:t>dan</w:t>
      </w:r>
      <w:r>
        <w:rPr>
          <w:spacing w:val="-3"/>
        </w:rPr>
        <w:t> </w:t>
      </w:r>
      <w:r>
        <w:rPr/>
        <w:t>sumber daya manusia yang terlibat dalam operasional sistem. Menurut Ahmad dan Fitri (2021), pengelolaan dependensi yang baik melibatkan pemantauan kinerja dan kapasitas sistem secara terus-menerus, serta memperhitungkan dampak dari setiap perubahan yang dilakukan pada</w:t>
      </w:r>
      <w:r>
        <w:rPr>
          <w:spacing w:val="40"/>
        </w:rPr>
        <w:t> </w:t>
      </w:r>
      <w:r>
        <w:rPr/>
        <w:t>sistem secara keseluruhan. Misalnya, dalam memperbarui sistem, penting untuk memastikan bahwa</w:t>
      </w:r>
      <w:r>
        <w:rPr>
          <w:spacing w:val="-6"/>
        </w:rPr>
        <w:t> </w:t>
      </w:r>
      <w:r>
        <w:rPr/>
        <w:t>pembaruan</w:t>
      </w:r>
      <w:r>
        <w:rPr>
          <w:spacing w:val="-2"/>
        </w:rPr>
        <w:t> </w:t>
      </w:r>
      <w:r>
        <w:rPr/>
        <w:t>tidak</w:t>
      </w:r>
      <w:r>
        <w:rPr>
          <w:spacing w:val="-2"/>
        </w:rPr>
        <w:t> </w:t>
      </w:r>
      <w:r>
        <w:rPr/>
        <w:t>menyebabkan</w:t>
      </w:r>
      <w:r>
        <w:rPr>
          <w:spacing w:val="-2"/>
        </w:rPr>
        <w:t> </w:t>
      </w:r>
      <w:r>
        <w:rPr/>
        <w:t>ketidaksesuaian</w:t>
      </w:r>
      <w:r>
        <w:rPr>
          <w:spacing w:val="-4"/>
        </w:rPr>
        <w:t> </w:t>
      </w:r>
      <w:r>
        <w:rPr/>
        <w:t>dengan</w:t>
      </w:r>
      <w:r>
        <w:rPr>
          <w:spacing w:val="-2"/>
        </w:rPr>
        <w:t> </w:t>
      </w:r>
      <w:r>
        <w:rPr/>
        <w:t>komponen</w:t>
      </w:r>
      <w:r>
        <w:rPr>
          <w:spacing w:val="-3"/>
        </w:rPr>
        <w:t> </w:t>
      </w:r>
      <w:r>
        <w:rPr/>
        <w:t>lain</w:t>
      </w:r>
      <w:r>
        <w:rPr>
          <w:spacing w:val="-4"/>
        </w:rPr>
        <w:t> </w:t>
      </w:r>
      <w:r>
        <w:rPr/>
        <w:t>dalam</w:t>
      </w:r>
      <w:r>
        <w:rPr>
          <w:spacing w:val="-4"/>
        </w:rPr>
        <w:t> </w:t>
      </w:r>
      <w:r>
        <w:rPr/>
        <w:t>sistem</w:t>
      </w:r>
      <w:r>
        <w:rPr>
          <w:spacing w:val="-2"/>
        </w:rPr>
        <w:t> </w:t>
      </w:r>
      <w:r>
        <w:rPr/>
        <w:t>yang dapat mengakibatkan gangguan lebih lanjut.</w:t>
      </w:r>
    </w:p>
    <w:p>
      <w:pPr>
        <w:pStyle w:val="BodyText"/>
        <w:spacing w:before="4"/>
      </w:pPr>
    </w:p>
    <w:p>
      <w:pPr>
        <w:pStyle w:val="BodyText"/>
        <w:spacing w:line="360" w:lineRule="auto"/>
        <w:ind w:left="114" w:right="117" w:firstLine="720"/>
        <w:jc w:val="both"/>
      </w:pPr>
      <w:r>
        <w:rPr/>
        <w:t>Salah satu pendekatan yang dapat diambil adalah dengan menerapkan sistem monitoring yang</w:t>
      </w:r>
      <w:r>
        <w:rPr>
          <w:spacing w:val="-3"/>
        </w:rPr>
        <w:t> </w:t>
      </w:r>
      <w:r>
        <w:rPr/>
        <w:t>real-time, yang</w:t>
      </w:r>
      <w:r>
        <w:rPr>
          <w:spacing w:val="-6"/>
        </w:rPr>
        <w:t> </w:t>
      </w:r>
      <w:r>
        <w:rPr/>
        <w:t>mampu</w:t>
      </w:r>
      <w:r>
        <w:rPr>
          <w:spacing w:val="-3"/>
        </w:rPr>
        <w:t> </w:t>
      </w:r>
      <w:r>
        <w:rPr/>
        <w:t>mendeteksi</w:t>
      </w:r>
      <w:r>
        <w:rPr>
          <w:spacing w:val="-3"/>
        </w:rPr>
        <w:t> </w:t>
      </w:r>
      <w:r>
        <w:rPr/>
        <w:t>potensi</w:t>
      </w:r>
      <w:r>
        <w:rPr>
          <w:spacing w:val="-3"/>
        </w:rPr>
        <w:t> </w:t>
      </w:r>
      <w:r>
        <w:rPr/>
        <w:t>masalah</w:t>
      </w:r>
      <w:r>
        <w:rPr>
          <w:spacing w:val="-3"/>
        </w:rPr>
        <w:t> </w:t>
      </w:r>
      <w:r>
        <w:rPr/>
        <w:t>dalam</w:t>
      </w:r>
      <w:r>
        <w:rPr>
          <w:spacing w:val="-3"/>
        </w:rPr>
        <w:t> </w:t>
      </w:r>
      <w:r>
        <w:rPr/>
        <w:t>sistem</w:t>
      </w:r>
      <w:r>
        <w:rPr>
          <w:spacing w:val="-3"/>
        </w:rPr>
        <w:t> </w:t>
      </w:r>
      <w:r>
        <w:rPr/>
        <w:t>sebelum</w:t>
      </w:r>
      <w:r>
        <w:rPr>
          <w:spacing w:val="-3"/>
        </w:rPr>
        <w:t> </w:t>
      </w:r>
      <w:r>
        <w:rPr/>
        <w:t>terjadi</w:t>
      </w:r>
      <w:r>
        <w:rPr>
          <w:spacing w:val="-1"/>
        </w:rPr>
        <w:t> </w:t>
      </w:r>
      <w:r>
        <w:rPr/>
        <w:t>gangguan besar. Teknologi pemantauan ini dapat membantu dalam mengidentifikasi masalah operasional secara dini, seperti penurunan kinerja sistem, kelebihan beban pada server, atau kesalahan dalam pemrosesan data yang dapat menyebabkan gangguan. Penggunaan alat monitoring yang canggih juga memungkinkan pihak terkait untuk mendapatkan informasi secara langsung tentang status operasional sistem, sehingga tindakan yang diperlukan dapat segera diambil.</w:t>
      </w:r>
    </w:p>
    <w:p>
      <w:pPr>
        <w:pStyle w:val="BodyText"/>
        <w:spacing w:before="4"/>
      </w:pPr>
    </w:p>
    <w:p>
      <w:pPr>
        <w:pStyle w:val="BodyText"/>
        <w:spacing w:line="360" w:lineRule="auto"/>
        <w:ind w:left="114" w:right="113" w:firstLine="720"/>
        <w:jc w:val="both"/>
      </w:pPr>
      <w:r>
        <w:rPr/>
        <w:t>Secara keseluruhan, pengelolaan risiko operasional dalam sistem informasi</w:t>
      </w:r>
      <w:r>
        <w:rPr>
          <w:spacing w:val="80"/>
        </w:rPr>
        <w:t> </w:t>
      </w:r>
      <w:r>
        <w:rPr/>
        <w:t>membutuhkan pendekatan yang menyeluruh, termasuk pembaruan sistem secara rutin, pemeliharaan yang tepat waktu, serta pemantauan dan pengelolaan dependensi sistem yang efisien. Dengan mengadopsi langkah-langkah ini, organisasi akan lebih siap dalam menghadapi risiko operasional dan menjaga kelancaran proses bisnis serta kualitas pelayanan kepada </w:t>
      </w:r>
      <w:r>
        <w:rPr>
          <w:spacing w:val="-2"/>
        </w:rPr>
        <w:t>pengguna.</w:t>
      </w:r>
    </w:p>
    <w:p>
      <w:pPr>
        <w:pStyle w:val="BodyText"/>
        <w:spacing w:before="8"/>
      </w:pPr>
    </w:p>
    <w:p>
      <w:pPr>
        <w:pStyle w:val="Heading2"/>
        <w:numPr>
          <w:ilvl w:val="0"/>
          <w:numId w:val="1"/>
        </w:numPr>
        <w:tabs>
          <w:tab w:pos="354" w:val="left" w:leader="none"/>
        </w:tabs>
        <w:spacing w:line="240" w:lineRule="auto" w:before="0" w:after="0"/>
        <w:ind w:left="354" w:right="0" w:hanging="240"/>
        <w:jc w:val="left"/>
      </w:pPr>
      <w:r>
        <w:rPr/>
        <w:t>Risiko</w:t>
      </w:r>
      <w:r>
        <w:rPr>
          <w:spacing w:val="-1"/>
        </w:rPr>
        <w:t> </w:t>
      </w:r>
      <w:r>
        <w:rPr/>
        <w:t>Teknis</w:t>
      </w:r>
      <w:r>
        <w:rPr>
          <w:spacing w:val="-1"/>
        </w:rPr>
        <w:t> </w:t>
      </w:r>
      <w:r>
        <w:rPr/>
        <w:t>dalam</w:t>
      </w:r>
      <w:r>
        <w:rPr>
          <w:spacing w:val="-4"/>
        </w:rPr>
        <w:t> </w:t>
      </w:r>
      <w:r>
        <w:rPr/>
        <w:t>Sistem</w:t>
      </w:r>
      <w:r>
        <w:rPr>
          <w:spacing w:val="-4"/>
        </w:rPr>
        <w:t> </w:t>
      </w:r>
      <w:r>
        <w:rPr>
          <w:spacing w:val="-2"/>
        </w:rPr>
        <w:t>Informasi</w:t>
      </w:r>
    </w:p>
    <w:p>
      <w:pPr>
        <w:pStyle w:val="BodyText"/>
        <w:spacing w:before="136"/>
        <w:rPr>
          <w:b/>
        </w:rPr>
      </w:pPr>
    </w:p>
    <w:p>
      <w:pPr>
        <w:pStyle w:val="BodyText"/>
        <w:spacing w:line="360" w:lineRule="auto"/>
        <w:ind w:left="114" w:right="112" w:firstLine="720"/>
        <w:jc w:val="both"/>
      </w:pPr>
      <w:r>
        <w:rPr/>
        <w:t>Risiko teknis dalam sistem informasi mengacu pada potensi gangguan yang disebabkan oleh kegagalan perangkat keras, perangkat lunak, atau infrastruktur teknologi lainnya yang mendukung sistem. Risiko ini sangat penting untuk diperhatikan karena dapat menyebabkan gangguan yang signifikan pada operasional sistem, mengganggu proses bisnis, dan merugikan organisasi. Kerusakan atau kegagalan pada perangkat keras atau perangkat lunak yang tidak terdeteksi atau tidak segera diperbaiki dapat mengarah pada downtime sistem yang cukup lama, yang</w:t>
      </w:r>
      <w:r>
        <w:rPr>
          <w:spacing w:val="21"/>
        </w:rPr>
        <w:t> </w:t>
      </w:r>
      <w:r>
        <w:rPr/>
        <w:t>pada</w:t>
      </w:r>
      <w:r>
        <w:rPr>
          <w:spacing w:val="25"/>
        </w:rPr>
        <w:t> </w:t>
      </w:r>
      <w:r>
        <w:rPr/>
        <w:t>gilirannya</w:t>
      </w:r>
      <w:r>
        <w:rPr>
          <w:spacing w:val="25"/>
        </w:rPr>
        <w:t> </w:t>
      </w:r>
      <w:r>
        <w:rPr/>
        <w:t>dapat</w:t>
      </w:r>
      <w:r>
        <w:rPr>
          <w:spacing w:val="27"/>
        </w:rPr>
        <w:t> </w:t>
      </w:r>
      <w:r>
        <w:rPr/>
        <w:t>menghambat</w:t>
      </w:r>
      <w:r>
        <w:rPr>
          <w:spacing w:val="26"/>
        </w:rPr>
        <w:t> </w:t>
      </w:r>
      <w:r>
        <w:rPr/>
        <w:t>kelancaran</w:t>
      </w:r>
      <w:r>
        <w:rPr>
          <w:spacing w:val="26"/>
        </w:rPr>
        <w:t> </w:t>
      </w:r>
      <w:r>
        <w:rPr/>
        <w:t>pelayanan,</w:t>
      </w:r>
      <w:r>
        <w:rPr>
          <w:spacing w:val="26"/>
        </w:rPr>
        <w:t> </w:t>
      </w:r>
      <w:r>
        <w:rPr/>
        <w:t>menyebabkan</w:t>
      </w:r>
      <w:r>
        <w:rPr>
          <w:spacing w:val="26"/>
        </w:rPr>
        <w:t> </w:t>
      </w:r>
      <w:r>
        <w:rPr/>
        <w:t>kehilangan</w:t>
      </w:r>
      <w:r>
        <w:rPr>
          <w:spacing w:val="26"/>
        </w:rPr>
        <w:t> </w:t>
      </w:r>
      <w:r>
        <w:rPr>
          <w:spacing w:val="-2"/>
        </w:rPr>
        <w:t>data,</w:t>
      </w:r>
    </w:p>
    <w:p>
      <w:pPr>
        <w:spacing w:after="0" w:line="360" w:lineRule="auto"/>
        <w:jc w:val="both"/>
        <w:sectPr>
          <w:pgSz w:w="11920" w:h="16850"/>
          <w:pgMar w:top="1840" w:bottom="280" w:left="1160" w:right="1160"/>
        </w:sectPr>
      </w:pPr>
    </w:p>
    <w:p>
      <w:pPr>
        <w:pStyle w:val="BodyText"/>
        <w:spacing w:line="360" w:lineRule="auto" w:before="74"/>
        <w:ind w:left="114" w:right="116"/>
        <w:jc w:val="both"/>
      </w:pPr>
      <w:r>
        <w:rPr/>
        <w:t>atau bahkan menghentikan seluruh sistem. Harrison (2021) menyatakan bahwa kegagalan teknis pada perangkat keras atau perangkat lunak yang kritis tanpa perbaikan yang cepat dapat mengakibatkan gangguan operasional yang berjangka panjang.</w:t>
      </w:r>
    </w:p>
    <w:p>
      <w:pPr>
        <w:pStyle w:val="BodyText"/>
        <w:spacing w:before="3"/>
      </w:pPr>
    </w:p>
    <w:p>
      <w:pPr>
        <w:pStyle w:val="BodyText"/>
        <w:spacing w:line="360" w:lineRule="auto"/>
        <w:ind w:left="114" w:right="116" w:firstLine="720"/>
        <w:jc w:val="both"/>
      </w:pPr>
      <w:r>
        <w:rPr/>
        <w:t>Salah satu penyebab utama risiko teknis adalah penggunaan teknologi yang sudah ketinggalan zaman atau perangkat yang tidak terbarukan. Seiring berjalannya waktu, perangkat keras dan perangkat lunak yang digunakan dalam sistem informasi mungkin tidak lagi mampu memenuhi tuntutan dan perkembangan kebutuhan operasional yang terus berubah. Perangkat yang usang atau sistem yang tidak terbarukan dapat mengurangi efisiensi sistem, memperlambat kinerja, atau bahkan menyebabkan ketidakstabilan yang</w:t>
      </w:r>
      <w:r>
        <w:rPr>
          <w:spacing w:val="-2"/>
        </w:rPr>
        <w:t> </w:t>
      </w:r>
      <w:r>
        <w:rPr/>
        <w:t>dapat berdampak langsung</w:t>
      </w:r>
      <w:r>
        <w:rPr>
          <w:spacing w:val="-2"/>
        </w:rPr>
        <w:t> </w:t>
      </w:r>
      <w:r>
        <w:rPr/>
        <w:t>pada</w:t>
      </w:r>
      <w:r>
        <w:rPr>
          <w:spacing w:val="-1"/>
        </w:rPr>
        <w:t> </w:t>
      </w:r>
      <w:r>
        <w:rPr/>
        <w:t>kualitas pelayanan. Zhang dan Chen (2020) menegaskan bahwa perangkat keras dan perangkat lunak yang sudah ketinggalan zaman merupakan salah satu faktor utama yang menyebabkan gangguan operasional, terutama dalam lembaga pendidikan yang bergantung pada sistem informasi untuk mengelola data akademik, administrasi mahasiswa, dan proses pembelajaran.</w:t>
      </w:r>
    </w:p>
    <w:p>
      <w:pPr>
        <w:pStyle w:val="BodyText"/>
        <w:spacing w:before="6"/>
      </w:pPr>
    </w:p>
    <w:p>
      <w:pPr>
        <w:pStyle w:val="BodyText"/>
        <w:spacing w:line="360" w:lineRule="auto"/>
        <w:ind w:left="114" w:right="114" w:firstLine="720"/>
        <w:jc w:val="both"/>
      </w:pPr>
      <w:r>
        <w:rPr/>
        <w:t>Ketergantungan pada sistem yang usang atau perangkat yang tidak terpelihara dengan baik dapat menambah kerentanannya terhadap ancaman dan kegagalan teknis. Misalnya, perangkat keras yang sudah usang, seperti server atau komputer yang digunakan untuk</w:t>
      </w:r>
      <w:r>
        <w:rPr>
          <w:spacing w:val="40"/>
        </w:rPr>
        <w:t> </w:t>
      </w:r>
      <w:r>
        <w:rPr/>
        <w:t>mengelola data akademik, rentan terhadap kerusakan, kelebihan beban, atau kegagalan fungsional. Dalam jangka panjang, ini dapat memperburuk kinerja sistem informasi dan memperpanjang waktu respon, yang berpotensi mengganggu proses operasional, seperti pendaftaran mahasiswa atau pengelolaan data akademik. Oleh karena itu, pembaruan perangkat keras dan perangkat lunak secara rutin adalah langkah penting untuk menjaga keandalan dan efisiensi operasional sistem.</w:t>
      </w:r>
    </w:p>
    <w:p>
      <w:pPr>
        <w:pStyle w:val="BodyText"/>
        <w:spacing w:before="4"/>
      </w:pPr>
    </w:p>
    <w:p>
      <w:pPr>
        <w:pStyle w:val="BodyText"/>
        <w:spacing w:line="360" w:lineRule="auto"/>
        <w:ind w:left="114" w:right="117" w:firstLine="720"/>
        <w:jc w:val="both"/>
      </w:pPr>
      <w:r>
        <w:rPr/>
        <w:t>Penerapan investasi dalam perangkat keras dan perangkat lunak yang lebih modern menjadi salah satu solusi untuk mengurangi risiko teknis ini. Dengan memperbarui infrastruktur teknologi secara berkala, organisasi dapat memastikan bahwa sistem yang digunakan selalu memenuhi kebutuhan operasional dan perkembangan teknologi terbaru. Sebagai contoh, pembaruan perangkat keras seperti server, penyimpanan data, atau komputer pengguna dapat meningkatkan kinerja sistem, mengurangi potensi kegagalan, dan memastikan ketersediaan data yang lebih stabil. Di sisi lain, pembaruan perangkat lunak juga penting untuk meningkatkan fungsionalitas dan keamanan sistem, dengan memastikan bahwa perangkat lunak yang</w:t>
      </w:r>
      <w:r>
        <w:rPr>
          <w:spacing w:val="80"/>
        </w:rPr>
        <w:t> </w:t>
      </w:r>
      <w:r>
        <w:rPr/>
        <w:t>digunakan kompatibel dengan teknologi terbaru dan telah dilengkapi dengan patch keamanan </w:t>
      </w:r>
      <w:r>
        <w:rPr>
          <w:spacing w:val="-2"/>
        </w:rPr>
        <w:t>terkini.</w:t>
      </w:r>
    </w:p>
    <w:p>
      <w:pPr>
        <w:spacing w:after="0" w:line="360" w:lineRule="auto"/>
        <w:jc w:val="both"/>
        <w:sectPr>
          <w:pgSz w:w="11920" w:h="16850"/>
          <w:pgMar w:top="1840" w:bottom="280" w:left="1160" w:right="1160"/>
        </w:sectPr>
      </w:pPr>
    </w:p>
    <w:p>
      <w:pPr>
        <w:pStyle w:val="BodyText"/>
        <w:spacing w:line="360" w:lineRule="auto" w:before="74"/>
        <w:ind w:left="114" w:right="115" w:firstLine="720"/>
        <w:jc w:val="both"/>
      </w:pPr>
      <w:r>
        <w:rPr/>
        <w:t>Selain itu, penerapan sistem backup dan pemulihan</w:t>
      </w:r>
      <w:r>
        <w:rPr>
          <w:spacing w:val="-1"/>
        </w:rPr>
        <w:t> </w:t>
      </w:r>
      <w:r>
        <w:rPr/>
        <w:t>data yang efektif</w:t>
      </w:r>
      <w:r>
        <w:rPr>
          <w:spacing w:val="-1"/>
        </w:rPr>
        <w:t> </w:t>
      </w:r>
      <w:r>
        <w:rPr/>
        <w:t>juga menjadi bagian integral dalam mengelola risiko teknis. Sistem backup yang baik tidak hanya melindungi data dari kehilangan yang tidak terduga, tetapi juga memungkinkan pemulihan sistem yang cepat dalam situasi darurat. Penggunaan solusi backup yang canggih, seperti backup berbasis cloud atau backup terdistribusi, dapat membantu organisasi memastikan bahwa data dan aplikasi kritis tetap aman dan dapat dipulihkan dengan cepat jika terjadi kegagalan perangkat keras atau perangkat lunak. Sebagai contoh, jika terjadi kerusakan pada server utama, sistem backup yang terkelola dengan baik memungkinkan organisasi untuk segera beralih ke server cadangan dan menghindari downtime yang panjang. Oleh karena itu, memiliki kebijakan pemulihan bencana dan pemeliharaan sistem yang komprehensif sangat penting untuk memitigasi risiko teknis ini.</w:t>
      </w:r>
    </w:p>
    <w:p>
      <w:pPr>
        <w:pStyle w:val="BodyText"/>
        <w:spacing w:before="5"/>
      </w:pPr>
    </w:p>
    <w:p>
      <w:pPr>
        <w:pStyle w:val="BodyText"/>
        <w:spacing w:line="360" w:lineRule="auto"/>
        <w:ind w:left="114" w:right="115" w:firstLine="720"/>
        <w:jc w:val="both"/>
      </w:pPr>
      <w:r>
        <w:rPr/>
        <w:t>Selain investasi dalam perangkat keras dan perangkat lunak, pengelolaan risiko teknis juga memerlukan perhatian pada pengujian dan pemeliharaan sistem secara berkala. Pengujian ketahanan sistem, termasuk uji beban dan uji kerusakan, memungkinkan organisasi untuk mengevaluasi bagaimana sistem bertahan dalam kondisi ekstrem, seperti lonjakan jumlah pengguna atau permintaan data yang tinggi. Dengan melakukan pengujian ini secara teratur, organisasi dapat mengidentifikasi potensi titik lemah dalam sistem yang dapat berpotensi menyebabkan kegagalan operasional di masa depan. Begitu juga dengan pemeliharaan perangkat keras dan perangkat lunak yang mencakup pembaruan rutin, penghapusan data yang tidak lagi diperlukan, dan peningkatan kapasitas sistem yang dapat membantu meningkatkan ketahanan</w:t>
      </w:r>
      <w:r>
        <w:rPr>
          <w:spacing w:val="40"/>
        </w:rPr>
        <w:t> </w:t>
      </w:r>
      <w:r>
        <w:rPr/>
        <w:t>dan efisiensi sistem.</w:t>
      </w:r>
    </w:p>
    <w:p>
      <w:pPr>
        <w:pStyle w:val="BodyText"/>
        <w:spacing w:before="3"/>
      </w:pPr>
    </w:p>
    <w:p>
      <w:pPr>
        <w:pStyle w:val="BodyText"/>
        <w:spacing w:line="360" w:lineRule="auto" w:before="1"/>
        <w:ind w:left="114" w:right="116" w:firstLine="720"/>
        <w:jc w:val="both"/>
      </w:pPr>
      <w:r>
        <w:rPr/>
        <w:t>Secara keseluruhan, risiko teknis dalam sistem informasi dapat dikelola dengan baik melalui</w:t>
      </w:r>
      <w:r>
        <w:rPr>
          <w:spacing w:val="-1"/>
        </w:rPr>
        <w:t> </w:t>
      </w:r>
      <w:r>
        <w:rPr/>
        <w:t>investasi yang</w:t>
      </w:r>
      <w:r>
        <w:rPr>
          <w:spacing w:val="-3"/>
        </w:rPr>
        <w:t> </w:t>
      </w:r>
      <w:r>
        <w:rPr/>
        <w:t>tepat</w:t>
      </w:r>
      <w:r>
        <w:rPr>
          <w:spacing w:val="-1"/>
        </w:rPr>
        <w:t> </w:t>
      </w:r>
      <w:r>
        <w:rPr/>
        <w:t>dalam</w:t>
      </w:r>
      <w:r>
        <w:rPr>
          <w:spacing w:val="-1"/>
        </w:rPr>
        <w:t> </w:t>
      </w:r>
      <w:r>
        <w:rPr/>
        <w:t>perangkat</w:t>
      </w:r>
      <w:r>
        <w:rPr>
          <w:spacing w:val="-1"/>
        </w:rPr>
        <w:t> </w:t>
      </w:r>
      <w:r>
        <w:rPr/>
        <w:t>keras</w:t>
      </w:r>
      <w:r>
        <w:rPr>
          <w:spacing w:val="-1"/>
        </w:rPr>
        <w:t> </w:t>
      </w:r>
      <w:r>
        <w:rPr/>
        <w:t>dan</w:t>
      </w:r>
      <w:r>
        <w:rPr>
          <w:spacing w:val="-1"/>
        </w:rPr>
        <w:t> </w:t>
      </w:r>
      <w:r>
        <w:rPr/>
        <w:t>perangkat</w:t>
      </w:r>
      <w:r>
        <w:rPr>
          <w:spacing w:val="-1"/>
        </w:rPr>
        <w:t> </w:t>
      </w:r>
      <w:r>
        <w:rPr/>
        <w:t>lunak yang</w:t>
      </w:r>
      <w:r>
        <w:rPr>
          <w:spacing w:val="-3"/>
        </w:rPr>
        <w:t> </w:t>
      </w:r>
      <w:r>
        <w:rPr/>
        <w:t>lebih</w:t>
      </w:r>
      <w:r>
        <w:rPr>
          <w:spacing w:val="-1"/>
        </w:rPr>
        <w:t> </w:t>
      </w:r>
      <w:r>
        <w:rPr/>
        <w:t>modern,</w:t>
      </w:r>
      <w:r>
        <w:rPr>
          <w:spacing w:val="-1"/>
        </w:rPr>
        <w:t> </w:t>
      </w:r>
      <w:r>
        <w:rPr/>
        <w:t>serta penerapan kebijakan backup dan pemulihan data yang efektif. Selain itu, pengujian dan pemeliharaan sistem yang berkala juga penting untuk memastikan bahwa infrastruktur teknologi tetap dapat mendukung kebutuhan operasional organisasi. Dengan pendekatan ini, organisasi dapat mengurangi potensi gangguan yang disebabkan oleh kegagalan teknis dan memastikan kelancaran operasional yang lebih baik dalam jangka panjang.</w:t>
      </w:r>
    </w:p>
    <w:p>
      <w:pPr>
        <w:pStyle w:val="BodyText"/>
        <w:spacing w:before="9"/>
      </w:pPr>
    </w:p>
    <w:p>
      <w:pPr>
        <w:pStyle w:val="Heading2"/>
        <w:numPr>
          <w:ilvl w:val="0"/>
          <w:numId w:val="1"/>
        </w:numPr>
        <w:tabs>
          <w:tab w:pos="354" w:val="left" w:leader="none"/>
        </w:tabs>
        <w:spacing w:line="240" w:lineRule="auto" w:before="0" w:after="0"/>
        <w:ind w:left="354" w:right="0" w:hanging="240"/>
        <w:jc w:val="left"/>
      </w:pPr>
      <w:r>
        <w:rPr/>
        <w:t>Pengelolaan</w:t>
      </w:r>
      <w:r>
        <w:rPr>
          <w:spacing w:val="-2"/>
        </w:rPr>
        <w:t> </w:t>
      </w:r>
      <w:r>
        <w:rPr/>
        <w:t>Risiko</w:t>
      </w:r>
      <w:r>
        <w:rPr>
          <w:spacing w:val="-1"/>
        </w:rPr>
        <w:t> </w:t>
      </w:r>
      <w:r>
        <w:rPr/>
        <w:t>dalam</w:t>
      </w:r>
      <w:r>
        <w:rPr>
          <w:spacing w:val="-4"/>
        </w:rPr>
        <w:t> </w:t>
      </w:r>
      <w:r>
        <w:rPr/>
        <w:t>Sistem</w:t>
      </w:r>
      <w:r>
        <w:rPr>
          <w:spacing w:val="-4"/>
        </w:rPr>
        <w:t> </w:t>
      </w:r>
      <w:r>
        <w:rPr>
          <w:spacing w:val="-2"/>
        </w:rPr>
        <w:t>Informasi</w:t>
      </w:r>
    </w:p>
    <w:p>
      <w:pPr>
        <w:pStyle w:val="BodyText"/>
        <w:spacing w:before="136"/>
        <w:rPr>
          <w:b/>
        </w:rPr>
      </w:pPr>
    </w:p>
    <w:p>
      <w:pPr>
        <w:pStyle w:val="BodyText"/>
        <w:spacing w:line="360" w:lineRule="auto" w:before="1"/>
        <w:ind w:left="114" w:right="119" w:firstLine="720"/>
        <w:jc w:val="both"/>
      </w:pPr>
      <w:r>
        <w:rPr/>
        <w:t>Pengelolaan risiko dalam sistem informasi merupakan bagian integral dari manajemen organisasi yang bertujuan untuk mengidentifikasi, menganalisis, dan memitigasi berbagai jenis risiko yang dapat memengaruhi kelancaran operasional serta keamanan data dalam sistem.</w:t>
      </w:r>
      <w:r>
        <w:rPr>
          <w:spacing w:val="40"/>
        </w:rPr>
        <w:t> </w:t>
      </w:r>
      <w:r>
        <w:rPr/>
        <w:t>Dalam</w:t>
      </w:r>
      <w:r>
        <w:rPr>
          <w:spacing w:val="29"/>
        </w:rPr>
        <w:t> </w:t>
      </w:r>
      <w:r>
        <w:rPr/>
        <w:t>konteks</w:t>
      </w:r>
      <w:r>
        <w:rPr>
          <w:spacing w:val="32"/>
        </w:rPr>
        <w:t> </w:t>
      </w:r>
      <w:r>
        <w:rPr/>
        <w:t>ini,</w:t>
      </w:r>
      <w:r>
        <w:rPr>
          <w:spacing w:val="32"/>
        </w:rPr>
        <w:t> </w:t>
      </w:r>
      <w:r>
        <w:rPr/>
        <w:t>pengelolaan</w:t>
      </w:r>
      <w:r>
        <w:rPr>
          <w:spacing w:val="32"/>
        </w:rPr>
        <w:t> </w:t>
      </w:r>
      <w:r>
        <w:rPr/>
        <w:t>risiko</w:t>
      </w:r>
      <w:r>
        <w:rPr>
          <w:spacing w:val="32"/>
        </w:rPr>
        <w:t> </w:t>
      </w:r>
      <w:r>
        <w:rPr/>
        <w:t>berfokus</w:t>
      </w:r>
      <w:r>
        <w:rPr>
          <w:spacing w:val="34"/>
        </w:rPr>
        <w:t> </w:t>
      </w:r>
      <w:r>
        <w:rPr/>
        <w:t>pada</w:t>
      </w:r>
      <w:r>
        <w:rPr>
          <w:spacing w:val="31"/>
        </w:rPr>
        <w:t> </w:t>
      </w:r>
      <w:r>
        <w:rPr/>
        <w:t>pengenalan</w:t>
      </w:r>
      <w:r>
        <w:rPr>
          <w:spacing w:val="34"/>
        </w:rPr>
        <w:t> </w:t>
      </w:r>
      <w:r>
        <w:rPr/>
        <w:t>potensi</w:t>
      </w:r>
      <w:r>
        <w:rPr>
          <w:spacing w:val="34"/>
        </w:rPr>
        <w:t> </w:t>
      </w:r>
      <w:r>
        <w:rPr/>
        <w:t>ancaman</w:t>
      </w:r>
      <w:r>
        <w:rPr>
          <w:spacing w:val="37"/>
        </w:rPr>
        <w:t> </w:t>
      </w:r>
      <w:r>
        <w:rPr/>
        <w:t>yang</w:t>
      </w:r>
      <w:r>
        <w:rPr>
          <w:spacing w:val="32"/>
        </w:rPr>
        <w:t> </w:t>
      </w:r>
      <w:r>
        <w:rPr>
          <w:spacing w:val="-2"/>
        </w:rPr>
        <w:t>dapat</w:t>
      </w:r>
    </w:p>
    <w:p>
      <w:pPr>
        <w:spacing w:after="0" w:line="360" w:lineRule="auto"/>
        <w:jc w:val="both"/>
        <w:sectPr>
          <w:pgSz w:w="11920" w:h="16850"/>
          <w:pgMar w:top="1840" w:bottom="280" w:left="1160" w:right="1160"/>
        </w:sectPr>
      </w:pPr>
    </w:p>
    <w:p>
      <w:pPr>
        <w:pStyle w:val="BodyText"/>
        <w:spacing w:line="360" w:lineRule="auto" w:before="74"/>
        <w:ind w:left="114" w:right="112"/>
        <w:jc w:val="both"/>
      </w:pPr>
      <w:r>
        <w:rPr/>
        <w:t>mengganggu kinerja sistem informasi dan mengambil langkah-langkah untuk mengurangi dampaknya. Pendekatan pengelolaan risiko yang baik harus mencakup identifikasi risiko yang mungkin terjadi, penilaian dampaknya, serta pengembangan rencana mitigasi yang sesuai. Hal</w:t>
      </w:r>
      <w:r>
        <w:rPr>
          <w:spacing w:val="80"/>
        </w:rPr>
        <w:t> </w:t>
      </w:r>
      <w:r>
        <w:rPr/>
        <w:t>ini dilakukan agar organisasi dapat meminimalkan dampak dari risiko yang terjadi, baik itu berkaitan dengan aspek keamanan, operasional, maupun teknis dalam sistem informasi.</w:t>
      </w:r>
    </w:p>
    <w:p>
      <w:pPr>
        <w:pStyle w:val="BodyText"/>
        <w:spacing w:before="3"/>
      </w:pPr>
    </w:p>
    <w:p>
      <w:pPr>
        <w:pStyle w:val="BodyText"/>
        <w:spacing w:line="360" w:lineRule="auto"/>
        <w:ind w:left="114" w:right="115" w:firstLine="720"/>
        <w:jc w:val="both"/>
      </w:pPr>
      <w:r>
        <w:rPr/>
        <w:t>Menurut Rahman dan Setiawan (2021), pengelolaan risiko yang efektif memerlukan pendekatan yang melibatkan seluruh pihak terkait di dalam organisasi, termasuk staf IT, pengguna sistem, dan manajemen. Kolaborasi ini penting untuk memastikan bahwa kebijakan yang diterapkan bersifat holistik, mengakomodasi kebutuhan dan peran setiap individu dalam organisasi. Selain itu, dengan melibatkan berbagai pihak, pengelolaan risiko menjadi lebih terintegrasi dan mencakup berbagai perspektif yang dapat memperkaya kebijakan yang dibuat, sehingga kebijakan tersebut dapat diterima dan diterapkan dengan baik di seluruh organisasi. Keberhasilan kebijakan pengelolaan risiko sangat bergantung pada sejauh mana kebijakan tersebut mampu diadopsi oleh seluruh elemen organisasi, mulai dari level operasional hingga </w:t>
      </w:r>
      <w:r>
        <w:rPr>
          <w:spacing w:val="-2"/>
        </w:rPr>
        <w:t>manajerial.</w:t>
      </w:r>
    </w:p>
    <w:p>
      <w:pPr>
        <w:pStyle w:val="BodyText"/>
        <w:spacing w:before="6"/>
      </w:pPr>
    </w:p>
    <w:p>
      <w:pPr>
        <w:pStyle w:val="BodyText"/>
        <w:spacing w:line="360" w:lineRule="auto"/>
        <w:ind w:left="114" w:right="114" w:firstLine="720"/>
        <w:jc w:val="both"/>
      </w:pPr>
      <w:r>
        <w:rPr/>
        <w:t>Secara umum, pengelolaan risiko yang proaktif lebih efektif dibandingkan dengan pengelolaan risiko yang reaktif. Pengelolaan risiko yang bersifat proaktif mencakup langkah- langkah</w:t>
      </w:r>
      <w:r>
        <w:rPr>
          <w:spacing w:val="-2"/>
        </w:rPr>
        <w:t> </w:t>
      </w:r>
      <w:r>
        <w:rPr/>
        <w:t>preventif yang</w:t>
      </w:r>
      <w:r>
        <w:rPr>
          <w:spacing w:val="-5"/>
        </w:rPr>
        <w:t> </w:t>
      </w:r>
      <w:r>
        <w:rPr/>
        <w:t>dilakukan</w:t>
      </w:r>
      <w:r>
        <w:rPr>
          <w:spacing w:val="-2"/>
        </w:rPr>
        <w:t> </w:t>
      </w:r>
      <w:r>
        <w:rPr/>
        <w:t>sebelum</w:t>
      </w:r>
      <w:r>
        <w:rPr>
          <w:spacing w:val="-2"/>
        </w:rPr>
        <w:t> </w:t>
      </w:r>
      <w:r>
        <w:rPr/>
        <w:t>suatu</w:t>
      </w:r>
      <w:r>
        <w:rPr>
          <w:spacing w:val="-2"/>
        </w:rPr>
        <w:t> </w:t>
      </w:r>
      <w:r>
        <w:rPr/>
        <w:t>risiko</w:t>
      </w:r>
      <w:r>
        <w:rPr>
          <w:spacing w:val="-2"/>
        </w:rPr>
        <w:t> </w:t>
      </w:r>
      <w:r>
        <w:rPr/>
        <w:t>terwujud,</w:t>
      </w:r>
      <w:r>
        <w:rPr>
          <w:spacing w:val="-2"/>
        </w:rPr>
        <w:t> </w:t>
      </w:r>
      <w:r>
        <w:rPr/>
        <w:t>seperti</w:t>
      </w:r>
      <w:r>
        <w:rPr>
          <w:spacing w:val="-2"/>
        </w:rPr>
        <w:t> </w:t>
      </w:r>
      <w:r>
        <w:rPr/>
        <w:t>mengidentifikasi</w:t>
      </w:r>
      <w:r>
        <w:rPr>
          <w:spacing w:val="-2"/>
        </w:rPr>
        <w:t> </w:t>
      </w:r>
      <w:r>
        <w:rPr/>
        <w:t>potensi risiko sejak dini, melakukan analisis dampak yang akan ditimbulkan, serta menyusun kebijakan yang dapat memitigasi risiko tersebut. Hal ini berbanding terbalik dengan pendekatan reaktif yang baru mengambil langkah setelah risiko terjadi, yang cenderung lebih menanggulangi dampak daripada mencegahnya. Dalam banyak kasus, pendekatan proaktif memungkinkan organisasi untuk lebih siap dalam menghadapi potensi ancaman dan mengurangi kemungkinan terjadinya gangguan yang signifikan. Oleh karena itu, organisasi yang memiliki sistem pengelolaan risiko yang proaktif akan lebih mampu mengantisipasi ancaman dan menjaga keberlanjutan operasionalnya.</w:t>
      </w:r>
    </w:p>
    <w:p>
      <w:pPr>
        <w:pStyle w:val="BodyText"/>
        <w:spacing w:before="5"/>
      </w:pPr>
    </w:p>
    <w:p>
      <w:pPr>
        <w:pStyle w:val="BodyText"/>
        <w:spacing w:line="360" w:lineRule="auto"/>
        <w:ind w:left="114" w:right="115" w:firstLine="720"/>
        <w:jc w:val="both"/>
      </w:pPr>
      <w:r>
        <w:rPr/>
        <w:t>Wibowo</w:t>
      </w:r>
      <w:r>
        <w:rPr>
          <w:spacing w:val="-1"/>
        </w:rPr>
        <w:t> </w:t>
      </w:r>
      <w:r>
        <w:rPr/>
        <w:t>(2017)</w:t>
      </w:r>
      <w:r>
        <w:rPr>
          <w:spacing w:val="-2"/>
        </w:rPr>
        <w:t> </w:t>
      </w:r>
      <w:r>
        <w:rPr/>
        <w:t>menekankan</w:t>
      </w:r>
      <w:r>
        <w:rPr>
          <w:spacing w:val="-1"/>
        </w:rPr>
        <w:t> </w:t>
      </w:r>
      <w:r>
        <w:rPr/>
        <w:t>pentingnya memiliki</w:t>
      </w:r>
      <w:r>
        <w:rPr>
          <w:spacing w:val="-1"/>
        </w:rPr>
        <w:t> </w:t>
      </w:r>
      <w:r>
        <w:rPr/>
        <w:t>tim</w:t>
      </w:r>
      <w:r>
        <w:rPr>
          <w:spacing w:val="-1"/>
        </w:rPr>
        <w:t> </w:t>
      </w:r>
      <w:r>
        <w:rPr/>
        <w:t>pengelola</w:t>
      </w:r>
      <w:r>
        <w:rPr>
          <w:spacing w:val="-2"/>
        </w:rPr>
        <w:t> </w:t>
      </w:r>
      <w:r>
        <w:rPr/>
        <w:t>risiko yang</w:t>
      </w:r>
      <w:r>
        <w:rPr>
          <w:spacing w:val="-4"/>
        </w:rPr>
        <w:t> </w:t>
      </w:r>
      <w:r>
        <w:rPr/>
        <w:t>bertanggung jawab untuk secara kontinu memonitor, mengevaluasi, dan memperbarui kebijakan pengelolaan risiko. Tim ini akan berperan dalam menilai efektivitas kebijakan yang ada serta memastikan bahwa kebijakan tersebut tetap relevan dengan kondisi dan ancaman yang berkembang. Pengelolaan risiko yang baik bukanlah suatu kegiatan yang hanya dilakukan sekali, melainkan sebuah proses yang terus berlanjut yang harus disesuaikan dengan perubahan dalam teknologi, operasional,</w:t>
      </w:r>
      <w:r>
        <w:rPr>
          <w:spacing w:val="24"/>
        </w:rPr>
        <w:t> </w:t>
      </w:r>
      <w:r>
        <w:rPr/>
        <w:t>dan</w:t>
      </w:r>
      <w:r>
        <w:rPr>
          <w:spacing w:val="27"/>
        </w:rPr>
        <w:t> </w:t>
      </w:r>
      <w:r>
        <w:rPr/>
        <w:t>ancaman</w:t>
      </w:r>
      <w:r>
        <w:rPr>
          <w:spacing w:val="28"/>
        </w:rPr>
        <w:t> </w:t>
      </w:r>
      <w:r>
        <w:rPr/>
        <w:t>yang</w:t>
      </w:r>
      <w:r>
        <w:rPr>
          <w:spacing w:val="25"/>
        </w:rPr>
        <w:t> </w:t>
      </w:r>
      <w:r>
        <w:rPr/>
        <w:t>dihadapi.</w:t>
      </w:r>
      <w:r>
        <w:rPr>
          <w:spacing w:val="28"/>
        </w:rPr>
        <w:t> </w:t>
      </w:r>
      <w:r>
        <w:rPr/>
        <w:t>Oleh</w:t>
      </w:r>
      <w:r>
        <w:rPr>
          <w:spacing w:val="26"/>
        </w:rPr>
        <w:t> </w:t>
      </w:r>
      <w:r>
        <w:rPr/>
        <w:t>karena</w:t>
      </w:r>
      <w:r>
        <w:rPr>
          <w:spacing w:val="26"/>
        </w:rPr>
        <w:t> </w:t>
      </w:r>
      <w:r>
        <w:rPr/>
        <w:t>itu,</w:t>
      </w:r>
      <w:r>
        <w:rPr>
          <w:spacing w:val="27"/>
        </w:rPr>
        <w:t> </w:t>
      </w:r>
      <w:r>
        <w:rPr/>
        <w:t>evaluasi</w:t>
      </w:r>
      <w:r>
        <w:rPr>
          <w:spacing w:val="27"/>
        </w:rPr>
        <w:t> </w:t>
      </w:r>
      <w:r>
        <w:rPr/>
        <w:t>berkala</w:t>
      </w:r>
      <w:r>
        <w:rPr>
          <w:spacing w:val="27"/>
        </w:rPr>
        <w:t> </w:t>
      </w:r>
      <w:r>
        <w:rPr/>
        <w:t>terhadap</w:t>
      </w:r>
      <w:r>
        <w:rPr>
          <w:spacing w:val="27"/>
        </w:rPr>
        <w:t> </w:t>
      </w:r>
      <w:r>
        <w:rPr>
          <w:spacing w:val="-2"/>
        </w:rPr>
        <w:t>kebijakan</w:t>
      </w:r>
    </w:p>
    <w:p>
      <w:pPr>
        <w:spacing w:after="0" w:line="360" w:lineRule="auto"/>
        <w:jc w:val="both"/>
        <w:sectPr>
          <w:pgSz w:w="11920" w:h="16850"/>
          <w:pgMar w:top="1840" w:bottom="280" w:left="1160" w:right="1160"/>
        </w:sectPr>
      </w:pPr>
    </w:p>
    <w:p>
      <w:pPr>
        <w:pStyle w:val="BodyText"/>
        <w:spacing w:line="360" w:lineRule="auto" w:before="74"/>
        <w:ind w:left="114"/>
      </w:pPr>
      <w:r>
        <w:rPr/>
        <w:t>dan</w:t>
      </w:r>
      <w:r>
        <w:rPr>
          <w:spacing w:val="25"/>
        </w:rPr>
        <w:t> </w:t>
      </w:r>
      <w:r>
        <w:rPr/>
        <w:t>strategi</w:t>
      </w:r>
      <w:r>
        <w:rPr>
          <w:spacing w:val="26"/>
        </w:rPr>
        <w:t> </w:t>
      </w:r>
      <w:r>
        <w:rPr/>
        <w:t>mitigasi</w:t>
      </w:r>
      <w:r>
        <w:rPr>
          <w:spacing w:val="31"/>
        </w:rPr>
        <w:t> </w:t>
      </w:r>
      <w:r>
        <w:rPr/>
        <w:t>yang</w:t>
      </w:r>
      <w:r>
        <w:rPr>
          <w:spacing w:val="25"/>
        </w:rPr>
        <w:t> </w:t>
      </w:r>
      <w:r>
        <w:rPr/>
        <w:t>ada</w:t>
      </w:r>
      <w:r>
        <w:rPr>
          <w:spacing w:val="24"/>
        </w:rPr>
        <w:t> </w:t>
      </w:r>
      <w:r>
        <w:rPr/>
        <w:t>sangat</w:t>
      </w:r>
      <w:r>
        <w:rPr>
          <w:spacing w:val="26"/>
        </w:rPr>
        <w:t> </w:t>
      </w:r>
      <w:r>
        <w:rPr/>
        <w:t>diperlukan</w:t>
      </w:r>
      <w:r>
        <w:rPr>
          <w:spacing w:val="27"/>
        </w:rPr>
        <w:t> </w:t>
      </w:r>
      <w:r>
        <w:rPr/>
        <w:t>untuk</w:t>
      </w:r>
      <w:r>
        <w:rPr>
          <w:spacing w:val="26"/>
        </w:rPr>
        <w:t> </w:t>
      </w:r>
      <w:r>
        <w:rPr/>
        <w:t>menjaga</w:t>
      </w:r>
      <w:r>
        <w:rPr>
          <w:spacing w:val="24"/>
        </w:rPr>
        <w:t> </w:t>
      </w:r>
      <w:r>
        <w:rPr/>
        <w:t>sistem</w:t>
      </w:r>
      <w:r>
        <w:rPr>
          <w:spacing w:val="25"/>
        </w:rPr>
        <w:t> </w:t>
      </w:r>
      <w:r>
        <w:rPr/>
        <w:t>tetap</w:t>
      </w:r>
      <w:r>
        <w:rPr>
          <w:spacing w:val="25"/>
        </w:rPr>
        <w:t> </w:t>
      </w:r>
      <w:r>
        <w:rPr/>
        <w:t>efektif</w:t>
      </w:r>
      <w:r>
        <w:rPr>
          <w:spacing w:val="24"/>
        </w:rPr>
        <w:t> </w:t>
      </w:r>
      <w:r>
        <w:rPr/>
        <w:t>dan</w:t>
      </w:r>
      <w:r>
        <w:rPr>
          <w:spacing w:val="25"/>
        </w:rPr>
        <w:t> </w:t>
      </w:r>
      <w:r>
        <w:rPr/>
        <w:t>dapat menanggulangi risiko yang muncul.</w:t>
      </w:r>
    </w:p>
    <w:p>
      <w:pPr>
        <w:pStyle w:val="BodyText"/>
        <w:spacing w:before="4"/>
      </w:pPr>
    </w:p>
    <w:p>
      <w:pPr>
        <w:pStyle w:val="BodyText"/>
        <w:spacing w:line="360" w:lineRule="auto" w:before="1"/>
        <w:ind w:left="114" w:right="115" w:firstLine="720"/>
        <w:jc w:val="both"/>
      </w:pPr>
      <w:r>
        <w:rPr/>
        <w:t>Selain itu, salah satu komponen penting dalam pengelolaan risiko adalah pengembangan sistem pemantauan yang mampu mendeteksi potensi ancaman atau kerentanannya sejak dini. Sistem pemantauan ini dapat melibatkan penggunaan perangkat lunak untuk memantau aktivitas yang mencurigakan, seperti akses yang tidak sah atau pola penggunaan yang anomali, yang berpotensi mengindikasikan adanya ancaman terhadap keamanan data. Dengan adanya sistem pemantauan yang handal, organisasi dapat mengidentifikasi potensi masalah lebih cepat dan mengambil langkah-langkah yang diperlukan untuk memitigasi risiko tersebut sebelum menyebabkan kerugian yang lebih besar.</w:t>
      </w:r>
    </w:p>
    <w:p>
      <w:pPr>
        <w:pStyle w:val="BodyText"/>
        <w:spacing w:before="3"/>
      </w:pPr>
    </w:p>
    <w:p>
      <w:pPr>
        <w:pStyle w:val="BodyText"/>
        <w:spacing w:line="360" w:lineRule="auto"/>
        <w:ind w:left="114" w:right="119" w:firstLine="720"/>
        <w:jc w:val="both"/>
      </w:pPr>
      <w:r>
        <w:rPr/>
        <w:t>Di sisi lain, penting untuk diingat bahwa pengelolaan risiko dalam sistem informasi juga melibatkan upaya untuk meningkatkan kesadaran dan keterampilan pengguna sistem. Pengguna sistem yang terlatih dengan baik dan memiliki pemahaman tentang potensi risiko yang dapat terjadi akan lebih berhati-hati dalam menggunakan sistem dan mengurangi kemungkinan kesalahan manusia yang dapat menyebabkan kerentanannya. Oleh karena itu, pelatihan yang berkala tentang keamanan informasi, kebijakan akses, serta prosedur darurat akan memperkuat pengelolaan risiko yang ada dan membantu mengurangi potensi ancaman yang berasal dari</w:t>
      </w:r>
      <w:r>
        <w:rPr>
          <w:spacing w:val="40"/>
        </w:rPr>
        <w:t> </w:t>
      </w:r>
      <w:r>
        <w:rPr/>
        <w:t>faktor manusia.</w:t>
      </w:r>
    </w:p>
    <w:p>
      <w:pPr>
        <w:pStyle w:val="BodyText"/>
        <w:spacing w:before="5"/>
      </w:pPr>
    </w:p>
    <w:p>
      <w:pPr>
        <w:pStyle w:val="BodyText"/>
        <w:spacing w:line="360" w:lineRule="auto"/>
        <w:ind w:left="114" w:right="113" w:firstLine="720"/>
        <w:jc w:val="both"/>
      </w:pPr>
      <w:r>
        <w:rPr/>
        <w:t>Secara keseluruhan, pengelolaan risiko dalam sistem informasi memerlukan pendekatan yang terstruktur, melibatkan seluruh elemen organisasi, dan mencakup langkah-langkah proaktif untuk mencegah serta mengurangi potensi ancaman. Dengan memiliki kebijakan yang tepat, tim pengelola risiko yang kompeten, serta sistem pemantauan yang efektif, organisasi dapat menjaga keandalan dan kelancaran operasional sistem informasi mereka, sekaligus mengurangi dampak dari risiko yang mungkin timbul. Pendekatan ini akan memastikan bahwa organisasi siap menghadapi tantangan di masa depan dan dapat mempertahankan kinerja sistem informasi mereka dengan aman dan efisien.</w:t>
      </w:r>
    </w:p>
    <w:p>
      <w:pPr>
        <w:pStyle w:val="BodyText"/>
        <w:spacing w:before="8"/>
      </w:pPr>
    </w:p>
    <w:p>
      <w:pPr>
        <w:pStyle w:val="Heading2"/>
        <w:numPr>
          <w:ilvl w:val="0"/>
          <w:numId w:val="1"/>
        </w:numPr>
        <w:tabs>
          <w:tab w:pos="354" w:val="left" w:leader="none"/>
        </w:tabs>
        <w:spacing w:line="240" w:lineRule="auto" w:before="0" w:after="0"/>
        <w:ind w:left="354" w:right="0" w:hanging="240"/>
        <w:jc w:val="left"/>
      </w:pPr>
      <w:r>
        <w:rPr/>
        <w:t>Strategi</w:t>
      </w:r>
      <w:r>
        <w:rPr>
          <w:spacing w:val="-3"/>
        </w:rPr>
        <w:t> </w:t>
      </w:r>
      <w:r>
        <w:rPr/>
        <w:t>Mitigasi</w:t>
      </w:r>
      <w:r>
        <w:rPr>
          <w:spacing w:val="-2"/>
        </w:rPr>
        <w:t> Risiko</w:t>
      </w:r>
    </w:p>
    <w:p>
      <w:pPr>
        <w:pStyle w:val="BodyText"/>
        <w:spacing w:before="136"/>
        <w:rPr>
          <w:b/>
        </w:rPr>
      </w:pPr>
    </w:p>
    <w:p>
      <w:pPr>
        <w:pStyle w:val="BodyText"/>
        <w:spacing w:line="360" w:lineRule="auto"/>
        <w:ind w:left="114" w:right="116" w:firstLine="720"/>
        <w:jc w:val="both"/>
      </w:pPr>
      <w:r>
        <w:rPr/>
        <w:t>Strategi mitigasi risiko dalam sistem informasi adalah serangkaian langkah yang dirancang untuk mengurangi atau bahkan mengeliminasi dampak dari risiko yang telah diidentifikasi sebelumnya. Pengelolaan risiko yang efektif tidak hanya bergantung pada identifikasi risiko, tetapi juga pada pengambilan tindakan yang tepat untuk meminimalkan dampak</w:t>
      </w:r>
      <w:r>
        <w:rPr>
          <w:spacing w:val="1"/>
        </w:rPr>
        <w:t> </w:t>
      </w:r>
      <w:r>
        <w:rPr/>
        <w:t>negatif</w:t>
      </w:r>
      <w:r>
        <w:rPr>
          <w:spacing w:val="2"/>
        </w:rPr>
        <w:t> </w:t>
      </w:r>
      <w:r>
        <w:rPr/>
        <w:t>dari</w:t>
      </w:r>
      <w:r>
        <w:rPr>
          <w:spacing w:val="3"/>
        </w:rPr>
        <w:t> </w:t>
      </w:r>
      <w:r>
        <w:rPr/>
        <w:t>risiko</w:t>
      </w:r>
      <w:r>
        <w:rPr>
          <w:spacing w:val="4"/>
        </w:rPr>
        <w:t> </w:t>
      </w:r>
      <w:r>
        <w:rPr/>
        <w:t>tersebut.</w:t>
      </w:r>
      <w:r>
        <w:rPr>
          <w:spacing w:val="4"/>
        </w:rPr>
        <w:t> </w:t>
      </w:r>
      <w:r>
        <w:rPr/>
        <w:t>Dalam</w:t>
      </w:r>
      <w:r>
        <w:rPr>
          <w:spacing w:val="3"/>
        </w:rPr>
        <w:t> </w:t>
      </w:r>
      <w:r>
        <w:rPr/>
        <w:t>konteks</w:t>
      </w:r>
      <w:r>
        <w:rPr>
          <w:spacing w:val="3"/>
        </w:rPr>
        <w:t> </w:t>
      </w:r>
      <w:r>
        <w:rPr/>
        <w:t>ini,</w:t>
      </w:r>
      <w:r>
        <w:rPr>
          <w:spacing w:val="3"/>
        </w:rPr>
        <w:t> </w:t>
      </w:r>
      <w:r>
        <w:rPr/>
        <w:t>terdapat</w:t>
      </w:r>
      <w:r>
        <w:rPr>
          <w:spacing w:val="4"/>
        </w:rPr>
        <w:t> </w:t>
      </w:r>
      <w:r>
        <w:rPr/>
        <w:t>beberapa</w:t>
      </w:r>
      <w:r>
        <w:rPr>
          <w:spacing w:val="2"/>
        </w:rPr>
        <w:t> </w:t>
      </w:r>
      <w:r>
        <w:rPr/>
        <w:t>pendekatan</w:t>
      </w:r>
      <w:r>
        <w:rPr>
          <w:spacing w:val="7"/>
        </w:rPr>
        <w:t> </w:t>
      </w:r>
      <w:r>
        <w:rPr/>
        <w:t>yang</w:t>
      </w:r>
      <w:r>
        <w:rPr>
          <w:spacing w:val="2"/>
        </w:rPr>
        <w:t> </w:t>
      </w:r>
      <w:r>
        <w:rPr>
          <w:spacing w:val="-2"/>
        </w:rPr>
        <w:t>dapat</w:t>
      </w:r>
    </w:p>
    <w:p>
      <w:pPr>
        <w:spacing w:after="0" w:line="360" w:lineRule="auto"/>
        <w:jc w:val="both"/>
        <w:sectPr>
          <w:pgSz w:w="11920" w:h="16850"/>
          <w:pgMar w:top="1840" w:bottom="280" w:left="1160" w:right="1160"/>
        </w:sectPr>
      </w:pPr>
    </w:p>
    <w:p>
      <w:pPr>
        <w:pStyle w:val="BodyText"/>
        <w:spacing w:line="360" w:lineRule="auto" w:before="74"/>
        <w:ind w:left="114"/>
      </w:pPr>
      <w:r>
        <w:rPr/>
        <w:t>diadopsi</w:t>
      </w:r>
      <w:r>
        <w:rPr>
          <w:spacing w:val="72"/>
        </w:rPr>
        <w:t> </w:t>
      </w:r>
      <w:r>
        <w:rPr/>
        <w:t>untuk</w:t>
      </w:r>
      <w:r>
        <w:rPr>
          <w:spacing w:val="73"/>
        </w:rPr>
        <w:t> </w:t>
      </w:r>
      <w:r>
        <w:rPr/>
        <w:t>mitigasi</w:t>
      </w:r>
      <w:r>
        <w:rPr>
          <w:spacing w:val="73"/>
        </w:rPr>
        <w:t> </w:t>
      </w:r>
      <w:r>
        <w:rPr/>
        <w:t>risiko,</w:t>
      </w:r>
      <w:r>
        <w:rPr>
          <w:spacing w:val="75"/>
        </w:rPr>
        <w:t> </w:t>
      </w:r>
      <w:r>
        <w:rPr/>
        <w:t>yang</w:t>
      </w:r>
      <w:r>
        <w:rPr>
          <w:spacing w:val="70"/>
        </w:rPr>
        <w:t> </w:t>
      </w:r>
      <w:r>
        <w:rPr/>
        <w:t>melibatkan</w:t>
      </w:r>
      <w:r>
        <w:rPr>
          <w:spacing w:val="72"/>
        </w:rPr>
        <w:t> </w:t>
      </w:r>
      <w:r>
        <w:rPr/>
        <w:t>aspek</w:t>
      </w:r>
      <w:r>
        <w:rPr>
          <w:spacing w:val="72"/>
        </w:rPr>
        <w:t> </w:t>
      </w:r>
      <w:r>
        <w:rPr/>
        <w:t>keamanan,</w:t>
      </w:r>
      <w:r>
        <w:rPr>
          <w:spacing w:val="72"/>
        </w:rPr>
        <w:t> </w:t>
      </w:r>
      <w:r>
        <w:rPr/>
        <w:t>operasional,</w:t>
      </w:r>
      <w:r>
        <w:rPr>
          <w:spacing w:val="72"/>
        </w:rPr>
        <w:t> </w:t>
      </w:r>
      <w:r>
        <w:rPr/>
        <w:t>teknis,</w:t>
      </w:r>
      <w:r>
        <w:rPr>
          <w:spacing w:val="72"/>
        </w:rPr>
        <w:t> </w:t>
      </w:r>
      <w:r>
        <w:rPr/>
        <w:t>dan </w:t>
      </w:r>
      <w:r>
        <w:rPr>
          <w:spacing w:val="-2"/>
        </w:rPr>
        <w:t>manusia.</w:t>
      </w:r>
    </w:p>
    <w:p>
      <w:pPr>
        <w:pStyle w:val="BodyText"/>
        <w:spacing w:before="4"/>
      </w:pPr>
    </w:p>
    <w:p>
      <w:pPr>
        <w:pStyle w:val="BodyText"/>
        <w:spacing w:line="360" w:lineRule="auto" w:before="1"/>
        <w:ind w:left="114" w:right="116" w:firstLine="720"/>
        <w:jc w:val="both"/>
      </w:pPr>
      <w:r>
        <w:rPr/>
        <w:t>Pertama, penguatan kontrol internal menjadi langkah penting untuk melindungi akses sistem dan data sensitif. Pengendalian akses yang ketat harus diterapkan untuk memastikan bahwa hanya pengguna yang berwenang yang dapat mengakses data atau sistem yang sensitif.</w:t>
      </w:r>
      <w:r>
        <w:rPr>
          <w:spacing w:val="40"/>
        </w:rPr>
        <w:t> </w:t>
      </w:r>
      <w:r>
        <w:rPr/>
        <w:t>Ini termasuk penerapan autentikasi ganda (two-factor authentication), pengaturan hak akses berdasarkan peran, serta audit log yang dapat mencatat setiap aktivitas pengguna di dalam</w:t>
      </w:r>
      <w:r>
        <w:rPr>
          <w:spacing w:val="40"/>
        </w:rPr>
        <w:t> </w:t>
      </w:r>
      <w:r>
        <w:rPr/>
        <w:t>sistem. Smith &amp; Brown (2022) mengungkapkan bahwa kebijakan kontrol akses yang kuat dan terstruktur dapat mencegah ancaman eksternal maupun internal yang berpotensi merusak data</w:t>
      </w:r>
      <w:r>
        <w:rPr>
          <w:spacing w:val="40"/>
        </w:rPr>
        <w:t> </w:t>
      </w:r>
      <w:r>
        <w:rPr/>
        <w:t>dan</w:t>
      </w:r>
      <w:r>
        <w:rPr>
          <w:spacing w:val="-3"/>
        </w:rPr>
        <w:t> </w:t>
      </w:r>
      <w:r>
        <w:rPr/>
        <w:t>integritas</w:t>
      </w:r>
      <w:r>
        <w:rPr>
          <w:spacing w:val="-3"/>
        </w:rPr>
        <w:t> </w:t>
      </w:r>
      <w:r>
        <w:rPr/>
        <w:t>sistem.</w:t>
      </w:r>
      <w:r>
        <w:rPr>
          <w:spacing w:val="-3"/>
        </w:rPr>
        <w:t> </w:t>
      </w:r>
      <w:r>
        <w:rPr/>
        <w:t>Kebijakan</w:t>
      </w:r>
      <w:r>
        <w:rPr>
          <w:spacing w:val="-3"/>
        </w:rPr>
        <w:t> </w:t>
      </w:r>
      <w:r>
        <w:rPr/>
        <w:t>seperti</w:t>
      </w:r>
      <w:r>
        <w:rPr>
          <w:spacing w:val="-3"/>
        </w:rPr>
        <w:t> </w:t>
      </w:r>
      <w:r>
        <w:rPr/>
        <w:t>"least</w:t>
      </w:r>
      <w:r>
        <w:rPr>
          <w:spacing w:val="-3"/>
        </w:rPr>
        <w:t> </w:t>
      </w:r>
      <w:r>
        <w:rPr/>
        <w:t>privilege"</w:t>
      </w:r>
      <w:r>
        <w:rPr>
          <w:spacing w:val="-1"/>
        </w:rPr>
        <w:t> </w:t>
      </w:r>
      <w:r>
        <w:rPr/>
        <w:t>yang</w:t>
      </w:r>
      <w:r>
        <w:rPr>
          <w:spacing w:val="-6"/>
        </w:rPr>
        <w:t> </w:t>
      </w:r>
      <w:r>
        <w:rPr/>
        <w:t>memberikan</w:t>
      </w:r>
      <w:r>
        <w:rPr>
          <w:spacing w:val="-1"/>
        </w:rPr>
        <w:t> </w:t>
      </w:r>
      <w:r>
        <w:rPr/>
        <w:t>akses</w:t>
      </w:r>
      <w:r>
        <w:rPr>
          <w:spacing w:val="-3"/>
        </w:rPr>
        <w:t> </w:t>
      </w:r>
      <w:r>
        <w:rPr/>
        <w:t>minimal</w:t>
      </w:r>
      <w:r>
        <w:rPr>
          <w:spacing w:val="-3"/>
        </w:rPr>
        <w:t> </w:t>
      </w:r>
      <w:r>
        <w:rPr/>
        <w:t>kepada setiap pengguna untuk melakukan tugasnya juga merupakan bagian dari kontrol internal yang dapat memperkecil risiko kebocoran data.</w:t>
      </w:r>
    </w:p>
    <w:p>
      <w:pPr>
        <w:pStyle w:val="BodyText"/>
        <w:spacing w:before="3"/>
      </w:pPr>
    </w:p>
    <w:p>
      <w:pPr>
        <w:pStyle w:val="BodyText"/>
        <w:spacing w:line="360" w:lineRule="auto"/>
        <w:ind w:left="114" w:right="114" w:firstLine="720"/>
        <w:jc w:val="both"/>
      </w:pPr>
      <w:r>
        <w:rPr/>
        <w:t>Kedua, pembaruan rutin sistem perangkat keras dan perangkat lunak menjadi strategi penting dalam mitigasi risiko operasional. Sistem yang tidak diperbarui secara berkala rentan terhadap kerusakan teknis atau serangan siber, karena perangkat lunak dan perangkat keras yang usang mungkin tidak mendukung patch atau update terbaru yang disediakan oleh vendor.</w:t>
      </w:r>
      <w:r>
        <w:rPr>
          <w:spacing w:val="80"/>
        </w:rPr>
        <w:t> </w:t>
      </w:r>
      <w:r>
        <w:rPr/>
        <w:t>Dengan melakukan pembaruan sistem yang terjadwal dan terencana, organisasi dapat</w:t>
      </w:r>
      <w:r>
        <w:rPr>
          <w:spacing w:val="40"/>
        </w:rPr>
        <w:t> </w:t>
      </w:r>
      <w:r>
        <w:rPr/>
        <w:t>mengurangi potensi gangguan operasional yang disebabkan oleh perangkat keras atau perangkat lunak yang tidak kompatibel atau rentan terhadap serangan. Sebagai contoh, pembaruan perangkat lunak tidak hanya mencakup fitur baru, tetapi juga patch keamanan yang sangat penting untuk menutup celah yang dapat dimanfaatkan oleh peretas untuk mengakses sistem. Harrison (2021) menunjukkan bahwa pembaruan perangkat keras yang teratur dan penguatan sistem monitoring secara bersamaan adalah salah satu strategi yang efektif untuk mengurangi risiko teknis dan operasional.</w:t>
      </w:r>
    </w:p>
    <w:p>
      <w:pPr>
        <w:pStyle w:val="BodyText"/>
        <w:spacing w:before="5"/>
      </w:pPr>
    </w:p>
    <w:p>
      <w:pPr>
        <w:pStyle w:val="BodyText"/>
        <w:spacing w:line="360" w:lineRule="auto" w:before="1"/>
        <w:ind w:left="114" w:right="113" w:firstLine="720"/>
        <w:jc w:val="both"/>
      </w:pPr>
      <w:r>
        <w:rPr/>
        <w:t>Ketiga, peningkatan sistem backup dan pemulihan data berfungsi untuk mengurangi</w:t>
      </w:r>
      <w:r>
        <w:rPr>
          <w:spacing w:val="40"/>
        </w:rPr>
        <w:t> </w:t>
      </w:r>
      <w:r>
        <w:rPr/>
        <w:t>risiko teknis, seperti kegagalan sistem atau kehilangan data yang disebabkan oleh kerusakan perangkat keras. Investasi dalam sistem backup yang lebih canggih dan aman, seperti backup berbasis cloud atau backup terdistribusi, dapat memastikan bahwa data selalu tersedia dan dapat dipulihkan dengan cepat dalam keadaan darurat. Sistem pemulihan bencana yang baik memastikan bahwa organisasi dapat mengembalikan data dan melanjutkan operasional dengan minimal gangguan, meskipun terjadi insiden yang menyebabkan kerusakan pada sistem utama. Backup data yang sering dan teratur sangat penting untuk menjaga keandalan sistem informasi, sehingga</w:t>
      </w:r>
      <w:r>
        <w:rPr>
          <w:spacing w:val="30"/>
        </w:rPr>
        <w:t> </w:t>
      </w:r>
      <w:r>
        <w:rPr/>
        <w:t>meskipun</w:t>
      </w:r>
      <w:r>
        <w:rPr>
          <w:spacing w:val="34"/>
        </w:rPr>
        <w:t> </w:t>
      </w:r>
      <w:r>
        <w:rPr/>
        <w:t>terjadi</w:t>
      </w:r>
      <w:r>
        <w:rPr>
          <w:spacing w:val="34"/>
        </w:rPr>
        <w:t> </w:t>
      </w:r>
      <w:r>
        <w:rPr/>
        <w:t>kehilangan</w:t>
      </w:r>
      <w:r>
        <w:rPr>
          <w:spacing w:val="34"/>
        </w:rPr>
        <w:t> </w:t>
      </w:r>
      <w:r>
        <w:rPr/>
        <w:t>data</w:t>
      </w:r>
      <w:r>
        <w:rPr>
          <w:spacing w:val="34"/>
        </w:rPr>
        <w:t> </w:t>
      </w:r>
      <w:r>
        <w:rPr/>
        <w:t>atau</w:t>
      </w:r>
      <w:r>
        <w:rPr>
          <w:spacing w:val="35"/>
        </w:rPr>
        <w:t> </w:t>
      </w:r>
      <w:r>
        <w:rPr/>
        <w:t>kegagalan</w:t>
      </w:r>
      <w:r>
        <w:rPr>
          <w:spacing w:val="34"/>
        </w:rPr>
        <w:t> </w:t>
      </w:r>
      <w:r>
        <w:rPr/>
        <w:t>teknis,</w:t>
      </w:r>
      <w:r>
        <w:rPr>
          <w:spacing w:val="34"/>
        </w:rPr>
        <w:t> </w:t>
      </w:r>
      <w:r>
        <w:rPr/>
        <w:t>operasional</w:t>
      </w:r>
      <w:r>
        <w:rPr>
          <w:spacing w:val="34"/>
        </w:rPr>
        <w:t> </w:t>
      </w:r>
      <w:r>
        <w:rPr/>
        <w:t>organisasi</w:t>
      </w:r>
      <w:r>
        <w:rPr>
          <w:spacing w:val="35"/>
        </w:rPr>
        <w:t> </w:t>
      </w:r>
      <w:r>
        <w:rPr>
          <w:spacing w:val="-2"/>
        </w:rPr>
        <w:t>tetap</w:t>
      </w:r>
    </w:p>
    <w:p>
      <w:pPr>
        <w:spacing w:after="0" w:line="360" w:lineRule="auto"/>
        <w:jc w:val="both"/>
        <w:sectPr>
          <w:pgSz w:w="11920" w:h="16850"/>
          <w:pgMar w:top="1840" w:bottom="280" w:left="1160" w:right="1160"/>
        </w:sectPr>
      </w:pPr>
    </w:p>
    <w:p>
      <w:pPr>
        <w:pStyle w:val="BodyText"/>
        <w:spacing w:line="360" w:lineRule="auto" w:before="74"/>
        <w:ind w:left="114"/>
      </w:pPr>
      <w:r>
        <w:rPr/>
        <w:t>dapat</w:t>
      </w:r>
      <w:r>
        <w:rPr>
          <w:spacing w:val="40"/>
        </w:rPr>
        <w:t> </w:t>
      </w:r>
      <w:r>
        <w:rPr/>
        <w:t>berjalan</w:t>
      </w:r>
      <w:r>
        <w:rPr>
          <w:spacing w:val="40"/>
        </w:rPr>
        <w:t> </w:t>
      </w:r>
      <w:r>
        <w:rPr/>
        <w:t>dengan</w:t>
      </w:r>
      <w:r>
        <w:rPr>
          <w:spacing w:val="40"/>
        </w:rPr>
        <w:t> </w:t>
      </w:r>
      <w:r>
        <w:rPr/>
        <w:t>baik.</w:t>
      </w:r>
      <w:r>
        <w:rPr>
          <w:spacing w:val="40"/>
        </w:rPr>
        <w:t> </w:t>
      </w:r>
      <w:r>
        <w:rPr/>
        <w:t>Penggunaan</w:t>
      </w:r>
      <w:r>
        <w:rPr>
          <w:spacing w:val="40"/>
        </w:rPr>
        <w:t> </w:t>
      </w:r>
      <w:r>
        <w:rPr/>
        <w:t>teknologi</w:t>
      </w:r>
      <w:r>
        <w:rPr>
          <w:spacing w:val="40"/>
        </w:rPr>
        <w:t> </w:t>
      </w:r>
      <w:r>
        <w:rPr/>
        <w:t>pemulihan</w:t>
      </w:r>
      <w:r>
        <w:rPr>
          <w:spacing w:val="40"/>
        </w:rPr>
        <w:t> </w:t>
      </w:r>
      <w:r>
        <w:rPr/>
        <w:t>otomatis</w:t>
      </w:r>
      <w:r>
        <w:rPr>
          <w:spacing w:val="40"/>
        </w:rPr>
        <w:t> </w:t>
      </w:r>
      <w:r>
        <w:rPr/>
        <w:t>dapat</w:t>
      </w:r>
      <w:r>
        <w:rPr>
          <w:spacing w:val="40"/>
        </w:rPr>
        <w:t> </w:t>
      </w:r>
      <w:r>
        <w:rPr/>
        <w:t>mempercepat</w:t>
      </w:r>
      <w:r>
        <w:rPr>
          <w:spacing w:val="40"/>
        </w:rPr>
        <w:t> </w:t>
      </w:r>
      <w:r>
        <w:rPr/>
        <w:t>waktu pemulihan dan mengurangi downtime yang disebabkan oleh kegagalan sistem.</w:t>
      </w:r>
    </w:p>
    <w:p>
      <w:pPr>
        <w:pStyle w:val="BodyText"/>
        <w:spacing w:before="4"/>
      </w:pPr>
    </w:p>
    <w:p>
      <w:pPr>
        <w:pStyle w:val="BodyText"/>
        <w:spacing w:line="360" w:lineRule="auto" w:before="1"/>
        <w:ind w:left="114" w:right="115" w:firstLine="720"/>
        <w:jc w:val="both"/>
      </w:pPr>
      <w:r>
        <w:rPr/>
        <w:t>Keempat, pelatihan dan peningkatan kesadaran pengguna untuk mengurangi risiko yang disebabkan oleh human error sangat penting. Sebagian besar pelanggaran atau kerusakan pada sistem informasi dapat terjadi karena kelalaian atau ketidaktahuan pengguna. Pengguna yang tidak memahami pentingnya keamanan data atau prosedur operasional yang</w:t>
      </w:r>
      <w:r>
        <w:rPr>
          <w:spacing w:val="-1"/>
        </w:rPr>
        <w:t> </w:t>
      </w:r>
      <w:r>
        <w:rPr/>
        <w:t>tepat mungkin tanpa sengaja membuka celah yang dapat dimanfaatkan oleh pihak yang tidak bertanggung jawab.</w:t>
      </w:r>
      <w:r>
        <w:rPr>
          <w:spacing w:val="40"/>
        </w:rPr>
        <w:t> </w:t>
      </w:r>
      <w:r>
        <w:rPr/>
        <w:t>Oleh karena itu, pelatihan berkala untuk semua pengguna sistem sangat diperlukan untuk memastikan bahwa mereka memahami kebijakan dan prosedur keamanan yang berlaku, serta dampak dari tindakan yang tidak hati-hati. Pelatihan ini harus mencakup berbagai topik, seperti cara membuat kata sandi yang aman, cara mengenali email phishing, serta prosedur untuk melaporkan insiden atau masalah yang terkait dengan keamanan. Kesadaran pengguna yang tinggi dapat menjadi lini pertahanan pertama dalam mencegah terjadinya kebocoran data atau serangan siber.</w:t>
      </w:r>
    </w:p>
    <w:p>
      <w:pPr>
        <w:pStyle w:val="BodyText"/>
        <w:spacing w:before="3"/>
      </w:pPr>
    </w:p>
    <w:p>
      <w:pPr>
        <w:pStyle w:val="BodyText"/>
        <w:spacing w:line="360" w:lineRule="auto"/>
        <w:ind w:left="114" w:right="115" w:firstLine="720"/>
        <w:jc w:val="both"/>
      </w:pPr>
      <w:r>
        <w:rPr/>
        <w:t>Selanjutnya, penguatan sistem monitoring menjadi bagian integral dari strategi mitigasi risiko. Pengawasan yang terus-menerus terhadap aktivitas sistem dan jaringan akan membantu mendeteksi potensi ancaman lebih dini. Sistem monitoring yang baik memungkinkan tim IT untuk segera mendeteksi tanda-tanda aktivitas mencurigakan, seperti akses yang tidak sah atau penggunaan sistem yang tidak sesuai dengan kebijakan yang berlaku. Dengan memantau log akses, pola penggunaan data, dan interaksi dengan sistem, organisasi dapat mengidentifikasi risiko lebih cepat dan mengambil langkah preventif yang</w:t>
      </w:r>
      <w:r>
        <w:rPr>
          <w:spacing w:val="-3"/>
        </w:rPr>
        <w:t> </w:t>
      </w:r>
      <w:r>
        <w:rPr/>
        <w:t>tepat. Menurut</w:t>
      </w:r>
      <w:r>
        <w:rPr>
          <w:spacing w:val="-1"/>
        </w:rPr>
        <w:t> </w:t>
      </w:r>
      <w:r>
        <w:rPr/>
        <w:t>penelitian oleh</w:t>
      </w:r>
      <w:r>
        <w:rPr>
          <w:spacing w:val="-1"/>
        </w:rPr>
        <w:t> </w:t>
      </w:r>
      <w:r>
        <w:rPr/>
        <w:t>Harrison (2021),</w:t>
      </w:r>
      <w:r>
        <w:rPr>
          <w:spacing w:val="-2"/>
        </w:rPr>
        <w:t> </w:t>
      </w:r>
      <w:r>
        <w:rPr/>
        <w:t>penguatan</w:t>
      </w:r>
      <w:r>
        <w:rPr>
          <w:spacing w:val="-2"/>
        </w:rPr>
        <w:t> </w:t>
      </w:r>
      <w:r>
        <w:rPr/>
        <w:t>sistem monitoring</w:t>
      </w:r>
      <w:r>
        <w:rPr>
          <w:spacing w:val="-5"/>
        </w:rPr>
        <w:t> </w:t>
      </w:r>
      <w:r>
        <w:rPr/>
        <w:t>serta</w:t>
      </w:r>
      <w:r>
        <w:rPr>
          <w:spacing w:val="-4"/>
        </w:rPr>
        <w:t> </w:t>
      </w:r>
      <w:r>
        <w:rPr/>
        <w:t>penggunaan</w:t>
      </w:r>
      <w:r>
        <w:rPr>
          <w:spacing w:val="-2"/>
        </w:rPr>
        <w:t> </w:t>
      </w:r>
      <w:r>
        <w:rPr/>
        <w:t>perangkat</w:t>
      </w:r>
      <w:r>
        <w:rPr>
          <w:spacing w:val="-2"/>
        </w:rPr>
        <w:t> </w:t>
      </w:r>
      <w:r>
        <w:rPr/>
        <w:t>lunak</w:t>
      </w:r>
      <w:r>
        <w:rPr>
          <w:spacing w:val="-2"/>
        </w:rPr>
        <w:t> </w:t>
      </w:r>
      <w:r>
        <w:rPr/>
        <w:t>keamanan</w:t>
      </w:r>
      <w:r>
        <w:rPr>
          <w:spacing w:val="-2"/>
        </w:rPr>
        <w:t> </w:t>
      </w:r>
      <w:r>
        <w:rPr/>
        <w:t>terbaru</w:t>
      </w:r>
      <w:r>
        <w:rPr>
          <w:spacing w:val="-1"/>
        </w:rPr>
        <w:t> </w:t>
      </w:r>
      <w:r>
        <w:rPr/>
        <w:t>seperti IDS (Intrusion Detection Systems) atau SIEM (Security Information and Event Management) dapat membantu mendeteksi ancaman secara real-time dan meminimalkan dampaknya.</w:t>
      </w:r>
    </w:p>
    <w:p>
      <w:pPr>
        <w:pStyle w:val="BodyText"/>
        <w:spacing w:before="5"/>
      </w:pPr>
    </w:p>
    <w:p>
      <w:pPr>
        <w:pStyle w:val="BodyText"/>
        <w:spacing w:line="360" w:lineRule="auto" w:before="1"/>
        <w:ind w:left="114" w:right="113" w:firstLine="720"/>
        <w:jc w:val="both"/>
      </w:pPr>
      <w:r>
        <w:rPr/>
        <w:t>Terakhir, penyusunan rencana darurat dan kebijakan pemulihan bencana yang komprehensif</w:t>
      </w:r>
      <w:r>
        <w:rPr>
          <w:spacing w:val="-3"/>
        </w:rPr>
        <w:t> </w:t>
      </w:r>
      <w:r>
        <w:rPr/>
        <w:t>merupakan</w:t>
      </w:r>
      <w:r>
        <w:rPr>
          <w:spacing w:val="-1"/>
        </w:rPr>
        <w:t> </w:t>
      </w:r>
      <w:r>
        <w:rPr/>
        <w:t>bagian</w:t>
      </w:r>
      <w:r>
        <w:rPr>
          <w:spacing w:val="-3"/>
        </w:rPr>
        <w:t> </w:t>
      </w:r>
      <w:r>
        <w:rPr/>
        <w:t>penting</w:t>
      </w:r>
      <w:r>
        <w:rPr>
          <w:spacing w:val="-5"/>
        </w:rPr>
        <w:t> </w:t>
      </w:r>
      <w:r>
        <w:rPr/>
        <w:t>dalam</w:t>
      </w:r>
      <w:r>
        <w:rPr>
          <w:spacing w:val="-3"/>
        </w:rPr>
        <w:t> </w:t>
      </w:r>
      <w:r>
        <w:rPr/>
        <w:t>strategi</w:t>
      </w:r>
      <w:r>
        <w:rPr>
          <w:spacing w:val="-3"/>
        </w:rPr>
        <w:t> </w:t>
      </w:r>
      <w:r>
        <w:rPr/>
        <w:t>mitigasi</w:t>
      </w:r>
      <w:r>
        <w:rPr>
          <w:spacing w:val="-3"/>
        </w:rPr>
        <w:t> </w:t>
      </w:r>
      <w:r>
        <w:rPr/>
        <w:t>risiko.</w:t>
      </w:r>
      <w:r>
        <w:rPr>
          <w:spacing w:val="-3"/>
        </w:rPr>
        <w:t> </w:t>
      </w:r>
      <w:r>
        <w:rPr/>
        <w:t>Rencana</w:t>
      </w:r>
      <w:r>
        <w:rPr>
          <w:spacing w:val="-3"/>
        </w:rPr>
        <w:t> </w:t>
      </w:r>
      <w:r>
        <w:rPr/>
        <w:t>darurat</w:t>
      </w:r>
      <w:r>
        <w:rPr>
          <w:spacing w:val="-3"/>
        </w:rPr>
        <w:t> </w:t>
      </w:r>
      <w:r>
        <w:rPr/>
        <w:t>ini</w:t>
      </w:r>
      <w:r>
        <w:rPr>
          <w:spacing w:val="-3"/>
        </w:rPr>
        <w:t> </w:t>
      </w:r>
      <w:r>
        <w:rPr/>
        <w:t>harus mencakup prosedur untuk menangani berbagai jenis risiko, baik yang berhubungan dengan kebocoran data, kegagalan sistem, atau ancaman keamanan lainnya. Menyusun dan menguji rencana pemulihan bencana yang jelas dan terstruktur memungkinkan organisasi untuk bereaksi cepat dan efektif dalam menghadapi insiden yang</w:t>
      </w:r>
      <w:r>
        <w:rPr>
          <w:spacing w:val="-1"/>
        </w:rPr>
        <w:t> </w:t>
      </w:r>
      <w:r>
        <w:rPr/>
        <w:t>dapat menggangu kelancaran operasional. Tim yang terlatih dan siap menjalankan rencana pemulihan dapat mempercepat waktu pemulihan dan meminimalkan kerugian yang disebabkan oleh insiden.</w:t>
      </w:r>
    </w:p>
    <w:p>
      <w:pPr>
        <w:spacing w:after="0" w:line="360" w:lineRule="auto"/>
        <w:jc w:val="both"/>
        <w:sectPr>
          <w:pgSz w:w="11920" w:h="16850"/>
          <w:pgMar w:top="1840" w:bottom="280" w:left="1160" w:right="1160"/>
        </w:sectPr>
      </w:pPr>
    </w:p>
    <w:p>
      <w:pPr>
        <w:pStyle w:val="Heading1"/>
        <w:spacing w:before="76"/>
      </w:pPr>
      <w:r>
        <w:rPr/>
        <w:t>HASIL</w:t>
      </w:r>
      <w:r>
        <w:rPr>
          <w:spacing w:val="-3"/>
        </w:rPr>
        <w:t> </w:t>
      </w:r>
      <w:r>
        <w:rPr/>
        <w:t>DAN</w:t>
      </w:r>
      <w:r>
        <w:rPr>
          <w:spacing w:val="-2"/>
        </w:rPr>
        <w:t> PEMBAHASAN</w:t>
      </w:r>
    </w:p>
    <w:p>
      <w:pPr>
        <w:pStyle w:val="BodyText"/>
        <w:spacing w:before="2"/>
        <w:rPr>
          <w:b/>
        </w:rPr>
      </w:pPr>
    </w:p>
    <w:p>
      <w:pPr>
        <w:pStyle w:val="BodyText"/>
        <w:spacing w:line="360" w:lineRule="auto"/>
        <w:ind w:left="114" w:right="116" w:firstLine="720"/>
        <w:jc w:val="both"/>
      </w:pPr>
      <w:r>
        <w:rPr/>
        <w:t>Berdasarkan hasil penelitian yang dilakukan di STMIK Kaputama Binjai, terdapat berbagai risiko yang memengaruhi kinerja dan keberlanjutan sistem informasi di lembaga ini. Berdasarkan analisis data dari wawancara, observasi, dan dokumentasi, risiko-risiko tersebut dapat dikelompokkan menjadi tiga kategori utama: risiko keamanan, risiko operasional, dan risiko teknis.</w:t>
      </w:r>
    </w:p>
    <w:p>
      <w:pPr>
        <w:pStyle w:val="BodyText"/>
        <w:spacing w:before="9"/>
      </w:pPr>
    </w:p>
    <w:p>
      <w:pPr>
        <w:pStyle w:val="Heading2"/>
        <w:numPr>
          <w:ilvl w:val="0"/>
          <w:numId w:val="2"/>
        </w:numPr>
        <w:tabs>
          <w:tab w:pos="347" w:val="left" w:leader="none"/>
        </w:tabs>
        <w:spacing w:line="240" w:lineRule="auto" w:before="0" w:after="0"/>
        <w:ind w:left="347" w:right="0" w:hanging="233"/>
        <w:jc w:val="left"/>
      </w:pPr>
      <w:r>
        <w:rPr/>
        <w:t>Risiko</w:t>
      </w:r>
      <w:r>
        <w:rPr>
          <w:spacing w:val="-3"/>
        </w:rPr>
        <w:t> </w:t>
      </w:r>
      <w:r>
        <w:rPr>
          <w:spacing w:val="-2"/>
        </w:rPr>
        <w:t>Keamanan</w:t>
      </w:r>
    </w:p>
    <w:p>
      <w:pPr>
        <w:pStyle w:val="BodyText"/>
        <w:spacing w:before="137"/>
        <w:rPr>
          <w:b/>
        </w:rPr>
      </w:pPr>
    </w:p>
    <w:p>
      <w:pPr>
        <w:pStyle w:val="BodyText"/>
        <w:spacing w:line="360" w:lineRule="auto" w:before="1"/>
        <w:ind w:left="114" w:right="113" w:firstLine="720"/>
        <w:jc w:val="both"/>
      </w:pPr>
      <w:r>
        <w:rPr/>
        <w:t>Risiko keamanan menjadi salah satu perhatian utama dalam audit sistem informasi di STMIK Kaputama Binjai. Berdasarkan hasil wawancara dengan staf IT dan pengguna sistem, ditemukan bahwa masih terdapat beberapa celah yang berpotensi mengancam integritas dan kerahasiaan data yang dikelola oleh sistem informasi. Salah satu masalah utama adalah pengelolaan akses pengguna yang belum optimal. Penggunaan password yang kurang kuat dan praktik pengelolaan hak akses yang tidak sesuai dengan peran masing-masing pengguna menjadi faktor yang meningkatkan potensi risiko terhadap keamanan sistem. Misalnya, beberapa pengguna memiliki akses ke data sensitif atau fitur sistem yang tidak diperlukan untuk pekerjaan mereka, yang memperbesar kemungkinan akses tidak sah atau penyalahgunaan informasi.</w:t>
      </w:r>
    </w:p>
    <w:p>
      <w:pPr>
        <w:pStyle w:val="BodyText"/>
        <w:spacing w:before="4"/>
      </w:pPr>
    </w:p>
    <w:p>
      <w:pPr>
        <w:pStyle w:val="BodyText"/>
        <w:spacing w:line="360" w:lineRule="auto"/>
        <w:ind w:left="114" w:right="114" w:firstLine="720"/>
        <w:jc w:val="both"/>
      </w:pPr>
      <w:r>
        <w:rPr/>
        <w:t>Selain itu, ditemukan pula bahwa beberapa pengguna tidak selalu menjaga kerahasiaan kredensial login mereka dengan baik, seperti membiarkan perangkat mereka dalam keadaan terbuka tanpa pengawasan atau membagikan password kepada orang lain. Hal ini mempermudah pihak yang tidak berwenang untuk mengakses sistem informasi, baik secara langsung maupun tidak langsung, yang dapat menyebabkan kebocoran data pribadi atau informasi penting lainnya. Fenomena ini sejalan dengan temuan dalam penelitian Smith dan Johnson (2020), yang mengungkapkan bahwa kebijakan pengendalian akses yang lemah, termasuk penggunaan password yang tidak cukup kuat dan tidak sesuai dengan prinsip hak akses minimal, berisiko besar terhadap kebocoran data dan ancaman keamanan sistem informasi.</w:t>
      </w:r>
    </w:p>
    <w:p>
      <w:pPr>
        <w:pStyle w:val="BodyText"/>
        <w:spacing w:before="4"/>
      </w:pPr>
    </w:p>
    <w:p>
      <w:pPr>
        <w:pStyle w:val="BodyText"/>
        <w:spacing w:line="360" w:lineRule="auto"/>
        <w:ind w:left="114" w:right="118" w:firstLine="720"/>
        <w:jc w:val="both"/>
      </w:pPr>
      <w:r>
        <w:rPr/>
        <w:t>Penggunaan perangkat lunak atau aplikasi pihak ketiga yang tidak terverifikasi dan tidak memiliki sistem keamanan yang memadai juga ditemukan sebagai faktor penyumbang terhadap kerentanannya. Beberapa aplikasi yang digunakan oleh staf dan mahasiswa, terutama dalam pengelolaan data akademik dan administrasi, tidak dilengkapi dengan fitur keamanan tambahan seperti enkripsi atau autentikasi multi-faktor (MFA), yang seharusnya diterapkan untuk melindungi informasi yang sensitif.</w:t>
      </w:r>
    </w:p>
    <w:p>
      <w:pPr>
        <w:spacing w:after="0" w:line="360" w:lineRule="auto"/>
        <w:jc w:val="both"/>
        <w:sectPr>
          <w:pgSz w:w="11920" w:h="16850"/>
          <w:pgMar w:top="1840" w:bottom="280" w:left="1160" w:right="1160"/>
        </w:sectPr>
      </w:pPr>
    </w:p>
    <w:p>
      <w:pPr>
        <w:pStyle w:val="BodyText"/>
        <w:spacing w:line="360" w:lineRule="auto" w:before="74"/>
        <w:ind w:left="114" w:right="120" w:firstLine="720"/>
        <w:jc w:val="both"/>
      </w:pPr>
      <w:r>
        <w:rPr/>
        <w:t>Selain itu, meskipun ada kebijakan keamanan dasar di STMIK Kaputama Binjai, pengawasan dan penegakan kebijakan tersebut masih minim. Pelatihan mengenai kesadaran keamanan cyber dan penerapan kebijakan pengamanan sistem yang lebih ketat belum dilakukan secara rutin. Akibatnya, para pengguna sistem kurang memahami potensi ancaman yang dapat muncul akibat kelalaian dalam mengelola akses atau data pribadi mereka.</w:t>
      </w:r>
    </w:p>
    <w:p>
      <w:pPr>
        <w:pStyle w:val="BodyText"/>
        <w:spacing w:before="3"/>
      </w:pPr>
    </w:p>
    <w:p>
      <w:pPr>
        <w:pStyle w:val="BodyText"/>
        <w:spacing w:line="360" w:lineRule="auto"/>
        <w:ind w:left="114" w:right="112" w:firstLine="720"/>
        <w:jc w:val="both"/>
      </w:pPr>
      <w:r>
        <w:rPr/>
        <w:t>Untuk memitigasi risiko keamanan ini, disarankan agar STMIK Kaputama Binjai mengimplementasikan kebijakan pengendalian akses yang lebih ketat dan sesuai dengan prinsip keamanan yang lebih baik. Penggunaan password yang kuat dan regulasi mengenai perubahan password secara berkala perlu diterapkan. Selain itu, implementasi autentikasi dua faktor (2FA) untuk akses ke sistem-sistem yang mengelola data sensitif harus diprioritaskan. Pengelolaan hak akses juga perlu disesuaikan dengan tugas dan tanggung jawab masing-masing pengguna,</w:t>
      </w:r>
      <w:r>
        <w:rPr>
          <w:spacing w:val="80"/>
        </w:rPr>
        <w:t> </w:t>
      </w:r>
      <w:r>
        <w:rPr/>
        <w:t>dengan prinsip "least privilege", yaitu memberikan akses terbatas hanya kepada mereka yang membutuhkan untuk menjalankan tugas mereka. Pelatihan kesadaran keamanan untuk seluruh pengguna sistem juga sangat penting guna meminimalkan kesalahan manusia yang dapat membuka celah bagi ancaman keamanan.</w:t>
      </w:r>
    </w:p>
    <w:p>
      <w:pPr>
        <w:pStyle w:val="BodyText"/>
        <w:spacing w:before="11"/>
      </w:pPr>
    </w:p>
    <w:p>
      <w:pPr>
        <w:pStyle w:val="Heading2"/>
        <w:numPr>
          <w:ilvl w:val="0"/>
          <w:numId w:val="2"/>
        </w:numPr>
        <w:tabs>
          <w:tab w:pos="394" w:val="left" w:leader="none"/>
        </w:tabs>
        <w:spacing w:line="240" w:lineRule="auto" w:before="0" w:after="0"/>
        <w:ind w:left="394" w:right="0" w:hanging="280"/>
        <w:jc w:val="left"/>
      </w:pPr>
      <w:r>
        <w:rPr/>
        <w:t>Risiko</w:t>
      </w:r>
      <w:r>
        <w:rPr>
          <w:spacing w:val="-2"/>
        </w:rPr>
        <w:t> Operasional</w:t>
      </w:r>
    </w:p>
    <w:p>
      <w:pPr>
        <w:pStyle w:val="BodyText"/>
        <w:spacing w:before="137"/>
        <w:rPr>
          <w:b/>
        </w:rPr>
      </w:pPr>
    </w:p>
    <w:p>
      <w:pPr>
        <w:pStyle w:val="BodyText"/>
        <w:spacing w:line="360" w:lineRule="auto"/>
        <w:ind w:left="114" w:right="114" w:firstLine="720"/>
        <w:jc w:val="both"/>
      </w:pPr>
      <w:r>
        <w:rPr/>
        <w:t>Selain risiko keamanan, penelitian ini juga mengidentifikasi risiko operasional yang berkaitan dengan kelancaran proses bisnis yang mendukung operasional STMIK Kaputama Binjai. Berdasarkan hasil observasi terhadap penggunaan sistem informasi yang ada, ditemukan bahwa sering kali terjadi gangguan dalam sistem yang menghambat kelancaran berbagai proses administrasi penting. Salah satu contohnya adalah keterlambatan dalam pendaftaran mahasiswa baru, pengelolaan data akademik, serta pelaporan kegiatan administrasi lainnya. Gangguan ini mempengaruhi efisiensi operasional lembaga, karena dapat menimbulkan antrian atau keterlambatan dalam pelayanan kepada mahasiswa dan staf pengajar.</w:t>
      </w:r>
    </w:p>
    <w:p>
      <w:pPr>
        <w:pStyle w:val="BodyText"/>
        <w:spacing w:before="3"/>
      </w:pPr>
    </w:p>
    <w:p>
      <w:pPr>
        <w:pStyle w:val="BodyText"/>
        <w:spacing w:line="360" w:lineRule="auto" w:before="1"/>
        <w:ind w:left="114" w:right="113" w:firstLine="720"/>
        <w:jc w:val="both"/>
      </w:pPr>
      <w:r>
        <w:rPr/>
        <w:t>Salah satu penyebab utama dari gangguan operasional ini adalah ketergantungan yang tinggi pada beberapa sistem tertentu yang sudah usang atau belum diperbarui secara berkala. Beberapa perangkat lunak yang digunakan dalam proses administrasi tidak memiliki fitur pembaruan otomatis, sehingga memaksa pengguna untuk melakukan pembaruan secara manual atau bahkan terkadang terlewatkan sama sekali. Hal ini menyebabkan sistem menjadi lebih</w:t>
      </w:r>
      <w:r>
        <w:rPr>
          <w:spacing w:val="40"/>
        </w:rPr>
        <w:t> </w:t>
      </w:r>
      <w:r>
        <w:rPr/>
        <w:t>rentan terhadap gangguan teknis, seperti crash atau kesalahan operasional yang tidak terdeteksi, yang pada gilirannya memperlambat proses administrasi.</w:t>
      </w:r>
    </w:p>
    <w:p>
      <w:pPr>
        <w:spacing w:after="0" w:line="360" w:lineRule="auto"/>
        <w:jc w:val="both"/>
        <w:sectPr>
          <w:pgSz w:w="11920" w:h="16850"/>
          <w:pgMar w:top="1840" w:bottom="280" w:left="1160" w:right="1160"/>
        </w:sectPr>
      </w:pPr>
    </w:p>
    <w:p>
      <w:pPr>
        <w:pStyle w:val="BodyText"/>
        <w:spacing w:line="360" w:lineRule="auto" w:before="74"/>
        <w:ind w:left="114" w:right="115" w:firstLine="720"/>
        <w:jc w:val="both"/>
      </w:pPr>
      <w:r>
        <w:rPr/>
        <w:t>Penelitian ini juga menemukan bahwa kurangnya pemeliharaan perangkat keras (hardware) yang digunakan untuk mendukung sistem informasi, seperti server dan komputer, menjadi faktor lain yang menyebabkan gangguan operasional. Beberapa perangkat keras yang digunakan sudah mulai menunjukkan tanda-tanda kerusakan atau penurunan kinerja, seperti keterlambatan dalam pemrosesan data atau kegagalan sistem saat beban kerja tinggi. Kondisi ini memperburuk kinerja sistem secara keseluruhan dan memperpanjang waktu respon untuk kebutuhan administratif yang mendesak. Selain itu, kurangnya sumber daya manusia yang memiliki keterampilan untuk mengidentifikasi dan menangani permasalahan teknis secara cepat juga berkontribusi terhadap peningkatan risiko operasional.</w:t>
      </w:r>
    </w:p>
    <w:p>
      <w:pPr>
        <w:pStyle w:val="BodyText"/>
        <w:spacing w:before="4"/>
      </w:pPr>
    </w:p>
    <w:p>
      <w:pPr>
        <w:pStyle w:val="BodyText"/>
        <w:spacing w:line="360" w:lineRule="auto"/>
        <w:ind w:left="114" w:right="119" w:firstLine="720"/>
        <w:jc w:val="both"/>
      </w:pPr>
      <w:r>
        <w:rPr/>
        <w:t>Risiko operasional ini juga sejalan dengan temuan Parker (2019), yang menyatakan bahwa kegagalan dalam memperbarui perangkat keras atau perangkat lunak secara teratur dapat mengganggu kelancaran operasional suatu sistem informasi. Kegagalan ini tidak hanya menurunkan produktivitas, tetapi juga dapat menyebabkan ketidaknyamanan bagi pengguna sistem dan menurunkan kualitas layanan yang diberikan kepada mahasiswa dan staf.</w:t>
      </w:r>
    </w:p>
    <w:p>
      <w:pPr>
        <w:pStyle w:val="BodyText"/>
        <w:spacing w:before="4"/>
      </w:pPr>
    </w:p>
    <w:p>
      <w:pPr>
        <w:pStyle w:val="BodyText"/>
        <w:spacing w:line="360" w:lineRule="auto"/>
        <w:ind w:left="114" w:right="116" w:firstLine="720"/>
        <w:jc w:val="both"/>
      </w:pPr>
      <w:r>
        <w:rPr/>
        <w:t>Pentingnya pembaruan rutin dan perawatan sistem secara menyeluruh menjadi sangat jelas. Oleh karena itu, disarankan agar STMIK Kaputama Binjai menerapkan prosedur pemeliharaan dan pembaruan sistem secara</w:t>
      </w:r>
      <w:r>
        <w:rPr>
          <w:spacing w:val="-2"/>
        </w:rPr>
        <w:t> </w:t>
      </w:r>
      <w:r>
        <w:rPr/>
        <w:t>terjadwal dan sistematis.</w:t>
      </w:r>
      <w:r>
        <w:rPr>
          <w:spacing w:val="-2"/>
        </w:rPr>
        <w:t> </w:t>
      </w:r>
      <w:r>
        <w:rPr/>
        <w:t>Pembaruan perangkat lunak (software) perlu dilakukan secara berkala untuk memastikan sistem tetap berjalan optimal dan tidak terpengaruh oleh kerentanannya terhadap masalah teknis. Selain itu, untuk memitigasi gangguan operasional, perlu ada rencana pemeliharaan perangkat keras yang lebih terstruktur, termasuk penggantian perangkat yang sudah usang dan penyediaan cadangan perangkat untuk menghindari gangguan yang disebabkan oleh kerusakan perangkat keras.</w:t>
      </w:r>
    </w:p>
    <w:p>
      <w:pPr>
        <w:pStyle w:val="BodyText"/>
        <w:spacing w:before="5"/>
      </w:pPr>
    </w:p>
    <w:p>
      <w:pPr>
        <w:pStyle w:val="BodyText"/>
        <w:spacing w:line="360" w:lineRule="auto"/>
        <w:ind w:left="114" w:right="116" w:firstLine="720"/>
        <w:jc w:val="both"/>
      </w:pPr>
      <w:r>
        <w:rPr/>
        <w:t>Tidak kalah penting, pelatihan teknis bagi staf IT dan pengguna lainnya juga perlu diperhatikan. Hal ini akan mempermudah dalam menghadapi permasalahan teknis dan mengurangi risiko kesalahan operasional akibat ketidaktahuan atau ketidakmampuan dalam mengelola sistem. Dalam jangka panjang, peningkatan investasi dalam teknologi yang lebih handal dan modern dapat meningkatkan efisiensi dan efektivitas operasional STMIK Kaputama Binjai, serta mengurangi beban administrasi yang disebabkan oleh masalah teknis.</w:t>
      </w:r>
    </w:p>
    <w:p>
      <w:pPr>
        <w:pStyle w:val="BodyText"/>
        <w:spacing w:before="3"/>
      </w:pPr>
    </w:p>
    <w:p>
      <w:pPr>
        <w:pStyle w:val="BodyText"/>
        <w:spacing w:line="360" w:lineRule="auto" w:before="1"/>
        <w:ind w:left="114" w:right="120" w:firstLine="720"/>
        <w:jc w:val="both"/>
      </w:pPr>
      <w:r>
        <w:rPr/>
        <w:t>Secara keseluruhan, pengelolaan risiko operasional yang lebih baik melalui pemeliharaan sistem dan pembaruan teknologi akan sangat membantu STMIK Kaputama Binjai dalam meningkatkan kelancaran proses administrasi dan meminimalkan gangguan yang dapat merugikan operasional lembaga.</w:t>
      </w:r>
    </w:p>
    <w:p>
      <w:pPr>
        <w:spacing w:after="0" w:line="360" w:lineRule="auto"/>
        <w:jc w:val="both"/>
        <w:sectPr>
          <w:pgSz w:w="11920" w:h="16850"/>
          <w:pgMar w:top="1840" w:bottom="280" w:left="1160" w:right="1160"/>
        </w:sectPr>
      </w:pPr>
    </w:p>
    <w:p>
      <w:pPr>
        <w:pStyle w:val="Heading2"/>
        <w:numPr>
          <w:ilvl w:val="0"/>
          <w:numId w:val="2"/>
        </w:numPr>
        <w:tabs>
          <w:tab w:pos="347" w:val="left" w:leader="none"/>
        </w:tabs>
        <w:spacing w:line="240" w:lineRule="auto" w:before="78" w:after="0"/>
        <w:ind w:left="347" w:right="0" w:hanging="233"/>
        <w:jc w:val="left"/>
      </w:pPr>
      <w:r>
        <w:rPr/>
        <w:t>Risiko</w:t>
      </w:r>
      <w:r>
        <w:rPr>
          <w:spacing w:val="-1"/>
        </w:rPr>
        <w:t> </w:t>
      </w:r>
      <w:r>
        <w:rPr>
          <w:spacing w:val="-2"/>
        </w:rPr>
        <w:t>Teknis</w:t>
      </w:r>
    </w:p>
    <w:p>
      <w:pPr>
        <w:pStyle w:val="BodyText"/>
        <w:spacing w:before="137"/>
        <w:rPr>
          <w:b/>
        </w:rPr>
      </w:pPr>
    </w:p>
    <w:p>
      <w:pPr>
        <w:pStyle w:val="BodyText"/>
        <w:spacing w:line="360" w:lineRule="auto"/>
        <w:ind w:left="114" w:right="113" w:firstLine="720"/>
        <w:jc w:val="both"/>
      </w:pPr>
      <w:r>
        <w:rPr/>
        <w:t>`Risiko teknis juga menjadi faktor penting yang perlu mendapatkan perhatian serius dalam audit sistem informasi di STMIK Kaputama Binjai. Hasil wawancara dengan staf IT mengungkapkan bahwa beberapa perangkat keras dan perangkat lunak yang digunakan di lingkungan kampus sudah usang dan tidak lagi mampu mendukung kebutuhan operasional yang terus berkembang. Beberapa sistem utama yang digunakan untuk proses administrasi dan akademik, seperti sistem pendaftaran mahasiswa, manajemen nilai, dan pengelolaan data akademik, mengandalkan perangkat keras dan perangkat lunak yang sudah tidak diperbarui</w:t>
      </w:r>
      <w:r>
        <w:rPr>
          <w:spacing w:val="40"/>
        </w:rPr>
        <w:t> </w:t>
      </w:r>
      <w:r>
        <w:rPr/>
        <w:t>dalam waktu yang lama. Akibatnya, sistem-sistem ini mengalami keterbatasan dalam hal performa dan kemampuan untuk mengatasi kebutuhan fungsional baru, seperti peningkatan kapasitas pengguna dan integrasi dengan sistem lain.</w:t>
      </w:r>
    </w:p>
    <w:p>
      <w:pPr>
        <w:pStyle w:val="BodyText"/>
        <w:spacing w:before="6"/>
      </w:pPr>
    </w:p>
    <w:p>
      <w:pPr>
        <w:pStyle w:val="BodyText"/>
        <w:spacing w:line="360" w:lineRule="auto"/>
        <w:ind w:left="114" w:right="119" w:firstLine="720"/>
        <w:jc w:val="both"/>
      </w:pPr>
      <w:r>
        <w:rPr/>
        <w:t>Selain</w:t>
      </w:r>
      <w:r>
        <w:rPr>
          <w:spacing w:val="-1"/>
        </w:rPr>
        <w:t> </w:t>
      </w:r>
      <w:r>
        <w:rPr/>
        <w:t>itu,</w:t>
      </w:r>
      <w:r>
        <w:rPr>
          <w:spacing w:val="-1"/>
        </w:rPr>
        <w:t> </w:t>
      </w:r>
      <w:r>
        <w:rPr/>
        <w:t>penelitian</w:t>
      </w:r>
      <w:r>
        <w:rPr>
          <w:spacing w:val="-1"/>
        </w:rPr>
        <w:t> </w:t>
      </w:r>
      <w:r>
        <w:rPr/>
        <w:t>ini</w:t>
      </w:r>
      <w:r>
        <w:rPr>
          <w:spacing w:val="-1"/>
        </w:rPr>
        <w:t> </w:t>
      </w:r>
      <w:r>
        <w:rPr/>
        <w:t>juga menemukan</w:t>
      </w:r>
      <w:r>
        <w:rPr>
          <w:spacing w:val="-2"/>
        </w:rPr>
        <w:t> </w:t>
      </w:r>
      <w:r>
        <w:rPr/>
        <w:t>bahwa</w:t>
      </w:r>
      <w:r>
        <w:rPr>
          <w:spacing w:val="-1"/>
        </w:rPr>
        <w:t> </w:t>
      </w:r>
      <w:r>
        <w:rPr/>
        <w:t>sering</w:t>
      </w:r>
      <w:r>
        <w:rPr>
          <w:spacing w:val="-2"/>
        </w:rPr>
        <w:t> </w:t>
      </w:r>
      <w:r>
        <w:rPr/>
        <w:t>terjadi</w:t>
      </w:r>
      <w:r>
        <w:rPr>
          <w:spacing w:val="-1"/>
        </w:rPr>
        <w:t> </w:t>
      </w:r>
      <w:r>
        <w:rPr/>
        <w:t>kerusakan</w:t>
      </w:r>
      <w:r>
        <w:rPr>
          <w:spacing w:val="-1"/>
        </w:rPr>
        <w:t> </w:t>
      </w:r>
      <w:r>
        <w:rPr/>
        <w:t>perangkat</w:t>
      </w:r>
      <w:r>
        <w:rPr>
          <w:spacing w:val="-1"/>
        </w:rPr>
        <w:t> </w:t>
      </w:r>
      <w:r>
        <w:rPr/>
        <w:t>keras yang mengakibatkan downtime dalam sistem. Kerusakan perangkat keras ini seringkali disebabkan oleh umur perangkat yang sudah lama, komponen yang mulai aus, atau kurangnya pemeliharaan yang rutin. Hal ini menyebabkan gangguan yang cukup signifikan, seperti keterlambatan dalam pengolahan data akademik, serta gangguan dalam pelayanan administrasi yang seharusnya dapat berjalan dengan lancar. Ketergantungan yang tinggi terhadap perangkat keras yang tidak memiliki cadangan atau sistem pemulihan yang efektif juga memperburuk situasi ini, karena apabila terjadi kerusakan, proses pemulihan sistem menjadi lebih lambat dan mempengaruhi layanan yang diberikan kepada mahasiswa dan staf.</w:t>
      </w:r>
    </w:p>
    <w:p>
      <w:pPr>
        <w:pStyle w:val="BodyText"/>
        <w:spacing w:before="4"/>
      </w:pPr>
    </w:p>
    <w:p>
      <w:pPr>
        <w:pStyle w:val="BodyText"/>
        <w:spacing w:line="360" w:lineRule="auto"/>
        <w:ind w:left="114" w:right="115" w:firstLine="720"/>
        <w:jc w:val="both"/>
      </w:pPr>
      <w:r>
        <w:rPr/>
        <w:t>Kerusakan perangkat keras dan kegagalan perangkat lunak yang tidak segera terdeteksi atau diperbaiki dapat menyebabkan gangguan yang lebih besar, sebagaimana yang dijelaskan oleh Harrison (2021). Dalam penelitiannya, Harrison menegaskan bahwa kegagalan teknis yang tidak segera ditangani dapat berdampak pada operasional sistem secara keseluruhan, yang kemudian mengarah pada ketidakstabilan dalam penyampaian layanan kepada pengguna. Jika perangkat keras atau perangkat lunak utama tidak berfungsi dengan baik, hal ini bisa mengganggu proses belajar mengajar, yang sangat bergantung pada sistem informasi yang ada untuk menjalankan proses pembelajaran secara efektif. Selain itu, keterlambatan dalam pengolahan data administrasi, seperti pendaftaran mahasiswa, pengelolaan jadwal kuliah, dan pengelolaan nilai, juga akan berdampak langsung pada kualitas layanan kepada mahasiswa.</w:t>
      </w:r>
    </w:p>
    <w:p>
      <w:pPr>
        <w:pStyle w:val="BodyText"/>
        <w:spacing w:before="4"/>
      </w:pPr>
    </w:p>
    <w:p>
      <w:pPr>
        <w:pStyle w:val="BodyText"/>
        <w:spacing w:line="360" w:lineRule="auto"/>
        <w:ind w:left="114" w:right="115" w:firstLine="720"/>
        <w:jc w:val="both"/>
      </w:pPr>
      <w:r>
        <w:rPr/>
        <w:t>Selain kerusakan perangkat keras dan perangkat lunak, ditemukan pula masalah dalam</w:t>
      </w:r>
      <w:r>
        <w:rPr>
          <w:spacing w:val="40"/>
        </w:rPr>
        <w:t> </w:t>
      </w:r>
      <w:r>
        <w:rPr/>
        <w:t>hal</w:t>
      </w:r>
      <w:r>
        <w:rPr>
          <w:spacing w:val="64"/>
        </w:rPr>
        <w:t> </w:t>
      </w:r>
      <w:r>
        <w:rPr/>
        <w:t>ketidakcocokan</w:t>
      </w:r>
      <w:r>
        <w:rPr>
          <w:spacing w:val="65"/>
        </w:rPr>
        <w:t> </w:t>
      </w:r>
      <w:r>
        <w:rPr/>
        <w:t>antara</w:t>
      </w:r>
      <w:r>
        <w:rPr>
          <w:spacing w:val="65"/>
        </w:rPr>
        <w:t> </w:t>
      </w:r>
      <w:r>
        <w:rPr/>
        <w:t>sistem</w:t>
      </w:r>
      <w:r>
        <w:rPr>
          <w:spacing w:val="68"/>
        </w:rPr>
        <w:t> </w:t>
      </w:r>
      <w:r>
        <w:rPr/>
        <w:t>yang</w:t>
      </w:r>
      <w:r>
        <w:rPr>
          <w:spacing w:val="63"/>
        </w:rPr>
        <w:t> </w:t>
      </w:r>
      <w:r>
        <w:rPr/>
        <w:t>digunakan</w:t>
      </w:r>
      <w:r>
        <w:rPr>
          <w:spacing w:val="66"/>
        </w:rPr>
        <w:t> </w:t>
      </w:r>
      <w:r>
        <w:rPr/>
        <w:t>dengan</w:t>
      </w:r>
      <w:r>
        <w:rPr>
          <w:spacing w:val="65"/>
        </w:rPr>
        <w:t> </w:t>
      </w:r>
      <w:r>
        <w:rPr/>
        <w:t>perkembangan</w:t>
      </w:r>
      <w:r>
        <w:rPr>
          <w:spacing w:val="65"/>
        </w:rPr>
        <w:t> </w:t>
      </w:r>
      <w:r>
        <w:rPr/>
        <w:t>teknologi</w:t>
      </w:r>
      <w:r>
        <w:rPr>
          <w:spacing w:val="67"/>
        </w:rPr>
        <w:t> </w:t>
      </w:r>
      <w:r>
        <w:rPr>
          <w:spacing w:val="-2"/>
        </w:rPr>
        <w:t>terbaru.</w:t>
      </w:r>
    </w:p>
    <w:p>
      <w:pPr>
        <w:spacing w:after="0" w:line="360" w:lineRule="auto"/>
        <w:jc w:val="both"/>
        <w:sectPr>
          <w:pgSz w:w="11920" w:h="16850"/>
          <w:pgMar w:top="1840" w:bottom="280" w:left="1160" w:right="1160"/>
        </w:sectPr>
      </w:pPr>
    </w:p>
    <w:p>
      <w:pPr>
        <w:pStyle w:val="BodyText"/>
        <w:spacing w:line="360" w:lineRule="auto" w:before="74"/>
        <w:ind w:left="114" w:right="115"/>
        <w:jc w:val="both"/>
      </w:pPr>
      <w:r>
        <w:rPr/>
        <w:t>Beberapa aplikasi yang digunakan di STMIK Kaputama Binjai masih berbasis platform yang sudah ketinggalan zaman dan tidak dapat berintegrasi dengan teknologi baru yang lebih efisien. Hal ini menyebabkan pemborosan sumber daya dan meningkatkan risiko terjadinya kesalahan sistem yang lebih sering.</w:t>
      </w:r>
    </w:p>
    <w:p>
      <w:pPr>
        <w:pStyle w:val="BodyText"/>
        <w:spacing w:before="4"/>
      </w:pPr>
    </w:p>
    <w:p>
      <w:pPr>
        <w:pStyle w:val="BodyText"/>
        <w:spacing w:line="360" w:lineRule="auto" w:before="1"/>
        <w:ind w:left="114" w:right="115" w:firstLine="720"/>
        <w:jc w:val="both"/>
      </w:pPr>
      <w:r>
        <w:rPr/>
        <w:t>Untuk mengatasi risiko teknis ini, disarankan agar STMIK Kaputama Binjai melakukan pemeliharaan perangkat keras secara terjadwal dan memperbarui perangkat lunak secara berkala agar sistem tetap dapat berfungsi secara optimal dan mendukung kebutuhan operasional yang terus berkembang. Penggantian perangkat keras yang sudah usang dan tidak lagi mendukung kebutuhan operasional juga sangat penting untuk menghindari downtime yang sering terjadi. Selain itu, penerapan teknologi yang lebih modern, seperti penggunaan cloud computing untuk menyimpan dan mengelola data akademik, serta penggunaan perangkat lunak yang lebih</w:t>
      </w:r>
      <w:r>
        <w:rPr>
          <w:spacing w:val="40"/>
        </w:rPr>
        <w:t> </w:t>
      </w:r>
      <w:r>
        <w:rPr/>
        <w:t>fleksibel dan dapat berintegrasi dengan teknologi lain, akan sangat membantu dalam meningkatkan efisiensi dan stabilitas sistem.</w:t>
      </w:r>
    </w:p>
    <w:p>
      <w:pPr>
        <w:pStyle w:val="BodyText"/>
        <w:spacing w:before="4"/>
      </w:pPr>
    </w:p>
    <w:p>
      <w:pPr>
        <w:pStyle w:val="BodyText"/>
        <w:spacing w:line="360" w:lineRule="auto"/>
        <w:ind w:left="114" w:right="115" w:firstLine="720"/>
        <w:jc w:val="both"/>
      </w:pPr>
      <w:r>
        <w:rPr/>
        <w:t>Penerapan sistem backup yang lebih baik dan rencana pemulihan bencana (disaster recovery plan) yang jelas juga sangat penting untuk memastikan bahwa data tetap aman dan</w:t>
      </w:r>
      <w:r>
        <w:rPr>
          <w:spacing w:val="40"/>
        </w:rPr>
        <w:t> </w:t>
      </w:r>
      <w:r>
        <w:rPr/>
        <w:t>dapat dipulihkan dengan cepat apabila terjadi kerusakan teknis. Hal ini juga akan meminimalkan gangguan operasional yang disebabkan oleh kerusakan perangkat keras atau perangkat lunak yang</w:t>
      </w:r>
      <w:r>
        <w:rPr>
          <w:spacing w:val="-2"/>
        </w:rPr>
        <w:t> </w:t>
      </w:r>
      <w:r>
        <w:rPr/>
        <w:t>tidak</w:t>
      </w:r>
      <w:r>
        <w:rPr>
          <w:spacing w:val="-2"/>
        </w:rPr>
        <w:t> </w:t>
      </w:r>
      <w:r>
        <w:rPr/>
        <w:t>terduga.</w:t>
      </w:r>
      <w:r>
        <w:rPr>
          <w:spacing w:val="-2"/>
        </w:rPr>
        <w:t> </w:t>
      </w:r>
      <w:r>
        <w:rPr/>
        <w:t>Pengelolaan</w:t>
      </w:r>
      <w:r>
        <w:rPr>
          <w:spacing w:val="-2"/>
        </w:rPr>
        <w:t> </w:t>
      </w:r>
      <w:r>
        <w:rPr/>
        <w:t>risiko</w:t>
      </w:r>
      <w:r>
        <w:rPr>
          <w:spacing w:val="-2"/>
        </w:rPr>
        <w:t> </w:t>
      </w:r>
      <w:r>
        <w:rPr/>
        <w:t>teknis yang</w:t>
      </w:r>
      <w:r>
        <w:rPr>
          <w:spacing w:val="-5"/>
        </w:rPr>
        <w:t> </w:t>
      </w:r>
      <w:r>
        <w:rPr/>
        <w:t>lebih</w:t>
      </w:r>
      <w:r>
        <w:rPr>
          <w:spacing w:val="-2"/>
        </w:rPr>
        <w:t> </w:t>
      </w:r>
      <w:r>
        <w:rPr/>
        <w:t>baik</w:t>
      </w:r>
      <w:r>
        <w:rPr>
          <w:spacing w:val="-1"/>
        </w:rPr>
        <w:t> </w:t>
      </w:r>
      <w:r>
        <w:rPr/>
        <w:t>akan</w:t>
      </w:r>
      <w:r>
        <w:rPr>
          <w:spacing w:val="-2"/>
        </w:rPr>
        <w:t> </w:t>
      </w:r>
      <w:r>
        <w:rPr/>
        <w:t>membantu</w:t>
      </w:r>
      <w:r>
        <w:rPr>
          <w:spacing w:val="-2"/>
        </w:rPr>
        <w:t> </w:t>
      </w:r>
      <w:r>
        <w:rPr/>
        <w:t>memastikan</w:t>
      </w:r>
      <w:r>
        <w:rPr>
          <w:spacing w:val="-2"/>
        </w:rPr>
        <w:t> </w:t>
      </w:r>
      <w:r>
        <w:rPr/>
        <w:t>bahwa sistem informasi di STMIK Kaputama Binjai dapat berjalan dengan lancar dan mendukung kelancaran proses belajar mengajar serta pelayanan administrasi secara efisien dan efektif.</w:t>
      </w:r>
    </w:p>
    <w:p>
      <w:pPr>
        <w:pStyle w:val="BodyText"/>
        <w:spacing w:before="9"/>
      </w:pPr>
    </w:p>
    <w:p>
      <w:pPr>
        <w:pStyle w:val="Heading2"/>
        <w:numPr>
          <w:ilvl w:val="0"/>
          <w:numId w:val="2"/>
        </w:numPr>
        <w:tabs>
          <w:tab w:pos="347" w:val="left" w:leader="none"/>
        </w:tabs>
        <w:spacing w:line="240" w:lineRule="auto" w:before="0" w:after="0"/>
        <w:ind w:left="347" w:right="0" w:hanging="233"/>
        <w:jc w:val="both"/>
      </w:pPr>
      <w:r>
        <w:rPr/>
        <w:t>Pengelolaan</w:t>
      </w:r>
      <w:r>
        <w:rPr>
          <w:spacing w:val="-2"/>
        </w:rPr>
        <w:t> </w:t>
      </w:r>
      <w:r>
        <w:rPr/>
        <w:t>Risiko</w:t>
      </w:r>
      <w:r>
        <w:rPr>
          <w:spacing w:val="-2"/>
        </w:rPr>
        <w:t> </w:t>
      </w:r>
      <w:r>
        <w:rPr/>
        <w:t>dan</w:t>
      </w:r>
      <w:r>
        <w:rPr>
          <w:spacing w:val="-1"/>
        </w:rPr>
        <w:t> </w:t>
      </w:r>
      <w:r>
        <w:rPr>
          <w:spacing w:val="-2"/>
        </w:rPr>
        <w:t>Rekomendasi</w:t>
      </w:r>
    </w:p>
    <w:p>
      <w:pPr>
        <w:pStyle w:val="BodyText"/>
        <w:spacing w:before="137"/>
        <w:rPr>
          <w:b/>
        </w:rPr>
      </w:pPr>
    </w:p>
    <w:p>
      <w:pPr>
        <w:pStyle w:val="BodyText"/>
        <w:spacing w:line="360" w:lineRule="auto"/>
        <w:ind w:left="114" w:right="112" w:firstLine="720"/>
        <w:jc w:val="both"/>
      </w:pPr>
      <w:r>
        <w:rPr/>
        <w:t>Meskipun berbagai risiko telah diidentifikasi, penelitian ini juga menemukan bahwa STMIK Kaputama Binjai belum memiliki kebijakan pengelolaan risiko yang terpadu dan terstruktur dengan baik. Pengelolaan risiko yang ada masih bersifat reaktif, yang mana tindakan perbaikan baru dilakukan setelah masalah terjadi. Oleh karena itu, penelitian ini merekomendasikan agar lembaga ini mengembangkan kebijakan pengendalian internal yang lebih kuat, termasuk peningkatan pengawasan terhadap akses sistem, pemeliharaan perangkat keras dan perangkat lunak secara berkala, serta penerapan sistem monitoring yang lebih ketat untuk mendeteksi potensi ancaman lebih dini.</w:t>
      </w:r>
    </w:p>
    <w:p>
      <w:pPr>
        <w:pStyle w:val="BodyText"/>
        <w:spacing w:before="2"/>
      </w:pPr>
    </w:p>
    <w:p>
      <w:pPr>
        <w:pStyle w:val="BodyText"/>
        <w:spacing w:line="360" w:lineRule="auto"/>
        <w:ind w:left="114" w:right="119" w:firstLine="720"/>
        <w:jc w:val="both"/>
      </w:pPr>
      <w:r>
        <w:rPr/>
        <w:t>Selain itu, untuk mengurangi risiko operasional, disarankan agar STMIK Kaputama Binjai melakukan pembaruan sistem secara rutin dan melakukan pelatihan kepada staf terkait penggunaan</w:t>
      </w:r>
      <w:r>
        <w:rPr>
          <w:spacing w:val="65"/>
        </w:rPr>
        <w:t> </w:t>
      </w:r>
      <w:r>
        <w:rPr/>
        <w:t>sistem</w:t>
      </w:r>
      <w:r>
        <w:rPr>
          <w:spacing w:val="66"/>
        </w:rPr>
        <w:t> </w:t>
      </w:r>
      <w:r>
        <w:rPr/>
        <w:t>informasi</w:t>
      </w:r>
      <w:r>
        <w:rPr>
          <w:spacing w:val="69"/>
        </w:rPr>
        <w:t> </w:t>
      </w:r>
      <w:r>
        <w:rPr/>
        <w:t>yang</w:t>
      </w:r>
      <w:r>
        <w:rPr>
          <w:spacing w:val="63"/>
        </w:rPr>
        <w:t> </w:t>
      </w:r>
      <w:r>
        <w:rPr/>
        <w:t>lebih</w:t>
      </w:r>
      <w:r>
        <w:rPr>
          <w:spacing w:val="65"/>
        </w:rPr>
        <w:t> </w:t>
      </w:r>
      <w:r>
        <w:rPr/>
        <w:t>efisien</w:t>
      </w:r>
      <w:r>
        <w:rPr>
          <w:spacing w:val="65"/>
        </w:rPr>
        <w:t> </w:t>
      </w:r>
      <w:r>
        <w:rPr/>
        <w:t>dan</w:t>
      </w:r>
      <w:r>
        <w:rPr>
          <w:spacing w:val="65"/>
        </w:rPr>
        <w:t> </w:t>
      </w:r>
      <w:r>
        <w:rPr/>
        <w:t>aman.</w:t>
      </w:r>
      <w:r>
        <w:rPr>
          <w:spacing w:val="67"/>
        </w:rPr>
        <w:t> </w:t>
      </w:r>
      <w:r>
        <w:rPr/>
        <w:t>Untuk</w:t>
      </w:r>
      <w:r>
        <w:rPr>
          <w:spacing w:val="65"/>
        </w:rPr>
        <w:t> </w:t>
      </w:r>
      <w:r>
        <w:rPr/>
        <w:t>mengatasi</w:t>
      </w:r>
      <w:r>
        <w:rPr>
          <w:spacing w:val="66"/>
        </w:rPr>
        <w:t> </w:t>
      </w:r>
      <w:r>
        <w:rPr/>
        <w:t>risiko</w:t>
      </w:r>
      <w:r>
        <w:rPr>
          <w:spacing w:val="67"/>
        </w:rPr>
        <w:t> </w:t>
      </w:r>
      <w:r>
        <w:rPr>
          <w:spacing w:val="-2"/>
        </w:rPr>
        <w:t>teknis,</w:t>
      </w:r>
    </w:p>
    <w:p>
      <w:pPr>
        <w:spacing w:after="0" w:line="360" w:lineRule="auto"/>
        <w:jc w:val="both"/>
        <w:sectPr>
          <w:pgSz w:w="11920" w:h="16850"/>
          <w:pgMar w:top="1840" w:bottom="280" w:left="1160" w:right="1160"/>
        </w:sectPr>
      </w:pPr>
    </w:p>
    <w:p>
      <w:pPr>
        <w:pStyle w:val="BodyText"/>
        <w:spacing w:line="360" w:lineRule="auto" w:before="74"/>
        <w:ind w:left="114"/>
      </w:pPr>
      <w:r>
        <w:rPr/>
        <w:t>lembaga</w:t>
      </w:r>
      <w:r>
        <w:rPr>
          <w:spacing w:val="27"/>
        </w:rPr>
        <w:t> </w:t>
      </w:r>
      <w:r>
        <w:rPr/>
        <w:t>ini</w:t>
      </w:r>
      <w:r>
        <w:rPr>
          <w:spacing w:val="28"/>
        </w:rPr>
        <w:t> </w:t>
      </w:r>
      <w:r>
        <w:rPr/>
        <w:t>perlu</w:t>
      </w:r>
      <w:r>
        <w:rPr>
          <w:spacing w:val="27"/>
        </w:rPr>
        <w:t> </w:t>
      </w:r>
      <w:r>
        <w:rPr/>
        <w:t>melakukan</w:t>
      </w:r>
      <w:r>
        <w:rPr>
          <w:spacing w:val="27"/>
        </w:rPr>
        <w:t> </w:t>
      </w:r>
      <w:r>
        <w:rPr/>
        <w:t>investasi</w:t>
      </w:r>
      <w:r>
        <w:rPr>
          <w:spacing w:val="28"/>
        </w:rPr>
        <w:t> </w:t>
      </w:r>
      <w:r>
        <w:rPr/>
        <w:t>dalam</w:t>
      </w:r>
      <w:r>
        <w:rPr>
          <w:spacing w:val="27"/>
        </w:rPr>
        <w:t> </w:t>
      </w:r>
      <w:r>
        <w:rPr/>
        <w:t>perangkat</w:t>
      </w:r>
      <w:r>
        <w:rPr>
          <w:spacing w:val="28"/>
        </w:rPr>
        <w:t> </w:t>
      </w:r>
      <w:r>
        <w:rPr/>
        <w:t>keras</w:t>
      </w:r>
      <w:r>
        <w:rPr>
          <w:spacing w:val="28"/>
        </w:rPr>
        <w:t> </w:t>
      </w:r>
      <w:r>
        <w:rPr/>
        <w:t>dan</w:t>
      </w:r>
      <w:r>
        <w:rPr>
          <w:spacing w:val="30"/>
        </w:rPr>
        <w:t> </w:t>
      </w:r>
      <w:r>
        <w:rPr/>
        <w:t>perangkat</w:t>
      </w:r>
      <w:r>
        <w:rPr>
          <w:spacing w:val="28"/>
        </w:rPr>
        <w:t> </w:t>
      </w:r>
      <w:r>
        <w:rPr/>
        <w:t>lunak</w:t>
      </w:r>
      <w:r>
        <w:rPr>
          <w:spacing w:val="34"/>
        </w:rPr>
        <w:t> </w:t>
      </w:r>
      <w:r>
        <w:rPr/>
        <w:t>yang</w:t>
      </w:r>
      <w:r>
        <w:rPr>
          <w:spacing w:val="25"/>
        </w:rPr>
        <w:t> </w:t>
      </w:r>
      <w:r>
        <w:rPr/>
        <w:t>lebih baru serta memperbaiki sistem backup dan pemulihan data yang lebih efektif.</w:t>
      </w:r>
    </w:p>
    <w:p>
      <w:pPr>
        <w:pStyle w:val="BodyText"/>
        <w:spacing w:before="4"/>
      </w:pPr>
    </w:p>
    <w:p>
      <w:pPr>
        <w:pStyle w:val="BodyText"/>
        <w:spacing w:line="360" w:lineRule="auto" w:before="1"/>
        <w:ind w:left="114" w:right="118" w:firstLine="720"/>
        <w:jc w:val="both"/>
      </w:pPr>
      <w:r>
        <w:rPr/>
        <w:t>Secara</w:t>
      </w:r>
      <w:r>
        <w:rPr>
          <w:spacing w:val="-4"/>
        </w:rPr>
        <w:t> </w:t>
      </w:r>
      <w:r>
        <w:rPr/>
        <w:t>keseluruhan,</w:t>
      </w:r>
      <w:r>
        <w:rPr>
          <w:spacing w:val="-4"/>
        </w:rPr>
        <w:t> </w:t>
      </w:r>
      <w:r>
        <w:rPr/>
        <w:t>pengelolaan</w:t>
      </w:r>
      <w:r>
        <w:rPr>
          <w:spacing w:val="-4"/>
        </w:rPr>
        <w:t> </w:t>
      </w:r>
      <w:r>
        <w:rPr/>
        <w:t>risiko yang</w:t>
      </w:r>
      <w:r>
        <w:rPr>
          <w:spacing w:val="-6"/>
        </w:rPr>
        <w:t> </w:t>
      </w:r>
      <w:r>
        <w:rPr/>
        <w:t>lebih</w:t>
      </w:r>
      <w:r>
        <w:rPr>
          <w:spacing w:val="-2"/>
        </w:rPr>
        <w:t> </w:t>
      </w:r>
      <w:r>
        <w:rPr/>
        <w:t>baik</w:t>
      </w:r>
      <w:r>
        <w:rPr>
          <w:spacing w:val="-4"/>
        </w:rPr>
        <w:t> </w:t>
      </w:r>
      <w:r>
        <w:rPr/>
        <w:t>dalam</w:t>
      </w:r>
      <w:r>
        <w:rPr>
          <w:spacing w:val="-4"/>
        </w:rPr>
        <w:t> </w:t>
      </w:r>
      <w:r>
        <w:rPr/>
        <w:t>audit</w:t>
      </w:r>
      <w:r>
        <w:rPr>
          <w:spacing w:val="-4"/>
        </w:rPr>
        <w:t> </w:t>
      </w:r>
      <w:r>
        <w:rPr/>
        <w:t>sistem</w:t>
      </w:r>
      <w:r>
        <w:rPr>
          <w:spacing w:val="-4"/>
        </w:rPr>
        <w:t> </w:t>
      </w:r>
      <w:r>
        <w:rPr/>
        <w:t>informasi</w:t>
      </w:r>
      <w:r>
        <w:rPr>
          <w:spacing w:val="-4"/>
        </w:rPr>
        <w:t> </w:t>
      </w:r>
      <w:r>
        <w:rPr/>
        <w:t>akan membantu STMIK Kaputama Binjai untuk menjaga keandalan dan efektivitas sistem informasi mereka, sekaligus meningkatkan keberlanjutan operasional di masa depan.</w:t>
      </w:r>
    </w:p>
    <w:p>
      <w:pPr>
        <w:pStyle w:val="BodyText"/>
        <w:spacing w:before="5"/>
      </w:pPr>
    </w:p>
    <w:p>
      <w:pPr>
        <w:pStyle w:val="Heading1"/>
        <w:spacing w:before="1"/>
      </w:pPr>
      <w:r>
        <w:rPr>
          <w:spacing w:val="-2"/>
        </w:rPr>
        <w:t>SIMPULAN</w:t>
      </w:r>
    </w:p>
    <w:p>
      <w:pPr>
        <w:pStyle w:val="BodyText"/>
        <w:spacing w:before="2"/>
        <w:rPr>
          <w:b/>
        </w:rPr>
      </w:pPr>
    </w:p>
    <w:p>
      <w:pPr>
        <w:pStyle w:val="BodyText"/>
        <w:spacing w:line="360" w:lineRule="auto"/>
        <w:ind w:left="114" w:right="113" w:firstLine="720"/>
        <w:jc w:val="both"/>
      </w:pPr>
      <w:r>
        <w:rPr/>
        <w:t>Berdasarkan hasil penelitian tentang analisis risiko dalam audit sistem informasi di STMIK Kaputama Binjai, dapat disimpulkan bahwa terdapat tiga jenis risiko utama yang dapat mempengaruhi operasional dan keamanan sistem informasi di lembaga ini, yaitu risiko keamanan, risiko operasional, dan risiko teknis. Risiko keamanan terkait dengan pengelolaan akses sistem yang kurang ketat, sementara risiko operasional lebih berkaitan dengan gangguan teknis yang disebabkan oleh perangkat keras dan perangkat lunak yang sudah usang. Adapun risiko teknis lebih berfokus pada ketergantungan terhadap perangkat yang tidak dapat lagi mendukung kebutuhan operasional yang semakin berkembang. Penelitian ini juga menemukan bahwa STMIK Kaputama Binjai belum memiliki kebijakan pengelolaan risiko yang terpadu dan terstruktur, sehingga pengelolaan risiko yang ada masih bersifat reaktif.</w:t>
      </w:r>
    </w:p>
    <w:p>
      <w:pPr>
        <w:pStyle w:val="BodyText"/>
        <w:spacing w:before="4"/>
      </w:pPr>
    </w:p>
    <w:p>
      <w:pPr>
        <w:pStyle w:val="BodyText"/>
        <w:spacing w:line="360" w:lineRule="auto"/>
        <w:ind w:left="114" w:right="111" w:firstLine="720"/>
        <w:jc w:val="both"/>
      </w:pPr>
      <w:r>
        <w:rPr/>
        <w:t>Untuk mengatasi berbagai risiko ini, penelitian ini merekomendasikan agar STMIK Kaputama Binjai mengembangkan kebijakan pengelolaan risiko yang lebih terstruktur, memperkuat pengawasan akses sistem, melakukan pembaruan sistem secara rutin, serta memberikan pelatihan kepada staf untuk meningkatkan efisiensi dan keamanan penggunaan sistem. Selain itu, perlu dilakukan investasi dalam perangkat keras dan perangkat lunak yang lebih baru serta perbaikan sistem backup dan pemulihan data. Penerapan kebijakan pengelolaan risiko yang lebih baik diharapkan dapat meningkatkan keandalan dan efektivitas sistem informasi, sekaligus mendukung keberlanjutan operasional STMIK Kaputama Binjai di masa </w:t>
      </w:r>
      <w:r>
        <w:rPr>
          <w:spacing w:val="-2"/>
        </w:rPr>
        <w:t>depan.</w:t>
      </w:r>
    </w:p>
    <w:p>
      <w:pPr>
        <w:pStyle w:val="BodyText"/>
        <w:spacing w:before="7"/>
      </w:pPr>
    </w:p>
    <w:p>
      <w:pPr>
        <w:pStyle w:val="Heading1"/>
        <w:ind w:left="114"/>
      </w:pPr>
      <w:r>
        <w:rPr/>
        <w:t>DAFTAR</w:t>
      </w:r>
      <w:r>
        <w:rPr>
          <w:spacing w:val="-6"/>
        </w:rPr>
        <w:t> </w:t>
      </w:r>
      <w:r>
        <w:rPr>
          <w:spacing w:val="-2"/>
        </w:rPr>
        <w:t>PUSTAKA</w:t>
      </w:r>
    </w:p>
    <w:p>
      <w:pPr>
        <w:pStyle w:val="BodyText"/>
        <w:rPr>
          <w:b/>
        </w:rPr>
      </w:pPr>
    </w:p>
    <w:p>
      <w:pPr>
        <w:spacing w:before="0"/>
        <w:ind w:left="834" w:right="0" w:hanging="720"/>
        <w:jc w:val="left"/>
        <w:rPr>
          <w:sz w:val="24"/>
        </w:rPr>
      </w:pPr>
      <w:r>
        <w:rPr>
          <w:sz w:val="24"/>
        </w:rPr>
        <w:t>Agustin,</w:t>
      </w:r>
      <w:r>
        <w:rPr>
          <w:spacing w:val="80"/>
          <w:sz w:val="24"/>
        </w:rPr>
        <w:t> </w:t>
      </w:r>
      <w:r>
        <w:rPr>
          <w:sz w:val="24"/>
        </w:rPr>
        <w:t>D.,</w:t>
      </w:r>
      <w:r>
        <w:rPr>
          <w:spacing w:val="80"/>
          <w:sz w:val="24"/>
        </w:rPr>
        <w:t> </w:t>
      </w:r>
      <w:r>
        <w:rPr>
          <w:sz w:val="24"/>
        </w:rPr>
        <w:t>&amp;</w:t>
      </w:r>
      <w:r>
        <w:rPr>
          <w:spacing w:val="80"/>
          <w:sz w:val="24"/>
        </w:rPr>
        <w:t> </w:t>
      </w:r>
      <w:r>
        <w:rPr>
          <w:sz w:val="24"/>
        </w:rPr>
        <w:t>Sari,</w:t>
      </w:r>
      <w:r>
        <w:rPr>
          <w:spacing w:val="80"/>
          <w:sz w:val="24"/>
        </w:rPr>
        <w:t> </w:t>
      </w:r>
      <w:r>
        <w:rPr>
          <w:sz w:val="24"/>
        </w:rPr>
        <w:t>Y.</w:t>
      </w:r>
      <w:r>
        <w:rPr>
          <w:spacing w:val="80"/>
          <w:sz w:val="24"/>
        </w:rPr>
        <w:t> </w:t>
      </w:r>
      <w:r>
        <w:rPr>
          <w:sz w:val="24"/>
        </w:rPr>
        <w:t>(2022).</w:t>
      </w:r>
      <w:r>
        <w:rPr>
          <w:spacing w:val="80"/>
          <w:sz w:val="24"/>
        </w:rPr>
        <w:t> </w:t>
      </w:r>
      <w:r>
        <w:rPr>
          <w:i/>
          <w:sz w:val="24"/>
        </w:rPr>
        <w:t>Manajemen</w:t>
      </w:r>
      <w:r>
        <w:rPr>
          <w:i/>
          <w:spacing w:val="80"/>
          <w:sz w:val="24"/>
        </w:rPr>
        <w:t> </w:t>
      </w:r>
      <w:r>
        <w:rPr>
          <w:i/>
          <w:sz w:val="24"/>
        </w:rPr>
        <w:t>Risiko</w:t>
      </w:r>
      <w:r>
        <w:rPr>
          <w:i/>
          <w:spacing w:val="80"/>
          <w:sz w:val="24"/>
        </w:rPr>
        <w:t> </w:t>
      </w:r>
      <w:r>
        <w:rPr>
          <w:i/>
          <w:sz w:val="24"/>
        </w:rPr>
        <w:t>dalam</w:t>
      </w:r>
      <w:r>
        <w:rPr>
          <w:i/>
          <w:spacing w:val="80"/>
          <w:sz w:val="24"/>
        </w:rPr>
        <w:t> </w:t>
      </w:r>
      <w:r>
        <w:rPr>
          <w:i/>
          <w:sz w:val="24"/>
        </w:rPr>
        <w:t>Sistem</w:t>
      </w:r>
      <w:r>
        <w:rPr>
          <w:i/>
          <w:spacing w:val="80"/>
          <w:sz w:val="24"/>
        </w:rPr>
        <w:t> </w:t>
      </w:r>
      <w:r>
        <w:rPr>
          <w:i/>
          <w:sz w:val="24"/>
        </w:rPr>
        <w:t>Informasi:</w:t>
      </w:r>
      <w:r>
        <w:rPr>
          <w:i/>
          <w:spacing w:val="80"/>
          <w:sz w:val="24"/>
        </w:rPr>
        <w:t> </w:t>
      </w:r>
      <w:r>
        <w:rPr>
          <w:i/>
          <w:sz w:val="24"/>
        </w:rPr>
        <w:t>Perspektif</w:t>
      </w:r>
      <w:r>
        <w:rPr>
          <w:i/>
          <w:sz w:val="24"/>
        </w:rPr>
        <w:t> Keamanan dan Operasional</w:t>
      </w:r>
      <w:r>
        <w:rPr>
          <w:sz w:val="24"/>
        </w:rPr>
        <w:t>. Jurnal Teknologi Informasi, 19(1), 23-34.</w:t>
      </w:r>
    </w:p>
    <w:p>
      <w:pPr>
        <w:pStyle w:val="BodyText"/>
        <w:spacing w:before="2"/>
      </w:pPr>
    </w:p>
    <w:p>
      <w:pPr>
        <w:spacing w:before="0"/>
        <w:ind w:left="114" w:right="0" w:firstLine="0"/>
        <w:jc w:val="left"/>
        <w:rPr>
          <w:sz w:val="24"/>
        </w:rPr>
      </w:pPr>
      <w:r>
        <w:rPr>
          <w:sz w:val="24"/>
        </w:rPr>
        <w:t>Anderson,</w:t>
      </w:r>
      <w:r>
        <w:rPr>
          <w:spacing w:val="1"/>
          <w:sz w:val="24"/>
        </w:rPr>
        <w:t> </w:t>
      </w:r>
      <w:r>
        <w:rPr>
          <w:sz w:val="24"/>
        </w:rPr>
        <w:t>C.,</w:t>
      </w:r>
      <w:r>
        <w:rPr>
          <w:spacing w:val="5"/>
          <w:sz w:val="24"/>
        </w:rPr>
        <w:t> </w:t>
      </w:r>
      <w:r>
        <w:rPr>
          <w:sz w:val="24"/>
        </w:rPr>
        <w:t>&amp;</w:t>
      </w:r>
      <w:r>
        <w:rPr>
          <w:spacing w:val="2"/>
          <w:sz w:val="24"/>
        </w:rPr>
        <w:t> </w:t>
      </w:r>
      <w:r>
        <w:rPr>
          <w:sz w:val="24"/>
        </w:rPr>
        <w:t>Williams,</w:t>
      </w:r>
      <w:r>
        <w:rPr>
          <w:spacing w:val="3"/>
          <w:sz w:val="24"/>
        </w:rPr>
        <w:t> </w:t>
      </w:r>
      <w:r>
        <w:rPr>
          <w:sz w:val="24"/>
        </w:rPr>
        <w:t>P.</w:t>
      </w:r>
      <w:r>
        <w:rPr>
          <w:spacing w:val="4"/>
          <w:sz w:val="24"/>
        </w:rPr>
        <w:t> </w:t>
      </w:r>
      <w:r>
        <w:rPr>
          <w:sz w:val="24"/>
        </w:rPr>
        <w:t>(2020).</w:t>
      </w:r>
      <w:r>
        <w:rPr>
          <w:spacing w:val="6"/>
          <w:sz w:val="24"/>
        </w:rPr>
        <w:t> </w:t>
      </w:r>
      <w:r>
        <w:rPr>
          <w:i/>
          <w:sz w:val="24"/>
        </w:rPr>
        <w:t>Evaluating</w:t>
      </w:r>
      <w:r>
        <w:rPr>
          <w:i/>
          <w:spacing w:val="4"/>
          <w:sz w:val="24"/>
        </w:rPr>
        <w:t> </w:t>
      </w:r>
      <w:r>
        <w:rPr>
          <w:i/>
          <w:sz w:val="24"/>
        </w:rPr>
        <w:t>Information</w:t>
      </w:r>
      <w:r>
        <w:rPr>
          <w:i/>
          <w:spacing w:val="5"/>
          <w:sz w:val="24"/>
        </w:rPr>
        <w:t> </w:t>
      </w:r>
      <w:r>
        <w:rPr>
          <w:i/>
          <w:sz w:val="24"/>
        </w:rPr>
        <w:t>System</w:t>
      </w:r>
      <w:r>
        <w:rPr>
          <w:i/>
          <w:spacing w:val="3"/>
          <w:sz w:val="24"/>
        </w:rPr>
        <w:t> </w:t>
      </w:r>
      <w:r>
        <w:rPr>
          <w:i/>
          <w:sz w:val="24"/>
        </w:rPr>
        <w:t>Risks</w:t>
      </w:r>
      <w:r>
        <w:rPr>
          <w:i/>
          <w:spacing w:val="6"/>
          <w:sz w:val="24"/>
        </w:rPr>
        <w:t> </w:t>
      </w:r>
      <w:r>
        <w:rPr>
          <w:i/>
          <w:sz w:val="24"/>
        </w:rPr>
        <w:t>in</w:t>
      </w:r>
      <w:r>
        <w:rPr>
          <w:i/>
          <w:spacing w:val="4"/>
          <w:sz w:val="24"/>
        </w:rPr>
        <w:t> </w:t>
      </w:r>
      <w:r>
        <w:rPr>
          <w:i/>
          <w:sz w:val="24"/>
        </w:rPr>
        <w:t>Higher</w:t>
      </w:r>
      <w:r>
        <w:rPr>
          <w:i/>
          <w:spacing w:val="4"/>
          <w:sz w:val="24"/>
        </w:rPr>
        <w:t> </w:t>
      </w:r>
      <w:r>
        <w:rPr>
          <w:i/>
          <w:spacing w:val="-2"/>
          <w:sz w:val="24"/>
        </w:rPr>
        <w:t>Education</w:t>
      </w:r>
      <w:r>
        <w:rPr>
          <w:spacing w:val="-2"/>
          <w:sz w:val="24"/>
        </w:rPr>
        <w:t>.</w:t>
      </w:r>
    </w:p>
    <w:p>
      <w:pPr>
        <w:pStyle w:val="BodyText"/>
        <w:ind w:left="834"/>
      </w:pPr>
      <w:r>
        <w:rPr/>
        <w:t>International</w:t>
      </w:r>
      <w:r>
        <w:rPr>
          <w:spacing w:val="-4"/>
        </w:rPr>
        <w:t> </w:t>
      </w:r>
      <w:r>
        <w:rPr/>
        <w:t>Journal</w:t>
      </w:r>
      <w:r>
        <w:rPr>
          <w:spacing w:val="-1"/>
        </w:rPr>
        <w:t> </w:t>
      </w:r>
      <w:r>
        <w:rPr/>
        <w:t>of</w:t>
      </w:r>
      <w:r>
        <w:rPr>
          <w:spacing w:val="-1"/>
        </w:rPr>
        <w:t> </w:t>
      </w:r>
      <w:r>
        <w:rPr/>
        <w:t>Computer</w:t>
      </w:r>
      <w:r>
        <w:rPr>
          <w:spacing w:val="-2"/>
        </w:rPr>
        <w:t> </w:t>
      </w:r>
      <w:r>
        <w:rPr/>
        <w:t>Science</w:t>
      </w:r>
      <w:r>
        <w:rPr>
          <w:spacing w:val="-2"/>
        </w:rPr>
        <w:t> </w:t>
      </w:r>
      <w:r>
        <w:rPr/>
        <w:t>and</w:t>
      </w:r>
      <w:r>
        <w:rPr>
          <w:spacing w:val="-1"/>
        </w:rPr>
        <w:t> </w:t>
      </w:r>
      <w:r>
        <w:rPr/>
        <w:t>Education,</w:t>
      </w:r>
      <w:r>
        <w:rPr>
          <w:spacing w:val="-2"/>
        </w:rPr>
        <w:t> </w:t>
      </w:r>
      <w:r>
        <w:rPr/>
        <w:t>18(3),</w:t>
      </w:r>
      <w:r>
        <w:rPr>
          <w:spacing w:val="-1"/>
        </w:rPr>
        <w:t> </w:t>
      </w:r>
      <w:r>
        <w:rPr/>
        <w:t>143-</w:t>
      </w:r>
      <w:r>
        <w:rPr>
          <w:spacing w:val="-4"/>
        </w:rPr>
        <w:t>156.</w:t>
      </w:r>
    </w:p>
    <w:p>
      <w:pPr>
        <w:pStyle w:val="BodyText"/>
        <w:spacing w:before="5"/>
      </w:pPr>
    </w:p>
    <w:p>
      <w:pPr>
        <w:spacing w:before="0"/>
        <w:ind w:left="834" w:right="0" w:hanging="720"/>
        <w:jc w:val="left"/>
        <w:rPr>
          <w:sz w:val="24"/>
        </w:rPr>
      </w:pPr>
      <w:r>
        <w:rPr>
          <w:sz w:val="24"/>
        </w:rPr>
        <w:t>Fitriani,</w:t>
      </w:r>
      <w:r>
        <w:rPr>
          <w:spacing w:val="40"/>
          <w:sz w:val="24"/>
        </w:rPr>
        <w:t> </w:t>
      </w:r>
      <w:r>
        <w:rPr>
          <w:sz w:val="24"/>
        </w:rPr>
        <w:t>L.,</w:t>
      </w:r>
      <w:r>
        <w:rPr>
          <w:spacing w:val="37"/>
          <w:sz w:val="24"/>
        </w:rPr>
        <w:t> </w:t>
      </w:r>
      <w:r>
        <w:rPr>
          <w:sz w:val="24"/>
        </w:rPr>
        <w:t>&amp;</w:t>
      </w:r>
      <w:r>
        <w:rPr>
          <w:spacing w:val="35"/>
          <w:sz w:val="24"/>
        </w:rPr>
        <w:t> </w:t>
      </w:r>
      <w:r>
        <w:rPr>
          <w:sz w:val="24"/>
        </w:rPr>
        <w:t>Ramadhani,</w:t>
      </w:r>
      <w:r>
        <w:rPr>
          <w:spacing w:val="38"/>
          <w:sz w:val="24"/>
        </w:rPr>
        <w:t> </w:t>
      </w:r>
      <w:r>
        <w:rPr>
          <w:sz w:val="24"/>
        </w:rPr>
        <w:t>A.</w:t>
      </w:r>
      <w:r>
        <w:rPr>
          <w:spacing w:val="37"/>
          <w:sz w:val="24"/>
        </w:rPr>
        <w:t> </w:t>
      </w:r>
      <w:r>
        <w:rPr>
          <w:sz w:val="24"/>
        </w:rPr>
        <w:t>(2021).</w:t>
      </w:r>
      <w:r>
        <w:rPr>
          <w:spacing w:val="40"/>
          <w:sz w:val="24"/>
        </w:rPr>
        <w:t> </w:t>
      </w:r>
      <w:r>
        <w:rPr>
          <w:i/>
          <w:sz w:val="24"/>
        </w:rPr>
        <w:t>Strategi</w:t>
      </w:r>
      <w:r>
        <w:rPr>
          <w:i/>
          <w:spacing w:val="38"/>
          <w:sz w:val="24"/>
        </w:rPr>
        <w:t> </w:t>
      </w:r>
      <w:r>
        <w:rPr>
          <w:i/>
          <w:sz w:val="24"/>
        </w:rPr>
        <w:t>Pengelolaan</w:t>
      </w:r>
      <w:r>
        <w:rPr>
          <w:i/>
          <w:spacing w:val="37"/>
          <w:sz w:val="24"/>
        </w:rPr>
        <w:t> </w:t>
      </w:r>
      <w:r>
        <w:rPr>
          <w:i/>
          <w:sz w:val="24"/>
        </w:rPr>
        <w:t>Risiko</w:t>
      </w:r>
      <w:r>
        <w:rPr>
          <w:i/>
          <w:spacing w:val="37"/>
          <w:sz w:val="24"/>
        </w:rPr>
        <w:t> </w:t>
      </w:r>
      <w:r>
        <w:rPr>
          <w:i/>
          <w:sz w:val="24"/>
        </w:rPr>
        <w:t>Teknologi</w:t>
      </w:r>
      <w:r>
        <w:rPr>
          <w:i/>
          <w:spacing w:val="38"/>
          <w:sz w:val="24"/>
        </w:rPr>
        <w:t> </w:t>
      </w:r>
      <w:r>
        <w:rPr>
          <w:i/>
          <w:sz w:val="24"/>
        </w:rPr>
        <w:t>Informasi</w:t>
      </w:r>
      <w:r>
        <w:rPr>
          <w:i/>
          <w:spacing w:val="37"/>
          <w:sz w:val="24"/>
        </w:rPr>
        <w:t> </w:t>
      </w:r>
      <w:r>
        <w:rPr>
          <w:i/>
          <w:sz w:val="24"/>
        </w:rPr>
        <w:t>pada</w:t>
      </w:r>
      <w:r>
        <w:rPr>
          <w:i/>
          <w:sz w:val="24"/>
        </w:rPr>
        <w:t> Lembaga Pendidikan</w:t>
      </w:r>
      <w:r>
        <w:rPr>
          <w:sz w:val="24"/>
        </w:rPr>
        <w:t>. Jurnal Sistem Informasi, 11(4), 82-96.</w:t>
      </w:r>
    </w:p>
    <w:p>
      <w:pPr>
        <w:spacing w:after="0"/>
        <w:jc w:val="left"/>
        <w:rPr>
          <w:sz w:val="24"/>
        </w:rPr>
        <w:sectPr>
          <w:pgSz w:w="11920" w:h="16850"/>
          <w:pgMar w:top="1840" w:bottom="280" w:left="1160" w:right="1160"/>
        </w:sectPr>
      </w:pPr>
    </w:p>
    <w:p>
      <w:pPr>
        <w:spacing w:before="71"/>
        <w:ind w:left="834" w:right="116" w:hanging="720"/>
        <w:jc w:val="both"/>
        <w:rPr>
          <w:sz w:val="24"/>
        </w:rPr>
      </w:pPr>
      <w:r>
        <w:rPr>
          <w:sz w:val="24"/>
        </w:rPr>
        <w:t>Kurniawan, D., &amp; Hidayati, N. (2020). </w:t>
      </w:r>
      <w:r>
        <w:rPr>
          <w:i/>
          <w:sz w:val="24"/>
        </w:rPr>
        <w:t>Penerapan Kebijakan Pengelolaan Risiko pada Sistem</w:t>
      </w:r>
      <w:r>
        <w:rPr>
          <w:i/>
          <w:sz w:val="24"/>
        </w:rPr>
        <w:t> Informasi di Perguruan Tinggi</w:t>
      </w:r>
      <w:r>
        <w:rPr>
          <w:sz w:val="24"/>
        </w:rPr>
        <w:t>. Jurnal Ilmiah Teknologi dan Manajemen, 15(2), 67-75.</w:t>
      </w:r>
    </w:p>
    <w:p>
      <w:pPr>
        <w:pStyle w:val="BodyText"/>
        <w:spacing w:before="5"/>
      </w:pPr>
    </w:p>
    <w:p>
      <w:pPr>
        <w:spacing w:before="0"/>
        <w:ind w:left="834" w:right="112" w:hanging="720"/>
        <w:jc w:val="both"/>
        <w:rPr>
          <w:sz w:val="24"/>
        </w:rPr>
      </w:pPr>
      <w:r>
        <w:rPr>
          <w:sz w:val="24"/>
        </w:rPr>
        <w:t>Rahman, M., &amp; Setiawan, T. (2021). </w:t>
      </w:r>
      <w:r>
        <w:rPr>
          <w:i/>
          <w:sz w:val="24"/>
        </w:rPr>
        <w:t>Pendekatan Proaktif dalam Pengelolaan Risiko Keamanan</w:t>
      </w:r>
      <w:r>
        <w:rPr>
          <w:i/>
          <w:sz w:val="24"/>
        </w:rPr>
        <w:t> Informasi</w:t>
      </w:r>
      <w:r>
        <w:rPr>
          <w:sz w:val="24"/>
        </w:rPr>
        <w:t>. Jurnal Keamanan Siber, 8(2), 99-110.</w:t>
      </w:r>
    </w:p>
    <w:p>
      <w:pPr>
        <w:pStyle w:val="BodyText"/>
        <w:spacing w:before="2"/>
      </w:pPr>
    </w:p>
    <w:p>
      <w:pPr>
        <w:spacing w:before="1"/>
        <w:ind w:left="834" w:right="116" w:hanging="720"/>
        <w:jc w:val="both"/>
        <w:rPr>
          <w:sz w:val="24"/>
        </w:rPr>
      </w:pPr>
      <w:r>
        <w:rPr>
          <w:sz w:val="24"/>
        </w:rPr>
        <w:t>Smith, J., &amp; Brown, L. (2022). </w:t>
      </w:r>
      <w:r>
        <w:rPr>
          <w:i/>
          <w:sz w:val="24"/>
        </w:rPr>
        <w:t>Mitigating Technical Risks in Information Systems: Best</w:t>
      </w:r>
      <w:r>
        <w:rPr>
          <w:i/>
          <w:spacing w:val="40"/>
          <w:sz w:val="24"/>
        </w:rPr>
        <w:t> </w:t>
      </w:r>
      <w:r>
        <w:rPr>
          <w:i/>
          <w:sz w:val="24"/>
        </w:rPr>
        <w:t>Practices and Challenges</w:t>
      </w:r>
      <w:r>
        <w:rPr>
          <w:sz w:val="24"/>
        </w:rPr>
        <w:t>. Journal of Information Technology and Security, 24(2), 201- </w:t>
      </w:r>
      <w:r>
        <w:rPr>
          <w:spacing w:val="-4"/>
          <w:sz w:val="24"/>
        </w:rPr>
        <w:t>215.</w:t>
      </w:r>
    </w:p>
    <w:p>
      <w:pPr>
        <w:pStyle w:val="BodyText"/>
        <w:spacing w:before="4"/>
      </w:pPr>
    </w:p>
    <w:p>
      <w:pPr>
        <w:spacing w:before="0"/>
        <w:ind w:left="114" w:right="0" w:firstLine="0"/>
        <w:jc w:val="left"/>
        <w:rPr>
          <w:sz w:val="24"/>
        </w:rPr>
      </w:pPr>
      <w:r>
        <w:rPr>
          <w:sz w:val="24"/>
        </w:rPr>
        <w:t>Williams,</w:t>
      </w:r>
      <w:r>
        <w:rPr>
          <w:spacing w:val="28"/>
          <w:sz w:val="24"/>
        </w:rPr>
        <w:t> </w:t>
      </w:r>
      <w:r>
        <w:rPr>
          <w:sz w:val="24"/>
        </w:rPr>
        <w:t>R.</w:t>
      </w:r>
      <w:r>
        <w:rPr>
          <w:spacing w:val="32"/>
          <w:sz w:val="24"/>
        </w:rPr>
        <w:t> </w:t>
      </w:r>
      <w:r>
        <w:rPr>
          <w:sz w:val="24"/>
        </w:rPr>
        <w:t>(2019).</w:t>
      </w:r>
      <w:r>
        <w:rPr>
          <w:spacing w:val="33"/>
          <w:sz w:val="24"/>
        </w:rPr>
        <w:t> </w:t>
      </w:r>
      <w:r>
        <w:rPr>
          <w:i/>
          <w:sz w:val="24"/>
        </w:rPr>
        <w:t>Information</w:t>
      </w:r>
      <w:r>
        <w:rPr>
          <w:i/>
          <w:spacing w:val="32"/>
          <w:sz w:val="24"/>
        </w:rPr>
        <w:t> </w:t>
      </w:r>
      <w:r>
        <w:rPr>
          <w:i/>
          <w:sz w:val="24"/>
        </w:rPr>
        <w:t>Technology</w:t>
      </w:r>
      <w:r>
        <w:rPr>
          <w:i/>
          <w:spacing w:val="31"/>
          <w:sz w:val="24"/>
        </w:rPr>
        <w:t> </w:t>
      </w:r>
      <w:r>
        <w:rPr>
          <w:i/>
          <w:sz w:val="24"/>
        </w:rPr>
        <w:t>and</w:t>
      </w:r>
      <w:r>
        <w:rPr>
          <w:i/>
          <w:spacing w:val="32"/>
          <w:sz w:val="24"/>
        </w:rPr>
        <w:t> </w:t>
      </w:r>
      <w:r>
        <w:rPr>
          <w:i/>
          <w:sz w:val="24"/>
        </w:rPr>
        <w:t>Risk</w:t>
      </w:r>
      <w:r>
        <w:rPr>
          <w:i/>
          <w:spacing w:val="31"/>
          <w:sz w:val="24"/>
        </w:rPr>
        <w:t> </w:t>
      </w:r>
      <w:r>
        <w:rPr>
          <w:i/>
          <w:sz w:val="24"/>
        </w:rPr>
        <w:t>Management</w:t>
      </w:r>
      <w:r>
        <w:rPr>
          <w:i/>
          <w:spacing w:val="32"/>
          <w:sz w:val="24"/>
        </w:rPr>
        <w:t> </w:t>
      </w:r>
      <w:r>
        <w:rPr>
          <w:i/>
          <w:sz w:val="24"/>
        </w:rPr>
        <w:t>in</w:t>
      </w:r>
      <w:r>
        <w:rPr>
          <w:i/>
          <w:spacing w:val="35"/>
          <w:sz w:val="24"/>
        </w:rPr>
        <w:t> </w:t>
      </w:r>
      <w:r>
        <w:rPr>
          <w:i/>
          <w:sz w:val="24"/>
        </w:rPr>
        <w:t>Academic</w:t>
      </w:r>
      <w:r>
        <w:rPr>
          <w:i/>
          <w:spacing w:val="33"/>
          <w:sz w:val="24"/>
        </w:rPr>
        <w:t> </w:t>
      </w:r>
      <w:r>
        <w:rPr>
          <w:i/>
          <w:spacing w:val="-2"/>
          <w:sz w:val="24"/>
        </w:rPr>
        <w:t>Institutions</w:t>
      </w:r>
      <w:r>
        <w:rPr>
          <w:spacing w:val="-2"/>
          <w:sz w:val="24"/>
        </w:rPr>
        <w:t>.</w:t>
      </w:r>
    </w:p>
    <w:p>
      <w:pPr>
        <w:pStyle w:val="BodyText"/>
        <w:ind w:left="834"/>
      </w:pPr>
      <w:r>
        <w:rPr/>
        <w:t>Journal</w:t>
      </w:r>
      <w:r>
        <w:rPr>
          <w:spacing w:val="-1"/>
        </w:rPr>
        <w:t> </w:t>
      </w:r>
      <w:r>
        <w:rPr/>
        <w:t>of</w:t>
      </w:r>
      <w:r>
        <w:rPr>
          <w:spacing w:val="-1"/>
        </w:rPr>
        <w:t> </w:t>
      </w:r>
      <w:r>
        <w:rPr/>
        <w:t>Risk</w:t>
      </w:r>
      <w:r>
        <w:rPr>
          <w:spacing w:val="-1"/>
        </w:rPr>
        <w:t> </w:t>
      </w:r>
      <w:r>
        <w:rPr/>
        <w:t>Assessment and</w:t>
      </w:r>
      <w:r>
        <w:rPr>
          <w:spacing w:val="-1"/>
        </w:rPr>
        <w:t> </w:t>
      </w:r>
      <w:r>
        <w:rPr/>
        <w:t>Management,</w:t>
      </w:r>
      <w:r>
        <w:rPr>
          <w:spacing w:val="-1"/>
        </w:rPr>
        <w:t> </w:t>
      </w:r>
      <w:r>
        <w:rPr/>
        <w:t>22(1), 50-</w:t>
      </w:r>
      <w:r>
        <w:rPr>
          <w:spacing w:val="-5"/>
        </w:rPr>
        <w:t>62.</w:t>
      </w:r>
    </w:p>
    <w:p>
      <w:pPr>
        <w:pStyle w:val="BodyText"/>
        <w:spacing w:before="6"/>
      </w:pPr>
    </w:p>
    <w:p>
      <w:pPr>
        <w:spacing w:before="0"/>
        <w:ind w:left="834" w:right="116" w:hanging="720"/>
        <w:jc w:val="both"/>
        <w:rPr>
          <w:sz w:val="24"/>
        </w:rPr>
      </w:pPr>
      <w:r>
        <w:rPr>
          <w:sz w:val="24"/>
        </w:rPr>
        <w:t>Zhang, X., &amp; Chen, H. (2020). </w:t>
      </w:r>
      <w:r>
        <w:rPr>
          <w:i/>
          <w:sz w:val="24"/>
        </w:rPr>
        <w:t>The Impact of Obsolete Hardware and Software on Operational</w:t>
      </w:r>
      <w:r>
        <w:rPr>
          <w:i/>
          <w:sz w:val="24"/>
        </w:rPr>
        <w:t> Risks in Educational Institutions</w:t>
      </w:r>
      <w:r>
        <w:rPr>
          <w:sz w:val="24"/>
        </w:rPr>
        <w:t>.</w:t>
      </w:r>
      <w:r>
        <w:rPr>
          <w:spacing w:val="-1"/>
          <w:sz w:val="24"/>
        </w:rPr>
        <w:t> </w:t>
      </w:r>
      <w:r>
        <w:rPr>
          <w:sz w:val="24"/>
        </w:rPr>
        <w:t>Journal of Educational Systems and Technology, 14(3), </w:t>
      </w:r>
      <w:r>
        <w:rPr>
          <w:spacing w:val="-2"/>
          <w:sz w:val="24"/>
        </w:rPr>
        <w:t>115-128.</w:t>
      </w:r>
    </w:p>
    <w:sectPr>
      <w:pgSz w:w="11920" w:h="16850"/>
      <w:pgMar w:top="1840" w:bottom="280" w:left="1160" w:right="1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Letter"/>
      <w:lvlText w:val="%1."/>
      <w:lvlJc w:val="left"/>
      <w:pPr>
        <w:ind w:left="348" w:hanging="234"/>
        <w:jc w:val="left"/>
      </w:pPr>
      <w:rPr>
        <w:rFonts w:hint="default" w:ascii="Times New Roman" w:hAnsi="Times New Roman" w:eastAsia="Times New Roman" w:cs="Times New Roman"/>
        <w:b/>
        <w:bCs/>
        <w:i w:val="0"/>
        <w:iCs w:val="0"/>
        <w:spacing w:val="0"/>
        <w:w w:val="99"/>
        <w:sz w:val="22"/>
        <w:szCs w:val="22"/>
        <w:lang w:val="id" w:eastAsia="en-US" w:bidi="ar-SA"/>
      </w:rPr>
    </w:lvl>
    <w:lvl w:ilvl="1">
      <w:start w:val="0"/>
      <w:numFmt w:val="bullet"/>
      <w:lvlText w:val="•"/>
      <w:lvlJc w:val="left"/>
      <w:pPr>
        <w:ind w:left="1265" w:hanging="234"/>
      </w:pPr>
      <w:rPr>
        <w:rFonts w:hint="default"/>
        <w:lang w:val="id" w:eastAsia="en-US" w:bidi="ar-SA"/>
      </w:rPr>
    </w:lvl>
    <w:lvl w:ilvl="2">
      <w:start w:val="0"/>
      <w:numFmt w:val="bullet"/>
      <w:lvlText w:val="•"/>
      <w:lvlJc w:val="left"/>
      <w:pPr>
        <w:ind w:left="2190" w:hanging="234"/>
      </w:pPr>
      <w:rPr>
        <w:rFonts w:hint="default"/>
        <w:lang w:val="id" w:eastAsia="en-US" w:bidi="ar-SA"/>
      </w:rPr>
    </w:lvl>
    <w:lvl w:ilvl="3">
      <w:start w:val="0"/>
      <w:numFmt w:val="bullet"/>
      <w:lvlText w:val="•"/>
      <w:lvlJc w:val="left"/>
      <w:pPr>
        <w:ind w:left="3115" w:hanging="234"/>
      </w:pPr>
      <w:rPr>
        <w:rFonts w:hint="default"/>
        <w:lang w:val="id" w:eastAsia="en-US" w:bidi="ar-SA"/>
      </w:rPr>
    </w:lvl>
    <w:lvl w:ilvl="4">
      <w:start w:val="0"/>
      <w:numFmt w:val="bullet"/>
      <w:lvlText w:val="•"/>
      <w:lvlJc w:val="left"/>
      <w:pPr>
        <w:ind w:left="4040" w:hanging="234"/>
      </w:pPr>
      <w:rPr>
        <w:rFonts w:hint="default"/>
        <w:lang w:val="id" w:eastAsia="en-US" w:bidi="ar-SA"/>
      </w:rPr>
    </w:lvl>
    <w:lvl w:ilvl="5">
      <w:start w:val="0"/>
      <w:numFmt w:val="bullet"/>
      <w:lvlText w:val="•"/>
      <w:lvlJc w:val="left"/>
      <w:pPr>
        <w:ind w:left="4965" w:hanging="234"/>
      </w:pPr>
      <w:rPr>
        <w:rFonts w:hint="default"/>
        <w:lang w:val="id" w:eastAsia="en-US" w:bidi="ar-SA"/>
      </w:rPr>
    </w:lvl>
    <w:lvl w:ilvl="6">
      <w:start w:val="0"/>
      <w:numFmt w:val="bullet"/>
      <w:lvlText w:val="•"/>
      <w:lvlJc w:val="left"/>
      <w:pPr>
        <w:ind w:left="5890" w:hanging="234"/>
      </w:pPr>
      <w:rPr>
        <w:rFonts w:hint="default"/>
        <w:lang w:val="id" w:eastAsia="en-US" w:bidi="ar-SA"/>
      </w:rPr>
    </w:lvl>
    <w:lvl w:ilvl="7">
      <w:start w:val="0"/>
      <w:numFmt w:val="bullet"/>
      <w:lvlText w:val="•"/>
      <w:lvlJc w:val="left"/>
      <w:pPr>
        <w:ind w:left="6815" w:hanging="234"/>
      </w:pPr>
      <w:rPr>
        <w:rFonts w:hint="default"/>
        <w:lang w:val="id" w:eastAsia="en-US" w:bidi="ar-SA"/>
      </w:rPr>
    </w:lvl>
    <w:lvl w:ilvl="8">
      <w:start w:val="0"/>
      <w:numFmt w:val="bullet"/>
      <w:lvlText w:val="•"/>
      <w:lvlJc w:val="left"/>
      <w:pPr>
        <w:ind w:left="7740" w:hanging="234"/>
      </w:pPr>
      <w:rPr>
        <w:rFonts w:hint="default"/>
        <w:lang w:val="id" w:eastAsia="en-US" w:bidi="ar-SA"/>
      </w:rPr>
    </w:lvl>
  </w:abstractNum>
  <w:abstractNum w:abstractNumId="0">
    <w:multiLevelType w:val="hybridMultilevel"/>
    <w:lvl w:ilvl="0">
      <w:start w:val="1"/>
      <w:numFmt w:val="decimal"/>
      <w:lvlText w:val="%1."/>
      <w:lvlJc w:val="left"/>
      <w:pPr>
        <w:ind w:left="354"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283" w:hanging="240"/>
      </w:pPr>
      <w:rPr>
        <w:rFonts w:hint="default"/>
        <w:lang w:val="id" w:eastAsia="en-US" w:bidi="ar-SA"/>
      </w:rPr>
    </w:lvl>
    <w:lvl w:ilvl="2">
      <w:start w:val="0"/>
      <w:numFmt w:val="bullet"/>
      <w:lvlText w:val="•"/>
      <w:lvlJc w:val="left"/>
      <w:pPr>
        <w:ind w:left="2206" w:hanging="240"/>
      </w:pPr>
      <w:rPr>
        <w:rFonts w:hint="default"/>
        <w:lang w:val="id" w:eastAsia="en-US" w:bidi="ar-SA"/>
      </w:rPr>
    </w:lvl>
    <w:lvl w:ilvl="3">
      <w:start w:val="0"/>
      <w:numFmt w:val="bullet"/>
      <w:lvlText w:val="•"/>
      <w:lvlJc w:val="left"/>
      <w:pPr>
        <w:ind w:left="3129" w:hanging="240"/>
      </w:pPr>
      <w:rPr>
        <w:rFonts w:hint="default"/>
        <w:lang w:val="id" w:eastAsia="en-US" w:bidi="ar-SA"/>
      </w:rPr>
    </w:lvl>
    <w:lvl w:ilvl="4">
      <w:start w:val="0"/>
      <w:numFmt w:val="bullet"/>
      <w:lvlText w:val="•"/>
      <w:lvlJc w:val="left"/>
      <w:pPr>
        <w:ind w:left="4052" w:hanging="240"/>
      </w:pPr>
      <w:rPr>
        <w:rFonts w:hint="default"/>
        <w:lang w:val="id" w:eastAsia="en-US" w:bidi="ar-SA"/>
      </w:rPr>
    </w:lvl>
    <w:lvl w:ilvl="5">
      <w:start w:val="0"/>
      <w:numFmt w:val="bullet"/>
      <w:lvlText w:val="•"/>
      <w:lvlJc w:val="left"/>
      <w:pPr>
        <w:ind w:left="4975" w:hanging="240"/>
      </w:pPr>
      <w:rPr>
        <w:rFonts w:hint="default"/>
        <w:lang w:val="id" w:eastAsia="en-US" w:bidi="ar-SA"/>
      </w:rPr>
    </w:lvl>
    <w:lvl w:ilvl="6">
      <w:start w:val="0"/>
      <w:numFmt w:val="bullet"/>
      <w:lvlText w:val="•"/>
      <w:lvlJc w:val="left"/>
      <w:pPr>
        <w:ind w:left="5898" w:hanging="240"/>
      </w:pPr>
      <w:rPr>
        <w:rFonts w:hint="default"/>
        <w:lang w:val="id" w:eastAsia="en-US" w:bidi="ar-SA"/>
      </w:rPr>
    </w:lvl>
    <w:lvl w:ilvl="7">
      <w:start w:val="0"/>
      <w:numFmt w:val="bullet"/>
      <w:lvlText w:val="•"/>
      <w:lvlJc w:val="left"/>
      <w:pPr>
        <w:ind w:left="6821" w:hanging="240"/>
      </w:pPr>
      <w:rPr>
        <w:rFonts w:hint="default"/>
        <w:lang w:val="id" w:eastAsia="en-US" w:bidi="ar-SA"/>
      </w:rPr>
    </w:lvl>
    <w:lvl w:ilvl="8">
      <w:start w:val="0"/>
      <w:numFmt w:val="bullet"/>
      <w:lvlText w:val="•"/>
      <w:lvlJc w:val="left"/>
      <w:pPr>
        <w:ind w:left="7744" w:hanging="240"/>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227"/>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354" w:hanging="240"/>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354" w:hanging="24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bremandosibero@gmail.com" TargetMode="External"/><Relationship Id="rId6" Type="http://schemas.openxmlformats.org/officeDocument/2006/relationships/hyperlink" Target="mailto:regibaadamsyah5@gmail.com" TargetMode="External"/><Relationship Id="rId7" Type="http://schemas.openxmlformats.org/officeDocument/2006/relationships/hyperlink" Target="mailto:yunimahdalena062004@gmail.com" TargetMode="External"/><Relationship Id="rId8" Type="http://schemas.openxmlformats.org/officeDocument/2006/relationships/hyperlink" Target="mailto:wandaarfilla988@gmail.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dcterms:created xsi:type="dcterms:W3CDTF">2024-12-19T02:33:55Z</dcterms:created>
  <dcterms:modified xsi:type="dcterms:W3CDTF">2024-12-19T02:33:55Z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2013</vt:lpwstr>
  </property>
  <property fmtid="{D5CDD505-2E9C-101B-9397-08002B2CF9AE}" pid="4" name="LastSaved">
    <vt:filetime>2024-12-19T00:00:00Z</vt:filetime>
  </property>
  <property fmtid="{D5CDD505-2E9C-101B-9397-08002B2CF9AE}" pid="5" name="Producer">
    <vt:lpwstr>3-Heights(TM) PDF Security Shell 4.8.25.2 (http://www.pdf-tools.com)</vt:lpwstr>
  </property>
</Properties>
</file>