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502A30" w14:textId="7899A353" w:rsidR="00280881" w:rsidRPr="00280881" w:rsidRDefault="00280881" w:rsidP="00280881">
      <w:pPr>
        <w:jc w:val="center"/>
        <w:rPr>
          <w:b/>
          <w:sz w:val="32"/>
          <w:szCs w:val="32"/>
          <w:lang w:val="en-GB"/>
        </w:rPr>
      </w:pPr>
      <w:r>
        <w:rPr>
          <w:b/>
          <w:sz w:val="32"/>
          <w:szCs w:val="32"/>
          <w:lang w:val="en-GB"/>
        </w:rPr>
        <w:t>ANALISIS AUDIT SISTEM INFORMASI PADA SIAKAD STMIK KAPUTAMA MENGGUNAKAN FRAMEWORK COBIT</w:t>
      </w:r>
      <w:r w:rsidRPr="00280881">
        <w:rPr>
          <w:b/>
          <w:sz w:val="32"/>
          <w:szCs w:val="32"/>
          <w:lang w:val="en-GB"/>
        </w:rPr>
        <w:t xml:space="preserve"> 4.1</w:t>
      </w:r>
    </w:p>
    <w:p w14:paraId="5F64CD08" w14:textId="221BD892" w:rsidR="00AF09E9" w:rsidRPr="00280881" w:rsidRDefault="00AF09E9" w:rsidP="002F60C6">
      <w:pPr>
        <w:jc w:val="center"/>
        <w:rPr>
          <w:b/>
          <w:sz w:val="32"/>
          <w:szCs w:val="32"/>
        </w:rPr>
      </w:pPr>
    </w:p>
    <w:p w14:paraId="57C4B7EA" w14:textId="4AFB8AB7" w:rsidR="00E24439" w:rsidRPr="00280881" w:rsidRDefault="00280881" w:rsidP="00E24439">
      <w:pPr>
        <w:pStyle w:val="TableParagraph"/>
        <w:spacing w:before="314"/>
        <w:ind w:left="244" w:right="244"/>
        <w:rPr>
          <w:b/>
          <w:sz w:val="24"/>
          <w:lang w:val="en-GB"/>
        </w:rPr>
      </w:pPr>
      <w:r>
        <w:rPr>
          <w:b/>
          <w:sz w:val="24"/>
          <w:lang w:val="en-GB"/>
        </w:rPr>
        <w:t xml:space="preserve">Amanda </w:t>
      </w:r>
      <w:proofErr w:type="spellStart"/>
      <w:r>
        <w:rPr>
          <w:b/>
          <w:sz w:val="24"/>
          <w:lang w:val="en-GB"/>
        </w:rPr>
        <w:t>Tantri</w:t>
      </w:r>
      <w:proofErr w:type="spellEnd"/>
      <w:r>
        <w:rPr>
          <w:b/>
          <w:sz w:val="24"/>
          <w:lang w:val="en-GB"/>
        </w:rPr>
        <w:t xml:space="preserve"> </w:t>
      </w:r>
      <w:proofErr w:type="spellStart"/>
      <w:r>
        <w:rPr>
          <w:b/>
          <w:sz w:val="24"/>
          <w:lang w:val="en-GB"/>
        </w:rPr>
        <w:t>Sulistiawati</w:t>
      </w:r>
      <w:proofErr w:type="spellEnd"/>
      <w:r w:rsidR="00E24439">
        <w:rPr>
          <w:b/>
          <w:position w:val="8"/>
          <w:sz w:val="16"/>
        </w:rPr>
        <w:t>1)</w:t>
      </w:r>
      <w:r w:rsidR="00E24439">
        <w:rPr>
          <w:b/>
          <w:sz w:val="24"/>
        </w:rPr>
        <w:t>,</w:t>
      </w:r>
      <w:r w:rsidR="00E24439">
        <w:rPr>
          <w:b/>
          <w:spacing w:val="1"/>
          <w:sz w:val="24"/>
        </w:rPr>
        <w:t xml:space="preserve"> </w:t>
      </w:r>
      <w:proofErr w:type="spellStart"/>
      <w:r>
        <w:rPr>
          <w:b/>
          <w:spacing w:val="1"/>
          <w:sz w:val="24"/>
          <w:lang w:val="en-GB"/>
        </w:rPr>
        <w:t>Ayu</w:t>
      </w:r>
      <w:proofErr w:type="spellEnd"/>
      <w:r>
        <w:rPr>
          <w:b/>
          <w:spacing w:val="1"/>
          <w:sz w:val="24"/>
          <w:lang w:val="en-GB"/>
        </w:rPr>
        <w:t xml:space="preserve"> Nabila</w:t>
      </w:r>
      <w:r w:rsidR="00E24439">
        <w:rPr>
          <w:b/>
          <w:spacing w:val="1"/>
          <w:sz w:val="24"/>
          <w:vertAlign w:val="superscript"/>
          <w:lang w:val="id-ID"/>
        </w:rPr>
        <w:t>2)</w:t>
      </w:r>
      <w:r w:rsidR="00E24439">
        <w:rPr>
          <w:b/>
          <w:spacing w:val="1"/>
          <w:sz w:val="24"/>
          <w:lang w:val="id-ID"/>
        </w:rPr>
        <w:t xml:space="preserve">, </w:t>
      </w:r>
      <w:proofErr w:type="spellStart"/>
      <w:r>
        <w:rPr>
          <w:b/>
          <w:sz w:val="24"/>
          <w:lang w:val="en-GB"/>
        </w:rPr>
        <w:t>Kesya</w:t>
      </w:r>
      <w:proofErr w:type="spellEnd"/>
      <w:r>
        <w:rPr>
          <w:b/>
          <w:sz w:val="24"/>
          <w:lang w:val="en-GB"/>
        </w:rPr>
        <w:t xml:space="preserve"> </w:t>
      </w:r>
      <w:proofErr w:type="spellStart"/>
      <w:r>
        <w:rPr>
          <w:b/>
          <w:sz w:val="24"/>
          <w:lang w:val="en-GB"/>
        </w:rPr>
        <w:t>Alya</w:t>
      </w:r>
      <w:proofErr w:type="spellEnd"/>
      <w:r w:rsidR="0031039E">
        <w:rPr>
          <w:b/>
          <w:position w:val="8"/>
          <w:sz w:val="16"/>
          <w:lang w:val="en-US"/>
        </w:rPr>
        <w:t>3</w:t>
      </w:r>
      <w:r w:rsidR="00E24439">
        <w:rPr>
          <w:b/>
          <w:position w:val="8"/>
          <w:sz w:val="16"/>
        </w:rPr>
        <w:t>)</w:t>
      </w:r>
    </w:p>
    <w:p w14:paraId="30D0688C" w14:textId="4F2C6F93" w:rsidR="00E24439" w:rsidRPr="00251845" w:rsidRDefault="00280881" w:rsidP="00E24439">
      <w:pPr>
        <w:pStyle w:val="TableParagraph"/>
        <w:tabs>
          <w:tab w:val="left" w:pos="1943"/>
        </w:tabs>
        <w:spacing w:before="50"/>
        <w:ind w:left="1757" w:right="10"/>
        <w:rPr>
          <w:vertAlign w:val="superscript"/>
        </w:rPr>
      </w:pPr>
      <w:proofErr w:type="spellStart"/>
      <w:r>
        <w:rPr>
          <w:lang w:val="en-GB"/>
        </w:rPr>
        <w:t>Sistem</w:t>
      </w:r>
      <w:proofErr w:type="spellEnd"/>
      <w:r>
        <w:rPr>
          <w:lang w:val="en-GB"/>
        </w:rPr>
        <w:t xml:space="preserve"> </w:t>
      </w:r>
      <w:proofErr w:type="spellStart"/>
      <w:r>
        <w:rPr>
          <w:lang w:val="en-GB"/>
        </w:rPr>
        <w:t>Informasi</w:t>
      </w:r>
      <w:proofErr w:type="spellEnd"/>
      <w:r>
        <w:rPr>
          <w:spacing w:val="-5"/>
          <w:lang w:val="id-ID"/>
        </w:rPr>
        <w:t xml:space="preserve">, </w:t>
      </w:r>
      <w:r>
        <w:rPr>
          <w:spacing w:val="-5"/>
          <w:lang w:val="en-GB"/>
        </w:rPr>
        <w:t xml:space="preserve">STMIK </w:t>
      </w:r>
      <w:proofErr w:type="spellStart"/>
      <w:r>
        <w:rPr>
          <w:spacing w:val="-5"/>
          <w:lang w:val="en-GB"/>
        </w:rPr>
        <w:t>Kaputa</w:t>
      </w:r>
      <w:proofErr w:type="spellEnd"/>
      <w:r>
        <w:rPr>
          <w:spacing w:val="-5"/>
          <w:lang w:val="en-GB"/>
        </w:rPr>
        <w:t xml:space="preserve"> </w:t>
      </w:r>
      <w:proofErr w:type="spellStart"/>
      <w:r>
        <w:rPr>
          <w:spacing w:val="-5"/>
          <w:lang w:val="en-GB"/>
        </w:rPr>
        <w:t>Binjai</w:t>
      </w:r>
      <w:proofErr w:type="spellEnd"/>
      <w:r>
        <w:rPr>
          <w:spacing w:val="-5"/>
          <w:lang w:val="en-GB"/>
        </w:rPr>
        <w:t xml:space="preserve"> </w:t>
      </w:r>
      <w:r w:rsidR="00E24439">
        <w:rPr>
          <w:spacing w:val="-5"/>
          <w:vertAlign w:val="superscript"/>
          <w:lang w:val="id-ID"/>
        </w:rPr>
        <w:t>1,2,3,4</w:t>
      </w:r>
    </w:p>
    <w:p w14:paraId="0AA87BAD" w14:textId="77777777" w:rsidR="0083120A" w:rsidRPr="00DC5F8F" w:rsidRDefault="0083120A" w:rsidP="0083120A">
      <w:pPr>
        <w:pStyle w:val="Default"/>
        <w:rPr>
          <w:sz w:val="22"/>
          <w:szCs w:val="22"/>
        </w:rPr>
      </w:pPr>
    </w:p>
    <w:p w14:paraId="7C9D49B3" w14:textId="2F7DA0E0" w:rsidR="0083120A" w:rsidRDefault="00E24439" w:rsidP="00E24439">
      <w:pPr>
        <w:pStyle w:val="Default"/>
        <w:tabs>
          <w:tab w:val="center" w:pos="4325"/>
          <w:tab w:val="left" w:pos="6700"/>
        </w:tabs>
        <w:rPr>
          <w:lang w:val="id-ID"/>
        </w:rPr>
      </w:pPr>
      <w:r>
        <w:tab/>
      </w:r>
      <w:proofErr w:type="gramStart"/>
      <w:r w:rsidR="0083120A" w:rsidRPr="003B097B">
        <w:t>email</w:t>
      </w:r>
      <w:proofErr w:type="gramEnd"/>
      <w:r w:rsidR="0083120A" w:rsidRPr="003B097B">
        <w:t>:</w:t>
      </w:r>
      <w:r w:rsidR="0083120A">
        <w:t xml:space="preserve"> </w:t>
      </w:r>
      <w:r w:rsidR="004F19A1" w:rsidRPr="004F19A1">
        <w:rPr>
          <w:rFonts w:ascii="TimesNewRomanPS-BoldMT" w:hAnsi="TimesNewRomanPS-BoldMT"/>
          <w:bCs/>
          <w:color w:val="0000FF"/>
          <w:lang w:eastAsia="en-US"/>
        </w:rPr>
        <w:t>amandatantri28@gmail.com,ayunabila5123@gmail.com,keyalyaa298@gmail.com</w:t>
      </w:r>
    </w:p>
    <w:p w14:paraId="39215E86" w14:textId="5CDCB749" w:rsidR="0083120A" w:rsidRPr="00DC5F8F" w:rsidRDefault="0083120A" w:rsidP="00E24439">
      <w:pPr>
        <w:pStyle w:val="Default"/>
        <w:rPr>
          <w:color w:val="0070C0"/>
          <w:sz w:val="22"/>
          <w:szCs w:val="22"/>
          <w:vertAlign w:val="superscript"/>
        </w:rPr>
      </w:pPr>
    </w:p>
    <w:p w14:paraId="50341651" w14:textId="77777777" w:rsidR="0083120A" w:rsidRPr="00EB3EBF" w:rsidRDefault="0083120A" w:rsidP="0083120A">
      <w:pPr>
        <w:pStyle w:val="Default"/>
        <w:jc w:val="center"/>
        <w:rPr>
          <w:color w:val="000000" w:themeColor="text1"/>
          <w:sz w:val="20"/>
          <w:szCs w:val="20"/>
        </w:rPr>
      </w:pPr>
      <w:r w:rsidRPr="007D1E44">
        <w:rPr>
          <w:color w:val="000000" w:themeColor="text1"/>
          <w:sz w:val="20"/>
          <w:szCs w:val="20"/>
        </w:rPr>
        <w:t xml:space="preserve"> </w:t>
      </w:r>
    </w:p>
    <w:p w14:paraId="11CB61C4" w14:textId="77777777" w:rsidR="00280881" w:rsidRPr="00280881" w:rsidRDefault="0083120A" w:rsidP="00280881">
      <w:pPr>
        <w:jc w:val="both"/>
        <w:rPr>
          <w:rFonts w:eastAsia="Calibri"/>
          <w:bCs/>
          <w:i/>
          <w:iCs/>
          <w:sz w:val="24"/>
          <w:szCs w:val="24"/>
        </w:rPr>
      </w:pPr>
      <w:r w:rsidRPr="00D2584E">
        <w:rPr>
          <w:b/>
          <w:i/>
          <w:iCs/>
          <w:sz w:val="24"/>
          <w:szCs w:val="24"/>
        </w:rPr>
        <w:t>A</w:t>
      </w:r>
      <w:r w:rsidRPr="00D2584E">
        <w:rPr>
          <w:b/>
          <w:i/>
          <w:iCs/>
          <w:spacing w:val="-1"/>
          <w:sz w:val="24"/>
          <w:szCs w:val="24"/>
        </w:rPr>
        <w:t>B</w:t>
      </w:r>
      <w:r w:rsidRPr="00D2584E">
        <w:rPr>
          <w:b/>
          <w:i/>
          <w:iCs/>
          <w:spacing w:val="1"/>
          <w:sz w:val="24"/>
          <w:szCs w:val="24"/>
        </w:rPr>
        <w:t>S</w:t>
      </w:r>
      <w:r w:rsidRPr="00D2584E">
        <w:rPr>
          <w:b/>
          <w:i/>
          <w:iCs/>
          <w:sz w:val="24"/>
          <w:szCs w:val="24"/>
        </w:rPr>
        <w:t>T</w:t>
      </w:r>
      <w:r w:rsidRPr="00D2584E">
        <w:rPr>
          <w:b/>
          <w:i/>
          <w:iCs/>
          <w:spacing w:val="-1"/>
          <w:sz w:val="24"/>
          <w:szCs w:val="24"/>
        </w:rPr>
        <w:t>R</w:t>
      </w:r>
      <w:r w:rsidRPr="00D2584E">
        <w:rPr>
          <w:b/>
          <w:i/>
          <w:iCs/>
          <w:sz w:val="24"/>
          <w:szCs w:val="24"/>
        </w:rPr>
        <w:t>A</w:t>
      </w:r>
      <w:r w:rsidRPr="00D2584E">
        <w:rPr>
          <w:b/>
          <w:i/>
          <w:iCs/>
          <w:spacing w:val="-1"/>
          <w:sz w:val="24"/>
          <w:szCs w:val="24"/>
        </w:rPr>
        <w:t>C</w:t>
      </w:r>
      <w:r w:rsidRPr="00D2584E">
        <w:rPr>
          <w:b/>
          <w:i/>
          <w:iCs/>
          <w:spacing w:val="1"/>
          <w:sz w:val="24"/>
          <w:szCs w:val="24"/>
        </w:rPr>
        <w:t xml:space="preserve">T </w:t>
      </w:r>
      <w:r w:rsidRPr="00D2584E">
        <w:rPr>
          <w:i/>
          <w:iCs/>
          <w:sz w:val="24"/>
          <w:szCs w:val="24"/>
        </w:rPr>
        <w:t>-</w:t>
      </w:r>
      <w:r w:rsidRPr="00D2584E">
        <w:rPr>
          <w:i/>
          <w:iCs/>
          <w:spacing w:val="38"/>
          <w:sz w:val="24"/>
          <w:szCs w:val="24"/>
        </w:rPr>
        <w:t xml:space="preserve"> </w:t>
      </w:r>
      <w:r w:rsidR="00280881" w:rsidRPr="00280881">
        <w:rPr>
          <w:rFonts w:eastAsia="Calibri"/>
          <w:bCs/>
          <w:i/>
          <w:iCs/>
          <w:sz w:val="24"/>
          <w:szCs w:val="24"/>
        </w:rPr>
        <w:t>Information technology and information systems play a very important role in supporting the business activities of an agency or company. One example is STMIK KAPUTAMA, a college that utilizes applications or information systems to manage administrative services and support business strategies. SIAKAD (Academic Information System) is an information system designed to facilitate the management of academic administration activities online, such as compiling class schedules, filling out online KRS by students, and other administrative processes. However, if SIAKAD management is not carried out properly, this can reduce user satisfaction (students) and the quality of services provided, which in turn can affect the level of stakeholder trust in the institution. One way to overcome this problem is to conduct regular monitoring and evaluation of the implementation of SIAKAD. This monitoring aims to identify deficiencies and weaknesses in the system, so that corrective steps can be taken effectively. This study aims to evaluate the management of the use of academic information systems that have not been optimally managed. With structured monitoring, it is hoped that the existing system can be improved. The research method used includes several stages, namely Planning, Field Work, Reporting, and Follow-Up. The evaluation was conducted using the COBIT (Control Objectives for Information and Related Technology) version 4.1 framework developed by ISACA (Information Systems Audit and Control Association). The results of the study will focus on the analysis of IT processes in the Planning and Organization (PO) and Delivery and Support (DS) domains to provide recommendations for improvements and enhancements to system quality.</w:t>
      </w:r>
    </w:p>
    <w:p w14:paraId="42724E4B" w14:textId="77777777" w:rsidR="00280881" w:rsidRPr="00280881" w:rsidRDefault="00280881" w:rsidP="00280881">
      <w:pPr>
        <w:jc w:val="both"/>
        <w:rPr>
          <w:sz w:val="24"/>
          <w:szCs w:val="24"/>
          <w:lang w:val="fi-FI" w:eastAsia="en-GB"/>
        </w:rPr>
      </w:pPr>
    </w:p>
    <w:p w14:paraId="36326A47" w14:textId="0C379BB5" w:rsidR="00280881" w:rsidRPr="00280881" w:rsidRDefault="00280881" w:rsidP="00280881">
      <w:pPr>
        <w:rPr>
          <w:rFonts w:eastAsia="Calibri"/>
          <w:i/>
          <w:iCs/>
          <w:sz w:val="24"/>
          <w:szCs w:val="24"/>
        </w:rPr>
      </w:pPr>
      <w:r w:rsidRPr="00280881">
        <w:rPr>
          <w:b/>
          <w:i/>
          <w:sz w:val="24"/>
          <w:szCs w:val="24"/>
          <w:lang w:val="fi-FI" w:eastAsia="en-GB"/>
        </w:rPr>
        <w:t>Keywords:</w:t>
      </w:r>
      <w:r>
        <w:rPr>
          <w:i/>
          <w:sz w:val="24"/>
          <w:szCs w:val="24"/>
          <w:lang w:val="fi-FI" w:eastAsia="en-GB"/>
        </w:rPr>
        <w:t xml:space="preserve"> </w:t>
      </w:r>
      <w:r w:rsidR="00691CD4">
        <w:rPr>
          <w:rFonts w:eastAsia="Calibri"/>
          <w:i/>
          <w:iCs/>
          <w:sz w:val="24"/>
          <w:szCs w:val="24"/>
        </w:rPr>
        <w:t>I</w:t>
      </w:r>
      <w:r w:rsidRPr="00280881">
        <w:rPr>
          <w:rFonts w:eastAsia="Calibri"/>
          <w:i/>
          <w:iCs/>
          <w:sz w:val="24"/>
          <w:szCs w:val="24"/>
        </w:rPr>
        <w:t>nformation systems, COBIT, audit.</w:t>
      </w:r>
    </w:p>
    <w:p w14:paraId="0C000F25" w14:textId="086E7D59" w:rsidR="0083120A" w:rsidRDefault="0083120A" w:rsidP="00280881">
      <w:pPr>
        <w:pStyle w:val="HTMLPreformatted"/>
        <w:shd w:val="clear" w:color="auto" w:fill="F8F9FA"/>
        <w:jc w:val="both"/>
        <w:rPr>
          <w:rStyle w:val="y2iqfc"/>
          <w:i/>
          <w:iCs/>
          <w:color w:val="202124"/>
          <w:sz w:val="24"/>
          <w:szCs w:val="24"/>
          <w:lang w:val="en"/>
        </w:rPr>
      </w:pPr>
    </w:p>
    <w:p w14:paraId="2F4FAD37" w14:textId="77777777" w:rsidR="00E24439" w:rsidRDefault="00E24439" w:rsidP="00E24439">
      <w:pPr>
        <w:jc w:val="both"/>
        <w:rPr>
          <w:b/>
          <w:sz w:val="24"/>
          <w:szCs w:val="24"/>
        </w:rPr>
      </w:pPr>
    </w:p>
    <w:p w14:paraId="7A175831" w14:textId="77777777" w:rsidR="00280881" w:rsidRPr="00280881" w:rsidRDefault="0083120A" w:rsidP="00280881">
      <w:pPr>
        <w:jc w:val="both"/>
        <w:rPr>
          <w:rFonts w:eastAsia="Calibri"/>
          <w:sz w:val="24"/>
          <w:szCs w:val="24"/>
        </w:rPr>
      </w:pPr>
      <w:r w:rsidRPr="000859EF">
        <w:rPr>
          <w:b/>
          <w:bCs/>
          <w:sz w:val="24"/>
          <w:szCs w:val="24"/>
        </w:rPr>
        <w:t>A</w:t>
      </w:r>
      <w:r w:rsidRPr="000859EF">
        <w:rPr>
          <w:b/>
          <w:bCs/>
          <w:spacing w:val="-1"/>
          <w:sz w:val="24"/>
          <w:szCs w:val="24"/>
        </w:rPr>
        <w:t>B</w:t>
      </w:r>
      <w:r w:rsidRPr="000859EF">
        <w:rPr>
          <w:b/>
          <w:bCs/>
          <w:spacing w:val="1"/>
          <w:sz w:val="24"/>
          <w:szCs w:val="24"/>
        </w:rPr>
        <w:t>S</w:t>
      </w:r>
      <w:r w:rsidRPr="000859EF">
        <w:rPr>
          <w:b/>
          <w:bCs/>
          <w:sz w:val="24"/>
          <w:szCs w:val="24"/>
        </w:rPr>
        <w:t>T</w:t>
      </w:r>
      <w:r w:rsidRPr="000859EF">
        <w:rPr>
          <w:b/>
          <w:bCs/>
          <w:spacing w:val="-1"/>
          <w:sz w:val="24"/>
          <w:szCs w:val="24"/>
        </w:rPr>
        <w:t>R</w:t>
      </w:r>
      <w:r w:rsidRPr="000859EF">
        <w:rPr>
          <w:b/>
          <w:bCs/>
          <w:spacing w:val="-5"/>
          <w:sz w:val="24"/>
          <w:szCs w:val="24"/>
        </w:rPr>
        <w:t>A</w:t>
      </w:r>
      <w:r w:rsidRPr="000859EF">
        <w:rPr>
          <w:b/>
          <w:bCs/>
          <w:spacing w:val="4"/>
          <w:sz w:val="24"/>
          <w:szCs w:val="24"/>
        </w:rPr>
        <w:t>K</w:t>
      </w:r>
      <w:r w:rsidRPr="00E47AEF">
        <w:rPr>
          <w:sz w:val="24"/>
          <w:szCs w:val="24"/>
        </w:rPr>
        <w:t>-</w:t>
      </w:r>
      <w:r w:rsidRPr="00E47AEF">
        <w:rPr>
          <w:spacing w:val="2"/>
          <w:sz w:val="24"/>
          <w:szCs w:val="24"/>
        </w:rPr>
        <w:t xml:space="preserve"> </w:t>
      </w:r>
      <w:r w:rsidR="00280881" w:rsidRPr="00280881">
        <w:rPr>
          <w:rFonts w:eastAsia="Calibri"/>
          <w:sz w:val="24"/>
          <w:szCs w:val="24"/>
        </w:rPr>
        <w:t xml:space="preserve">Teknologi informasi dan sistem informasi memiliki peran yang sangat penting dalam mendukung kegiatan bisnis suatu instansi atau perusahaan. Salah satu contohnya adalah STMIK KAPUTAMA, sebuah perguruan tinggi yang memanfaatkan aplikasi atau sistem informasi untuk mengelola layanan administrasi serta mendukung strategi bisnis.SIAKAD (Sistem Informasi Akademik) merupakan salah satu sistem informasi yang dirancang untuk memudahkan pengelolaan kegiatan administrasi akademik secara daring, seperti penyusunan jadwal kuliah, pengisian KRS online oleh mahasiswa, serta proses administrasi lainnya. Namun, jika pengelolaan SIAKAD tidak dilakukan dengan baik, hal ini dapat menurunkan kepuasan pengguna (mahasiswa) serta kualitas layanan yang diberikan, yang pada akhirnya dapat memengaruhi tingkat kepercayaan stakeholder terhadap institusi.Salah satu cara untuk mengatasi permasalahan tersebut adalah dengan melakukan pemantauan dan evaluasi secara berkala terhadap pelaksanaan SIAKAD. Pemantauan ini bertujuan untuk mengidentifikasi kekurangan dan kelemahan pada sistem, sehingga langkah perbaikan dapat dilakukan secara </w:t>
      </w:r>
      <w:r w:rsidR="00280881" w:rsidRPr="00280881">
        <w:rPr>
          <w:rFonts w:eastAsia="Calibri"/>
          <w:sz w:val="24"/>
          <w:szCs w:val="24"/>
        </w:rPr>
        <w:lastRenderedPageBreak/>
        <w:t>efektif.Penelitian ini bertujuan untuk mengevaluasi pengelolaan penggunaan sistem informasi akademik yang belum terkelola secara optimal. Dengan pemantauan yang terstruktur, diharapkan sistem yang ada dapat ditingkatkan. Metode penelitian yang digunakan mencakup beberapa tahapan, yaitu Perencanaan (Planning), Pemeriksaan Lapangan (Field Work), Pelaporan (Reporting), dan Tindak Lanjut (Follow-Up). Evaluasi dilakukan menggunakan kerangka kerja COBIT (Control Objectives for Information and Related Technology) versi 4.1 yang dikembangkan oleh ISACA (Information Systems Audit and Control Association).Hasil penelitian akan berfokus pada analisis proses TI di domain Planning and Organization (PO) serta Delivery and Support (DS) untuk memberikan rekomendasi perbaikan dan peningkatan kualitas sistem.</w:t>
      </w:r>
    </w:p>
    <w:p w14:paraId="6C9F486F" w14:textId="77777777" w:rsidR="00280881" w:rsidRPr="00280881" w:rsidRDefault="00280881" w:rsidP="00280881">
      <w:pPr>
        <w:pStyle w:val="IEEEAbtract"/>
        <w:rPr>
          <w:b w:val="0"/>
          <w:sz w:val="24"/>
          <w:lang w:val="sv-SE"/>
        </w:rPr>
      </w:pPr>
    </w:p>
    <w:p w14:paraId="35AAB53F" w14:textId="1E315C7E" w:rsidR="00280881" w:rsidRPr="00280881" w:rsidRDefault="00280881" w:rsidP="00280881">
      <w:pPr>
        <w:jc w:val="both"/>
        <w:rPr>
          <w:rFonts w:eastAsia="Calibri"/>
          <w:sz w:val="24"/>
          <w:szCs w:val="24"/>
        </w:rPr>
      </w:pPr>
      <w:r w:rsidRPr="00280881">
        <w:rPr>
          <w:rStyle w:val="IEEEAbstractHeadingChar"/>
          <w:i w:val="0"/>
          <w:sz w:val="24"/>
          <w:lang w:val="fi-FI"/>
        </w:rPr>
        <w:t>Kata Kunci</w:t>
      </w:r>
      <w:r w:rsidRPr="00280881">
        <w:rPr>
          <w:sz w:val="24"/>
          <w:szCs w:val="24"/>
          <w:lang w:val="fi-FI"/>
        </w:rPr>
        <w:t xml:space="preserve">: </w:t>
      </w:r>
      <w:r w:rsidRPr="00280881">
        <w:rPr>
          <w:rFonts w:eastAsia="Calibri"/>
          <w:sz w:val="24"/>
          <w:szCs w:val="24"/>
        </w:rPr>
        <w:t>Sistem Informasi, COBIT, audit.</w:t>
      </w:r>
    </w:p>
    <w:p w14:paraId="7E206815" w14:textId="2C6A038F" w:rsidR="0083120A" w:rsidRPr="00280881" w:rsidRDefault="0083120A" w:rsidP="00280881">
      <w:pPr>
        <w:jc w:val="both"/>
        <w:rPr>
          <w:iCs/>
          <w:sz w:val="24"/>
          <w:szCs w:val="24"/>
        </w:rPr>
      </w:pPr>
    </w:p>
    <w:p w14:paraId="3C45D8A1" w14:textId="77777777" w:rsidR="0083120A" w:rsidRPr="00280881" w:rsidRDefault="0083120A" w:rsidP="0083120A">
      <w:pPr>
        <w:ind w:left="630"/>
        <w:rPr>
          <w:iCs/>
          <w:sz w:val="24"/>
          <w:szCs w:val="24"/>
        </w:rPr>
      </w:pPr>
    </w:p>
    <w:p w14:paraId="5E945AA6" w14:textId="77777777" w:rsidR="0083120A" w:rsidRDefault="0083120A" w:rsidP="0083120A">
      <w:pPr>
        <w:rPr>
          <w:iCs/>
          <w:sz w:val="24"/>
          <w:szCs w:val="24"/>
        </w:rPr>
      </w:pPr>
    </w:p>
    <w:p w14:paraId="7C667B0D" w14:textId="77777777" w:rsidR="0083120A" w:rsidRPr="00EB3EBF" w:rsidRDefault="0083120A" w:rsidP="0083120A">
      <w:pPr>
        <w:rPr>
          <w:lang w:val="en-GB" w:eastAsia="en-GB"/>
        </w:rPr>
      </w:pPr>
    </w:p>
    <w:p w14:paraId="028B9F62" w14:textId="77777777" w:rsidR="0083120A" w:rsidRDefault="0083120A" w:rsidP="0083120A">
      <w:pPr>
        <w:spacing w:line="200" w:lineRule="exact"/>
      </w:pPr>
    </w:p>
    <w:p w14:paraId="416E173E" w14:textId="77777777" w:rsidR="0083120A" w:rsidRDefault="0083120A" w:rsidP="004F19A1">
      <w:pPr>
        <w:spacing w:before="30" w:line="360" w:lineRule="auto"/>
        <w:rPr>
          <w:b/>
          <w:sz w:val="24"/>
          <w:szCs w:val="24"/>
        </w:rPr>
      </w:pPr>
      <w:r>
        <w:rPr>
          <w:b/>
          <w:spacing w:val="1"/>
          <w:sz w:val="24"/>
          <w:szCs w:val="24"/>
        </w:rPr>
        <w:t>P</w:t>
      </w:r>
      <w:r>
        <w:rPr>
          <w:b/>
          <w:sz w:val="24"/>
          <w:szCs w:val="24"/>
        </w:rPr>
        <w:t>E</w:t>
      </w:r>
      <w:r>
        <w:rPr>
          <w:b/>
          <w:spacing w:val="-1"/>
          <w:sz w:val="24"/>
          <w:szCs w:val="24"/>
        </w:rPr>
        <w:t>N</w:t>
      </w:r>
      <w:r>
        <w:rPr>
          <w:b/>
          <w:sz w:val="24"/>
          <w:szCs w:val="24"/>
        </w:rPr>
        <w:t>D</w:t>
      </w:r>
      <w:r>
        <w:rPr>
          <w:b/>
          <w:spacing w:val="-1"/>
          <w:sz w:val="24"/>
          <w:szCs w:val="24"/>
        </w:rPr>
        <w:t>AH</w:t>
      </w:r>
      <w:r>
        <w:rPr>
          <w:b/>
          <w:sz w:val="24"/>
          <w:szCs w:val="24"/>
        </w:rPr>
        <w:t>U</w:t>
      </w:r>
      <w:r>
        <w:rPr>
          <w:b/>
          <w:spacing w:val="-1"/>
          <w:sz w:val="24"/>
          <w:szCs w:val="24"/>
        </w:rPr>
        <w:t>L</w:t>
      </w:r>
      <w:r>
        <w:rPr>
          <w:b/>
          <w:sz w:val="24"/>
          <w:szCs w:val="24"/>
        </w:rPr>
        <w:t>U</w:t>
      </w:r>
      <w:r>
        <w:rPr>
          <w:b/>
          <w:spacing w:val="-1"/>
          <w:sz w:val="24"/>
          <w:szCs w:val="24"/>
        </w:rPr>
        <w:t>A</w:t>
      </w:r>
      <w:r>
        <w:rPr>
          <w:b/>
          <w:sz w:val="24"/>
          <w:szCs w:val="24"/>
        </w:rPr>
        <w:t>N</w:t>
      </w:r>
    </w:p>
    <w:p w14:paraId="27605EC8" w14:textId="77777777" w:rsidR="00100D20" w:rsidRPr="00100D20" w:rsidRDefault="00100D20" w:rsidP="00100D20">
      <w:pPr>
        <w:spacing w:line="360" w:lineRule="auto"/>
        <w:ind w:firstLine="720"/>
        <w:jc w:val="both"/>
        <w:rPr>
          <w:rFonts w:eastAsia="Calibri"/>
          <w:sz w:val="24"/>
          <w:szCs w:val="24"/>
        </w:rPr>
      </w:pPr>
      <w:r w:rsidRPr="00100D20">
        <w:rPr>
          <w:rFonts w:eastAsia="Calibri"/>
          <w:sz w:val="24"/>
          <w:szCs w:val="24"/>
        </w:rPr>
        <w:t>Penerapan Teknologi Informasi (TI) terus berkembang pesat, mengikuti kemajuan teknologi yang semakin modern. TI kini memengaruhi hampir seluruh aspek kehidupan manusia, termasuk di sektor pemerintahan, industri, swasta, dan dunia pendidikan. TI dipercaya mampu meningkatkan efisiensi dan efektivitas proses bisnis organisasi dalam mencapai tujuannya. Dengan kemajuan yang pesat, TI mendorong digitalisasi dan otomatisasi di berbagai bidang informasi.</w:t>
      </w:r>
    </w:p>
    <w:p w14:paraId="3720E29E" w14:textId="77777777" w:rsidR="00100D20" w:rsidRPr="00100D20" w:rsidRDefault="00100D20" w:rsidP="00100D20">
      <w:pPr>
        <w:spacing w:line="360" w:lineRule="auto"/>
        <w:ind w:firstLine="720"/>
        <w:jc w:val="both"/>
        <w:rPr>
          <w:rFonts w:eastAsia="Calibri"/>
          <w:sz w:val="24"/>
          <w:szCs w:val="24"/>
        </w:rPr>
      </w:pPr>
      <w:r w:rsidRPr="00100D20">
        <w:rPr>
          <w:rFonts w:eastAsia="Calibri"/>
          <w:sz w:val="24"/>
          <w:szCs w:val="24"/>
        </w:rPr>
        <w:t>STMIK KAPUTAMA sebagai perguruan tinggi swasta telah memanfaatkan teknologi informasi untuk mendukung operasionalnya, salah satunya melalui Sistem Informasi Akademik (SIAKAD). SIAKAD berfungsi sebagai aplikasi untuk mengelola data yang berkaitan dengan kegiatan akademik, seperti penjadwalan perkuliahan, pengisian KRS, pengelolaan administrasi perkuliahan, pencatatan nilai, dan manajemen data mahasiswa. Sebagai salah satu pendukung utama pencapaian tujuan institusi, SIAKAD memegang peran penting dalam proses bisnis perguruan tinggi.</w:t>
      </w:r>
    </w:p>
    <w:p w14:paraId="03A29793" w14:textId="77777777" w:rsidR="00100D20" w:rsidRPr="00100D20" w:rsidRDefault="00100D20" w:rsidP="00100D20">
      <w:pPr>
        <w:spacing w:line="360" w:lineRule="auto"/>
        <w:ind w:firstLine="720"/>
        <w:jc w:val="both"/>
        <w:rPr>
          <w:rFonts w:eastAsia="Calibri"/>
          <w:sz w:val="24"/>
          <w:szCs w:val="24"/>
        </w:rPr>
      </w:pPr>
      <w:r w:rsidRPr="00100D20">
        <w:rPr>
          <w:rFonts w:eastAsia="Calibri"/>
          <w:sz w:val="24"/>
          <w:szCs w:val="24"/>
        </w:rPr>
        <w:t>Namun, pengelolaan SIAKAD yang kurang optimal dapat menimbulkan berbagai permasalahan, seperti menurunnya kualitas layanan dan kepuasan pengguna (mahasiswa). Hal ini dapat berdampak negatif pada tingkat kepercayaan stakeholder terhadap institusi dan sistem itu sendiri. Masalah lain yang sering muncul adalah lambatnya penyediaan informasi kepada pengguna, yang menyebabkan kebutuhan informasi tidak dapat terpenuhi tepat waktu.</w:t>
      </w:r>
    </w:p>
    <w:p w14:paraId="0F9DA385" w14:textId="77777777" w:rsidR="00100D20" w:rsidRPr="00100D20" w:rsidRDefault="00100D20" w:rsidP="00100D20">
      <w:pPr>
        <w:spacing w:line="360" w:lineRule="auto"/>
        <w:ind w:firstLine="720"/>
        <w:jc w:val="both"/>
        <w:rPr>
          <w:rFonts w:eastAsia="Calibri"/>
          <w:sz w:val="24"/>
          <w:szCs w:val="24"/>
        </w:rPr>
      </w:pPr>
      <w:r w:rsidRPr="00100D20">
        <w:rPr>
          <w:rFonts w:eastAsia="Calibri"/>
          <w:sz w:val="24"/>
          <w:szCs w:val="24"/>
        </w:rPr>
        <w:t xml:space="preserve">Untuk mengatasi permasalahan ini, diperlukan pemantauan dan evaluasi berkala terhadap pelaksanaan SIAKAD guna memastikan bahwa sistem mendukung tujuan strategis institusi. Salah satu alat yang dapat digunakan untuk mengevaluasi tata kelola TI </w:t>
      </w:r>
      <w:r w:rsidRPr="00100D20">
        <w:rPr>
          <w:rFonts w:eastAsia="Calibri"/>
          <w:sz w:val="24"/>
          <w:szCs w:val="24"/>
        </w:rPr>
        <w:lastRenderedPageBreak/>
        <w:t>adalah framework COBIT (Control Objectives for Information and Related Technology).</w:t>
      </w:r>
    </w:p>
    <w:p w14:paraId="2D96D2E0" w14:textId="77777777" w:rsidR="00100D20" w:rsidRPr="00100D20" w:rsidRDefault="00100D20" w:rsidP="00100D20">
      <w:pPr>
        <w:spacing w:line="360" w:lineRule="auto"/>
        <w:jc w:val="both"/>
        <w:rPr>
          <w:rFonts w:eastAsia="Calibri"/>
          <w:sz w:val="24"/>
          <w:szCs w:val="24"/>
        </w:rPr>
      </w:pPr>
      <w:r w:rsidRPr="00100D20">
        <w:rPr>
          <w:rFonts w:eastAsia="Calibri"/>
          <w:sz w:val="24"/>
          <w:szCs w:val="24"/>
        </w:rPr>
        <w:t>Framework COBIT ialah standar internasional yang dipakai guna menjalankan audit tata kelola TI. Framework ini membantu mengevaluasi tingkat kematangan proses TI yang diselenggarakan, dengan mengacu pada visi, misi, dan kebijakan institusi. Analisis tingkat kematangan ini bertujuan untuk menilai kesesuaian antara tujuan TI yang ingin dicapai dengan kebijakan yang diterapkan oleh pengelola.</w:t>
      </w:r>
    </w:p>
    <w:p w14:paraId="0E249FA3" w14:textId="77777777" w:rsidR="00100D20" w:rsidRDefault="00100D20" w:rsidP="00100D20">
      <w:pPr>
        <w:spacing w:line="360" w:lineRule="auto"/>
        <w:ind w:firstLine="720"/>
        <w:jc w:val="both"/>
        <w:rPr>
          <w:rFonts w:eastAsia="Calibri"/>
          <w:sz w:val="24"/>
          <w:szCs w:val="24"/>
        </w:rPr>
      </w:pPr>
      <w:r w:rsidRPr="00100D20">
        <w:rPr>
          <w:rFonts w:eastAsia="Calibri"/>
          <w:sz w:val="24"/>
          <w:szCs w:val="24"/>
        </w:rPr>
        <w:t>Dalam penelitian ini, framework COBIT 4.1 dipakai guna melakukan pengukuran tingkatan kematangan tata kelola TI di STMIK KAPUTAMA, khususnya dalam domain Plan and Organize (PO) dan Deliver and Support (DS). Framework ini tidak hanya mengevaluasi tata kelola TI, tetapi juga memberikan rekomendasi untuk perbaikan sistem pengelolaan TI di masa mendatang. Dengan hasil evaluasi ini, diharapkan pengelolaan SIAKAD di STMIK KAPUTAMA dapat ditingkatkan, sehingga mendukung tercapainya tujuan strategis institusi secara lebih efektif.</w:t>
      </w:r>
    </w:p>
    <w:p w14:paraId="10A22BFF" w14:textId="77777777" w:rsidR="00100D20" w:rsidRPr="00100D20" w:rsidRDefault="00100D20" w:rsidP="00A443D8">
      <w:pPr>
        <w:pStyle w:val="ListParagraph"/>
        <w:widowControl/>
        <w:numPr>
          <w:ilvl w:val="0"/>
          <w:numId w:val="1"/>
        </w:numPr>
        <w:autoSpaceDE/>
        <w:autoSpaceDN/>
        <w:spacing w:line="360" w:lineRule="auto"/>
        <w:rPr>
          <w:rFonts w:eastAsia="Calibri"/>
          <w:sz w:val="24"/>
          <w:szCs w:val="24"/>
        </w:rPr>
      </w:pPr>
      <w:r w:rsidRPr="00100D20">
        <w:rPr>
          <w:rFonts w:eastAsia="Calibri"/>
          <w:b/>
          <w:bCs/>
          <w:sz w:val="24"/>
          <w:szCs w:val="24"/>
        </w:rPr>
        <w:t>Tata Kelola TI dan Sistem Informasi Akademik</w:t>
      </w:r>
    </w:p>
    <w:p w14:paraId="1089DF7E" w14:textId="77777777" w:rsidR="00100D20" w:rsidRPr="00100D20" w:rsidRDefault="00100D20" w:rsidP="00A443D8">
      <w:pPr>
        <w:pStyle w:val="ListParagraph"/>
        <w:widowControl/>
        <w:numPr>
          <w:ilvl w:val="0"/>
          <w:numId w:val="2"/>
        </w:numPr>
        <w:autoSpaceDE/>
        <w:autoSpaceDN/>
        <w:spacing w:line="360" w:lineRule="auto"/>
        <w:rPr>
          <w:rFonts w:eastAsia="Calibri"/>
          <w:sz w:val="24"/>
          <w:szCs w:val="24"/>
        </w:rPr>
      </w:pPr>
      <w:r w:rsidRPr="00100D20">
        <w:rPr>
          <w:rFonts w:eastAsia="Calibri"/>
          <w:b/>
          <w:bCs/>
          <w:sz w:val="24"/>
          <w:szCs w:val="24"/>
        </w:rPr>
        <w:t>Pengertian Tata Kelola Teknologi Informasi.</w:t>
      </w:r>
    </w:p>
    <w:p w14:paraId="41E961BB" w14:textId="77777777" w:rsidR="008E774B" w:rsidRDefault="00100D20" w:rsidP="008E774B">
      <w:pPr>
        <w:widowControl/>
        <w:autoSpaceDE/>
        <w:autoSpaceDN/>
        <w:spacing w:line="360" w:lineRule="auto"/>
        <w:ind w:firstLine="360"/>
        <w:jc w:val="both"/>
        <w:rPr>
          <w:rFonts w:eastAsia="Calibri"/>
          <w:sz w:val="24"/>
          <w:szCs w:val="24"/>
        </w:rPr>
      </w:pPr>
      <w:r w:rsidRPr="00100D20">
        <w:rPr>
          <w:rFonts w:eastAsia="Calibri"/>
          <w:sz w:val="24"/>
          <w:szCs w:val="24"/>
        </w:rPr>
        <w:t>Tata Kelola Teknologi Informasi (TI) adalah sebuah wujud komitmen, kesadaran, serta tahapan pengendalian yang dilakukan oleh manajemen organisasi terhadap pengelolaan sumber daya TI. Sumber daya ini meliputi berbagai elemen, seperti perangkat lunak (software), tenaga ahli di bidang TI (brainware), basis data (database), hingga infrastruktur teknologi seperti jaringan LAN dan internet.Secara keseluruhan, tujuan pokok penerapan Tata Kelola TI yakni guna memastikan jika sumber daya TI sejalan terhadap tujuan strategis organisasi. Di sisi lain, Tata Kelola TI juga berperan sebagai pendorong (enabler) yang mendukung organisasi dalam mencapai efisiensi operasional dan keberhasilan strategisnya (Admin, 2019).</w:t>
      </w:r>
    </w:p>
    <w:p w14:paraId="3CCBC3D2" w14:textId="44D9E4EF" w:rsidR="00100D20" w:rsidRPr="008E774B" w:rsidRDefault="00100D20" w:rsidP="00A443D8">
      <w:pPr>
        <w:pStyle w:val="ListParagraph"/>
        <w:widowControl/>
        <w:numPr>
          <w:ilvl w:val="0"/>
          <w:numId w:val="2"/>
        </w:numPr>
        <w:autoSpaceDE/>
        <w:autoSpaceDN/>
        <w:spacing w:line="360" w:lineRule="auto"/>
        <w:rPr>
          <w:rFonts w:eastAsia="Calibri"/>
          <w:sz w:val="24"/>
          <w:szCs w:val="24"/>
        </w:rPr>
      </w:pPr>
      <w:r w:rsidRPr="008E774B">
        <w:rPr>
          <w:rFonts w:eastAsia="Calibri"/>
          <w:b/>
          <w:bCs/>
          <w:sz w:val="24"/>
          <w:szCs w:val="24"/>
        </w:rPr>
        <w:t>Sistem Informasi Akademik</w:t>
      </w:r>
    </w:p>
    <w:p w14:paraId="702427C7" w14:textId="77777777" w:rsidR="00100D20" w:rsidRPr="00100D20" w:rsidRDefault="00100D20" w:rsidP="008E774B">
      <w:pPr>
        <w:spacing w:line="360" w:lineRule="auto"/>
        <w:ind w:firstLine="360"/>
        <w:jc w:val="both"/>
        <w:rPr>
          <w:rFonts w:eastAsia="Calibri"/>
          <w:sz w:val="24"/>
          <w:szCs w:val="24"/>
        </w:rPr>
      </w:pPr>
      <w:r w:rsidRPr="00100D20">
        <w:rPr>
          <w:rFonts w:eastAsia="Calibri"/>
          <w:sz w:val="24"/>
          <w:szCs w:val="24"/>
        </w:rPr>
        <w:t>Sistem Informasi Akademik adalah suatu sistem yang dirancang untuk mendukung institusi pendidikan dalam menaikkan kualitas layanan terhadap mahasiswa. Sistem ini memberikan berbagai manfaat bagi institusi pendidikan, terutama dalam pengelolaan data yang mempunyai keterkaitan terhadap aktivitas akademik, sepertihalnya data pengajaran, nilai, serta informasi lain yang berhubungan dengan proses pembelajaran. Sistem ini sangat relevan untuk diterapkan di perguruan tinggi guna mendukung efisiensi dan efektivitas pengelolaan akademik (Prihandoyo, 2018).</w:t>
      </w:r>
    </w:p>
    <w:p w14:paraId="2841C2C1" w14:textId="4D0C654E" w:rsidR="00100D20" w:rsidRPr="008E774B" w:rsidRDefault="00100D20" w:rsidP="00A443D8">
      <w:pPr>
        <w:pStyle w:val="ListParagraph"/>
        <w:numPr>
          <w:ilvl w:val="0"/>
          <w:numId w:val="1"/>
        </w:numPr>
        <w:spacing w:line="360" w:lineRule="auto"/>
        <w:rPr>
          <w:rFonts w:eastAsia="Calibri"/>
          <w:sz w:val="24"/>
          <w:szCs w:val="24"/>
        </w:rPr>
      </w:pPr>
      <w:r w:rsidRPr="008E774B">
        <w:rPr>
          <w:rFonts w:eastAsia="Calibri"/>
          <w:b/>
          <w:bCs/>
          <w:sz w:val="24"/>
          <w:szCs w:val="24"/>
        </w:rPr>
        <w:t>Tujuan Audit</w:t>
      </w:r>
    </w:p>
    <w:p w14:paraId="0FCB1ABD" w14:textId="77777777" w:rsidR="008E774B" w:rsidRDefault="00100D20" w:rsidP="008E774B">
      <w:pPr>
        <w:spacing w:line="360" w:lineRule="auto"/>
        <w:ind w:firstLine="360"/>
        <w:jc w:val="both"/>
        <w:rPr>
          <w:rFonts w:eastAsia="Calibri"/>
          <w:sz w:val="24"/>
          <w:szCs w:val="24"/>
        </w:rPr>
      </w:pPr>
      <w:r w:rsidRPr="00100D20">
        <w:rPr>
          <w:rFonts w:eastAsia="Calibri"/>
          <w:sz w:val="24"/>
          <w:szCs w:val="24"/>
        </w:rPr>
        <w:t xml:space="preserve">Dalam tahapan ini, periset perlu menetapkan area yang hendak menjadi fokus audit. </w:t>
      </w:r>
      <w:r w:rsidRPr="00100D20">
        <w:rPr>
          <w:rFonts w:eastAsia="Calibri"/>
          <w:sz w:val="24"/>
          <w:szCs w:val="24"/>
        </w:rPr>
        <w:lastRenderedPageBreak/>
        <w:t>Audit Sistem Informasi di STMIK Kaputama dilakukan dengan menitikberatkan pada evaluasi proses pelayanan. Tujuan utama audit ini adalah untuk memastikan bahwa sistem informasi yang diterapkan mampu mendukung penyelenggaraan layanan dengan efektif, efisien, serta sesuai dengan kebutuhan pengguna dan tujuan strategis institusi.</w:t>
      </w:r>
    </w:p>
    <w:p w14:paraId="7B479050" w14:textId="3297319B" w:rsidR="00100D20" w:rsidRPr="008E774B" w:rsidRDefault="00100D20" w:rsidP="00A443D8">
      <w:pPr>
        <w:pStyle w:val="ListParagraph"/>
        <w:numPr>
          <w:ilvl w:val="0"/>
          <w:numId w:val="1"/>
        </w:numPr>
        <w:spacing w:line="360" w:lineRule="auto"/>
        <w:rPr>
          <w:rFonts w:eastAsia="Calibri"/>
          <w:sz w:val="24"/>
          <w:szCs w:val="24"/>
        </w:rPr>
      </w:pPr>
      <w:r w:rsidRPr="008E774B">
        <w:rPr>
          <w:rFonts w:eastAsia="Calibri"/>
          <w:b/>
          <w:bCs/>
          <w:sz w:val="24"/>
          <w:szCs w:val="24"/>
        </w:rPr>
        <w:t>Tahapan Audit</w:t>
      </w:r>
    </w:p>
    <w:p w14:paraId="34BF0AE2" w14:textId="77777777" w:rsidR="004F19A1" w:rsidRDefault="00100D20" w:rsidP="004F19A1">
      <w:pPr>
        <w:spacing w:line="360" w:lineRule="auto"/>
        <w:ind w:firstLine="360"/>
        <w:jc w:val="both"/>
        <w:rPr>
          <w:rFonts w:eastAsia="Calibri"/>
          <w:sz w:val="24"/>
          <w:szCs w:val="24"/>
        </w:rPr>
      </w:pPr>
      <w:r w:rsidRPr="00100D20">
        <w:rPr>
          <w:rFonts w:eastAsia="Calibri"/>
          <w:sz w:val="24"/>
          <w:szCs w:val="24"/>
        </w:rPr>
        <w:t xml:space="preserve">Berlandaskan atas Ron Weber (1999), sepertihalnya dikutip oleh Sulaeman (2015) pada bukunya </w:t>
      </w:r>
      <w:r w:rsidRPr="00100D20">
        <w:rPr>
          <w:rFonts w:eastAsia="Calibri"/>
          <w:i/>
          <w:iCs/>
          <w:sz w:val="24"/>
          <w:szCs w:val="24"/>
        </w:rPr>
        <w:t>Information System Control and Audit</w:t>
      </w:r>
      <w:r w:rsidRPr="00100D20">
        <w:rPr>
          <w:rFonts w:eastAsia="Calibri"/>
          <w:sz w:val="24"/>
          <w:szCs w:val="24"/>
        </w:rPr>
        <w:t>, terdapat lima tahap utama dalam pelaksanaan audit sistem informasi. Berikut adalah tahapan-tahapan tersebut yang relevan dalam Analisis Audit Sistem Informasi di STMIK Kaputama:</w:t>
      </w:r>
    </w:p>
    <w:p w14:paraId="42DA306D" w14:textId="5DE8DDEF" w:rsidR="008E774B" w:rsidRPr="004F19A1" w:rsidRDefault="00100D20" w:rsidP="00A443D8">
      <w:pPr>
        <w:pStyle w:val="ListParagraph"/>
        <w:numPr>
          <w:ilvl w:val="0"/>
          <w:numId w:val="3"/>
        </w:numPr>
        <w:spacing w:line="360" w:lineRule="auto"/>
        <w:rPr>
          <w:rFonts w:eastAsia="Calibri"/>
          <w:sz w:val="24"/>
          <w:szCs w:val="24"/>
        </w:rPr>
      </w:pPr>
      <w:r w:rsidRPr="004F19A1">
        <w:rPr>
          <w:rFonts w:eastAsia="Calibri"/>
          <w:b/>
          <w:bCs/>
          <w:sz w:val="24"/>
          <w:szCs w:val="24"/>
        </w:rPr>
        <w:t>Perencanaan</w:t>
      </w:r>
      <w:r w:rsidR="008E774B" w:rsidRPr="004F19A1">
        <w:rPr>
          <w:rFonts w:eastAsia="Calibri"/>
          <w:b/>
          <w:bCs/>
          <w:sz w:val="24"/>
          <w:szCs w:val="24"/>
        </w:rPr>
        <w:t xml:space="preserve"> Audit (Planning the Audits)</w:t>
      </w:r>
    </w:p>
    <w:p w14:paraId="1969CA09" w14:textId="77777777" w:rsidR="004F19A1" w:rsidRDefault="00100D20" w:rsidP="004F19A1">
      <w:pPr>
        <w:spacing w:line="360" w:lineRule="auto"/>
        <w:ind w:firstLine="720"/>
        <w:jc w:val="both"/>
        <w:rPr>
          <w:rFonts w:eastAsia="Calibri"/>
          <w:sz w:val="24"/>
          <w:szCs w:val="24"/>
        </w:rPr>
      </w:pPr>
      <w:r w:rsidRPr="004F19A1">
        <w:rPr>
          <w:rFonts w:eastAsia="Calibri"/>
          <w:sz w:val="24"/>
          <w:szCs w:val="24"/>
        </w:rPr>
        <w:t>Perencanaan ialah tahap awal pada proses audit. Pada tahapan ini, auditor merancang kegiatan yang perlu dilakukan. Aktivitas-aktivitas tersebut dapat berbeda tergantung pada peran auditor, baik internal maupun eksternal. Tujuan dari tahap ini adalah menyusun rencana kerja yang terfokus dan efektif.</w:t>
      </w:r>
    </w:p>
    <w:p w14:paraId="6486B05B" w14:textId="048A099E" w:rsidR="008E774B" w:rsidRPr="004F19A1" w:rsidRDefault="00100D20" w:rsidP="00A443D8">
      <w:pPr>
        <w:pStyle w:val="ListParagraph"/>
        <w:numPr>
          <w:ilvl w:val="0"/>
          <w:numId w:val="3"/>
        </w:numPr>
        <w:spacing w:line="360" w:lineRule="auto"/>
        <w:rPr>
          <w:rFonts w:eastAsia="Calibri"/>
          <w:sz w:val="24"/>
          <w:szCs w:val="24"/>
        </w:rPr>
      </w:pPr>
      <w:r w:rsidRPr="004F19A1">
        <w:rPr>
          <w:rFonts w:eastAsia="Calibri"/>
          <w:b/>
          <w:bCs/>
          <w:sz w:val="24"/>
          <w:szCs w:val="24"/>
        </w:rPr>
        <w:t>Pengujian Kendali (Test of Controls)</w:t>
      </w:r>
      <w:r w:rsidR="008E774B" w:rsidRPr="004F19A1">
        <w:rPr>
          <w:rFonts w:eastAsia="Calibri"/>
          <w:sz w:val="24"/>
          <w:szCs w:val="24"/>
        </w:rPr>
        <w:t xml:space="preserve"> </w:t>
      </w:r>
    </w:p>
    <w:p w14:paraId="0CA8AB8E" w14:textId="77777777" w:rsidR="004F19A1" w:rsidRDefault="00100D20" w:rsidP="004F19A1">
      <w:pPr>
        <w:spacing w:line="360" w:lineRule="auto"/>
        <w:ind w:firstLine="720"/>
        <w:jc w:val="both"/>
        <w:rPr>
          <w:rFonts w:eastAsia="Calibri"/>
          <w:sz w:val="24"/>
          <w:szCs w:val="24"/>
        </w:rPr>
      </w:pPr>
      <w:r w:rsidRPr="004F19A1">
        <w:rPr>
          <w:rFonts w:eastAsia="Calibri"/>
          <w:sz w:val="24"/>
          <w:szCs w:val="24"/>
        </w:rPr>
        <w:t>Uji kendali dilaksanakan jika hasil penilaian risiko kendali menunjukkan hasil di bawah tingkatan maksimum. Tujuan utama dilakukannya uji ini yakni melakukan evaluasi serta memastikan keandalan kendali yang diterapkan.</w:t>
      </w:r>
    </w:p>
    <w:p w14:paraId="77A88EE5" w14:textId="7A16E60F" w:rsidR="008E774B" w:rsidRPr="004F19A1" w:rsidRDefault="00100D20" w:rsidP="00A443D8">
      <w:pPr>
        <w:pStyle w:val="ListParagraph"/>
        <w:numPr>
          <w:ilvl w:val="0"/>
          <w:numId w:val="3"/>
        </w:numPr>
        <w:spacing w:line="360" w:lineRule="auto"/>
        <w:rPr>
          <w:rFonts w:eastAsia="Calibri"/>
          <w:sz w:val="24"/>
          <w:szCs w:val="24"/>
        </w:rPr>
      </w:pPr>
      <w:r w:rsidRPr="004F19A1">
        <w:rPr>
          <w:rFonts w:eastAsia="Calibri"/>
          <w:b/>
          <w:bCs/>
          <w:sz w:val="24"/>
          <w:szCs w:val="24"/>
        </w:rPr>
        <w:t>Pengujian Transaksi (Test of Transactions)</w:t>
      </w:r>
      <w:r w:rsidR="008E774B" w:rsidRPr="004F19A1">
        <w:rPr>
          <w:rFonts w:eastAsia="Calibri"/>
          <w:sz w:val="24"/>
          <w:szCs w:val="24"/>
        </w:rPr>
        <w:t xml:space="preserve"> </w:t>
      </w:r>
    </w:p>
    <w:p w14:paraId="36C05EB8" w14:textId="77777777" w:rsidR="004F19A1" w:rsidRDefault="00100D20" w:rsidP="004F19A1">
      <w:pPr>
        <w:spacing w:line="360" w:lineRule="auto"/>
        <w:ind w:firstLine="720"/>
        <w:jc w:val="both"/>
        <w:rPr>
          <w:rFonts w:eastAsia="Calibri"/>
          <w:sz w:val="24"/>
          <w:szCs w:val="24"/>
        </w:rPr>
      </w:pPr>
      <w:r w:rsidRPr="004F19A1">
        <w:rPr>
          <w:rFonts w:eastAsia="Calibri"/>
          <w:sz w:val="24"/>
          <w:szCs w:val="24"/>
        </w:rPr>
        <w:t>Tahap ini bertujuan menilai apakah ada kesalahan ataupun tahapan yang tak sesuai dalam transaksi yang dapat menyebabkan penyajian informasi keuangan menjadi tidak akurat. Contoh aktivitas dalam tes transaksi mencakup atas penelusuran catatan jurnal ke dokumen sumber, uji file harga, serta verifikasi ketepatan perhitungan.</w:t>
      </w:r>
    </w:p>
    <w:p w14:paraId="2EF62AD5" w14:textId="77777777" w:rsidR="004F19A1" w:rsidRDefault="00100D20" w:rsidP="00A443D8">
      <w:pPr>
        <w:pStyle w:val="ListParagraph"/>
        <w:numPr>
          <w:ilvl w:val="0"/>
          <w:numId w:val="3"/>
        </w:numPr>
        <w:spacing w:line="360" w:lineRule="auto"/>
        <w:rPr>
          <w:rFonts w:eastAsia="Calibri"/>
          <w:sz w:val="24"/>
          <w:szCs w:val="24"/>
        </w:rPr>
      </w:pPr>
      <w:r w:rsidRPr="004F19A1">
        <w:rPr>
          <w:rFonts w:eastAsia="Calibri"/>
          <w:b/>
          <w:bCs/>
          <w:sz w:val="24"/>
          <w:szCs w:val="24"/>
        </w:rPr>
        <w:t>Pengujian Keseimbangan atau Keseluruhan Hasil (Test of Balances or Overall Results)</w:t>
      </w:r>
    </w:p>
    <w:p w14:paraId="5AE597B7" w14:textId="77777777" w:rsidR="004F19A1" w:rsidRDefault="00100D20" w:rsidP="004F19A1">
      <w:pPr>
        <w:spacing w:line="360" w:lineRule="auto"/>
        <w:ind w:firstLine="720"/>
        <w:jc w:val="both"/>
        <w:rPr>
          <w:rFonts w:eastAsia="Calibri"/>
          <w:sz w:val="24"/>
          <w:szCs w:val="24"/>
        </w:rPr>
      </w:pPr>
      <w:r w:rsidRPr="004F19A1">
        <w:rPr>
          <w:rFonts w:eastAsia="Calibri"/>
          <w:sz w:val="24"/>
          <w:szCs w:val="24"/>
        </w:rPr>
        <w:t>Tahap ini bertujuan untuk mengumpulkan cukup bukti atau fakta guna menciptakan keputusan akhir terkait dengan potensi kerugian atau kesalahan. Pengujian ini juga mengevaluasi apakah sistem informasi mampu melindungi aset, menjaga integritas data, serta mendukung sistem secara efektif serta efisien.</w:t>
      </w:r>
    </w:p>
    <w:p w14:paraId="5D707E43" w14:textId="65B94ABD" w:rsidR="008E774B" w:rsidRPr="004F19A1" w:rsidRDefault="00100D20" w:rsidP="00A443D8">
      <w:pPr>
        <w:pStyle w:val="ListParagraph"/>
        <w:numPr>
          <w:ilvl w:val="0"/>
          <w:numId w:val="3"/>
        </w:numPr>
        <w:spacing w:line="360" w:lineRule="auto"/>
        <w:rPr>
          <w:rFonts w:eastAsia="Calibri"/>
          <w:sz w:val="24"/>
          <w:szCs w:val="24"/>
        </w:rPr>
      </w:pPr>
      <w:r w:rsidRPr="004F19A1">
        <w:rPr>
          <w:rFonts w:eastAsia="Calibri"/>
          <w:b/>
          <w:bCs/>
          <w:sz w:val="24"/>
          <w:szCs w:val="24"/>
        </w:rPr>
        <w:t>Penyelesaian Audit (Completion of the Audits)</w:t>
      </w:r>
      <w:r w:rsidR="008E774B" w:rsidRPr="004F19A1">
        <w:rPr>
          <w:rFonts w:eastAsia="Calibri"/>
          <w:sz w:val="24"/>
          <w:szCs w:val="24"/>
        </w:rPr>
        <w:t xml:space="preserve"> </w:t>
      </w:r>
    </w:p>
    <w:p w14:paraId="53A2B090" w14:textId="3FA8A7A2" w:rsidR="00100D20" w:rsidRPr="004F19A1" w:rsidRDefault="00100D20" w:rsidP="004F19A1">
      <w:pPr>
        <w:spacing w:line="360" w:lineRule="auto"/>
        <w:ind w:firstLine="720"/>
        <w:jc w:val="both"/>
        <w:rPr>
          <w:rFonts w:eastAsia="Calibri"/>
          <w:sz w:val="24"/>
          <w:szCs w:val="24"/>
        </w:rPr>
      </w:pPr>
      <w:r w:rsidRPr="004F19A1">
        <w:rPr>
          <w:rFonts w:eastAsia="Calibri"/>
          <w:sz w:val="24"/>
          <w:szCs w:val="24"/>
        </w:rPr>
        <w:t>Penyelesaian adalah tahapan akhir dari proses audit. Pada tahapan ini, auditor menyelesaikan semua temuan audit dan merumuskan hasil akhir. Tujuan tahap ini adalah memastikan bahwa audit telah dilakukan secara komprehensif dan hasilnya sesuai dengan harapan.</w:t>
      </w:r>
    </w:p>
    <w:p w14:paraId="4225BAD2" w14:textId="77777777" w:rsidR="008E774B" w:rsidRDefault="008E774B" w:rsidP="008E774B">
      <w:pPr>
        <w:spacing w:before="100" w:beforeAutospacing="1" w:after="100" w:afterAutospacing="1" w:line="360" w:lineRule="auto"/>
        <w:ind w:firstLine="360"/>
        <w:jc w:val="both"/>
        <w:rPr>
          <w:rFonts w:eastAsia="Calibri"/>
          <w:sz w:val="24"/>
          <w:szCs w:val="24"/>
        </w:rPr>
      </w:pPr>
      <w:r w:rsidRPr="008E774B">
        <w:rPr>
          <w:rFonts w:eastAsia="Calibri"/>
          <w:sz w:val="24"/>
          <w:szCs w:val="24"/>
        </w:rPr>
        <w:lastRenderedPageBreak/>
        <w:t>Tahapan-tahapan ini menjadi kerangka penting dalam Analisis Audit Sistem Informasi di STMIK Kaputama, untuk memastikan bahwa proses audit berjalan sesuai standar dan memberikan rekomendasi yang relevan bagi peningkatan sistem informasi.</w:t>
      </w:r>
    </w:p>
    <w:p w14:paraId="3D10E583" w14:textId="20A6ACFE" w:rsidR="008E774B" w:rsidRPr="00BA1530" w:rsidRDefault="00BA1530" w:rsidP="00A443D8">
      <w:pPr>
        <w:pStyle w:val="ListParagraph"/>
        <w:numPr>
          <w:ilvl w:val="0"/>
          <w:numId w:val="1"/>
        </w:numPr>
        <w:spacing w:before="100" w:beforeAutospacing="1" w:after="100" w:afterAutospacing="1" w:line="360" w:lineRule="auto"/>
        <w:rPr>
          <w:rFonts w:eastAsia="Calibri"/>
          <w:b/>
          <w:sz w:val="24"/>
          <w:szCs w:val="24"/>
        </w:rPr>
      </w:pPr>
      <w:r>
        <w:rPr>
          <w:rFonts w:eastAsia="Calibri"/>
          <w:b/>
          <w:sz w:val="24"/>
          <w:szCs w:val="24"/>
        </w:rPr>
        <w:t>COBIT</w:t>
      </w:r>
    </w:p>
    <w:p w14:paraId="35473DBA" w14:textId="77777777" w:rsidR="00BA1530" w:rsidRDefault="008E774B" w:rsidP="00FC3B94">
      <w:pPr>
        <w:spacing w:before="100" w:beforeAutospacing="1" w:after="100" w:afterAutospacing="1" w:line="360" w:lineRule="auto"/>
        <w:ind w:firstLine="360"/>
        <w:jc w:val="both"/>
        <w:rPr>
          <w:rFonts w:eastAsia="Calibri"/>
          <w:sz w:val="24"/>
          <w:szCs w:val="24"/>
        </w:rPr>
      </w:pPr>
      <w:r w:rsidRPr="008E774B">
        <w:rPr>
          <w:rFonts w:eastAsia="Calibri"/>
          <w:sz w:val="24"/>
          <w:szCs w:val="24"/>
        </w:rPr>
        <w:t>Struktur COBIT mencakup atas sejumlah elemen utama yang sama-sama mendukung. Elemen tersebut mencakup atas ringkasan eksekutif (</w:t>
      </w:r>
      <w:r w:rsidRPr="008E774B">
        <w:rPr>
          <w:rFonts w:eastAsia="Calibri"/>
          <w:i/>
          <w:iCs/>
          <w:sz w:val="24"/>
          <w:szCs w:val="24"/>
        </w:rPr>
        <w:t>executive summary</w:t>
      </w:r>
      <w:r w:rsidRPr="008E774B">
        <w:rPr>
          <w:rFonts w:eastAsia="Calibri"/>
          <w:sz w:val="24"/>
          <w:szCs w:val="24"/>
        </w:rPr>
        <w:t>), kerangka kerja (</w:t>
      </w:r>
      <w:r w:rsidRPr="008E774B">
        <w:rPr>
          <w:rFonts w:eastAsia="Calibri"/>
          <w:i/>
          <w:iCs/>
          <w:sz w:val="24"/>
          <w:szCs w:val="24"/>
        </w:rPr>
        <w:t>framework</w:t>
      </w:r>
      <w:r w:rsidRPr="008E774B">
        <w:rPr>
          <w:rFonts w:eastAsia="Calibri"/>
          <w:sz w:val="24"/>
          <w:szCs w:val="24"/>
        </w:rPr>
        <w:t>) yang berfokus pada bisnis dan meliputi semua aktivitas TI, pedoman manajemen (</w:t>
      </w:r>
      <w:r w:rsidRPr="008E774B">
        <w:rPr>
          <w:rFonts w:eastAsia="Calibri"/>
          <w:i/>
          <w:iCs/>
          <w:sz w:val="24"/>
          <w:szCs w:val="24"/>
        </w:rPr>
        <w:t>management guidelines</w:t>
      </w:r>
      <w:r w:rsidRPr="008E774B">
        <w:rPr>
          <w:rFonts w:eastAsia="Calibri"/>
          <w:sz w:val="24"/>
          <w:szCs w:val="24"/>
        </w:rPr>
        <w:t>), target pengendalian yang lebih rinci (</w:t>
      </w:r>
      <w:r w:rsidRPr="008E774B">
        <w:rPr>
          <w:rFonts w:eastAsia="Calibri"/>
          <w:i/>
          <w:iCs/>
          <w:sz w:val="24"/>
          <w:szCs w:val="24"/>
        </w:rPr>
        <w:t>detailed control objectives</w:t>
      </w:r>
      <w:r w:rsidRPr="008E774B">
        <w:rPr>
          <w:rFonts w:eastAsia="Calibri"/>
          <w:sz w:val="24"/>
          <w:szCs w:val="24"/>
        </w:rPr>
        <w:t>), pedoman audit (</w:t>
      </w:r>
      <w:r w:rsidRPr="008E774B">
        <w:rPr>
          <w:rFonts w:eastAsia="Calibri"/>
          <w:i/>
          <w:iCs/>
          <w:sz w:val="24"/>
          <w:szCs w:val="24"/>
        </w:rPr>
        <w:t>audit guidelines</w:t>
      </w:r>
      <w:r w:rsidRPr="008E774B">
        <w:rPr>
          <w:rFonts w:eastAsia="Calibri"/>
          <w:sz w:val="24"/>
          <w:szCs w:val="24"/>
        </w:rPr>
        <w:t>), serta sekumpulan alat implementasi (</w:t>
      </w:r>
      <w:r w:rsidRPr="008E774B">
        <w:rPr>
          <w:rFonts w:eastAsia="Calibri"/>
          <w:i/>
          <w:iCs/>
          <w:sz w:val="24"/>
          <w:szCs w:val="24"/>
        </w:rPr>
        <w:t>implementation tool set</w:t>
      </w:r>
      <w:r w:rsidRPr="008E774B">
        <w:rPr>
          <w:rFonts w:eastAsia="Calibri"/>
          <w:sz w:val="24"/>
          <w:szCs w:val="24"/>
        </w:rPr>
        <w:t>). Semua komponen ini dirancang untuk menunjang instansi ketika melakukan pengelolaan serta mengendalikan teknologi informasi secara efektif dan efisien (Suhartono, 2016).</w:t>
      </w:r>
      <w:r w:rsidR="00FC3B94">
        <w:rPr>
          <w:rFonts w:eastAsia="Calibri"/>
          <w:sz w:val="24"/>
          <w:szCs w:val="24"/>
        </w:rPr>
        <w:t xml:space="preserve"> </w:t>
      </w:r>
    </w:p>
    <w:p w14:paraId="1E274998" w14:textId="0917DDEB" w:rsidR="008E774B" w:rsidRDefault="008E774B" w:rsidP="00FC3B94">
      <w:pPr>
        <w:spacing w:before="100" w:beforeAutospacing="1" w:after="100" w:afterAutospacing="1" w:line="360" w:lineRule="auto"/>
        <w:ind w:firstLine="360"/>
        <w:jc w:val="both"/>
        <w:rPr>
          <w:sz w:val="24"/>
          <w:szCs w:val="24"/>
        </w:rPr>
      </w:pPr>
      <w:r w:rsidRPr="00FC3B94">
        <w:rPr>
          <w:sz w:val="24"/>
          <w:szCs w:val="24"/>
        </w:rPr>
        <w:t>Kerangka Kerja COBIT mencakup atas serangkaian praktik terbaik yang bersifat umum dan dipakai selaku pedoman dalam menetapkan sasaran pengendalian (</w:t>
      </w:r>
      <w:r w:rsidRPr="00FC3B94">
        <w:rPr>
          <w:i/>
          <w:iCs/>
          <w:sz w:val="24"/>
          <w:szCs w:val="24"/>
        </w:rPr>
        <w:t>control objectives</w:t>
      </w:r>
      <w:r w:rsidRPr="00FC3B94">
        <w:rPr>
          <w:sz w:val="24"/>
          <w:szCs w:val="24"/>
        </w:rPr>
        <w:t xml:space="preserve">) </w:t>
      </w:r>
      <w:proofErr w:type="spellStart"/>
      <w:r w:rsidRPr="00FC3B94">
        <w:rPr>
          <w:sz w:val="24"/>
          <w:szCs w:val="24"/>
        </w:rPr>
        <w:t>serta</w:t>
      </w:r>
      <w:proofErr w:type="spellEnd"/>
      <w:r w:rsidRPr="00FC3B94">
        <w:rPr>
          <w:sz w:val="24"/>
          <w:szCs w:val="24"/>
        </w:rPr>
        <w:t xml:space="preserve"> </w:t>
      </w:r>
      <w:proofErr w:type="spellStart"/>
      <w:r w:rsidRPr="00FC3B94">
        <w:rPr>
          <w:sz w:val="24"/>
          <w:szCs w:val="24"/>
        </w:rPr>
        <w:t>sejumlah</w:t>
      </w:r>
      <w:proofErr w:type="spellEnd"/>
      <w:r w:rsidRPr="00FC3B94">
        <w:rPr>
          <w:sz w:val="24"/>
          <w:szCs w:val="24"/>
        </w:rPr>
        <w:t xml:space="preserve"> </w:t>
      </w:r>
      <w:proofErr w:type="spellStart"/>
      <w:r w:rsidRPr="00FC3B94">
        <w:rPr>
          <w:sz w:val="24"/>
          <w:szCs w:val="24"/>
        </w:rPr>
        <w:t>tahapan</w:t>
      </w:r>
      <w:proofErr w:type="spellEnd"/>
      <w:r w:rsidRPr="00FC3B94">
        <w:rPr>
          <w:sz w:val="24"/>
          <w:szCs w:val="24"/>
        </w:rPr>
        <w:t xml:space="preserve"> TI yang </w:t>
      </w:r>
      <w:proofErr w:type="spellStart"/>
      <w:r w:rsidRPr="00FC3B94">
        <w:rPr>
          <w:sz w:val="24"/>
          <w:szCs w:val="24"/>
        </w:rPr>
        <w:t>dibutuhkan</w:t>
      </w:r>
      <w:proofErr w:type="spellEnd"/>
      <w:r w:rsidRPr="00FC3B94">
        <w:rPr>
          <w:sz w:val="24"/>
          <w:szCs w:val="24"/>
        </w:rPr>
        <w:t xml:space="preserve"> </w:t>
      </w:r>
      <w:proofErr w:type="spellStart"/>
      <w:r w:rsidRPr="00FC3B94">
        <w:rPr>
          <w:sz w:val="24"/>
          <w:szCs w:val="24"/>
        </w:rPr>
        <w:t>pada</w:t>
      </w:r>
      <w:proofErr w:type="spellEnd"/>
      <w:r w:rsidRPr="00FC3B94">
        <w:rPr>
          <w:sz w:val="24"/>
          <w:szCs w:val="24"/>
        </w:rPr>
        <w:t xml:space="preserve"> </w:t>
      </w:r>
      <w:proofErr w:type="spellStart"/>
      <w:r w:rsidRPr="00FC3B94">
        <w:rPr>
          <w:sz w:val="24"/>
          <w:szCs w:val="24"/>
        </w:rPr>
        <w:t>pengelolaan</w:t>
      </w:r>
      <w:proofErr w:type="spellEnd"/>
      <w:r w:rsidRPr="00FC3B94">
        <w:rPr>
          <w:sz w:val="24"/>
          <w:szCs w:val="24"/>
        </w:rPr>
        <w:t xml:space="preserve"> </w:t>
      </w:r>
      <w:proofErr w:type="spellStart"/>
      <w:r w:rsidRPr="00FC3B94">
        <w:rPr>
          <w:sz w:val="24"/>
          <w:szCs w:val="24"/>
        </w:rPr>
        <w:t>teknologi</w:t>
      </w:r>
      <w:proofErr w:type="spellEnd"/>
      <w:r w:rsidRPr="00FC3B94">
        <w:rPr>
          <w:sz w:val="24"/>
          <w:szCs w:val="24"/>
        </w:rPr>
        <w:t xml:space="preserve"> </w:t>
      </w:r>
      <w:proofErr w:type="spellStart"/>
      <w:r w:rsidRPr="00FC3B94">
        <w:rPr>
          <w:sz w:val="24"/>
          <w:szCs w:val="24"/>
        </w:rPr>
        <w:t>informasi</w:t>
      </w:r>
      <w:proofErr w:type="spellEnd"/>
      <w:r w:rsidRPr="00FC3B94">
        <w:rPr>
          <w:sz w:val="24"/>
          <w:szCs w:val="24"/>
        </w:rPr>
        <w:t xml:space="preserve">. COBIT </w:t>
      </w:r>
      <w:proofErr w:type="spellStart"/>
      <w:r w:rsidRPr="00FC3B94">
        <w:rPr>
          <w:sz w:val="24"/>
          <w:szCs w:val="24"/>
        </w:rPr>
        <w:t>mengorganisir</w:t>
      </w:r>
      <w:proofErr w:type="spellEnd"/>
      <w:r w:rsidRPr="00FC3B94">
        <w:rPr>
          <w:sz w:val="24"/>
          <w:szCs w:val="24"/>
        </w:rPr>
        <w:t xml:space="preserve"> </w:t>
      </w:r>
      <w:proofErr w:type="spellStart"/>
      <w:r w:rsidRPr="00FC3B94">
        <w:rPr>
          <w:sz w:val="24"/>
          <w:szCs w:val="24"/>
        </w:rPr>
        <w:t>sasaran</w:t>
      </w:r>
      <w:proofErr w:type="spellEnd"/>
      <w:r w:rsidRPr="00FC3B94">
        <w:rPr>
          <w:sz w:val="24"/>
          <w:szCs w:val="24"/>
        </w:rPr>
        <w:t xml:space="preserve"> </w:t>
      </w:r>
      <w:proofErr w:type="spellStart"/>
      <w:r w:rsidRPr="00FC3B94">
        <w:rPr>
          <w:sz w:val="24"/>
          <w:szCs w:val="24"/>
        </w:rPr>
        <w:t>pengendalian</w:t>
      </w:r>
      <w:proofErr w:type="spellEnd"/>
      <w:r w:rsidRPr="00FC3B94">
        <w:rPr>
          <w:sz w:val="24"/>
          <w:szCs w:val="24"/>
        </w:rPr>
        <w:t xml:space="preserve"> </w:t>
      </w:r>
      <w:proofErr w:type="spellStart"/>
      <w:r w:rsidRPr="00FC3B94">
        <w:rPr>
          <w:sz w:val="24"/>
          <w:szCs w:val="24"/>
        </w:rPr>
        <w:t>dalam</w:t>
      </w:r>
      <w:proofErr w:type="spellEnd"/>
      <w:r w:rsidRPr="00FC3B94">
        <w:rPr>
          <w:sz w:val="24"/>
          <w:szCs w:val="24"/>
        </w:rPr>
        <w:t xml:space="preserve"> </w:t>
      </w:r>
      <w:proofErr w:type="spellStart"/>
      <w:r w:rsidRPr="00FC3B94">
        <w:rPr>
          <w:sz w:val="24"/>
          <w:szCs w:val="24"/>
        </w:rPr>
        <w:t>tiga</w:t>
      </w:r>
      <w:proofErr w:type="spellEnd"/>
      <w:r w:rsidRPr="00FC3B94">
        <w:rPr>
          <w:sz w:val="24"/>
          <w:szCs w:val="24"/>
        </w:rPr>
        <w:t xml:space="preserve"> </w:t>
      </w:r>
      <w:proofErr w:type="spellStart"/>
      <w:r w:rsidRPr="00FC3B94">
        <w:rPr>
          <w:sz w:val="24"/>
          <w:szCs w:val="24"/>
        </w:rPr>
        <w:t>tingkat</w:t>
      </w:r>
      <w:proofErr w:type="spellEnd"/>
      <w:r w:rsidRPr="00FC3B94">
        <w:rPr>
          <w:sz w:val="24"/>
          <w:szCs w:val="24"/>
        </w:rPr>
        <w:t xml:space="preserve">, </w:t>
      </w:r>
      <w:proofErr w:type="spellStart"/>
      <w:r w:rsidRPr="00FC3B94">
        <w:rPr>
          <w:sz w:val="24"/>
          <w:szCs w:val="24"/>
        </w:rPr>
        <w:t>dimulai</w:t>
      </w:r>
      <w:proofErr w:type="spellEnd"/>
      <w:r w:rsidRPr="00FC3B94">
        <w:rPr>
          <w:sz w:val="24"/>
          <w:szCs w:val="24"/>
        </w:rPr>
        <w:t xml:space="preserve"> </w:t>
      </w:r>
      <w:proofErr w:type="spellStart"/>
      <w:r w:rsidRPr="00FC3B94">
        <w:rPr>
          <w:sz w:val="24"/>
          <w:szCs w:val="24"/>
        </w:rPr>
        <w:t>dari</w:t>
      </w:r>
      <w:proofErr w:type="spellEnd"/>
      <w:r w:rsidRPr="00FC3B94">
        <w:rPr>
          <w:sz w:val="24"/>
          <w:szCs w:val="24"/>
        </w:rPr>
        <w:t xml:space="preserve"> </w:t>
      </w:r>
      <w:proofErr w:type="spellStart"/>
      <w:r w:rsidRPr="00FC3B94">
        <w:rPr>
          <w:sz w:val="24"/>
          <w:szCs w:val="24"/>
        </w:rPr>
        <w:t>tingkat</w:t>
      </w:r>
      <w:proofErr w:type="spellEnd"/>
      <w:r w:rsidRPr="00FC3B94">
        <w:rPr>
          <w:sz w:val="24"/>
          <w:szCs w:val="24"/>
        </w:rPr>
        <w:t xml:space="preserve"> </w:t>
      </w:r>
      <w:proofErr w:type="spellStart"/>
      <w:r w:rsidRPr="00FC3B94">
        <w:rPr>
          <w:sz w:val="24"/>
          <w:szCs w:val="24"/>
        </w:rPr>
        <w:t>dasar</w:t>
      </w:r>
      <w:proofErr w:type="spellEnd"/>
      <w:r w:rsidRPr="00FC3B94">
        <w:rPr>
          <w:sz w:val="24"/>
          <w:szCs w:val="24"/>
        </w:rPr>
        <w:t xml:space="preserve"> </w:t>
      </w:r>
      <w:proofErr w:type="spellStart"/>
      <w:r w:rsidRPr="00FC3B94">
        <w:rPr>
          <w:sz w:val="24"/>
          <w:szCs w:val="24"/>
        </w:rPr>
        <w:t>yakni</w:t>
      </w:r>
      <w:proofErr w:type="spellEnd"/>
      <w:r w:rsidRPr="00FC3B94">
        <w:rPr>
          <w:sz w:val="24"/>
          <w:szCs w:val="24"/>
        </w:rPr>
        <w:t xml:space="preserve"> </w:t>
      </w:r>
      <w:r w:rsidRPr="00FC3B94">
        <w:rPr>
          <w:i/>
          <w:iCs/>
          <w:sz w:val="24"/>
          <w:szCs w:val="24"/>
        </w:rPr>
        <w:t>activities</w:t>
      </w:r>
      <w:r w:rsidRPr="00FC3B94">
        <w:rPr>
          <w:sz w:val="24"/>
          <w:szCs w:val="24"/>
        </w:rPr>
        <w:t xml:space="preserve">. </w:t>
      </w:r>
      <w:r w:rsidRPr="00FC3B94">
        <w:rPr>
          <w:i/>
          <w:iCs/>
          <w:sz w:val="24"/>
          <w:szCs w:val="24"/>
        </w:rPr>
        <w:t>Activities</w:t>
      </w:r>
      <w:r w:rsidRPr="00FC3B94">
        <w:rPr>
          <w:sz w:val="24"/>
          <w:szCs w:val="24"/>
        </w:rPr>
        <w:t xml:space="preserve"> </w:t>
      </w:r>
      <w:proofErr w:type="spellStart"/>
      <w:r w:rsidRPr="00FC3B94">
        <w:rPr>
          <w:sz w:val="24"/>
          <w:szCs w:val="24"/>
        </w:rPr>
        <w:t>adalah</w:t>
      </w:r>
      <w:proofErr w:type="spellEnd"/>
      <w:r w:rsidRPr="00FC3B94">
        <w:rPr>
          <w:sz w:val="24"/>
          <w:szCs w:val="24"/>
        </w:rPr>
        <w:t xml:space="preserve"> </w:t>
      </w:r>
      <w:proofErr w:type="spellStart"/>
      <w:r w:rsidRPr="00FC3B94">
        <w:rPr>
          <w:sz w:val="24"/>
          <w:szCs w:val="24"/>
        </w:rPr>
        <w:t>aktivitas</w:t>
      </w:r>
      <w:proofErr w:type="spellEnd"/>
      <w:r w:rsidRPr="00FC3B94">
        <w:rPr>
          <w:sz w:val="24"/>
          <w:szCs w:val="24"/>
        </w:rPr>
        <w:t xml:space="preserve"> </w:t>
      </w:r>
      <w:proofErr w:type="spellStart"/>
      <w:r w:rsidRPr="00FC3B94">
        <w:rPr>
          <w:sz w:val="24"/>
          <w:szCs w:val="24"/>
        </w:rPr>
        <w:t>rutin</w:t>
      </w:r>
      <w:proofErr w:type="spellEnd"/>
      <w:r w:rsidRPr="00FC3B94">
        <w:rPr>
          <w:sz w:val="24"/>
          <w:szCs w:val="24"/>
        </w:rPr>
        <w:t xml:space="preserve"> yang </w:t>
      </w:r>
      <w:proofErr w:type="spellStart"/>
      <w:r w:rsidRPr="00FC3B94">
        <w:rPr>
          <w:sz w:val="24"/>
          <w:szCs w:val="24"/>
        </w:rPr>
        <w:t>mengikuti</w:t>
      </w:r>
      <w:proofErr w:type="spellEnd"/>
      <w:r w:rsidRPr="00FC3B94">
        <w:rPr>
          <w:sz w:val="24"/>
          <w:szCs w:val="24"/>
        </w:rPr>
        <w:t xml:space="preserve"> </w:t>
      </w:r>
      <w:proofErr w:type="spellStart"/>
      <w:r w:rsidRPr="00FC3B94">
        <w:rPr>
          <w:sz w:val="24"/>
          <w:szCs w:val="24"/>
        </w:rPr>
        <w:t>siklus</w:t>
      </w:r>
      <w:proofErr w:type="spellEnd"/>
      <w:r w:rsidRPr="00FC3B94">
        <w:rPr>
          <w:sz w:val="24"/>
          <w:szCs w:val="24"/>
        </w:rPr>
        <w:t xml:space="preserve"> </w:t>
      </w:r>
      <w:proofErr w:type="spellStart"/>
      <w:r w:rsidRPr="00FC3B94">
        <w:rPr>
          <w:sz w:val="24"/>
          <w:szCs w:val="24"/>
        </w:rPr>
        <w:t>hidup</w:t>
      </w:r>
      <w:proofErr w:type="spellEnd"/>
      <w:r w:rsidRPr="00FC3B94">
        <w:rPr>
          <w:sz w:val="24"/>
          <w:szCs w:val="24"/>
        </w:rPr>
        <w:t xml:space="preserve"> </w:t>
      </w:r>
      <w:proofErr w:type="spellStart"/>
      <w:r w:rsidRPr="00FC3B94">
        <w:rPr>
          <w:sz w:val="24"/>
          <w:szCs w:val="24"/>
        </w:rPr>
        <w:t>tertentu</w:t>
      </w:r>
      <w:proofErr w:type="spellEnd"/>
      <w:r w:rsidRPr="00FC3B94">
        <w:rPr>
          <w:sz w:val="24"/>
          <w:szCs w:val="24"/>
        </w:rPr>
        <w:t xml:space="preserve">. </w:t>
      </w:r>
      <w:proofErr w:type="spellStart"/>
      <w:r w:rsidRPr="00FC3B94">
        <w:rPr>
          <w:sz w:val="24"/>
          <w:szCs w:val="24"/>
        </w:rPr>
        <w:t>Berikutnya</w:t>
      </w:r>
      <w:proofErr w:type="spellEnd"/>
      <w:r w:rsidRPr="00FC3B94">
        <w:rPr>
          <w:sz w:val="24"/>
          <w:szCs w:val="24"/>
        </w:rPr>
        <w:t xml:space="preserve">, </w:t>
      </w:r>
      <w:proofErr w:type="spellStart"/>
      <w:r w:rsidRPr="00FC3B94">
        <w:rPr>
          <w:sz w:val="24"/>
          <w:szCs w:val="24"/>
        </w:rPr>
        <w:t>sekumpulan</w:t>
      </w:r>
      <w:proofErr w:type="spellEnd"/>
      <w:r w:rsidRPr="00FC3B94">
        <w:rPr>
          <w:sz w:val="24"/>
          <w:szCs w:val="24"/>
        </w:rPr>
        <w:t xml:space="preserve"> </w:t>
      </w:r>
      <w:r w:rsidRPr="00FC3B94">
        <w:rPr>
          <w:i/>
          <w:iCs/>
          <w:sz w:val="24"/>
          <w:szCs w:val="24"/>
        </w:rPr>
        <w:t>activities</w:t>
      </w:r>
      <w:r w:rsidRPr="00FC3B94">
        <w:rPr>
          <w:sz w:val="24"/>
          <w:szCs w:val="24"/>
        </w:rPr>
        <w:t xml:space="preserve"> </w:t>
      </w:r>
      <w:proofErr w:type="spellStart"/>
      <w:r w:rsidRPr="00FC3B94">
        <w:rPr>
          <w:sz w:val="24"/>
          <w:szCs w:val="24"/>
        </w:rPr>
        <w:t>dilakukan</w:t>
      </w:r>
      <w:proofErr w:type="spellEnd"/>
      <w:r w:rsidRPr="00FC3B94">
        <w:rPr>
          <w:sz w:val="24"/>
          <w:szCs w:val="24"/>
        </w:rPr>
        <w:t xml:space="preserve"> </w:t>
      </w:r>
      <w:proofErr w:type="spellStart"/>
      <w:r w:rsidRPr="00FC3B94">
        <w:rPr>
          <w:sz w:val="24"/>
          <w:szCs w:val="24"/>
        </w:rPr>
        <w:t>pengelompokkan</w:t>
      </w:r>
      <w:proofErr w:type="spellEnd"/>
      <w:r w:rsidRPr="00FC3B94">
        <w:rPr>
          <w:sz w:val="24"/>
          <w:szCs w:val="24"/>
        </w:rPr>
        <w:t xml:space="preserve"> </w:t>
      </w:r>
      <w:proofErr w:type="spellStart"/>
      <w:r w:rsidRPr="00FC3B94">
        <w:rPr>
          <w:sz w:val="24"/>
          <w:szCs w:val="24"/>
        </w:rPr>
        <w:t>pada</w:t>
      </w:r>
      <w:proofErr w:type="spellEnd"/>
      <w:r w:rsidRPr="00FC3B94">
        <w:rPr>
          <w:sz w:val="24"/>
          <w:szCs w:val="24"/>
        </w:rPr>
        <w:t xml:space="preserve"> </w:t>
      </w:r>
      <w:r w:rsidRPr="00FC3B94">
        <w:rPr>
          <w:i/>
          <w:iCs/>
          <w:sz w:val="24"/>
          <w:szCs w:val="24"/>
        </w:rPr>
        <w:t>processes</w:t>
      </w:r>
      <w:r w:rsidRPr="00FC3B94">
        <w:rPr>
          <w:sz w:val="24"/>
          <w:szCs w:val="24"/>
        </w:rPr>
        <w:t xml:space="preserve">, </w:t>
      </w:r>
      <w:proofErr w:type="spellStart"/>
      <w:r w:rsidRPr="00FC3B94">
        <w:rPr>
          <w:sz w:val="24"/>
          <w:szCs w:val="24"/>
        </w:rPr>
        <w:t>dan</w:t>
      </w:r>
      <w:proofErr w:type="spellEnd"/>
      <w:r w:rsidRPr="00FC3B94">
        <w:rPr>
          <w:sz w:val="24"/>
          <w:szCs w:val="24"/>
        </w:rPr>
        <w:t xml:space="preserve"> </w:t>
      </w:r>
      <w:proofErr w:type="spellStart"/>
      <w:r w:rsidRPr="00FC3B94">
        <w:rPr>
          <w:sz w:val="24"/>
          <w:szCs w:val="24"/>
        </w:rPr>
        <w:t>sejumlah</w:t>
      </w:r>
      <w:proofErr w:type="spellEnd"/>
      <w:r w:rsidRPr="00FC3B94">
        <w:rPr>
          <w:sz w:val="24"/>
          <w:szCs w:val="24"/>
        </w:rPr>
        <w:t xml:space="preserve"> </w:t>
      </w:r>
      <w:proofErr w:type="spellStart"/>
      <w:r w:rsidRPr="00FC3B94">
        <w:rPr>
          <w:sz w:val="24"/>
          <w:szCs w:val="24"/>
        </w:rPr>
        <w:t>tahapan</w:t>
      </w:r>
      <w:proofErr w:type="spellEnd"/>
      <w:r w:rsidRPr="00FC3B94">
        <w:rPr>
          <w:sz w:val="24"/>
          <w:szCs w:val="24"/>
        </w:rPr>
        <w:t xml:space="preserve"> TI yang </w:t>
      </w:r>
      <w:proofErr w:type="spellStart"/>
      <w:r w:rsidRPr="00FC3B94">
        <w:rPr>
          <w:sz w:val="24"/>
          <w:szCs w:val="24"/>
        </w:rPr>
        <w:t>mempunyai</w:t>
      </w:r>
      <w:proofErr w:type="spellEnd"/>
      <w:r w:rsidRPr="00FC3B94">
        <w:rPr>
          <w:sz w:val="24"/>
          <w:szCs w:val="24"/>
        </w:rPr>
        <w:t xml:space="preserve"> </w:t>
      </w:r>
      <w:proofErr w:type="spellStart"/>
      <w:r w:rsidRPr="00FC3B94">
        <w:rPr>
          <w:sz w:val="24"/>
          <w:szCs w:val="24"/>
        </w:rPr>
        <w:t>masalah</w:t>
      </w:r>
      <w:proofErr w:type="spellEnd"/>
      <w:r w:rsidRPr="00FC3B94">
        <w:rPr>
          <w:sz w:val="24"/>
          <w:szCs w:val="24"/>
        </w:rPr>
        <w:t xml:space="preserve"> </w:t>
      </w:r>
      <w:proofErr w:type="spellStart"/>
      <w:r w:rsidRPr="00FC3B94">
        <w:rPr>
          <w:sz w:val="24"/>
          <w:szCs w:val="24"/>
        </w:rPr>
        <w:t>serupa</w:t>
      </w:r>
      <w:proofErr w:type="spellEnd"/>
      <w:r w:rsidRPr="00FC3B94">
        <w:rPr>
          <w:sz w:val="24"/>
          <w:szCs w:val="24"/>
        </w:rPr>
        <w:t xml:space="preserve"> </w:t>
      </w:r>
      <w:proofErr w:type="spellStart"/>
      <w:r w:rsidRPr="00FC3B94">
        <w:rPr>
          <w:sz w:val="24"/>
          <w:szCs w:val="24"/>
        </w:rPr>
        <w:t>digabungkan</w:t>
      </w:r>
      <w:proofErr w:type="spellEnd"/>
      <w:r w:rsidRPr="00FC3B94">
        <w:rPr>
          <w:sz w:val="24"/>
          <w:szCs w:val="24"/>
        </w:rPr>
        <w:t xml:space="preserve"> pada </w:t>
      </w:r>
      <w:r w:rsidRPr="00FC3B94">
        <w:rPr>
          <w:i/>
          <w:iCs/>
          <w:sz w:val="24"/>
          <w:szCs w:val="24"/>
        </w:rPr>
        <w:t>domains</w:t>
      </w:r>
      <w:r w:rsidRPr="00FC3B94">
        <w:rPr>
          <w:sz w:val="24"/>
          <w:szCs w:val="24"/>
        </w:rPr>
        <w:t xml:space="preserve"> (Suhartono, 2016).</w:t>
      </w:r>
    </w:p>
    <w:p w14:paraId="138BF984" w14:textId="77777777" w:rsidR="00604394" w:rsidRDefault="00604394" w:rsidP="00A443D8">
      <w:pPr>
        <w:pStyle w:val="ListParagraph"/>
        <w:widowControl/>
        <w:numPr>
          <w:ilvl w:val="0"/>
          <w:numId w:val="1"/>
        </w:numPr>
        <w:autoSpaceDE/>
        <w:autoSpaceDN/>
        <w:spacing w:line="360" w:lineRule="auto"/>
        <w:rPr>
          <w:rFonts w:eastAsia="Calibri"/>
          <w:b/>
          <w:bCs/>
          <w:sz w:val="24"/>
          <w:szCs w:val="24"/>
        </w:rPr>
      </w:pPr>
      <w:r w:rsidRPr="00604394">
        <w:rPr>
          <w:rFonts w:eastAsia="Calibri"/>
          <w:b/>
          <w:bCs/>
          <w:sz w:val="24"/>
          <w:szCs w:val="24"/>
        </w:rPr>
        <w:t>Teknik Pengelohan Data</w:t>
      </w:r>
    </w:p>
    <w:p w14:paraId="40024A65" w14:textId="1EA4C816" w:rsidR="00604394" w:rsidRPr="00604394" w:rsidRDefault="00604394" w:rsidP="00A443D8">
      <w:pPr>
        <w:pStyle w:val="ListParagraph"/>
        <w:widowControl/>
        <w:numPr>
          <w:ilvl w:val="0"/>
          <w:numId w:val="6"/>
        </w:numPr>
        <w:autoSpaceDE/>
        <w:autoSpaceDN/>
        <w:spacing w:line="360" w:lineRule="auto"/>
        <w:rPr>
          <w:rFonts w:eastAsia="Calibri"/>
          <w:b/>
          <w:bCs/>
          <w:sz w:val="24"/>
          <w:szCs w:val="24"/>
        </w:rPr>
      </w:pPr>
      <w:r w:rsidRPr="00604394">
        <w:rPr>
          <w:rFonts w:eastAsia="Calibri"/>
          <w:b/>
          <w:bCs/>
          <w:sz w:val="24"/>
          <w:szCs w:val="24"/>
        </w:rPr>
        <w:t>Menentukan Jumlah Responden/ Sampel</w:t>
      </w:r>
    </w:p>
    <w:p w14:paraId="32ECE2F4" w14:textId="77777777" w:rsidR="00604394" w:rsidRPr="00604394" w:rsidRDefault="00604394" w:rsidP="00604394">
      <w:pPr>
        <w:spacing w:line="360" w:lineRule="auto"/>
        <w:ind w:firstLine="720"/>
        <w:jc w:val="both"/>
        <w:rPr>
          <w:rFonts w:eastAsia="Calibri"/>
          <w:sz w:val="24"/>
          <w:szCs w:val="24"/>
        </w:rPr>
      </w:pPr>
      <w:r w:rsidRPr="00604394">
        <w:rPr>
          <w:rFonts w:eastAsia="Calibri"/>
          <w:sz w:val="24"/>
          <w:szCs w:val="24"/>
        </w:rPr>
        <w:t>Pengertian Sampel merupakan salah satu populasi yang dipilih memakai teknik khusus dan diberikan anggapan mewakili populasi tersebut pada konteks riset sosial ataupun statistik (Jagad, 2019).</w:t>
      </w:r>
    </w:p>
    <w:p w14:paraId="6F565038" w14:textId="29EF4607" w:rsidR="00604394" w:rsidRPr="00604394" w:rsidRDefault="00604394" w:rsidP="00604394">
      <w:pPr>
        <w:spacing w:line="360" w:lineRule="auto"/>
        <w:jc w:val="both"/>
        <w:rPr>
          <w:rFonts w:eastAsia="Calibri"/>
          <w:sz w:val="24"/>
          <w:szCs w:val="24"/>
        </w:rPr>
      </w:pPr>
      <w:r w:rsidRPr="00604394">
        <w:rPr>
          <w:rFonts w:eastAsia="Calibri"/>
          <w:sz w:val="24"/>
          <w:szCs w:val="24"/>
        </w:rPr>
        <w:t>Rumus untuk menghitung jumlah sampel adalah sebagai berikut:</w:t>
      </w:r>
    </w:p>
    <w:p w14:paraId="5D505680" w14:textId="22A9488C" w:rsidR="00604394" w:rsidRPr="00604394" w:rsidRDefault="00604394" w:rsidP="00604394">
      <w:pPr>
        <w:spacing w:line="360" w:lineRule="auto"/>
        <w:jc w:val="both"/>
        <w:rPr>
          <w:rFonts w:eastAsia="Calibri"/>
          <w:sz w:val="24"/>
          <w:szCs w:val="24"/>
        </w:rPr>
      </w:pPr>
      <w:r w:rsidRPr="00604394">
        <w:rPr>
          <w:noProof/>
          <w:sz w:val="24"/>
          <w:szCs w:val="24"/>
          <w:lang w:val="en-US"/>
        </w:rPr>
        <w:drawing>
          <wp:inline distT="0" distB="0" distL="0" distR="0" wp14:anchorId="153CFF00" wp14:editId="05C99D6E">
            <wp:extent cx="2526030" cy="658495"/>
            <wp:effectExtent l="0" t="0" r="7620" b="8255"/>
            <wp:docPr id="2" name="Picture 2" descr="wp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s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6030" cy="658495"/>
                    </a:xfrm>
                    <a:prstGeom prst="rect">
                      <a:avLst/>
                    </a:prstGeom>
                    <a:noFill/>
                    <a:ln>
                      <a:noFill/>
                    </a:ln>
                  </pic:spPr>
                </pic:pic>
              </a:graphicData>
            </a:graphic>
          </wp:inline>
        </w:drawing>
      </w:r>
      <w:r w:rsidRPr="00604394">
        <w:rPr>
          <w:rFonts w:eastAsia="Calibri"/>
          <w:sz w:val="24"/>
          <w:szCs w:val="24"/>
        </w:rPr>
        <w:t xml:space="preserve"> </w:t>
      </w:r>
    </w:p>
    <w:p w14:paraId="6E13448A" w14:textId="77777777" w:rsidR="00604394" w:rsidRPr="00604394" w:rsidRDefault="00604394" w:rsidP="00604394">
      <w:pPr>
        <w:spacing w:line="360" w:lineRule="auto"/>
        <w:jc w:val="both"/>
        <w:rPr>
          <w:rFonts w:eastAsia="Calibri"/>
          <w:sz w:val="24"/>
          <w:szCs w:val="24"/>
        </w:rPr>
      </w:pPr>
      <w:r w:rsidRPr="00604394">
        <w:rPr>
          <w:rFonts w:eastAsia="Calibri"/>
          <w:sz w:val="24"/>
          <w:szCs w:val="24"/>
        </w:rPr>
        <w:t xml:space="preserve">Keterangan : </w:t>
      </w:r>
      <w:r w:rsidRPr="00604394">
        <w:rPr>
          <w:rFonts w:ascii="Cambria Math" w:eastAsia="Calibri" w:hAnsi="Cambria Math" w:cs="Cambria Math"/>
          <w:sz w:val="24"/>
          <w:szCs w:val="24"/>
        </w:rPr>
        <w:t>𝜋</w:t>
      </w:r>
      <w:r w:rsidRPr="00604394">
        <w:rPr>
          <w:rFonts w:eastAsia="Calibri"/>
          <w:sz w:val="24"/>
          <w:szCs w:val="24"/>
        </w:rPr>
        <w:t xml:space="preserve">: dengan dk=1 1, taraf kesalahan bias 1%,5% ,10% </w:t>
      </w:r>
    </w:p>
    <w:p w14:paraId="74394C61" w14:textId="77777777" w:rsidR="00604394" w:rsidRPr="00604394" w:rsidRDefault="00604394" w:rsidP="00604394">
      <w:pPr>
        <w:spacing w:line="360" w:lineRule="auto"/>
        <w:jc w:val="both"/>
        <w:rPr>
          <w:rFonts w:eastAsia="Calibri"/>
          <w:sz w:val="24"/>
          <w:szCs w:val="24"/>
        </w:rPr>
      </w:pPr>
      <w:r w:rsidRPr="00604394">
        <w:rPr>
          <w:rFonts w:eastAsia="Calibri"/>
          <w:sz w:val="24"/>
          <w:szCs w:val="24"/>
        </w:rPr>
        <w:t xml:space="preserve">P = Q = 0,5 </w:t>
      </w:r>
    </w:p>
    <w:p w14:paraId="553414F5" w14:textId="77777777" w:rsidR="00604394" w:rsidRPr="00604394" w:rsidRDefault="00604394" w:rsidP="00604394">
      <w:pPr>
        <w:spacing w:line="360" w:lineRule="auto"/>
        <w:jc w:val="both"/>
        <w:rPr>
          <w:rFonts w:eastAsia="Calibri"/>
          <w:sz w:val="24"/>
          <w:szCs w:val="24"/>
        </w:rPr>
      </w:pPr>
      <w:r w:rsidRPr="00604394">
        <w:rPr>
          <w:rFonts w:eastAsia="Calibri"/>
          <w:sz w:val="24"/>
          <w:szCs w:val="24"/>
        </w:rPr>
        <w:t>d = 0,05</w:t>
      </w:r>
    </w:p>
    <w:p w14:paraId="351DE4C8" w14:textId="77777777" w:rsidR="00604394" w:rsidRDefault="00604394" w:rsidP="00604394">
      <w:pPr>
        <w:spacing w:line="360" w:lineRule="auto"/>
        <w:jc w:val="both"/>
        <w:rPr>
          <w:rFonts w:eastAsia="Calibri"/>
          <w:sz w:val="24"/>
          <w:szCs w:val="24"/>
        </w:rPr>
      </w:pPr>
      <w:r w:rsidRPr="00604394">
        <w:rPr>
          <w:rFonts w:eastAsia="Calibri"/>
          <w:sz w:val="24"/>
          <w:szCs w:val="24"/>
        </w:rPr>
        <w:lastRenderedPageBreak/>
        <w:t xml:space="preserve"> s = total sampel</w:t>
      </w:r>
    </w:p>
    <w:p w14:paraId="7E46BC16" w14:textId="76A6A59A" w:rsidR="00604394" w:rsidRPr="00604394" w:rsidRDefault="00604394" w:rsidP="00A443D8">
      <w:pPr>
        <w:pStyle w:val="ListParagraph"/>
        <w:numPr>
          <w:ilvl w:val="0"/>
          <w:numId w:val="6"/>
        </w:numPr>
        <w:spacing w:line="360" w:lineRule="auto"/>
        <w:rPr>
          <w:rFonts w:eastAsia="Calibri"/>
          <w:sz w:val="24"/>
          <w:szCs w:val="24"/>
        </w:rPr>
      </w:pPr>
      <w:r w:rsidRPr="00604394">
        <w:rPr>
          <w:rFonts w:eastAsia="Calibri"/>
          <w:b/>
          <w:bCs/>
          <w:sz w:val="24"/>
          <w:szCs w:val="24"/>
        </w:rPr>
        <w:t>Menentukan Sampel yang terpilih dari jumlah sampel terpilih</w:t>
      </w:r>
    </w:p>
    <w:p w14:paraId="7CAEF291" w14:textId="2D8EA4F8" w:rsidR="00604394" w:rsidRPr="00604394" w:rsidRDefault="00604394" w:rsidP="00604394">
      <w:pPr>
        <w:spacing w:line="360" w:lineRule="auto"/>
        <w:ind w:firstLine="720"/>
        <w:jc w:val="both"/>
        <w:rPr>
          <w:rFonts w:eastAsia="Calibri"/>
          <w:sz w:val="24"/>
          <w:szCs w:val="24"/>
        </w:rPr>
      </w:pPr>
      <w:r w:rsidRPr="00604394">
        <w:rPr>
          <w:rFonts w:eastAsia="Calibri"/>
          <w:sz w:val="24"/>
          <w:szCs w:val="24"/>
        </w:rPr>
        <w:t>Dalam riset ini, pengumpulan data dilakukan untuk mendapatkan informasi yang relevan terkait kasus yang diteliti. Penelitian ini mengacu pada standar COBIT versi 4.1 dengan tujuan untuk memperoleh gambaran mengenai tata kelola di STMIK KAPUTAMA BINJAI.</w:t>
      </w:r>
      <w:r>
        <w:rPr>
          <w:rFonts w:eastAsia="Calibri"/>
          <w:sz w:val="24"/>
          <w:szCs w:val="24"/>
        </w:rPr>
        <w:t xml:space="preserve"> </w:t>
      </w:r>
      <w:r w:rsidRPr="00604394">
        <w:rPr>
          <w:rFonts w:eastAsia="Calibri"/>
          <w:sz w:val="24"/>
          <w:szCs w:val="24"/>
        </w:rPr>
        <w:t>Metode pengambilan sampel dapat bervariasi bergantung pada tipe riset yang dilaksanakan. Pada umumnya, teknik pengambilan sampel digolongkan atas 2 kategori pokok:</w:t>
      </w:r>
    </w:p>
    <w:p w14:paraId="5E9CA148" w14:textId="77777777" w:rsidR="00604394" w:rsidRPr="00604394" w:rsidRDefault="00604394" w:rsidP="00A443D8">
      <w:pPr>
        <w:widowControl/>
        <w:numPr>
          <w:ilvl w:val="0"/>
          <w:numId w:val="4"/>
        </w:numPr>
        <w:tabs>
          <w:tab w:val="clear" w:pos="720"/>
          <w:tab w:val="num" w:pos="360"/>
        </w:tabs>
        <w:autoSpaceDE/>
        <w:autoSpaceDN/>
        <w:spacing w:before="100" w:beforeAutospacing="1" w:after="100" w:afterAutospacing="1" w:line="360" w:lineRule="auto"/>
        <w:jc w:val="both"/>
        <w:rPr>
          <w:rFonts w:eastAsia="Calibri"/>
          <w:sz w:val="24"/>
          <w:szCs w:val="24"/>
        </w:rPr>
      </w:pPr>
      <w:r w:rsidRPr="00604394">
        <w:rPr>
          <w:rFonts w:eastAsia="Calibri"/>
          <w:sz w:val="24"/>
          <w:szCs w:val="24"/>
        </w:rPr>
        <w:t>Probability Sampling (Sampel Acak)</w:t>
      </w:r>
    </w:p>
    <w:p w14:paraId="39E423B2" w14:textId="77777777" w:rsidR="00604394" w:rsidRPr="00604394" w:rsidRDefault="00604394" w:rsidP="00A443D8">
      <w:pPr>
        <w:widowControl/>
        <w:numPr>
          <w:ilvl w:val="0"/>
          <w:numId w:val="4"/>
        </w:numPr>
        <w:autoSpaceDE/>
        <w:autoSpaceDN/>
        <w:spacing w:before="100" w:beforeAutospacing="1" w:after="100" w:afterAutospacing="1" w:line="360" w:lineRule="auto"/>
        <w:jc w:val="both"/>
        <w:rPr>
          <w:rFonts w:eastAsia="Calibri"/>
          <w:sz w:val="24"/>
          <w:szCs w:val="24"/>
        </w:rPr>
      </w:pPr>
      <w:r w:rsidRPr="00604394">
        <w:rPr>
          <w:rFonts w:eastAsia="Calibri"/>
          <w:sz w:val="24"/>
          <w:szCs w:val="24"/>
        </w:rPr>
        <w:t>Non-Probability Sampling (Sampel Tidak Acak)</w:t>
      </w:r>
    </w:p>
    <w:p w14:paraId="003A23A8" w14:textId="545B9888" w:rsidR="00604394" w:rsidRPr="00604394" w:rsidRDefault="00604394" w:rsidP="00604394">
      <w:pPr>
        <w:spacing w:line="360" w:lineRule="auto"/>
        <w:jc w:val="center"/>
        <w:rPr>
          <w:rFonts w:eastAsia="Calibri"/>
          <w:sz w:val="24"/>
          <w:szCs w:val="24"/>
        </w:rPr>
      </w:pPr>
      <w:r w:rsidRPr="00604394">
        <w:rPr>
          <w:noProof/>
          <w:sz w:val="24"/>
          <w:szCs w:val="24"/>
          <w:lang w:val="en-US"/>
        </w:rPr>
        <w:drawing>
          <wp:inline distT="0" distB="0" distL="0" distR="0" wp14:anchorId="600F70B3" wp14:editId="32C13DAA">
            <wp:extent cx="2743200" cy="1477010"/>
            <wp:effectExtent l="0" t="0" r="0" b="8890"/>
            <wp:docPr id="1" name="Picture 1" descr="w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ps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477010"/>
                    </a:xfrm>
                    <a:prstGeom prst="rect">
                      <a:avLst/>
                    </a:prstGeom>
                    <a:noFill/>
                    <a:ln>
                      <a:noFill/>
                    </a:ln>
                  </pic:spPr>
                </pic:pic>
              </a:graphicData>
            </a:graphic>
          </wp:inline>
        </w:drawing>
      </w:r>
    </w:p>
    <w:p w14:paraId="51769C27" w14:textId="6C4BEB7D" w:rsidR="00604394" w:rsidRPr="00604394" w:rsidRDefault="00BA1530" w:rsidP="00604394">
      <w:pPr>
        <w:spacing w:line="360" w:lineRule="auto"/>
        <w:jc w:val="center"/>
        <w:rPr>
          <w:rFonts w:eastAsia="Calibri"/>
          <w:b/>
          <w:sz w:val="24"/>
          <w:szCs w:val="24"/>
        </w:rPr>
      </w:pPr>
      <w:r>
        <w:rPr>
          <w:rFonts w:eastAsia="Calibri"/>
          <w:b/>
          <w:sz w:val="24"/>
          <w:szCs w:val="24"/>
        </w:rPr>
        <w:t>Gambar 1</w:t>
      </w:r>
      <w:r w:rsidR="00604394" w:rsidRPr="00604394">
        <w:rPr>
          <w:rFonts w:eastAsia="Calibri"/>
          <w:b/>
          <w:sz w:val="24"/>
          <w:szCs w:val="24"/>
        </w:rPr>
        <w:t>.Teknik Pengambilan Sampel</w:t>
      </w:r>
    </w:p>
    <w:p w14:paraId="4E515FE2" w14:textId="77777777" w:rsidR="00604394" w:rsidRPr="00604394" w:rsidRDefault="00604394" w:rsidP="00604394">
      <w:pPr>
        <w:spacing w:line="360" w:lineRule="auto"/>
        <w:jc w:val="center"/>
        <w:rPr>
          <w:rFonts w:eastAsia="Calibri"/>
          <w:b/>
          <w:sz w:val="24"/>
          <w:szCs w:val="24"/>
        </w:rPr>
      </w:pPr>
    </w:p>
    <w:p w14:paraId="13096CE5" w14:textId="77777777" w:rsidR="00604394" w:rsidRDefault="00604394" w:rsidP="00604394">
      <w:pPr>
        <w:spacing w:line="360" w:lineRule="auto"/>
        <w:ind w:firstLine="360"/>
        <w:jc w:val="both"/>
        <w:rPr>
          <w:rFonts w:eastAsia="Calibri"/>
          <w:sz w:val="24"/>
          <w:szCs w:val="24"/>
        </w:rPr>
      </w:pPr>
      <w:r w:rsidRPr="00604394">
        <w:rPr>
          <w:rFonts w:eastAsia="Calibri"/>
          <w:sz w:val="24"/>
          <w:szCs w:val="24"/>
        </w:rPr>
        <w:t xml:space="preserve">Berlandaskan atas total sampel yang telah ditetapkan, pemilihan dilakukan menggunakan teknik </w:t>
      </w:r>
      <w:r w:rsidRPr="00604394">
        <w:rPr>
          <w:rFonts w:eastAsia="Calibri"/>
          <w:i/>
          <w:iCs/>
          <w:sz w:val="24"/>
          <w:szCs w:val="24"/>
        </w:rPr>
        <w:t>Cluster Sampling</w:t>
      </w:r>
      <w:r w:rsidRPr="00604394">
        <w:rPr>
          <w:rFonts w:eastAsia="Calibri"/>
          <w:sz w:val="24"/>
          <w:szCs w:val="24"/>
        </w:rPr>
        <w:t xml:space="preserve">. </w:t>
      </w:r>
      <w:r w:rsidRPr="00604394">
        <w:rPr>
          <w:rFonts w:eastAsia="Calibri"/>
          <w:i/>
          <w:iCs/>
          <w:sz w:val="24"/>
          <w:szCs w:val="24"/>
        </w:rPr>
        <w:t>Cluster Sampling</w:t>
      </w:r>
      <w:r w:rsidRPr="00604394">
        <w:rPr>
          <w:rFonts w:eastAsia="Calibri"/>
          <w:sz w:val="24"/>
          <w:szCs w:val="24"/>
        </w:rPr>
        <w:t xml:space="preserve"> ialah metode pengambilan sampel berdasarkan pengelompokan tertentu, seperti wilayah atau area spesifik. Teknik ini bertujuan untuk meneliti aspek-aspek yang memiliki perbedaan pada sebuah instansi atau organisasi (Salamadian, 2017).</w:t>
      </w:r>
      <w:r>
        <w:rPr>
          <w:rFonts w:eastAsia="Calibri"/>
          <w:sz w:val="24"/>
          <w:szCs w:val="24"/>
        </w:rPr>
        <w:t xml:space="preserve"> </w:t>
      </w:r>
      <w:r w:rsidRPr="00604394">
        <w:rPr>
          <w:rFonts w:eastAsia="Calibri"/>
          <w:sz w:val="24"/>
          <w:szCs w:val="24"/>
        </w:rPr>
        <w:t xml:space="preserve">Metode </w:t>
      </w:r>
      <w:r w:rsidRPr="00604394">
        <w:rPr>
          <w:rFonts w:eastAsia="Calibri"/>
          <w:i/>
          <w:iCs/>
          <w:sz w:val="24"/>
          <w:szCs w:val="24"/>
        </w:rPr>
        <w:t>Cluster Sampling</w:t>
      </w:r>
      <w:r w:rsidRPr="00604394">
        <w:rPr>
          <w:rFonts w:eastAsia="Calibri"/>
          <w:sz w:val="24"/>
          <w:szCs w:val="24"/>
        </w:rPr>
        <w:t xml:space="preserve"> ini kerap dilakukan dalam 2 tahapan:</w:t>
      </w:r>
    </w:p>
    <w:p w14:paraId="6715ACAF" w14:textId="77777777" w:rsidR="00604394" w:rsidRDefault="00604394" w:rsidP="00A443D8">
      <w:pPr>
        <w:pStyle w:val="ListParagraph"/>
        <w:numPr>
          <w:ilvl w:val="0"/>
          <w:numId w:val="7"/>
        </w:numPr>
        <w:spacing w:line="360" w:lineRule="auto"/>
        <w:rPr>
          <w:rFonts w:eastAsia="Calibri"/>
          <w:sz w:val="24"/>
          <w:szCs w:val="24"/>
        </w:rPr>
      </w:pPr>
      <w:r w:rsidRPr="00604394">
        <w:rPr>
          <w:rFonts w:eastAsia="Calibri"/>
          <w:sz w:val="24"/>
          <w:szCs w:val="24"/>
        </w:rPr>
        <w:t>Menetapkan jurusan yang menjadi sampel dari populasi.</w:t>
      </w:r>
    </w:p>
    <w:p w14:paraId="0A1EE1B8" w14:textId="458EA837" w:rsidR="00604394" w:rsidRPr="00604394" w:rsidRDefault="00604394" w:rsidP="00A443D8">
      <w:pPr>
        <w:pStyle w:val="ListParagraph"/>
        <w:numPr>
          <w:ilvl w:val="0"/>
          <w:numId w:val="7"/>
        </w:numPr>
        <w:spacing w:line="360" w:lineRule="auto"/>
        <w:rPr>
          <w:rFonts w:eastAsia="Calibri"/>
          <w:sz w:val="24"/>
          <w:szCs w:val="24"/>
        </w:rPr>
      </w:pPr>
      <w:r w:rsidRPr="00604394">
        <w:rPr>
          <w:rFonts w:eastAsia="Calibri"/>
          <w:sz w:val="24"/>
          <w:szCs w:val="24"/>
        </w:rPr>
        <w:t>Memilih mahasiswa dari jurusan tersebut dengan cara sampling.</w:t>
      </w:r>
    </w:p>
    <w:p w14:paraId="1F0AEC4B" w14:textId="77777777" w:rsidR="00604394" w:rsidRDefault="00604394" w:rsidP="00604394">
      <w:pPr>
        <w:spacing w:before="100" w:beforeAutospacing="1" w:after="100" w:afterAutospacing="1" w:line="360" w:lineRule="auto"/>
        <w:ind w:firstLine="360"/>
        <w:jc w:val="both"/>
        <w:rPr>
          <w:rFonts w:eastAsia="Calibri"/>
          <w:sz w:val="24"/>
          <w:szCs w:val="24"/>
        </w:rPr>
      </w:pPr>
      <w:r w:rsidRPr="00604394">
        <w:rPr>
          <w:rFonts w:eastAsia="Calibri"/>
          <w:sz w:val="24"/>
          <w:szCs w:val="24"/>
        </w:rPr>
        <w:t>Selepas proses pengelompokan (</w:t>
      </w:r>
      <w:r w:rsidRPr="00604394">
        <w:rPr>
          <w:rFonts w:eastAsia="Calibri"/>
          <w:i/>
          <w:iCs/>
          <w:sz w:val="24"/>
          <w:szCs w:val="24"/>
        </w:rPr>
        <w:t>clustering</w:t>
      </w:r>
      <w:r w:rsidRPr="00604394">
        <w:rPr>
          <w:rFonts w:eastAsia="Calibri"/>
          <w:sz w:val="24"/>
          <w:szCs w:val="24"/>
        </w:rPr>
        <w:t xml:space="preserve">), pemilihan sampel dilaksanakan menggunakan teknik </w:t>
      </w:r>
      <w:r w:rsidRPr="00604394">
        <w:rPr>
          <w:rFonts w:eastAsia="Calibri"/>
          <w:i/>
          <w:iCs/>
          <w:sz w:val="24"/>
          <w:szCs w:val="24"/>
        </w:rPr>
        <w:t>purposive sampling</w:t>
      </w:r>
      <w:r w:rsidRPr="00604394">
        <w:rPr>
          <w:rFonts w:eastAsia="Calibri"/>
          <w:sz w:val="24"/>
          <w:szCs w:val="24"/>
        </w:rPr>
        <w:t>, yakni melakukan pemilihan sampel berlandaskan atas kriteria khusus. Dalam penelitian ini, hanya mahasiswa dengan IPK minimal 3,00 yang dipilih, dengan pertimbangan bahwa mereka dianggap memiliki kemampuan akademik yang baik.</w:t>
      </w:r>
    </w:p>
    <w:p w14:paraId="07242DCE" w14:textId="77777777" w:rsidR="00604394" w:rsidRDefault="00604394" w:rsidP="00604394">
      <w:pPr>
        <w:spacing w:before="100" w:beforeAutospacing="1" w:after="100" w:afterAutospacing="1" w:line="360" w:lineRule="auto"/>
        <w:ind w:firstLine="360"/>
        <w:jc w:val="both"/>
        <w:rPr>
          <w:rFonts w:eastAsia="Calibri"/>
          <w:sz w:val="24"/>
          <w:szCs w:val="24"/>
        </w:rPr>
      </w:pPr>
    </w:p>
    <w:p w14:paraId="11B3845E" w14:textId="034558B3" w:rsidR="00604394" w:rsidRPr="00604394" w:rsidRDefault="00604394" w:rsidP="00A443D8">
      <w:pPr>
        <w:pStyle w:val="ListParagraph"/>
        <w:numPr>
          <w:ilvl w:val="0"/>
          <w:numId w:val="6"/>
        </w:numPr>
        <w:spacing w:before="100" w:beforeAutospacing="1" w:after="100" w:afterAutospacing="1" w:line="360" w:lineRule="auto"/>
        <w:rPr>
          <w:rFonts w:eastAsia="Calibri"/>
          <w:sz w:val="24"/>
          <w:szCs w:val="24"/>
        </w:rPr>
      </w:pPr>
      <w:r w:rsidRPr="00604394">
        <w:rPr>
          <w:rFonts w:eastAsia="Calibri"/>
          <w:b/>
          <w:bCs/>
          <w:sz w:val="24"/>
          <w:szCs w:val="24"/>
        </w:rPr>
        <w:t>Teknik Analisis Data Statistik</w:t>
      </w:r>
    </w:p>
    <w:p w14:paraId="29C311E0" w14:textId="77777777" w:rsidR="00604394" w:rsidRDefault="00604394" w:rsidP="00604394">
      <w:pPr>
        <w:spacing w:line="360" w:lineRule="auto"/>
        <w:ind w:firstLine="720"/>
        <w:jc w:val="both"/>
        <w:rPr>
          <w:rFonts w:eastAsia="Calibri"/>
          <w:sz w:val="24"/>
          <w:szCs w:val="24"/>
        </w:rPr>
      </w:pPr>
      <w:r w:rsidRPr="00604394">
        <w:rPr>
          <w:rFonts w:eastAsia="Calibri"/>
          <w:sz w:val="24"/>
          <w:szCs w:val="24"/>
        </w:rPr>
        <w:t>Teknik Analisis Data ialah metode ataupun pendekatan yang digunakan guna melakukan pengolahan data menjadi informasi yang dapat memberikan pemahaman lebih jelas tentang karakteristik data tersebut. Informasi yang dihasilkan diharapkan bermanfaat dalam mencari solusi atas permasalahan yang dikaji, khususnya dalam konteks penelitian (Rizki, 2019).</w:t>
      </w:r>
      <w:r>
        <w:rPr>
          <w:rFonts w:eastAsia="Calibri"/>
          <w:sz w:val="24"/>
          <w:szCs w:val="24"/>
        </w:rPr>
        <w:t xml:space="preserve"> </w:t>
      </w:r>
      <w:r w:rsidRPr="00604394">
        <w:rPr>
          <w:rFonts w:eastAsia="Calibri"/>
          <w:sz w:val="24"/>
          <w:szCs w:val="24"/>
        </w:rPr>
        <w:t>Riset ini memakai teknik analisa data dengan cara kuantitatif, dengan pendekatan statistik deskriptif. Hasil analisis disajikan dalam bentuk tabel dan perhitungan ukuran rata-rata untuk menggambarkan data secara lebih</w:t>
      </w:r>
      <w:r>
        <w:rPr>
          <w:rFonts w:eastAsia="Calibri"/>
          <w:sz w:val="24"/>
          <w:szCs w:val="24"/>
        </w:rPr>
        <w:t xml:space="preserve"> sistematis dan mudah dipahami.</w:t>
      </w:r>
    </w:p>
    <w:p w14:paraId="7F63BCB8" w14:textId="2D95C4C3" w:rsidR="00604394" w:rsidRPr="00604394" w:rsidRDefault="00604394" w:rsidP="00A443D8">
      <w:pPr>
        <w:pStyle w:val="ListParagraph"/>
        <w:numPr>
          <w:ilvl w:val="0"/>
          <w:numId w:val="6"/>
        </w:numPr>
        <w:spacing w:line="360" w:lineRule="auto"/>
        <w:rPr>
          <w:rFonts w:eastAsia="Calibri"/>
          <w:sz w:val="24"/>
          <w:szCs w:val="24"/>
        </w:rPr>
      </w:pPr>
      <w:r w:rsidRPr="00604394">
        <w:rPr>
          <w:rFonts w:eastAsia="Calibri"/>
          <w:b/>
          <w:bCs/>
          <w:sz w:val="24"/>
          <w:szCs w:val="24"/>
        </w:rPr>
        <w:t>Instrumentasi</w:t>
      </w:r>
    </w:p>
    <w:p w14:paraId="304BCC2A" w14:textId="77777777" w:rsidR="00604394" w:rsidRPr="00604394" w:rsidRDefault="00604394" w:rsidP="00604394">
      <w:pPr>
        <w:spacing w:line="360" w:lineRule="auto"/>
        <w:ind w:firstLine="720"/>
        <w:jc w:val="both"/>
        <w:rPr>
          <w:rFonts w:eastAsia="Calibri"/>
          <w:sz w:val="24"/>
          <w:szCs w:val="24"/>
        </w:rPr>
      </w:pPr>
      <w:r w:rsidRPr="00604394">
        <w:rPr>
          <w:rFonts w:eastAsia="Calibri"/>
          <w:sz w:val="24"/>
          <w:szCs w:val="24"/>
        </w:rPr>
        <w:t xml:space="preserve">Penelitian ini menggunakan skala berdasarkan </w:t>
      </w:r>
      <w:r w:rsidRPr="00604394">
        <w:rPr>
          <w:rFonts w:eastAsia="Calibri"/>
          <w:i/>
          <w:iCs/>
          <w:sz w:val="24"/>
          <w:szCs w:val="24"/>
        </w:rPr>
        <w:t>maturity model</w:t>
      </w:r>
      <w:r w:rsidRPr="00604394">
        <w:rPr>
          <w:rFonts w:eastAsia="Calibri"/>
          <w:sz w:val="24"/>
          <w:szCs w:val="24"/>
        </w:rPr>
        <w:t>, dengan skala 1 hingga 5 yang mencakup atas kategori: sangat tidak setuju (STS), tidak setuju (TS), netral (N), setuju (S), dan sangat setuju (SS). Instrumen penelitian yang digunakan didasarkan pada standar COBIT versi 4.1 dengan fokus terhadap domain PO (Plan and Organize) dan DS (Deliver and Support).</w:t>
      </w:r>
    </w:p>
    <w:p w14:paraId="7A524147" w14:textId="77777777" w:rsidR="00604394" w:rsidRDefault="00604394" w:rsidP="00604394">
      <w:pPr>
        <w:spacing w:line="360" w:lineRule="auto"/>
        <w:ind w:firstLine="720"/>
        <w:jc w:val="both"/>
        <w:rPr>
          <w:rFonts w:eastAsia="Calibri"/>
          <w:sz w:val="24"/>
          <w:szCs w:val="24"/>
        </w:rPr>
      </w:pPr>
      <w:r w:rsidRPr="00604394">
        <w:rPr>
          <w:rFonts w:eastAsia="Calibri"/>
          <w:sz w:val="24"/>
          <w:szCs w:val="24"/>
        </w:rPr>
        <w:t>Domain PO dipilih karena mencakup strategi dan taktik serta mengidentifikasi peran TI dalam mendukung pencapaian tujuan bisnis. Sementara itu, domain DS digunakan untuk mengevaluasi penyampaian layanan, dukungan kepada pengguna, serta pengelolaan data. Proses yang menjadi fokus dalam penelitian ini meliputi PO2, PO7, PO8, DS10, dan DS11.</w:t>
      </w:r>
    </w:p>
    <w:p w14:paraId="23F56DA1" w14:textId="2F10871D" w:rsidR="00604394" w:rsidRPr="00604394" w:rsidRDefault="00604394" w:rsidP="00A443D8">
      <w:pPr>
        <w:pStyle w:val="ListParagraph"/>
        <w:numPr>
          <w:ilvl w:val="0"/>
          <w:numId w:val="6"/>
        </w:numPr>
        <w:spacing w:line="360" w:lineRule="auto"/>
        <w:rPr>
          <w:rFonts w:eastAsia="Calibri"/>
          <w:sz w:val="24"/>
          <w:szCs w:val="24"/>
        </w:rPr>
      </w:pPr>
      <w:r w:rsidRPr="00604394">
        <w:rPr>
          <w:rFonts w:eastAsia="Calibri"/>
          <w:b/>
          <w:bCs/>
          <w:sz w:val="24"/>
          <w:szCs w:val="24"/>
        </w:rPr>
        <w:t>Indikator Penelitian</w:t>
      </w:r>
    </w:p>
    <w:p w14:paraId="197B8AB7" w14:textId="77777777" w:rsidR="00604394" w:rsidRPr="00604394" w:rsidRDefault="00604394" w:rsidP="005B79EC">
      <w:pPr>
        <w:spacing w:line="360" w:lineRule="auto"/>
        <w:ind w:firstLine="720"/>
        <w:jc w:val="both"/>
        <w:rPr>
          <w:rFonts w:eastAsia="Calibri"/>
          <w:sz w:val="24"/>
          <w:szCs w:val="24"/>
        </w:rPr>
      </w:pPr>
      <w:r w:rsidRPr="00604394">
        <w:rPr>
          <w:rFonts w:eastAsia="Calibri"/>
          <w:sz w:val="24"/>
          <w:szCs w:val="24"/>
        </w:rPr>
        <w:t>Berdasarkan metode COBIT dalam tahapan PO2, PO7, PO8, DS10, serta DS11, sejumlah kegiatan berikut digunakan selaku tolak ukur pada penelitian ini:</w:t>
      </w:r>
    </w:p>
    <w:p w14:paraId="33853E10" w14:textId="689C387B" w:rsidR="00604394" w:rsidRPr="00604394" w:rsidRDefault="005B79EC" w:rsidP="00604394">
      <w:pPr>
        <w:spacing w:line="360" w:lineRule="auto"/>
        <w:jc w:val="both"/>
        <w:rPr>
          <w:rFonts w:eastAsia="Calibri"/>
          <w:sz w:val="24"/>
          <w:szCs w:val="24"/>
        </w:rPr>
      </w:pPr>
      <w:r>
        <w:rPr>
          <w:rFonts w:eastAsia="Calibri"/>
          <w:sz w:val="24"/>
          <w:szCs w:val="24"/>
        </w:rPr>
        <w:t xml:space="preserve">PO2 </w:t>
      </w:r>
      <w:r w:rsidR="00604394" w:rsidRPr="00604394">
        <w:rPr>
          <w:rFonts w:eastAsia="Calibri"/>
          <w:sz w:val="24"/>
          <w:szCs w:val="24"/>
        </w:rPr>
        <w:t>Mendefinisikan Arsitektur Informasi (Define the Information Architecture):</w:t>
      </w:r>
    </w:p>
    <w:p w14:paraId="19AAAC67"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PO2.1: Model Arsitektur Informasi.</w:t>
      </w:r>
    </w:p>
    <w:p w14:paraId="43A4B4EC"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PO2.2: Peraturan Kamus Data Perusahaan dan Data Perintah.</w:t>
      </w:r>
    </w:p>
    <w:p w14:paraId="20BDA2D8"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PO2.3: Pengelolaan Skema Klasifikasi Data.</w:t>
      </w:r>
    </w:p>
    <w:p w14:paraId="261CFB88"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PO2.4: Tingkat Keamanan.</w:t>
      </w:r>
    </w:p>
    <w:p w14:paraId="40EA59B0" w14:textId="55708085" w:rsidR="00604394" w:rsidRPr="00604394" w:rsidRDefault="005B79EC" w:rsidP="00604394">
      <w:pPr>
        <w:spacing w:line="360" w:lineRule="auto"/>
        <w:jc w:val="both"/>
        <w:rPr>
          <w:rFonts w:eastAsia="Calibri"/>
          <w:sz w:val="24"/>
          <w:szCs w:val="24"/>
        </w:rPr>
      </w:pPr>
      <w:r>
        <w:rPr>
          <w:rFonts w:eastAsia="Calibri"/>
          <w:sz w:val="24"/>
          <w:szCs w:val="24"/>
        </w:rPr>
        <w:t xml:space="preserve">PO7 </w:t>
      </w:r>
      <w:r w:rsidR="00604394" w:rsidRPr="00604394">
        <w:rPr>
          <w:rFonts w:eastAsia="Calibri"/>
          <w:sz w:val="24"/>
          <w:szCs w:val="24"/>
        </w:rPr>
        <w:t>Mengelola Sumber Daya Manusia (Manage Human Resources):</w:t>
      </w:r>
    </w:p>
    <w:p w14:paraId="797F8123"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PO7.2: Kualifikasi Personil.</w:t>
      </w:r>
    </w:p>
    <w:p w14:paraId="2B8A1181"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PO7.3: Peran dan Tanggung Jawab.</w:t>
      </w:r>
    </w:p>
    <w:p w14:paraId="6ACE4A04"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PO7.7: Evaluasi Kinerja Karyawan.</w:t>
      </w:r>
    </w:p>
    <w:p w14:paraId="06FA7896" w14:textId="66679440" w:rsidR="00604394" w:rsidRPr="00604394" w:rsidRDefault="005B79EC" w:rsidP="00604394">
      <w:pPr>
        <w:spacing w:line="360" w:lineRule="auto"/>
        <w:jc w:val="both"/>
        <w:rPr>
          <w:rFonts w:eastAsia="Calibri"/>
          <w:sz w:val="24"/>
          <w:szCs w:val="24"/>
        </w:rPr>
      </w:pPr>
      <w:r>
        <w:rPr>
          <w:rFonts w:eastAsia="Calibri"/>
          <w:sz w:val="24"/>
          <w:szCs w:val="24"/>
        </w:rPr>
        <w:lastRenderedPageBreak/>
        <w:t xml:space="preserve">PO8 </w:t>
      </w:r>
      <w:r w:rsidR="00604394" w:rsidRPr="00604394">
        <w:rPr>
          <w:rFonts w:eastAsia="Calibri"/>
          <w:sz w:val="24"/>
          <w:szCs w:val="24"/>
        </w:rPr>
        <w:t>Mengelola Kualitas (Manage Quality):</w:t>
      </w:r>
    </w:p>
    <w:p w14:paraId="51F0D328"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PO8.1: Sistem Manajemen Mutu.</w:t>
      </w:r>
    </w:p>
    <w:p w14:paraId="1EE17602"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PO8.2: Standar IT dan Praktik Kualitas.</w:t>
      </w:r>
    </w:p>
    <w:p w14:paraId="4A78E159"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PO8.3: Pengembangan dan Akuisisi Standar.</w:t>
      </w:r>
    </w:p>
    <w:p w14:paraId="1A69FD22"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PO8.4: Fokus pada Pelanggan.</w:t>
      </w:r>
    </w:p>
    <w:p w14:paraId="6F20C71B"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PO8.5: Kegiatan yang Berkelanjutan.</w:t>
      </w:r>
    </w:p>
    <w:p w14:paraId="57835B21"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PO8.6: Pengukuran Kualitas, Pemantauan, dan Review.</w:t>
      </w:r>
    </w:p>
    <w:p w14:paraId="654BF8CC" w14:textId="12AFA7F9" w:rsidR="00604394" w:rsidRPr="00604394" w:rsidRDefault="005B79EC" w:rsidP="00604394">
      <w:pPr>
        <w:spacing w:line="360" w:lineRule="auto"/>
        <w:jc w:val="both"/>
        <w:rPr>
          <w:rFonts w:eastAsia="Calibri"/>
          <w:sz w:val="24"/>
          <w:szCs w:val="24"/>
        </w:rPr>
      </w:pPr>
      <w:r>
        <w:rPr>
          <w:rFonts w:eastAsia="Calibri"/>
          <w:sz w:val="24"/>
          <w:szCs w:val="24"/>
        </w:rPr>
        <w:t xml:space="preserve">DS10 </w:t>
      </w:r>
      <w:r w:rsidR="00604394" w:rsidRPr="00604394">
        <w:rPr>
          <w:rFonts w:eastAsia="Calibri"/>
          <w:sz w:val="24"/>
          <w:szCs w:val="24"/>
        </w:rPr>
        <w:t>Mengelola Permasalahan (Manage Problem):</w:t>
      </w:r>
    </w:p>
    <w:p w14:paraId="2E9494F5"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DS10.1: Permintaan Layanan dan Kebutuhan Informasi.</w:t>
      </w:r>
    </w:p>
    <w:p w14:paraId="15235598"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DS10.2: Pengawasan dan Pelaporan Kecenderungan.</w:t>
      </w:r>
    </w:p>
    <w:p w14:paraId="079772DA" w14:textId="5834B82E" w:rsidR="00604394" w:rsidRPr="00604394" w:rsidRDefault="005B79EC" w:rsidP="00604394">
      <w:pPr>
        <w:spacing w:line="360" w:lineRule="auto"/>
        <w:jc w:val="both"/>
        <w:rPr>
          <w:rFonts w:eastAsia="Calibri"/>
          <w:sz w:val="24"/>
          <w:szCs w:val="24"/>
        </w:rPr>
      </w:pPr>
      <w:r>
        <w:rPr>
          <w:rFonts w:eastAsia="Calibri"/>
          <w:sz w:val="24"/>
          <w:szCs w:val="24"/>
        </w:rPr>
        <w:t xml:space="preserve">DS11 </w:t>
      </w:r>
      <w:r w:rsidR="00604394" w:rsidRPr="00604394">
        <w:rPr>
          <w:rFonts w:eastAsia="Calibri"/>
          <w:sz w:val="24"/>
          <w:szCs w:val="24"/>
        </w:rPr>
        <w:t>Mengelola Data (Manage Data):</w:t>
      </w:r>
    </w:p>
    <w:p w14:paraId="581DC560"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DS11.1: Kebijakan dan Prosedur untuk Pengelolaan Data berdasarkan Kebutuhan Bisnis.</w:t>
      </w:r>
    </w:p>
    <w:p w14:paraId="0929C5DA"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DS11.2: Pertukaran dan Pengelolaan Penyimpanan Data.</w:t>
      </w:r>
    </w:p>
    <w:p w14:paraId="2297E4BC" w14:textId="77777777" w:rsidR="00604394" w:rsidRPr="00604394"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DS11.3: Keamanan serta Proses Pembuangan Data yang Tak Digunakan.</w:t>
      </w:r>
    </w:p>
    <w:p w14:paraId="69E76C48" w14:textId="77777777" w:rsidR="005B79EC" w:rsidRDefault="00604394" w:rsidP="00A443D8">
      <w:pPr>
        <w:widowControl/>
        <w:numPr>
          <w:ilvl w:val="0"/>
          <w:numId w:val="5"/>
        </w:numPr>
        <w:autoSpaceDE/>
        <w:autoSpaceDN/>
        <w:spacing w:line="360" w:lineRule="auto"/>
        <w:jc w:val="both"/>
        <w:rPr>
          <w:rFonts w:eastAsia="Calibri"/>
          <w:sz w:val="24"/>
          <w:szCs w:val="24"/>
        </w:rPr>
      </w:pPr>
      <w:r w:rsidRPr="00604394">
        <w:rPr>
          <w:rFonts w:eastAsia="Calibri"/>
          <w:sz w:val="24"/>
          <w:szCs w:val="24"/>
        </w:rPr>
        <w:t>DS11.4: Proses Pendukung dan Restorasi Data yang Teruji.</w:t>
      </w:r>
    </w:p>
    <w:p w14:paraId="6FA18C5A" w14:textId="6C7B4AF1" w:rsidR="00604394" w:rsidRPr="005B79EC" w:rsidRDefault="00604394" w:rsidP="00A443D8">
      <w:pPr>
        <w:pStyle w:val="ListParagraph"/>
        <w:widowControl/>
        <w:numPr>
          <w:ilvl w:val="0"/>
          <w:numId w:val="6"/>
        </w:numPr>
        <w:autoSpaceDE/>
        <w:autoSpaceDN/>
        <w:spacing w:line="360" w:lineRule="auto"/>
        <w:rPr>
          <w:rFonts w:eastAsia="Calibri"/>
          <w:sz w:val="24"/>
          <w:szCs w:val="24"/>
        </w:rPr>
      </w:pPr>
      <w:r w:rsidRPr="005B79EC">
        <w:rPr>
          <w:rFonts w:eastAsia="Calibri"/>
          <w:b/>
          <w:bCs/>
          <w:sz w:val="24"/>
          <w:szCs w:val="24"/>
        </w:rPr>
        <w:t>Analisis Audit Sistem Informasi Akademik STMIK Kaputama</w:t>
      </w:r>
    </w:p>
    <w:p w14:paraId="3EE675C5" w14:textId="77777777" w:rsidR="005B79EC" w:rsidRDefault="00604394" w:rsidP="005B79EC">
      <w:pPr>
        <w:spacing w:line="360" w:lineRule="auto"/>
        <w:ind w:firstLine="720"/>
        <w:jc w:val="both"/>
        <w:rPr>
          <w:rFonts w:eastAsia="Calibri"/>
          <w:sz w:val="24"/>
          <w:szCs w:val="24"/>
        </w:rPr>
      </w:pPr>
      <w:r w:rsidRPr="00604394">
        <w:rPr>
          <w:rFonts w:eastAsia="Calibri"/>
          <w:sz w:val="24"/>
          <w:szCs w:val="24"/>
        </w:rPr>
        <w:t>Manajemen STMIK Kaputama sepenuhnya sadar jika pemanfaatan teknologi informasi guna menunjang sistem akademik sangatlah berarti guna menaikkan kualitas layanan dan pengelolaan data akademik. Sistem tata kelola yang diterapkan telah memanfaatkan teknologi informasi dalam melakukan pengolahan data serta memberikan hasil berupa informasi yang bermanfaat untuk para usernya. Terdapat pula sumber daya yang dilakukan pengelolaan mencakup:</w:t>
      </w:r>
    </w:p>
    <w:p w14:paraId="40A2BEB7" w14:textId="2A40EF8B" w:rsidR="00604394" w:rsidRPr="005B79EC" w:rsidRDefault="00604394" w:rsidP="00A443D8">
      <w:pPr>
        <w:pStyle w:val="ListParagraph"/>
        <w:numPr>
          <w:ilvl w:val="0"/>
          <w:numId w:val="8"/>
        </w:numPr>
        <w:spacing w:line="360" w:lineRule="auto"/>
        <w:rPr>
          <w:rFonts w:eastAsia="Calibri"/>
          <w:sz w:val="24"/>
          <w:szCs w:val="24"/>
        </w:rPr>
      </w:pPr>
      <w:r w:rsidRPr="005B79EC">
        <w:rPr>
          <w:rFonts w:eastAsia="Calibri"/>
          <w:b/>
          <w:bCs/>
          <w:sz w:val="24"/>
          <w:szCs w:val="24"/>
        </w:rPr>
        <w:t>Infrastruktur Teknologi</w:t>
      </w:r>
    </w:p>
    <w:p w14:paraId="3412BF26" w14:textId="77777777" w:rsidR="005B79EC" w:rsidRDefault="00604394" w:rsidP="005B79EC">
      <w:pPr>
        <w:spacing w:line="360" w:lineRule="auto"/>
        <w:ind w:firstLine="360"/>
        <w:jc w:val="both"/>
        <w:rPr>
          <w:rFonts w:eastAsia="Calibri"/>
          <w:sz w:val="24"/>
          <w:szCs w:val="24"/>
        </w:rPr>
      </w:pPr>
      <w:r w:rsidRPr="00604394">
        <w:rPr>
          <w:rFonts w:eastAsia="Calibri"/>
          <w:sz w:val="24"/>
          <w:szCs w:val="24"/>
        </w:rPr>
        <w:t>Infrastruktur teknologi yang dipakai secara umum telah mengikuti perkembangan terkini, sehingga sangat membantu pengguna dalam mendapatkan informasi dan mendukung proses pelayanan serta pembelajaran di kampus.</w:t>
      </w:r>
    </w:p>
    <w:p w14:paraId="5172E6DA" w14:textId="77777777" w:rsidR="005B79EC" w:rsidRPr="005B79EC" w:rsidRDefault="00604394" w:rsidP="00A443D8">
      <w:pPr>
        <w:pStyle w:val="ListParagraph"/>
        <w:numPr>
          <w:ilvl w:val="0"/>
          <w:numId w:val="8"/>
        </w:numPr>
        <w:spacing w:line="360" w:lineRule="auto"/>
        <w:rPr>
          <w:rFonts w:eastAsia="Calibri"/>
          <w:sz w:val="24"/>
          <w:szCs w:val="24"/>
        </w:rPr>
      </w:pPr>
      <w:r w:rsidRPr="005B79EC">
        <w:rPr>
          <w:rFonts w:eastAsia="Calibri"/>
          <w:b/>
          <w:bCs/>
          <w:sz w:val="24"/>
          <w:szCs w:val="24"/>
        </w:rPr>
        <w:t>Sistem Aplikasi</w:t>
      </w:r>
    </w:p>
    <w:p w14:paraId="3F4E67EB" w14:textId="77777777" w:rsidR="005B79EC" w:rsidRDefault="00604394" w:rsidP="005B79EC">
      <w:pPr>
        <w:spacing w:line="360" w:lineRule="auto"/>
        <w:ind w:firstLine="360"/>
        <w:jc w:val="both"/>
        <w:rPr>
          <w:rFonts w:eastAsia="Calibri"/>
          <w:sz w:val="24"/>
          <w:szCs w:val="24"/>
        </w:rPr>
      </w:pPr>
      <w:r w:rsidRPr="005B79EC">
        <w:rPr>
          <w:rFonts w:eastAsia="Calibri"/>
          <w:sz w:val="24"/>
          <w:szCs w:val="24"/>
        </w:rPr>
        <w:t>Aplikasi yang dipakai telah mempunyai tata cara standar pada operasionalnya. Akan tetapi, integrasi antar bagian kerja belum sepenuhnya optimal, karena masih terdapat unit-unit yang belum dihubungkan ke sistem basis data secara menyeluruh.</w:t>
      </w:r>
    </w:p>
    <w:p w14:paraId="46133B6F" w14:textId="3DF58653" w:rsidR="00604394" w:rsidRPr="005B79EC" w:rsidRDefault="00604394" w:rsidP="00A443D8">
      <w:pPr>
        <w:pStyle w:val="ListParagraph"/>
        <w:numPr>
          <w:ilvl w:val="0"/>
          <w:numId w:val="8"/>
        </w:numPr>
        <w:spacing w:line="360" w:lineRule="auto"/>
        <w:rPr>
          <w:rFonts w:eastAsia="Calibri"/>
          <w:sz w:val="24"/>
          <w:szCs w:val="24"/>
        </w:rPr>
      </w:pPr>
      <w:r w:rsidRPr="005B79EC">
        <w:rPr>
          <w:rFonts w:eastAsia="Calibri"/>
          <w:b/>
          <w:bCs/>
          <w:sz w:val="24"/>
          <w:szCs w:val="24"/>
        </w:rPr>
        <w:t>Pengelolaan Data</w:t>
      </w:r>
    </w:p>
    <w:p w14:paraId="6ADBDCB3" w14:textId="77777777" w:rsidR="00604394" w:rsidRDefault="00604394" w:rsidP="005B79EC">
      <w:pPr>
        <w:spacing w:line="360" w:lineRule="auto"/>
        <w:ind w:firstLine="360"/>
        <w:jc w:val="both"/>
        <w:rPr>
          <w:rFonts w:eastAsia="Calibri"/>
          <w:sz w:val="24"/>
          <w:szCs w:val="24"/>
        </w:rPr>
      </w:pPr>
      <w:r w:rsidRPr="00604394">
        <w:rPr>
          <w:rFonts w:eastAsia="Calibri"/>
          <w:sz w:val="24"/>
          <w:szCs w:val="24"/>
        </w:rPr>
        <w:t xml:space="preserve">Pengolahan data belum maksimal akibat belum terintegrasinya sistem basis data yang digunakan sebagai pusat pengelolaan informasi. Hal ini menyebabkan beberapa informasi </w:t>
      </w:r>
      <w:r w:rsidRPr="00604394">
        <w:rPr>
          <w:rFonts w:eastAsia="Calibri"/>
          <w:sz w:val="24"/>
          <w:szCs w:val="24"/>
        </w:rPr>
        <w:lastRenderedPageBreak/>
        <w:t>belum sepenuhnya terhubung atau dapat diakses dengan mudah oleh pengguna.</w:t>
      </w:r>
    </w:p>
    <w:p w14:paraId="4E695F79" w14:textId="77777777" w:rsidR="00986EBB" w:rsidRPr="00A3462C" w:rsidRDefault="00986EBB" w:rsidP="005B79EC">
      <w:pPr>
        <w:spacing w:line="360" w:lineRule="auto"/>
        <w:ind w:firstLine="360"/>
        <w:jc w:val="both"/>
        <w:rPr>
          <w:rFonts w:eastAsia="Calibri"/>
          <w:b/>
          <w:sz w:val="24"/>
          <w:szCs w:val="24"/>
        </w:rPr>
      </w:pPr>
    </w:p>
    <w:p w14:paraId="56136178" w14:textId="77777777" w:rsidR="00986EBB" w:rsidRPr="00A3462C" w:rsidRDefault="005B79EC" w:rsidP="00A443D8">
      <w:pPr>
        <w:pStyle w:val="ListParagraph"/>
        <w:numPr>
          <w:ilvl w:val="0"/>
          <w:numId w:val="1"/>
        </w:numPr>
        <w:spacing w:line="360" w:lineRule="auto"/>
        <w:rPr>
          <w:rFonts w:eastAsia="Calibri"/>
          <w:b/>
          <w:sz w:val="24"/>
          <w:szCs w:val="24"/>
        </w:rPr>
      </w:pPr>
      <w:r w:rsidRPr="00A3462C">
        <w:rPr>
          <w:rFonts w:eastAsia="Calibri"/>
          <w:b/>
          <w:sz w:val="24"/>
          <w:szCs w:val="24"/>
        </w:rPr>
        <w:t>Penelitian Terdahulu</w:t>
      </w:r>
    </w:p>
    <w:p w14:paraId="16CE9777" w14:textId="408F241E" w:rsidR="00986EBB" w:rsidRDefault="00986EBB" w:rsidP="00986EBB">
      <w:pPr>
        <w:spacing w:line="360" w:lineRule="auto"/>
        <w:ind w:firstLine="360"/>
        <w:jc w:val="both"/>
        <w:rPr>
          <w:rFonts w:eastAsia="Calibri"/>
          <w:sz w:val="24"/>
          <w:szCs w:val="24"/>
        </w:rPr>
      </w:pPr>
      <w:r w:rsidRPr="00986EBB">
        <w:rPr>
          <w:rFonts w:eastAsia="Calibri"/>
          <w:sz w:val="24"/>
          <w:szCs w:val="24"/>
        </w:rPr>
        <w:t>Studi yang berkaitan dengan audit sistem informasi akademik dengan memakai kerangka kerja COBIT 4.1 sudah dilaksanakan periset terdahulu. Sejumlah riset tersebut menjadi referensi dan pendukung dalam pelaksanaan penelitian ini. Ringkasan dari penelitian terdahulu disajikan dalam tabel berikut:</w:t>
      </w:r>
    </w:p>
    <w:p w14:paraId="12AD2565" w14:textId="3513E274" w:rsidR="007E035B" w:rsidRPr="007E035B" w:rsidRDefault="007E035B" w:rsidP="007E035B">
      <w:pPr>
        <w:spacing w:line="360" w:lineRule="auto"/>
        <w:ind w:firstLine="360"/>
        <w:jc w:val="center"/>
        <w:rPr>
          <w:rFonts w:eastAsia="Calibri"/>
          <w:b/>
          <w:sz w:val="18"/>
          <w:szCs w:val="24"/>
        </w:rPr>
      </w:pPr>
      <w:r w:rsidRPr="007E035B">
        <w:rPr>
          <w:rFonts w:eastAsia="Calibri"/>
          <w:b/>
          <w:sz w:val="18"/>
          <w:szCs w:val="24"/>
        </w:rPr>
        <w:t>Tabel 1. Penelitian Terdahulu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566"/>
        <w:gridCol w:w="2560"/>
        <w:gridCol w:w="4536"/>
      </w:tblGrid>
      <w:tr w:rsidR="00986EBB" w:rsidRPr="00986EBB" w14:paraId="75D79364" w14:textId="77777777" w:rsidTr="00986EBB">
        <w:trPr>
          <w:jc w:val="center"/>
        </w:trPr>
        <w:tc>
          <w:tcPr>
            <w:tcW w:w="1566" w:type="dxa"/>
            <w:tcBorders>
              <w:top w:val="outset" w:sz="6" w:space="0" w:color="auto"/>
              <w:left w:val="outset" w:sz="6" w:space="0" w:color="auto"/>
              <w:bottom w:val="outset" w:sz="6" w:space="0" w:color="auto"/>
              <w:right w:val="outset" w:sz="6" w:space="0" w:color="auto"/>
            </w:tcBorders>
            <w:shd w:val="clear" w:color="auto" w:fill="auto"/>
            <w:hideMark/>
          </w:tcPr>
          <w:p w14:paraId="45FCD07B" w14:textId="77777777" w:rsidR="00986EBB" w:rsidRPr="00986EBB" w:rsidRDefault="00986EBB" w:rsidP="00986EBB">
            <w:pPr>
              <w:spacing w:before="100" w:beforeAutospacing="1" w:after="100" w:afterAutospacing="1" w:line="273" w:lineRule="auto"/>
              <w:jc w:val="center"/>
              <w:rPr>
                <w:rFonts w:eastAsia="Calibri"/>
                <w:sz w:val="24"/>
                <w:szCs w:val="24"/>
              </w:rPr>
            </w:pPr>
            <w:r w:rsidRPr="00986EBB">
              <w:rPr>
                <w:rFonts w:eastAsia="Calibri"/>
                <w:sz w:val="24"/>
                <w:szCs w:val="24"/>
              </w:rPr>
              <w:t>Nama Peneliti</w:t>
            </w:r>
          </w:p>
        </w:tc>
        <w:tc>
          <w:tcPr>
            <w:tcW w:w="2560" w:type="dxa"/>
            <w:tcBorders>
              <w:top w:val="outset" w:sz="6" w:space="0" w:color="auto"/>
              <w:left w:val="outset" w:sz="6" w:space="0" w:color="auto"/>
              <w:bottom w:val="outset" w:sz="6" w:space="0" w:color="auto"/>
              <w:right w:val="outset" w:sz="6" w:space="0" w:color="auto"/>
            </w:tcBorders>
            <w:shd w:val="clear" w:color="auto" w:fill="auto"/>
            <w:hideMark/>
          </w:tcPr>
          <w:p w14:paraId="0ED6CE09" w14:textId="77777777" w:rsidR="00986EBB" w:rsidRPr="00986EBB" w:rsidRDefault="00986EBB" w:rsidP="00986EBB">
            <w:pPr>
              <w:spacing w:before="100" w:beforeAutospacing="1" w:after="100" w:afterAutospacing="1" w:line="273" w:lineRule="auto"/>
              <w:jc w:val="center"/>
              <w:rPr>
                <w:rFonts w:eastAsia="Calibri"/>
                <w:sz w:val="24"/>
                <w:szCs w:val="24"/>
              </w:rPr>
            </w:pPr>
            <w:r w:rsidRPr="00986EBB">
              <w:rPr>
                <w:rFonts w:eastAsia="Calibri"/>
                <w:sz w:val="24"/>
                <w:szCs w:val="24"/>
              </w:rPr>
              <w:t>Judul Masalah</w:t>
            </w:r>
          </w:p>
        </w:tc>
        <w:tc>
          <w:tcPr>
            <w:tcW w:w="4536" w:type="dxa"/>
            <w:tcBorders>
              <w:top w:val="outset" w:sz="6" w:space="0" w:color="auto"/>
              <w:left w:val="outset" w:sz="6" w:space="0" w:color="auto"/>
              <w:bottom w:val="outset" w:sz="6" w:space="0" w:color="auto"/>
              <w:right w:val="outset" w:sz="6" w:space="0" w:color="auto"/>
            </w:tcBorders>
            <w:shd w:val="clear" w:color="auto" w:fill="auto"/>
            <w:hideMark/>
          </w:tcPr>
          <w:p w14:paraId="61AAF075" w14:textId="77777777" w:rsidR="00986EBB" w:rsidRPr="00986EBB" w:rsidRDefault="00986EBB" w:rsidP="00986EBB">
            <w:pPr>
              <w:spacing w:before="100" w:beforeAutospacing="1" w:after="100" w:afterAutospacing="1" w:line="273" w:lineRule="auto"/>
              <w:jc w:val="center"/>
              <w:rPr>
                <w:rFonts w:eastAsia="Calibri"/>
                <w:sz w:val="24"/>
                <w:szCs w:val="24"/>
              </w:rPr>
            </w:pPr>
            <w:r w:rsidRPr="00986EBB">
              <w:rPr>
                <w:rFonts w:eastAsia="Calibri"/>
                <w:sz w:val="24"/>
                <w:szCs w:val="24"/>
              </w:rPr>
              <w:t>Hasil Penelitian</w:t>
            </w:r>
          </w:p>
        </w:tc>
      </w:tr>
      <w:tr w:rsidR="00986EBB" w:rsidRPr="00986EBB" w14:paraId="24FFF7DC" w14:textId="77777777" w:rsidTr="00986EBB">
        <w:trPr>
          <w:jc w:val="center"/>
        </w:trPr>
        <w:tc>
          <w:tcPr>
            <w:tcW w:w="1566" w:type="dxa"/>
            <w:tcBorders>
              <w:top w:val="nil"/>
              <w:left w:val="outset" w:sz="6" w:space="0" w:color="auto"/>
              <w:bottom w:val="outset" w:sz="6" w:space="0" w:color="auto"/>
              <w:right w:val="outset" w:sz="6" w:space="0" w:color="auto"/>
            </w:tcBorders>
            <w:shd w:val="clear" w:color="auto" w:fill="auto"/>
            <w:hideMark/>
          </w:tcPr>
          <w:p w14:paraId="6A3E49D4" w14:textId="77777777" w:rsidR="00986EBB" w:rsidRPr="00986EBB" w:rsidRDefault="00986EBB" w:rsidP="00635D21">
            <w:pPr>
              <w:spacing w:before="100" w:beforeAutospacing="1" w:after="100" w:afterAutospacing="1" w:line="273" w:lineRule="auto"/>
              <w:rPr>
                <w:rFonts w:eastAsia="Calibri"/>
                <w:sz w:val="24"/>
                <w:szCs w:val="24"/>
              </w:rPr>
            </w:pPr>
            <w:r w:rsidRPr="00986EBB">
              <w:rPr>
                <w:rFonts w:eastAsia="Calibri"/>
                <w:sz w:val="24"/>
                <w:szCs w:val="24"/>
              </w:rPr>
              <w:t>Neni Purwati (2014)</w:t>
            </w:r>
          </w:p>
        </w:tc>
        <w:tc>
          <w:tcPr>
            <w:tcW w:w="2560" w:type="dxa"/>
            <w:tcBorders>
              <w:top w:val="nil"/>
              <w:left w:val="outset" w:sz="6" w:space="0" w:color="auto"/>
              <w:bottom w:val="outset" w:sz="6" w:space="0" w:color="auto"/>
              <w:right w:val="outset" w:sz="6" w:space="0" w:color="auto"/>
            </w:tcBorders>
            <w:shd w:val="clear" w:color="auto" w:fill="auto"/>
            <w:hideMark/>
          </w:tcPr>
          <w:p w14:paraId="72A3366F" w14:textId="77777777" w:rsidR="00986EBB" w:rsidRPr="00986EBB" w:rsidRDefault="00986EBB" w:rsidP="00986EBB">
            <w:pPr>
              <w:spacing w:before="100" w:beforeAutospacing="1" w:after="100" w:afterAutospacing="1" w:line="273" w:lineRule="auto"/>
              <w:jc w:val="center"/>
              <w:rPr>
                <w:rFonts w:eastAsia="Calibri"/>
                <w:sz w:val="24"/>
                <w:szCs w:val="24"/>
              </w:rPr>
            </w:pPr>
            <w:r w:rsidRPr="00986EBB">
              <w:rPr>
                <w:rFonts w:eastAsia="Calibri"/>
                <w:sz w:val="24"/>
                <w:szCs w:val="24"/>
              </w:rPr>
              <w:t>Audit Sistem Informasi Akademik Menggunakan Framework COBIT 4.1 (Studi Kasus IBI Darma Jaya)</w:t>
            </w:r>
          </w:p>
        </w:tc>
        <w:tc>
          <w:tcPr>
            <w:tcW w:w="4536" w:type="dxa"/>
            <w:tcBorders>
              <w:top w:val="nil"/>
              <w:left w:val="outset" w:sz="6" w:space="0" w:color="auto"/>
              <w:bottom w:val="outset" w:sz="6" w:space="0" w:color="auto"/>
              <w:right w:val="outset" w:sz="6" w:space="0" w:color="auto"/>
            </w:tcBorders>
            <w:shd w:val="clear" w:color="auto" w:fill="auto"/>
            <w:hideMark/>
          </w:tcPr>
          <w:p w14:paraId="7A6C3A28" w14:textId="77777777" w:rsidR="00986EBB" w:rsidRPr="00986EBB" w:rsidRDefault="00986EBB" w:rsidP="00986EBB">
            <w:pPr>
              <w:spacing w:before="100" w:beforeAutospacing="1" w:after="100" w:afterAutospacing="1" w:line="273" w:lineRule="auto"/>
              <w:jc w:val="both"/>
              <w:rPr>
                <w:rFonts w:eastAsia="Calibri"/>
                <w:sz w:val="24"/>
                <w:szCs w:val="24"/>
              </w:rPr>
            </w:pPr>
            <w:r w:rsidRPr="00986EBB">
              <w:rPr>
                <w:rFonts w:eastAsia="Calibri"/>
                <w:sz w:val="24"/>
                <w:szCs w:val="24"/>
              </w:rPr>
              <w:t>Pengelolaan sistem informasi akademik yang kurang baik berdampak pada rendahnya kualitas layanan dan kepuasan mahasiswa, yang mempengaruhi kepercayaan stakeholder terhadap institusi. Prioritas perbaikan pada PO7 (Mengelola Sumber Daya Manusia TI).</w:t>
            </w:r>
          </w:p>
        </w:tc>
      </w:tr>
      <w:tr w:rsidR="00986EBB" w:rsidRPr="00986EBB" w14:paraId="5C529DE1" w14:textId="77777777" w:rsidTr="00986EBB">
        <w:trPr>
          <w:jc w:val="center"/>
        </w:trPr>
        <w:tc>
          <w:tcPr>
            <w:tcW w:w="1566" w:type="dxa"/>
            <w:tcBorders>
              <w:top w:val="nil"/>
              <w:left w:val="outset" w:sz="6" w:space="0" w:color="auto"/>
              <w:bottom w:val="outset" w:sz="6" w:space="0" w:color="auto"/>
              <w:right w:val="outset" w:sz="6" w:space="0" w:color="auto"/>
            </w:tcBorders>
            <w:shd w:val="clear" w:color="auto" w:fill="auto"/>
            <w:hideMark/>
          </w:tcPr>
          <w:p w14:paraId="0AD478FC" w14:textId="77777777" w:rsidR="00986EBB" w:rsidRPr="00986EBB" w:rsidRDefault="00986EBB" w:rsidP="00635D21">
            <w:pPr>
              <w:spacing w:before="100" w:beforeAutospacing="1" w:after="100" w:afterAutospacing="1" w:line="273" w:lineRule="auto"/>
              <w:jc w:val="both"/>
              <w:rPr>
                <w:rFonts w:eastAsia="Calibri"/>
                <w:sz w:val="24"/>
                <w:szCs w:val="24"/>
              </w:rPr>
            </w:pPr>
            <w:r w:rsidRPr="00986EBB">
              <w:rPr>
                <w:rFonts w:eastAsia="Calibri"/>
                <w:sz w:val="24"/>
                <w:szCs w:val="24"/>
              </w:rPr>
              <w:t>Kartika (2011)</w:t>
            </w:r>
          </w:p>
        </w:tc>
        <w:tc>
          <w:tcPr>
            <w:tcW w:w="2560" w:type="dxa"/>
            <w:tcBorders>
              <w:top w:val="nil"/>
              <w:left w:val="outset" w:sz="6" w:space="0" w:color="auto"/>
              <w:bottom w:val="outset" w:sz="6" w:space="0" w:color="auto"/>
              <w:right w:val="outset" w:sz="6" w:space="0" w:color="auto"/>
            </w:tcBorders>
            <w:shd w:val="clear" w:color="auto" w:fill="auto"/>
            <w:hideMark/>
          </w:tcPr>
          <w:p w14:paraId="143208A8" w14:textId="77777777" w:rsidR="00986EBB" w:rsidRPr="00986EBB" w:rsidRDefault="00986EBB" w:rsidP="00986EBB">
            <w:pPr>
              <w:spacing w:before="100" w:beforeAutospacing="1" w:after="100" w:afterAutospacing="1" w:line="273" w:lineRule="auto"/>
              <w:jc w:val="center"/>
              <w:rPr>
                <w:rFonts w:eastAsia="Calibri"/>
                <w:sz w:val="24"/>
                <w:szCs w:val="24"/>
              </w:rPr>
            </w:pPr>
            <w:r w:rsidRPr="00986EBB">
              <w:rPr>
                <w:rFonts w:eastAsia="Calibri"/>
                <w:sz w:val="24"/>
                <w:szCs w:val="24"/>
              </w:rPr>
              <w:t>Pengaruh Penerapan Audit Sistem Informasi Terhadap Kinerja Auditor Dengan Teknologi Informasi Sebagai Variabel Intervening</w:t>
            </w:r>
          </w:p>
        </w:tc>
        <w:tc>
          <w:tcPr>
            <w:tcW w:w="4536" w:type="dxa"/>
            <w:tcBorders>
              <w:top w:val="nil"/>
              <w:left w:val="outset" w:sz="6" w:space="0" w:color="auto"/>
              <w:bottom w:val="outset" w:sz="6" w:space="0" w:color="auto"/>
              <w:right w:val="outset" w:sz="6" w:space="0" w:color="auto"/>
            </w:tcBorders>
            <w:shd w:val="clear" w:color="auto" w:fill="auto"/>
            <w:hideMark/>
          </w:tcPr>
          <w:p w14:paraId="5E82D5D8" w14:textId="77777777" w:rsidR="00986EBB" w:rsidRPr="00986EBB" w:rsidRDefault="00986EBB" w:rsidP="00986EBB">
            <w:pPr>
              <w:spacing w:before="100" w:beforeAutospacing="1" w:after="100" w:afterAutospacing="1" w:line="273" w:lineRule="auto"/>
              <w:jc w:val="both"/>
              <w:rPr>
                <w:rFonts w:eastAsia="Calibri"/>
                <w:sz w:val="24"/>
                <w:szCs w:val="24"/>
              </w:rPr>
            </w:pPr>
            <w:r w:rsidRPr="00986EBB">
              <w:rPr>
                <w:rFonts w:eastAsia="Calibri"/>
                <w:sz w:val="24"/>
                <w:szCs w:val="24"/>
              </w:rPr>
              <w:t>Penerapan audit sistem informasi berpengaruh secara tidak langsung terhadap kinerja auditor melalui teknologi informasi sebagai variabel intervening.</w:t>
            </w:r>
          </w:p>
        </w:tc>
      </w:tr>
      <w:tr w:rsidR="00986EBB" w:rsidRPr="00986EBB" w14:paraId="092592B5" w14:textId="77777777" w:rsidTr="00986EBB">
        <w:trPr>
          <w:jc w:val="center"/>
        </w:trPr>
        <w:tc>
          <w:tcPr>
            <w:tcW w:w="1566" w:type="dxa"/>
            <w:tcBorders>
              <w:top w:val="nil"/>
              <w:left w:val="outset" w:sz="6" w:space="0" w:color="auto"/>
              <w:bottom w:val="outset" w:sz="6" w:space="0" w:color="auto"/>
              <w:right w:val="outset" w:sz="6" w:space="0" w:color="auto"/>
            </w:tcBorders>
            <w:shd w:val="clear" w:color="auto" w:fill="auto"/>
            <w:hideMark/>
          </w:tcPr>
          <w:p w14:paraId="687F957B" w14:textId="77777777" w:rsidR="00986EBB" w:rsidRPr="00986EBB" w:rsidRDefault="00986EBB" w:rsidP="00635D21">
            <w:pPr>
              <w:spacing w:before="100" w:beforeAutospacing="1" w:after="100" w:afterAutospacing="1" w:line="273" w:lineRule="auto"/>
              <w:rPr>
                <w:rFonts w:eastAsia="Calibri"/>
                <w:sz w:val="24"/>
                <w:szCs w:val="24"/>
              </w:rPr>
            </w:pPr>
            <w:r w:rsidRPr="00986EBB">
              <w:rPr>
                <w:rFonts w:eastAsia="Calibri"/>
                <w:sz w:val="24"/>
                <w:szCs w:val="24"/>
              </w:rPr>
              <w:t>Pande Putu Gede Putra, I Wayan Ardiyasa (2019)</w:t>
            </w:r>
          </w:p>
        </w:tc>
        <w:tc>
          <w:tcPr>
            <w:tcW w:w="2560" w:type="dxa"/>
            <w:tcBorders>
              <w:top w:val="nil"/>
              <w:left w:val="outset" w:sz="6" w:space="0" w:color="auto"/>
              <w:bottom w:val="outset" w:sz="6" w:space="0" w:color="auto"/>
              <w:right w:val="outset" w:sz="6" w:space="0" w:color="auto"/>
            </w:tcBorders>
            <w:shd w:val="clear" w:color="auto" w:fill="auto"/>
            <w:hideMark/>
          </w:tcPr>
          <w:p w14:paraId="01967A3C" w14:textId="77777777" w:rsidR="00986EBB" w:rsidRPr="00986EBB" w:rsidRDefault="00986EBB" w:rsidP="00986EBB">
            <w:pPr>
              <w:spacing w:before="100" w:beforeAutospacing="1" w:after="100" w:afterAutospacing="1" w:line="273" w:lineRule="auto"/>
              <w:jc w:val="center"/>
              <w:rPr>
                <w:rFonts w:eastAsia="Calibri"/>
                <w:sz w:val="24"/>
                <w:szCs w:val="24"/>
              </w:rPr>
            </w:pPr>
            <w:r w:rsidRPr="00986EBB">
              <w:rPr>
                <w:rFonts w:eastAsia="Calibri"/>
                <w:sz w:val="24"/>
                <w:szCs w:val="24"/>
              </w:rPr>
              <w:t>Audit Keamanan Sistem Informasi Perpustakaan STMIK STIKOM Bali Menggunakan Kerangka Kerja COBIT</w:t>
            </w:r>
          </w:p>
        </w:tc>
        <w:tc>
          <w:tcPr>
            <w:tcW w:w="4536" w:type="dxa"/>
            <w:tcBorders>
              <w:top w:val="nil"/>
              <w:left w:val="outset" w:sz="6" w:space="0" w:color="auto"/>
              <w:bottom w:val="outset" w:sz="6" w:space="0" w:color="auto"/>
              <w:right w:val="outset" w:sz="6" w:space="0" w:color="auto"/>
            </w:tcBorders>
            <w:shd w:val="clear" w:color="auto" w:fill="auto"/>
            <w:hideMark/>
          </w:tcPr>
          <w:p w14:paraId="04DC0E84" w14:textId="77777777" w:rsidR="00986EBB" w:rsidRPr="00986EBB" w:rsidRDefault="00986EBB" w:rsidP="00986EBB">
            <w:pPr>
              <w:spacing w:before="100" w:beforeAutospacing="1" w:after="100" w:afterAutospacing="1" w:line="273" w:lineRule="auto"/>
              <w:jc w:val="both"/>
              <w:rPr>
                <w:rFonts w:eastAsia="Calibri"/>
                <w:sz w:val="24"/>
                <w:szCs w:val="24"/>
              </w:rPr>
            </w:pPr>
            <w:r w:rsidRPr="00986EBB">
              <w:rPr>
                <w:rFonts w:eastAsia="Calibri"/>
                <w:sz w:val="24"/>
                <w:szCs w:val="24"/>
              </w:rPr>
              <w:t>Maturity level tata kelola TI dalam audit keamanan berada pada level 2 (Managed). Diperlukan audit keamanan sistem informasi untuk mencapai level 5, dengan rekomendasi jangka pendek dan panjang serta pelatihan mengenai keamanan sistem.</w:t>
            </w:r>
          </w:p>
        </w:tc>
      </w:tr>
    </w:tbl>
    <w:p w14:paraId="0BB31738" w14:textId="77777777" w:rsidR="005B79EC" w:rsidRDefault="005B79EC" w:rsidP="00EA7745">
      <w:pPr>
        <w:pStyle w:val="Heading2"/>
        <w:spacing w:before="157"/>
        <w:ind w:left="0"/>
        <w:jc w:val="left"/>
        <w:rPr>
          <w:rFonts w:eastAsia="Calibri"/>
          <w:b w:val="0"/>
          <w:bCs w:val="0"/>
        </w:rPr>
      </w:pPr>
    </w:p>
    <w:p w14:paraId="410EEE49" w14:textId="77777777" w:rsidR="00055206" w:rsidRPr="00986EBB" w:rsidRDefault="00AC375B" w:rsidP="00986EBB">
      <w:pPr>
        <w:pStyle w:val="Heading2"/>
        <w:spacing w:before="157" w:line="360" w:lineRule="auto"/>
        <w:ind w:left="0"/>
      </w:pPr>
      <w:r w:rsidRPr="00986EBB">
        <w:t>METODE</w:t>
      </w:r>
      <w:r w:rsidRPr="00986EBB">
        <w:rPr>
          <w:spacing w:val="-6"/>
        </w:rPr>
        <w:t xml:space="preserve"> </w:t>
      </w:r>
      <w:r w:rsidRPr="00986EBB">
        <w:t>PENELITIAN</w:t>
      </w:r>
    </w:p>
    <w:p w14:paraId="763E7E69" w14:textId="689852EA" w:rsidR="00986EBB" w:rsidRPr="00986EBB" w:rsidRDefault="00986EBB" w:rsidP="00A443D8">
      <w:pPr>
        <w:pStyle w:val="ListParagraph"/>
        <w:widowControl/>
        <w:numPr>
          <w:ilvl w:val="0"/>
          <w:numId w:val="12"/>
        </w:numPr>
        <w:autoSpaceDE/>
        <w:autoSpaceDN/>
        <w:spacing w:line="360" w:lineRule="auto"/>
        <w:rPr>
          <w:sz w:val="24"/>
          <w:szCs w:val="24"/>
          <w:lang w:val="en-US"/>
        </w:rPr>
      </w:pPr>
      <w:proofErr w:type="spellStart"/>
      <w:r w:rsidRPr="00986EBB">
        <w:rPr>
          <w:b/>
          <w:bCs/>
          <w:color w:val="000000"/>
          <w:sz w:val="24"/>
          <w:szCs w:val="24"/>
          <w:lang w:val="en-US"/>
        </w:rPr>
        <w:t>Perencanaan</w:t>
      </w:r>
      <w:proofErr w:type="spellEnd"/>
      <w:r w:rsidRPr="00986EBB">
        <w:rPr>
          <w:b/>
          <w:bCs/>
          <w:color w:val="000000"/>
          <w:sz w:val="24"/>
          <w:szCs w:val="24"/>
          <w:lang w:val="en-US"/>
        </w:rPr>
        <w:t xml:space="preserve">(Planning) </w:t>
      </w:r>
    </w:p>
    <w:p w14:paraId="568474B5" w14:textId="77777777" w:rsidR="00986EBB" w:rsidRPr="00986EBB" w:rsidRDefault="00986EBB" w:rsidP="00986EBB">
      <w:pPr>
        <w:spacing w:line="360" w:lineRule="auto"/>
        <w:ind w:firstLine="360"/>
        <w:jc w:val="both"/>
        <w:rPr>
          <w:color w:val="000000"/>
          <w:sz w:val="24"/>
          <w:szCs w:val="24"/>
          <w:lang w:val="en-US"/>
        </w:rPr>
      </w:pPr>
      <w:proofErr w:type="spellStart"/>
      <w:proofErr w:type="gramStart"/>
      <w:r w:rsidRPr="00986EBB">
        <w:rPr>
          <w:color w:val="000000"/>
          <w:sz w:val="24"/>
          <w:szCs w:val="24"/>
          <w:lang w:val="en-US"/>
        </w:rPr>
        <w:t>Perencanaan</w:t>
      </w:r>
      <w:proofErr w:type="spellEnd"/>
      <w:r w:rsidRPr="00986EBB">
        <w:rPr>
          <w:color w:val="000000"/>
          <w:sz w:val="24"/>
          <w:szCs w:val="24"/>
          <w:lang w:val="en-US"/>
        </w:rPr>
        <w:t xml:space="preserve"> </w:t>
      </w:r>
      <w:proofErr w:type="spellStart"/>
      <w:r w:rsidRPr="00986EBB">
        <w:rPr>
          <w:color w:val="000000"/>
          <w:sz w:val="24"/>
          <w:szCs w:val="24"/>
          <w:lang w:val="en-US"/>
        </w:rPr>
        <w:t>merupakan</w:t>
      </w:r>
      <w:proofErr w:type="spellEnd"/>
      <w:r w:rsidRPr="00986EBB">
        <w:rPr>
          <w:color w:val="000000"/>
          <w:sz w:val="24"/>
          <w:szCs w:val="24"/>
          <w:lang w:val="en-US"/>
        </w:rPr>
        <w:t xml:space="preserve"> </w:t>
      </w:r>
      <w:proofErr w:type="spellStart"/>
      <w:r w:rsidRPr="00986EBB">
        <w:rPr>
          <w:color w:val="000000"/>
          <w:sz w:val="24"/>
          <w:szCs w:val="24"/>
          <w:lang w:val="en-US"/>
        </w:rPr>
        <w:t>tahap</w:t>
      </w:r>
      <w:proofErr w:type="spellEnd"/>
      <w:r w:rsidRPr="00986EBB">
        <w:rPr>
          <w:color w:val="000000"/>
          <w:sz w:val="24"/>
          <w:szCs w:val="24"/>
          <w:lang w:val="en-US"/>
        </w:rPr>
        <w:t xml:space="preserve"> </w:t>
      </w:r>
      <w:proofErr w:type="spellStart"/>
      <w:r w:rsidRPr="00986EBB">
        <w:rPr>
          <w:color w:val="000000"/>
          <w:sz w:val="24"/>
          <w:szCs w:val="24"/>
          <w:lang w:val="en-US"/>
        </w:rPr>
        <w:t>awal</w:t>
      </w:r>
      <w:proofErr w:type="spellEnd"/>
      <w:r w:rsidRPr="00986EBB">
        <w:rPr>
          <w:color w:val="000000"/>
          <w:sz w:val="24"/>
          <w:szCs w:val="24"/>
          <w:lang w:val="en-US"/>
        </w:rPr>
        <w:t xml:space="preserve"> </w:t>
      </w:r>
      <w:proofErr w:type="spellStart"/>
      <w:r w:rsidRPr="00986EBB">
        <w:rPr>
          <w:color w:val="000000"/>
          <w:sz w:val="24"/>
          <w:szCs w:val="24"/>
          <w:lang w:val="en-US"/>
        </w:rPr>
        <w:t>dalam</w:t>
      </w:r>
      <w:proofErr w:type="spellEnd"/>
      <w:r w:rsidRPr="00986EBB">
        <w:rPr>
          <w:color w:val="000000"/>
          <w:sz w:val="24"/>
          <w:szCs w:val="24"/>
          <w:lang w:val="en-US"/>
        </w:rPr>
        <w:t xml:space="preserve"> </w:t>
      </w:r>
      <w:proofErr w:type="spellStart"/>
      <w:r w:rsidRPr="00986EBB">
        <w:rPr>
          <w:color w:val="000000"/>
          <w:sz w:val="24"/>
          <w:szCs w:val="24"/>
          <w:lang w:val="en-US"/>
        </w:rPr>
        <w:t>penelitian</w:t>
      </w:r>
      <w:proofErr w:type="spellEnd"/>
      <w:r w:rsidRPr="00986EBB">
        <w:rPr>
          <w:color w:val="000000"/>
          <w:sz w:val="24"/>
          <w:szCs w:val="24"/>
          <w:lang w:val="en-US"/>
        </w:rPr>
        <w:t>.</w:t>
      </w:r>
      <w:proofErr w:type="gramEnd"/>
      <w:r w:rsidRPr="00986EBB">
        <w:rPr>
          <w:color w:val="000000"/>
          <w:sz w:val="24"/>
          <w:szCs w:val="24"/>
          <w:lang w:val="en-US"/>
        </w:rPr>
        <w:t xml:space="preserve"> </w:t>
      </w:r>
      <w:r w:rsidRPr="00986EBB">
        <w:rPr>
          <w:sz w:val="24"/>
          <w:szCs w:val="24"/>
          <w:lang w:val="en-US"/>
        </w:rPr>
        <w:t xml:space="preserve"> </w:t>
      </w:r>
      <w:proofErr w:type="spellStart"/>
      <w:r w:rsidRPr="00986EBB">
        <w:rPr>
          <w:color w:val="000000"/>
          <w:sz w:val="24"/>
          <w:szCs w:val="24"/>
          <w:lang w:val="en-US"/>
        </w:rPr>
        <w:t>Pada</w:t>
      </w:r>
      <w:proofErr w:type="spellEnd"/>
      <w:r w:rsidRPr="00986EBB">
        <w:rPr>
          <w:color w:val="000000"/>
          <w:sz w:val="24"/>
          <w:szCs w:val="24"/>
          <w:lang w:val="en-US"/>
        </w:rPr>
        <w:t xml:space="preserve"> </w:t>
      </w:r>
      <w:proofErr w:type="spellStart"/>
      <w:r w:rsidRPr="00986EBB">
        <w:rPr>
          <w:color w:val="000000"/>
          <w:sz w:val="24"/>
          <w:szCs w:val="24"/>
          <w:lang w:val="en-US"/>
        </w:rPr>
        <w:t>tahap</w:t>
      </w:r>
      <w:proofErr w:type="spellEnd"/>
      <w:r w:rsidRPr="00986EBB">
        <w:rPr>
          <w:color w:val="000000"/>
          <w:sz w:val="24"/>
          <w:szCs w:val="24"/>
          <w:lang w:val="en-US"/>
        </w:rPr>
        <w:t xml:space="preserve"> </w:t>
      </w:r>
      <w:proofErr w:type="spellStart"/>
      <w:r w:rsidRPr="00986EBB">
        <w:rPr>
          <w:color w:val="000000"/>
          <w:sz w:val="24"/>
          <w:szCs w:val="24"/>
          <w:lang w:val="en-US"/>
        </w:rPr>
        <w:t>ini</w:t>
      </w:r>
      <w:proofErr w:type="spellEnd"/>
      <w:r w:rsidRPr="00986EBB">
        <w:rPr>
          <w:color w:val="000000"/>
          <w:sz w:val="24"/>
          <w:szCs w:val="24"/>
          <w:lang w:val="en-US"/>
        </w:rPr>
        <w:t xml:space="preserve"> </w:t>
      </w:r>
      <w:proofErr w:type="spellStart"/>
      <w:r w:rsidRPr="00986EBB">
        <w:rPr>
          <w:color w:val="000000"/>
          <w:sz w:val="24"/>
          <w:szCs w:val="24"/>
          <w:lang w:val="en-US"/>
        </w:rPr>
        <w:t>dilakukan</w:t>
      </w:r>
      <w:proofErr w:type="spellEnd"/>
      <w:r w:rsidRPr="00986EBB">
        <w:rPr>
          <w:color w:val="000000"/>
          <w:sz w:val="24"/>
          <w:szCs w:val="24"/>
          <w:lang w:val="en-US"/>
        </w:rPr>
        <w:t xml:space="preserve"> </w:t>
      </w:r>
      <w:proofErr w:type="spellStart"/>
      <w:r w:rsidRPr="00986EBB">
        <w:rPr>
          <w:color w:val="000000"/>
          <w:sz w:val="24"/>
          <w:szCs w:val="24"/>
          <w:lang w:val="en-US"/>
        </w:rPr>
        <w:t>studi</w:t>
      </w:r>
      <w:proofErr w:type="spellEnd"/>
      <w:r w:rsidRPr="00986EBB">
        <w:rPr>
          <w:color w:val="000000"/>
          <w:sz w:val="24"/>
          <w:szCs w:val="24"/>
          <w:lang w:val="en-US"/>
        </w:rPr>
        <w:t xml:space="preserve"> </w:t>
      </w:r>
      <w:proofErr w:type="spellStart"/>
      <w:r w:rsidRPr="00986EBB">
        <w:rPr>
          <w:color w:val="000000"/>
          <w:sz w:val="24"/>
          <w:szCs w:val="24"/>
          <w:lang w:val="en-US"/>
        </w:rPr>
        <w:t>literatur</w:t>
      </w:r>
      <w:proofErr w:type="spellEnd"/>
      <w:r w:rsidRPr="00986EBB">
        <w:rPr>
          <w:color w:val="000000"/>
          <w:sz w:val="24"/>
          <w:szCs w:val="24"/>
          <w:lang w:val="en-US"/>
        </w:rPr>
        <w:t xml:space="preserve"> </w:t>
      </w:r>
      <w:proofErr w:type="spellStart"/>
      <w:r w:rsidRPr="00986EBB">
        <w:rPr>
          <w:color w:val="000000"/>
          <w:sz w:val="24"/>
          <w:szCs w:val="24"/>
          <w:lang w:val="en-US"/>
        </w:rPr>
        <w:t>terhadap</w:t>
      </w:r>
      <w:proofErr w:type="spellEnd"/>
      <w:r w:rsidRPr="00986EBB">
        <w:rPr>
          <w:color w:val="000000"/>
          <w:sz w:val="24"/>
          <w:szCs w:val="24"/>
          <w:lang w:val="en-US"/>
        </w:rPr>
        <w:t xml:space="preserve"> </w:t>
      </w:r>
      <w:proofErr w:type="spellStart"/>
      <w:r w:rsidRPr="00986EBB">
        <w:rPr>
          <w:color w:val="000000"/>
          <w:sz w:val="24"/>
          <w:szCs w:val="24"/>
          <w:lang w:val="en-US"/>
        </w:rPr>
        <w:t>dokumen-dokumen</w:t>
      </w:r>
      <w:proofErr w:type="spellEnd"/>
      <w:r w:rsidRPr="00986EBB">
        <w:rPr>
          <w:color w:val="000000"/>
          <w:sz w:val="24"/>
          <w:szCs w:val="24"/>
          <w:lang w:val="en-US"/>
        </w:rPr>
        <w:t xml:space="preserve"> STMIK KAPUTAMA BINJAI yang </w:t>
      </w:r>
      <w:proofErr w:type="spellStart"/>
      <w:r w:rsidRPr="00986EBB">
        <w:rPr>
          <w:color w:val="000000"/>
          <w:sz w:val="24"/>
          <w:szCs w:val="24"/>
          <w:lang w:val="en-US"/>
        </w:rPr>
        <w:t>relevan</w:t>
      </w:r>
      <w:proofErr w:type="spellEnd"/>
      <w:r w:rsidRPr="00986EBB">
        <w:rPr>
          <w:color w:val="000000"/>
          <w:sz w:val="24"/>
          <w:szCs w:val="24"/>
          <w:lang w:val="en-US"/>
        </w:rPr>
        <w:t xml:space="preserve">, </w:t>
      </w:r>
      <w:proofErr w:type="spellStart"/>
      <w:r w:rsidRPr="00986EBB">
        <w:rPr>
          <w:color w:val="000000"/>
          <w:sz w:val="24"/>
          <w:szCs w:val="24"/>
          <w:lang w:val="en-US"/>
        </w:rPr>
        <w:t>seperti</w:t>
      </w:r>
      <w:proofErr w:type="spellEnd"/>
      <w:r w:rsidRPr="00986EBB">
        <w:rPr>
          <w:color w:val="000000"/>
          <w:sz w:val="24"/>
          <w:szCs w:val="24"/>
          <w:lang w:val="en-US"/>
        </w:rPr>
        <w:t xml:space="preserve"> </w:t>
      </w:r>
      <w:proofErr w:type="spellStart"/>
      <w:r w:rsidRPr="00986EBB">
        <w:rPr>
          <w:color w:val="000000"/>
          <w:sz w:val="24"/>
          <w:szCs w:val="24"/>
          <w:lang w:val="en-US"/>
        </w:rPr>
        <w:t>visi</w:t>
      </w:r>
      <w:proofErr w:type="spellEnd"/>
      <w:r w:rsidRPr="00986EBB">
        <w:rPr>
          <w:color w:val="000000"/>
          <w:sz w:val="24"/>
          <w:szCs w:val="24"/>
          <w:lang w:val="en-US"/>
        </w:rPr>
        <w:t xml:space="preserve"> </w:t>
      </w:r>
      <w:proofErr w:type="spellStart"/>
      <w:r w:rsidRPr="00986EBB">
        <w:rPr>
          <w:color w:val="000000"/>
          <w:sz w:val="24"/>
          <w:szCs w:val="24"/>
          <w:lang w:val="en-US"/>
        </w:rPr>
        <w:t>dan</w:t>
      </w:r>
      <w:proofErr w:type="spellEnd"/>
      <w:r w:rsidRPr="00986EBB">
        <w:rPr>
          <w:color w:val="000000"/>
          <w:sz w:val="24"/>
          <w:szCs w:val="24"/>
          <w:lang w:val="en-US"/>
        </w:rPr>
        <w:t xml:space="preserve"> </w:t>
      </w:r>
      <w:proofErr w:type="spellStart"/>
      <w:r w:rsidRPr="00986EBB">
        <w:rPr>
          <w:color w:val="000000"/>
          <w:sz w:val="24"/>
          <w:szCs w:val="24"/>
          <w:lang w:val="en-US"/>
        </w:rPr>
        <w:t>misi</w:t>
      </w:r>
      <w:proofErr w:type="spellEnd"/>
      <w:r w:rsidRPr="00986EBB">
        <w:rPr>
          <w:color w:val="000000"/>
          <w:sz w:val="24"/>
          <w:szCs w:val="24"/>
          <w:lang w:val="en-US"/>
        </w:rPr>
        <w:t xml:space="preserve">, </w:t>
      </w:r>
      <w:proofErr w:type="spellStart"/>
      <w:r w:rsidRPr="00986EBB">
        <w:rPr>
          <w:color w:val="000000"/>
          <w:sz w:val="24"/>
          <w:szCs w:val="24"/>
          <w:lang w:val="en-US"/>
        </w:rPr>
        <w:t>sasaran</w:t>
      </w:r>
      <w:proofErr w:type="spellEnd"/>
      <w:r w:rsidRPr="00986EBB">
        <w:rPr>
          <w:color w:val="000000"/>
          <w:sz w:val="24"/>
          <w:szCs w:val="24"/>
          <w:lang w:val="en-US"/>
        </w:rPr>
        <w:t xml:space="preserve"> </w:t>
      </w:r>
      <w:proofErr w:type="spellStart"/>
      <w:r w:rsidRPr="00986EBB">
        <w:rPr>
          <w:color w:val="000000"/>
          <w:sz w:val="24"/>
          <w:szCs w:val="24"/>
          <w:lang w:val="en-US"/>
        </w:rPr>
        <w:t>atau</w:t>
      </w:r>
      <w:proofErr w:type="spellEnd"/>
      <w:r w:rsidRPr="00986EBB">
        <w:rPr>
          <w:color w:val="000000"/>
          <w:sz w:val="24"/>
          <w:szCs w:val="24"/>
          <w:lang w:val="en-US"/>
        </w:rPr>
        <w:t xml:space="preserve"> </w:t>
      </w:r>
      <w:proofErr w:type="spellStart"/>
      <w:r w:rsidRPr="00986EBB">
        <w:rPr>
          <w:color w:val="000000"/>
          <w:sz w:val="24"/>
          <w:szCs w:val="24"/>
          <w:lang w:val="en-US"/>
        </w:rPr>
        <w:t>tujuan</w:t>
      </w:r>
      <w:proofErr w:type="spellEnd"/>
      <w:r w:rsidRPr="00986EBB">
        <w:rPr>
          <w:color w:val="000000"/>
          <w:sz w:val="24"/>
          <w:szCs w:val="24"/>
          <w:lang w:val="en-US"/>
        </w:rPr>
        <w:t xml:space="preserve"> </w:t>
      </w:r>
      <w:proofErr w:type="spellStart"/>
      <w:r w:rsidRPr="00986EBB">
        <w:rPr>
          <w:color w:val="000000"/>
          <w:sz w:val="24"/>
          <w:szCs w:val="24"/>
          <w:lang w:val="en-US"/>
        </w:rPr>
        <w:t>strategis</w:t>
      </w:r>
      <w:proofErr w:type="spellEnd"/>
      <w:r w:rsidRPr="00986EBB">
        <w:rPr>
          <w:color w:val="000000"/>
          <w:sz w:val="24"/>
          <w:szCs w:val="24"/>
          <w:lang w:val="en-US"/>
        </w:rPr>
        <w:t xml:space="preserve">, </w:t>
      </w:r>
      <w:proofErr w:type="spellStart"/>
      <w:r w:rsidRPr="00986EBB">
        <w:rPr>
          <w:color w:val="000000"/>
          <w:sz w:val="24"/>
          <w:szCs w:val="24"/>
          <w:lang w:val="en-US"/>
        </w:rPr>
        <w:t>perencanaan</w:t>
      </w:r>
      <w:proofErr w:type="spellEnd"/>
      <w:r w:rsidRPr="00986EBB">
        <w:rPr>
          <w:color w:val="000000"/>
          <w:sz w:val="24"/>
          <w:szCs w:val="24"/>
          <w:lang w:val="en-US"/>
        </w:rPr>
        <w:t xml:space="preserve"> </w:t>
      </w:r>
      <w:proofErr w:type="spellStart"/>
      <w:r w:rsidRPr="00986EBB">
        <w:rPr>
          <w:color w:val="000000"/>
          <w:sz w:val="24"/>
          <w:szCs w:val="24"/>
          <w:lang w:val="en-US"/>
        </w:rPr>
        <w:t>strategis</w:t>
      </w:r>
      <w:proofErr w:type="spellEnd"/>
      <w:r w:rsidRPr="00986EBB">
        <w:rPr>
          <w:color w:val="000000"/>
          <w:sz w:val="24"/>
          <w:szCs w:val="24"/>
          <w:lang w:val="en-US"/>
        </w:rPr>
        <w:t xml:space="preserve">, </w:t>
      </w:r>
      <w:proofErr w:type="spellStart"/>
      <w:r w:rsidRPr="00986EBB">
        <w:rPr>
          <w:color w:val="000000"/>
          <w:sz w:val="24"/>
          <w:szCs w:val="24"/>
          <w:lang w:val="en-US"/>
        </w:rPr>
        <w:t>dan</w:t>
      </w:r>
      <w:proofErr w:type="spellEnd"/>
      <w:r w:rsidRPr="00986EBB">
        <w:rPr>
          <w:color w:val="000000"/>
          <w:sz w:val="24"/>
          <w:szCs w:val="24"/>
          <w:lang w:val="en-US"/>
        </w:rPr>
        <w:t xml:space="preserve"> </w:t>
      </w:r>
      <w:proofErr w:type="spellStart"/>
      <w:r w:rsidRPr="00986EBB">
        <w:rPr>
          <w:color w:val="000000"/>
          <w:sz w:val="24"/>
          <w:szCs w:val="24"/>
          <w:lang w:val="en-US"/>
        </w:rPr>
        <w:t>kebijakan</w:t>
      </w:r>
      <w:proofErr w:type="spellEnd"/>
      <w:r w:rsidRPr="00986EBB">
        <w:rPr>
          <w:color w:val="000000"/>
          <w:sz w:val="24"/>
          <w:szCs w:val="24"/>
          <w:lang w:val="en-US"/>
        </w:rPr>
        <w:t xml:space="preserve"> yang </w:t>
      </w:r>
      <w:proofErr w:type="spellStart"/>
      <w:r w:rsidRPr="00986EBB">
        <w:rPr>
          <w:color w:val="000000"/>
          <w:sz w:val="24"/>
          <w:szCs w:val="24"/>
          <w:lang w:val="en-US"/>
        </w:rPr>
        <w:t>berkaitan</w:t>
      </w:r>
      <w:proofErr w:type="spellEnd"/>
      <w:r w:rsidRPr="00986EBB">
        <w:rPr>
          <w:color w:val="000000"/>
          <w:sz w:val="24"/>
          <w:szCs w:val="24"/>
          <w:lang w:val="en-US"/>
        </w:rPr>
        <w:t xml:space="preserve"> </w:t>
      </w:r>
      <w:proofErr w:type="spellStart"/>
      <w:r w:rsidRPr="00986EBB">
        <w:rPr>
          <w:color w:val="000000"/>
          <w:sz w:val="24"/>
          <w:szCs w:val="24"/>
          <w:lang w:val="en-US"/>
        </w:rPr>
        <w:t>atas</w:t>
      </w:r>
      <w:proofErr w:type="spellEnd"/>
      <w:r w:rsidRPr="00986EBB">
        <w:rPr>
          <w:color w:val="000000"/>
          <w:sz w:val="24"/>
          <w:szCs w:val="24"/>
          <w:lang w:val="en-US"/>
        </w:rPr>
        <w:t xml:space="preserve"> </w:t>
      </w:r>
      <w:proofErr w:type="spellStart"/>
      <w:r w:rsidRPr="00986EBB">
        <w:rPr>
          <w:color w:val="000000"/>
          <w:sz w:val="24"/>
          <w:szCs w:val="24"/>
          <w:lang w:val="en-US"/>
        </w:rPr>
        <w:t>sistem</w:t>
      </w:r>
      <w:proofErr w:type="spellEnd"/>
      <w:r w:rsidRPr="00986EBB">
        <w:rPr>
          <w:color w:val="000000"/>
          <w:sz w:val="24"/>
          <w:szCs w:val="24"/>
          <w:lang w:val="en-US"/>
        </w:rPr>
        <w:t xml:space="preserve"> </w:t>
      </w:r>
      <w:proofErr w:type="spellStart"/>
      <w:r w:rsidRPr="00986EBB">
        <w:rPr>
          <w:color w:val="000000"/>
          <w:sz w:val="24"/>
          <w:szCs w:val="24"/>
          <w:lang w:val="en-US"/>
        </w:rPr>
        <w:t>informasi</w:t>
      </w:r>
      <w:proofErr w:type="spellEnd"/>
      <w:r w:rsidRPr="00986EBB">
        <w:rPr>
          <w:color w:val="000000"/>
          <w:sz w:val="24"/>
          <w:szCs w:val="24"/>
          <w:lang w:val="en-US"/>
        </w:rPr>
        <w:t xml:space="preserve"> </w:t>
      </w:r>
      <w:proofErr w:type="spellStart"/>
      <w:r w:rsidRPr="00986EBB">
        <w:rPr>
          <w:color w:val="000000"/>
          <w:sz w:val="24"/>
          <w:szCs w:val="24"/>
          <w:lang w:val="en-US"/>
        </w:rPr>
        <w:t>dan</w:t>
      </w:r>
      <w:proofErr w:type="spellEnd"/>
      <w:r w:rsidRPr="00986EBB">
        <w:rPr>
          <w:color w:val="000000"/>
          <w:sz w:val="24"/>
          <w:szCs w:val="24"/>
          <w:lang w:val="en-US"/>
        </w:rPr>
        <w:t xml:space="preserve"> </w:t>
      </w:r>
      <w:proofErr w:type="spellStart"/>
      <w:r w:rsidRPr="00986EBB">
        <w:rPr>
          <w:color w:val="000000"/>
          <w:sz w:val="24"/>
          <w:szCs w:val="24"/>
          <w:lang w:val="en-US"/>
        </w:rPr>
        <w:t>teknologi</w:t>
      </w:r>
      <w:proofErr w:type="spellEnd"/>
      <w:r w:rsidRPr="00986EBB">
        <w:rPr>
          <w:color w:val="000000"/>
          <w:sz w:val="24"/>
          <w:szCs w:val="24"/>
          <w:lang w:val="en-US"/>
        </w:rPr>
        <w:t xml:space="preserve">. </w:t>
      </w:r>
      <w:proofErr w:type="spellStart"/>
      <w:proofErr w:type="gramStart"/>
      <w:r w:rsidRPr="00986EBB">
        <w:rPr>
          <w:color w:val="000000"/>
          <w:sz w:val="24"/>
          <w:szCs w:val="24"/>
          <w:lang w:val="en-US"/>
        </w:rPr>
        <w:t>Penelitian</w:t>
      </w:r>
      <w:proofErr w:type="spellEnd"/>
      <w:r w:rsidRPr="00986EBB">
        <w:rPr>
          <w:color w:val="000000"/>
          <w:sz w:val="24"/>
          <w:szCs w:val="24"/>
          <w:lang w:val="en-US"/>
        </w:rPr>
        <w:t xml:space="preserve"> </w:t>
      </w:r>
      <w:proofErr w:type="spellStart"/>
      <w:r w:rsidRPr="00986EBB">
        <w:rPr>
          <w:color w:val="000000"/>
          <w:sz w:val="24"/>
          <w:szCs w:val="24"/>
          <w:lang w:val="en-US"/>
        </w:rPr>
        <w:t>juga</w:t>
      </w:r>
      <w:proofErr w:type="spellEnd"/>
      <w:r w:rsidRPr="00986EBB">
        <w:rPr>
          <w:color w:val="000000"/>
          <w:sz w:val="24"/>
          <w:szCs w:val="24"/>
          <w:lang w:val="en-US"/>
        </w:rPr>
        <w:t xml:space="preserve"> </w:t>
      </w:r>
      <w:proofErr w:type="spellStart"/>
      <w:r w:rsidRPr="00986EBB">
        <w:rPr>
          <w:color w:val="000000"/>
          <w:sz w:val="24"/>
          <w:szCs w:val="24"/>
          <w:lang w:val="en-US"/>
        </w:rPr>
        <w:t>mencakup</w:t>
      </w:r>
      <w:proofErr w:type="spellEnd"/>
      <w:r w:rsidRPr="00986EBB">
        <w:rPr>
          <w:color w:val="000000"/>
          <w:sz w:val="24"/>
          <w:szCs w:val="24"/>
          <w:lang w:val="en-US"/>
        </w:rPr>
        <w:t xml:space="preserve"> </w:t>
      </w:r>
      <w:proofErr w:type="spellStart"/>
      <w:r w:rsidRPr="00986EBB">
        <w:rPr>
          <w:color w:val="000000"/>
          <w:sz w:val="24"/>
          <w:szCs w:val="24"/>
          <w:lang w:val="en-US"/>
        </w:rPr>
        <w:t>analisis</w:t>
      </w:r>
      <w:proofErr w:type="spellEnd"/>
      <w:r w:rsidRPr="00986EBB">
        <w:rPr>
          <w:color w:val="000000"/>
          <w:sz w:val="24"/>
          <w:szCs w:val="24"/>
          <w:lang w:val="en-US"/>
        </w:rPr>
        <w:t xml:space="preserve"> data </w:t>
      </w:r>
      <w:proofErr w:type="spellStart"/>
      <w:r w:rsidRPr="00986EBB">
        <w:rPr>
          <w:color w:val="000000"/>
          <w:sz w:val="24"/>
          <w:szCs w:val="24"/>
          <w:lang w:val="en-US"/>
        </w:rPr>
        <w:t>terkait</w:t>
      </w:r>
      <w:proofErr w:type="spellEnd"/>
      <w:r w:rsidRPr="00986EBB">
        <w:rPr>
          <w:color w:val="000000"/>
          <w:sz w:val="24"/>
          <w:szCs w:val="24"/>
          <w:lang w:val="en-US"/>
        </w:rPr>
        <w:t xml:space="preserve"> </w:t>
      </w:r>
      <w:proofErr w:type="spellStart"/>
      <w:r w:rsidRPr="00986EBB">
        <w:rPr>
          <w:color w:val="000000"/>
          <w:sz w:val="24"/>
          <w:szCs w:val="24"/>
          <w:lang w:val="en-US"/>
        </w:rPr>
        <w:t>nilai</w:t>
      </w:r>
      <w:proofErr w:type="spellEnd"/>
      <w:r w:rsidRPr="00986EBB">
        <w:rPr>
          <w:color w:val="000000"/>
          <w:sz w:val="24"/>
          <w:szCs w:val="24"/>
          <w:lang w:val="en-US"/>
        </w:rPr>
        <w:t xml:space="preserve"> </w:t>
      </w:r>
      <w:proofErr w:type="spellStart"/>
      <w:r w:rsidRPr="00986EBB">
        <w:rPr>
          <w:color w:val="000000"/>
          <w:sz w:val="24"/>
          <w:szCs w:val="24"/>
          <w:lang w:val="en-US"/>
        </w:rPr>
        <w:t>akademik</w:t>
      </w:r>
      <w:proofErr w:type="spellEnd"/>
      <w:r w:rsidRPr="00986EBB">
        <w:rPr>
          <w:color w:val="000000"/>
          <w:sz w:val="24"/>
          <w:szCs w:val="24"/>
          <w:lang w:val="en-US"/>
        </w:rPr>
        <w:t xml:space="preserve">, </w:t>
      </w:r>
      <w:proofErr w:type="spellStart"/>
      <w:r w:rsidRPr="00986EBB">
        <w:rPr>
          <w:color w:val="000000"/>
          <w:sz w:val="24"/>
          <w:szCs w:val="24"/>
          <w:lang w:val="en-US"/>
        </w:rPr>
        <w:t>rangkuman</w:t>
      </w:r>
      <w:proofErr w:type="spellEnd"/>
      <w:r w:rsidRPr="00986EBB">
        <w:rPr>
          <w:color w:val="000000"/>
          <w:sz w:val="24"/>
          <w:szCs w:val="24"/>
          <w:lang w:val="en-US"/>
        </w:rPr>
        <w:t xml:space="preserve"> </w:t>
      </w:r>
      <w:proofErr w:type="spellStart"/>
      <w:r w:rsidRPr="00986EBB">
        <w:rPr>
          <w:color w:val="000000"/>
          <w:sz w:val="24"/>
          <w:szCs w:val="24"/>
          <w:lang w:val="en-US"/>
        </w:rPr>
        <w:t>nilai</w:t>
      </w:r>
      <w:proofErr w:type="spellEnd"/>
      <w:r w:rsidRPr="00986EBB">
        <w:rPr>
          <w:color w:val="000000"/>
          <w:sz w:val="24"/>
          <w:szCs w:val="24"/>
          <w:lang w:val="en-US"/>
        </w:rPr>
        <w:t xml:space="preserve">, </w:t>
      </w:r>
      <w:proofErr w:type="spellStart"/>
      <w:r w:rsidRPr="00986EBB">
        <w:rPr>
          <w:color w:val="000000"/>
          <w:sz w:val="24"/>
          <w:szCs w:val="24"/>
          <w:lang w:val="en-US"/>
        </w:rPr>
        <w:t>mahasiswa</w:t>
      </w:r>
      <w:proofErr w:type="spellEnd"/>
      <w:r w:rsidRPr="00986EBB">
        <w:rPr>
          <w:color w:val="000000"/>
          <w:sz w:val="24"/>
          <w:szCs w:val="24"/>
          <w:lang w:val="en-US"/>
        </w:rPr>
        <w:t xml:space="preserve"> yang </w:t>
      </w:r>
      <w:proofErr w:type="spellStart"/>
      <w:r w:rsidRPr="00986EBB">
        <w:rPr>
          <w:color w:val="000000"/>
          <w:sz w:val="24"/>
          <w:szCs w:val="24"/>
          <w:lang w:val="en-US"/>
        </w:rPr>
        <w:t>menggunakan</w:t>
      </w:r>
      <w:proofErr w:type="spellEnd"/>
      <w:r w:rsidRPr="00986EBB">
        <w:rPr>
          <w:color w:val="000000"/>
          <w:sz w:val="24"/>
          <w:szCs w:val="24"/>
          <w:lang w:val="en-US"/>
        </w:rPr>
        <w:t xml:space="preserve"> </w:t>
      </w:r>
      <w:proofErr w:type="spellStart"/>
      <w:r w:rsidRPr="00986EBB">
        <w:rPr>
          <w:color w:val="000000"/>
          <w:sz w:val="24"/>
          <w:szCs w:val="24"/>
          <w:lang w:val="en-US"/>
        </w:rPr>
        <w:t>jaringan</w:t>
      </w:r>
      <w:proofErr w:type="spellEnd"/>
      <w:r w:rsidRPr="00986EBB">
        <w:rPr>
          <w:color w:val="000000"/>
          <w:sz w:val="24"/>
          <w:szCs w:val="24"/>
          <w:lang w:val="en-US"/>
        </w:rPr>
        <w:t xml:space="preserve"> internet,</w:t>
      </w:r>
      <w:r w:rsidRPr="00986EBB">
        <w:rPr>
          <w:color w:val="000000"/>
          <w:sz w:val="24"/>
          <w:szCs w:val="24"/>
        </w:rPr>
        <w:t xml:space="preserve"> </w:t>
      </w:r>
      <w:proofErr w:type="spellStart"/>
      <w:r w:rsidRPr="00986EBB">
        <w:rPr>
          <w:color w:val="000000"/>
          <w:sz w:val="24"/>
          <w:szCs w:val="24"/>
          <w:lang w:val="en-US"/>
        </w:rPr>
        <w:t>dan</w:t>
      </w:r>
      <w:proofErr w:type="spellEnd"/>
      <w:r w:rsidRPr="00986EBB">
        <w:rPr>
          <w:color w:val="000000"/>
          <w:sz w:val="24"/>
          <w:szCs w:val="24"/>
          <w:lang w:val="en-US"/>
        </w:rPr>
        <w:t xml:space="preserve"> </w:t>
      </w:r>
      <w:proofErr w:type="spellStart"/>
      <w:r w:rsidRPr="00986EBB">
        <w:rPr>
          <w:color w:val="000000"/>
          <w:sz w:val="24"/>
          <w:szCs w:val="24"/>
          <w:lang w:val="en-US"/>
        </w:rPr>
        <w:t>pengelolaan</w:t>
      </w:r>
      <w:proofErr w:type="spellEnd"/>
      <w:r w:rsidRPr="00986EBB">
        <w:rPr>
          <w:color w:val="000000"/>
          <w:sz w:val="24"/>
          <w:szCs w:val="24"/>
          <w:lang w:val="en-US"/>
        </w:rPr>
        <w:t xml:space="preserve"> </w:t>
      </w:r>
      <w:proofErr w:type="spellStart"/>
      <w:r w:rsidRPr="00986EBB">
        <w:rPr>
          <w:color w:val="000000"/>
          <w:sz w:val="24"/>
          <w:szCs w:val="24"/>
          <w:lang w:val="en-US"/>
        </w:rPr>
        <w:t>aplikasi</w:t>
      </w:r>
      <w:proofErr w:type="spellEnd"/>
      <w:r w:rsidRPr="00986EBB">
        <w:rPr>
          <w:color w:val="000000"/>
          <w:sz w:val="24"/>
          <w:szCs w:val="24"/>
          <w:lang w:val="en-US"/>
        </w:rPr>
        <w:t xml:space="preserve"> </w:t>
      </w:r>
      <w:proofErr w:type="spellStart"/>
      <w:r w:rsidRPr="00986EBB">
        <w:rPr>
          <w:color w:val="000000"/>
          <w:sz w:val="24"/>
          <w:szCs w:val="24"/>
          <w:lang w:val="en-US"/>
        </w:rPr>
        <w:t>sistem</w:t>
      </w:r>
      <w:proofErr w:type="spellEnd"/>
      <w:r w:rsidRPr="00986EBB">
        <w:rPr>
          <w:color w:val="000000"/>
          <w:sz w:val="24"/>
          <w:szCs w:val="24"/>
          <w:lang w:val="en-US"/>
        </w:rPr>
        <w:t xml:space="preserve"> </w:t>
      </w:r>
      <w:proofErr w:type="spellStart"/>
      <w:r w:rsidRPr="00986EBB">
        <w:rPr>
          <w:color w:val="000000"/>
          <w:sz w:val="24"/>
          <w:szCs w:val="24"/>
          <w:lang w:val="en-US"/>
        </w:rPr>
        <w:t>informasi</w:t>
      </w:r>
      <w:proofErr w:type="spellEnd"/>
      <w:r w:rsidRPr="00986EBB">
        <w:rPr>
          <w:color w:val="000000"/>
          <w:sz w:val="24"/>
          <w:szCs w:val="24"/>
          <w:lang w:val="en-US"/>
        </w:rPr>
        <w:t xml:space="preserve"> </w:t>
      </w:r>
      <w:proofErr w:type="spellStart"/>
      <w:r w:rsidRPr="00986EBB">
        <w:rPr>
          <w:color w:val="000000"/>
          <w:sz w:val="24"/>
          <w:szCs w:val="24"/>
          <w:lang w:val="en-US"/>
        </w:rPr>
        <w:t>lainnya</w:t>
      </w:r>
      <w:proofErr w:type="spellEnd"/>
      <w:r w:rsidRPr="00986EBB">
        <w:rPr>
          <w:color w:val="000000"/>
          <w:sz w:val="24"/>
          <w:szCs w:val="24"/>
          <w:lang w:val="en-US"/>
        </w:rPr>
        <w:t>.</w:t>
      </w:r>
      <w:proofErr w:type="gramEnd"/>
    </w:p>
    <w:p w14:paraId="25258DA6" w14:textId="77777777" w:rsidR="00986EBB" w:rsidRDefault="00986EBB" w:rsidP="00A3462C">
      <w:pPr>
        <w:spacing w:line="360" w:lineRule="auto"/>
        <w:ind w:firstLine="360"/>
        <w:jc w:val="both"/>
        <w:rPr>
          <w:sz w:val="24"/>
          <w:szCs w:val="24"/>
        </w:rPr>
      </w:pPr>
      <w:r w:rsidRPr="00986EBB">
        <w:rPr>
          <w:sz w:val="24"/>
          <w:szCs w:val="24"/>
        </w:rPr>
        <w:t xml:space="preserve">Penelitian ini difokuskan pada evaluasi pengelolaan investasi TI di STMIK KAPUTAMA BINJAI, terutama terkait implementasi dan keselarasan sistem informasi </w:t>
      </w:r>
      <w:r w:rsidRPr="00986EBB">
        <w:rPr>
          <w:sz w:val="24"/>
          <w:szCs w:val="24"/>
        </w:rPr>
        <w:lastRenderedPageBreak/>
        <w:t xml:space="preserve">yang mendukung tujuan bisnis TI institusi. Aplikasi sistem informasi yang diteliti meliputi: </w:t>
      </w:r>
    </w:p>
    <w:p w14:paraId="243992CC" w14:textId="32814F82" w:rsidR="00986EBB" w:rsidRDefault="00986EBB" w:rsidP="00986EBB">
      <w:pPr>
        <w:spacing w:line="360" w:lineRule="auto"/>
        <w:jc w:val="both"/>
        <w:rPr>
          <w:sz w:val="24"/>
          <w:szCs w:val="24"/>
        </w:rPr>
      </w:pPr>
      <w:r w:rsidRPr="00BA4969">
        <w:rPr>
          <w:b/>
          <w:sz w:val="24"/>
          <w:szCs w:val="24"/>
        </w:rPr>
        <w:t>1.</w:t>
      </w:r>
      <w:r>
        <w:rPr>
          <w:sz w:val="24"/>
          <w:szCs w:val="24"/>
        </w:rPr>
        <w:t xml:space="preserve"> </w:t>
      </w:r>
      <w:r w:rsidR="00BA4969">
        <w:rPr>
          <w:sz w:val="24"/>
          <w:szCs w:val="24"/>
        </w:rPr>
        <w:t xml:space="preserve"> </w:t>
      </w:r>
      <w:r w:rsidRPr="00986EBB">
        <w:rPr>
          <w:b/>
          <w:sz w:val="24"/>
          <w:szCs w:val="24"/>
        </w:rPr>
        <w:t>Aplikasi Sistem Informasi Kampus (ars.ac.id)</w:t>
      </w:r>
      <w:r w:rsidRPr="00986EBB">
        <w:rPr>
          <w:sz w:val="24"/>
          <w:szCs w:val="24"/>
        </w:rPr>
        <w:t>: Sistem informasi utama yang menyediakan informasi mengenai kegiatan kampus, seperti penerimaan mahasiswa baru, informasi beasiswa, dan aktivitas kemahasiswaan lainnya.</w:t>
      </w:r>
    </w:p>
    <w:p w14:paraId="79FF67B0" w14:textId="49252ECD" w:rsidR="00986EBB" w:rsidRDefault="00986EBB" w:rsidP="00986EBB">
      <w:pPr>
        <w:spacing w:line="360" w:lineRule="auto"/>
        <w:jc w:val="both"/>
        <w:rPr>
          <w:sz w:val="24"/>
          <w:szCs w:val="24"/>
        </w:rPr>
      </w:pPr>
      <w:r w:rsidRPr="00BA4969">
        <w:rPr>
          <w:b/>
          <w:sz w:val="24"/>
          <w:szCs w:val="24"/>
        </w:rPr>
        <w:t>2</w:t>
      </w:r>
      <w:r>
        <w:rPr>
          <w:sz w:val="24"/>
          <w:szCs w:val="24"/>
        </w:rPr>
        <w:t xml:space="preserve">. </w:t>
      </w:r>
      <w:r w:rsidR="00BA4969">
        <w:rPr>
          <w:sz w:val="24"/>
          <w:szCs w:val="24"/>
        </w:rPr>
        <w:t xml:space="preserve"> </w:t>
      </w:r>
      <w:r w:rsidRPr="00986EBB">
        <w:rPr>
          <w:b/>
          <w:sz w:val="24"/>
          <w:szCs w:val="24"/>
        </w:rPr>
        <w:t>Aplikasi Absensi Mahasiswa dan Dosen</w:t>
      </w:r>
      <w:r w:rsidRPr="00986EBB">
        <w:rPr>
          <w:sz w:val="24"/>
          <w:szCs w:val="24"/>
        </w:rPr>
        <w:t xml:space="preserve">: Sistem yang mencatat kehadiran mahasiswa dalam perkuliahan serta kehadiran dan data pertemuan perkuliahan yang dilakukan oleh dosen. Aplikasi </w:t>
      </w:r>
      <w:r>
        <w:rPr>
          <w:sz w:val="24"/>
          <w:szCs w:val="24"/>
        </w:rPr>
        <w:t>KRS Online(mahasiswa.ars.ac.id) yaitu s</w:t>
      </w:r>
      <w:r w:rsidRPr="00986EBB">
        <w:rPr>
          <w:sz w:val="24"/>
          <w:szCs w:val="24"/>
        </w:rPr>
        <w:t>istem yang memungkinkan mahasiswa untuk melakukan pengisian dan pengelolaan Kartu Rencana Studi (KRS) secara online.</w:t>
      </w:r>
    </w:p>
    <w:p w14:paraId="60E4B8E3" w14:textId="77777777" w:rsidR="00986EBB" w:rsidRDefault="00986EBB" w:rsidP="00A443D8">
      <w:pPr>
        <w:pStyle w:val="ListParagraph"/>
        <w:numPr>
          <w:ilvl w:val="0"/>
          <w:numId w:val="8"/>
        </w:numPr>
        <w:spacing w:line="360" w:lineRule="auto"/>
        <w:rPr>
          <w:sz w:val="24"/>
          <w:szCs w:val="24"/>
        </w:rPr>
      </w:pPr>
      <w:r w:rsidRPr="00986EBB">
        <w:rPr>
          <w:b/>
          <w:sz w:val="24"/>
          <w:szCs w:val="24"/>
        </w:rPr>
        <w:t>Aplikasi Sistem Informasi Akademik (eLearning)</w:t>
      </w:r>
      <w:r w:rsidRPr="00986EBB">
        <w:rPr>
          <w:sz w:val="24"/>
          <w:szCs w:val="24"/>
        </w:rPr>
        <w:t>: Sistem informasi digital berbasis web (elearning.ars.ac.id) yang mendukung perkuliahan, seperti pengunggahan tugas kuliah, komunikasi antara mahasiswa dan dosen, serta informasi kegiatan akademik lainnya.</w:t>
      </w:r>
    </w:p>
    <w:p w14:paraId="052D43CD" w14:textId="4195CB0F" w:rsidR="00986EBB" w:rsidRPr="00986EBB" w:rsidRDefault="00986EBB" w:rsidP="00A443D8">
      <w:pPr>
        <w:pStyle w:val="ListParagraph"/>
        <w:numPr>
          <w:ilvl w:val="0"/>
          <w:numId w:val="8"/>
        </w:numPr>
        <w:spacing w:line="360" w:lineRule="auto"/>
        <w:rPr>
          <w:sz w:val="24"/>
          <w:szCs w:val="24"/>
        </w:rPr>
      </w:pPr>
      <w:r w:rsidRPr="00986EBB">
        <w:rPr>
          <w:b/>
          <w:sz w:val="24"/>
          <w:szCs w:val="24"/>
        </w:rPr>
        <w:t>Aplikasi Administrasi Keuangan Mahasiswa</w:t>
      </w:r>
      <w:r w:rsidRPr="00986EBB">
        <w:rPr>
          <w:sz w:val="24"/>
          <w:szCs w:val="24"/>
        </w:rPr>
        <w:t xml:space="preserve">: Sistem yang mengelola data keuangan mahasiswa, termasuk informasi pembayaran perkuliahan serta biaya aktivitas kampus yang lain. </w:t>
      </w:r>
    </w:p>
    <w:p w14:paraId="348EB9BC" w14:textId="77777777" w:rsidR="00986EBB" w:rsidRPr="00986EBB" w:rsidRDefault="00986EBB" w:rsidP="00986EBB">
      <w:pPr>
        <w:spacing w:line="360" w:lineRule="auto"/>
        <w:ind w:firstLine="360"/>
        <w:jc w:val="both"/>
        <w:rPr>
          <w:sz w:val="24"/>
          <w:szCs w:val="24"/>
        </w:rPr>
      </w:pPr>
      <w:r w:rsidRPr="00986EBB">
        <w:rPr>
          <w:sz w:val="24"/>
          <w:szCs w:val="24"/>
        </w:rPr>
        <w:t>Hingga sekarang ini, implementasi aplikasi-aplikasi tersebut belum pernah dievaluasi secara menyeluruh untuk memastikan kesesuaian terhadap tujuan strategis TI institusi. Tata kelola teknologi informasi Universitas ARS Bandung saat ini berada di bawah pengelolaan Bidang Administrasi Akademik dan Kemahasiswaan (BAAK). Penelitian ini diharapkan dapat memberikan rekomendasi perbaikan yang selaras dengan visi dan misi Universitas.</w:t>
      </w:r>
    </w:p>
    <w:p w14:paraId="3651241E" w14:textId="1063834B" w:rsidR="00986EBB" w:rsidRPr="00986EBB" w:rsidRDefault="00986EBB" w:rsidP="00A443D8">
      <w:pPr>
        <w:pStyle w:val="ListParagraph"/>
        <w:widowControl/>
        <w:numPr>
          <w:ilvl w:val="0"/>
          <w:numId w:val="12"/>
        </w:numPr>
        <w:autoSpaceDE/>
        <w:autoSpaceDN/>
        <w:spacing w:line="360" w:lineRule="auto"/>
        <w:rPr>
          <w:b/>
          <w:sz w:val="24"/>
          <w:szCs w:val="24"/>
        </w:rPr>
      </w:pPr>
      <w:r w:rsidRPr="00986EBB">
        <w:rPr>
          <w:b/>
          <w:sz w:val="24"/>
          <w:szCs w:val="24"/>
        </w:rPr>
        <w:t>Pemeriksaan Lapangan (Fieldwork)</w:t>
      </w:r>
    </w:p>
    <w:p w14:paraId="61E35967" w14:textId="77777777" w:rsidR="00986EBB" w:rsidRPr="00986EBB" w:rsidRDefault="00986EBB" w:rsidP="00986EBB">
      <w:pPr>
        <w:spacing w:line="360" w:lineRule="auto"/>
        <w:ind w:firstLine="360"/>
        <w:jc w:val="both"/>
        <w:rPr>
          <w:sz w:val="24"/>
          <w:szCs w:val="24"/>
        </w:rPr>
      </w:pPr>
      <w:r w:rsidRPr="00986EBB">
        <w:rPr>
          <w:sz w:val="24"/>
          <w:szCs w:val="24"/>
        </w:rPr>
        <w:t xml:space="preserve">Pendekatan penelitian ini menggunakan metode survei langsung tanpa kuesioner. Data dilakukan pengumpulan lewat pengamatan, wawancara mendalam, serta analisa dokumen terkait guna mendapatkan pemahaman menyeluruh mengenai pengelolaan TI di STMIK KAPUTAMA BINJAI. Alat analisis yang digunakan ialah kerangka kerja COBIT (Control Objectives for Information and Related Technology) yang dilakukan pengembangan oleh ISACA (Information Systems Audit and Control Association). </w:t>
      </w:r>
    </w:p>
    <w:p w14:paraId="5324E873" w14:textId="77777777" w:rsidR="00986EBB" w:rsidRDefault="00986EBB" w:rsidP="00986EBB">
      <w:pPr>
        <w:spacing w:line="360" w:lineRule="auto"/>
        <w:jc w:val="both"/>
        <w:rPr>
          <w:sz w:val="24"/>
          <w:szCs w:val="24"/>
        </w:rPr>
      </w:pPr>
      <w:r w:rsidRPr="00986EBB">
        <w:rPr>
          <w:sz w:val="24"/>
          <w:szCs w:val="24"/>
        </w:rPr>
        <w:t xml:space="preserve">Deskripsi tingkat kematangan (maturity level) dilakukan perumusan berlandaskan atas hasil observasi dan wawancara, di mana setiap aspek proses dinilai apakah sesuai, tidak sesuai, atau sebagian sesuai dengan pedoman COBIT. </w:t>
      </w:r>
    </w:p>
    <w:p w14:paraId="69E9C1B2" w14:textId="49F66988" w:rsidR="00986EBB" w:rsidRPr="00986EBB" w:rsidRDefault="00986EBB" w:rsidP="00986EBB">
      <w:pPr>
        <w:spacing w:line="360" w:lineRule="auto"/>
        <w:jc w:val="both"/>
        <w:rPr>
          <w:sz w:val="24"/>
          <w:szCs w:val="24"/>
        </w:rPr>
      </w:pPr>
      <w:r w:rsidRPr="00986EBB">
        <w:rPr>
          <w:b/>
          <w:sz w:val="24"/>
          <w:szCs w:val="24"/>
        </w:rPr>
        <w:t>Metode Pengumpulan Data:</w:t>
      </w:r>
      <w:r w:rsidRPr="00986EBB">
        <w:rPr>
          <w:sz w:val="24"/>
          <w:szCs w:val="24"/>
        </w:rPr>
        <w:t xml:space="preserve"> </w:t>
      </w:r>
    </w:p>
    <w:p w14:paraId="47B8BE7A" w14:textId="37FF788B" w:rsidR="00986EBB" w:rsidRPr="00986EBB" w:rsidRDefault="00986EBB" w:rsidP="00A443D8">
      <w:pPr>
        <w:pStyle w:val="ListParagraph"/>
        <w:widowControl/>
        <w:numPr>
          <w:ilvl w:val="0"/>
          <w:numId w:val="13"/>
        </w:numPr>
        <w:autoSpaceDE/>
        <w:autoSpaceDN/>
        <w:spacing w:line="360" w:lineRule="auto"/>
        <w:rPr>
          <w:b/>
          <w:color w:val="000000"/>
          <w:sz w:val="24"/>
          <w:szCs w:val="24"/>
          <w:lang w:val="en-US"/>
        </w:rPr>
      </w:pPr>
      <w:r w:rsidRPr="00986EBB">
        <w:rPr>
          <w:b/>
          <w:sz w:val="24"/>
          <w:szCs w:val="24"/>
        </w:rPr>
        <w:lastRenderedPageBreak/>
        <w:t>Observasi Langsung:</w:t>
      </w:r>
    </w:p>
    <w:p w14:paraId="5A16EF02" w14:textId="77777777" w:rsidR="00986EBB" w:rsidRDefault="00986EBB" w:rsidP="00986EBB">
      <w:pPr>
        <w:spacing w:line="360" w:lineRule="auto"/>
        <w:ind w:firstLine="720"/>
        <w:jc w:val="both"/>
        <w:rPr>
          <w:sz w:val="24"/>
          <w:szCs w:val="24"/>
        </w:rPr>
      </w:pPr>
      <w:r w:rsidRPr="00986EBB">
        <w:rPr>
          <w:sz w:val="24"/>
          <w:szCs w:val="24"/>
        </w:rPr>
        <w:t>Peneliti melakukan pengamatan langsung terhadap aktivitas operasional pengelolaan TI, termasuk penggunaan aplikasi dan sistem informasi kampus, untuk menilai kesesuaian proses yang ada dengan standar COBIT.</w:t>
      </w:r>
    </w:p>
    <w:p w14:paraId="0BC712CD" w14:textId="037F2F8D" w:rsidR="00986EBB" w:rsidRPr="00986EBB" w:rsidRDefault="00986EBB" w:rsidP="00A443D8">
      <w:pPr>
        <w:pStyle w:val="ListParagraph"/>
        <w:numPr>
          <w:ilvl w:val="0"/>
          <w:numId w:val="13"/>
        </w:numPr>
        <w:spacing w:line="360" w:lineRule="auto"/>
        <w:rPr>
          <w:sz w:val="24"/>
          <w:szCs w:val="24"/>
        </w:rPr>
      </w:pPr>
      <w:r w:rsidRPr="00986EBB">
        <w:rPr>
          <w:b/>
          <w:sz w:val="24"/>
          <w:szCs w:val="24"/>
        </w:rPr>
        <w:t>Wawancara Mendalam</w:t>
      </w:r>
      <w:r w:rsidRPr="00986EBB">
        <w:rPr>
          <w:sz w:val="24"/>
          <w:szCs w:val="24"/>
        </w:rPr>
        <w:t xml:space="preserve">: </w:t>
      </w:r>
    </w:p>
    <w:p w14:paraId="6F28FE1D" w14:textId="77777777" w:rsidR="00986EBB" w:rsidRPr="00986EBB" w:rsidRDefault="00986EBB" w:rsidP="00986EBB">
      <w:pPr>
        <w:spacing w:line="360" w:lineRule="auto"/>
        <w:ind w:firstLine="720"/>
        <w:jc w:val="both"/>
        <w:rPr>
          <w:sz w:val="24"/>
          <w:szCs w:val="24"/>
        </w:rPr>
      </w:pPr>
      <w:r w:rsidRPr="00986EBB">
        <w:rPr>
          <w:sz w:val="24"/>
          <w:szCs w:val="24"/>
        </w:rPr>
        <w:t xml:space="preserve">Wawancara dilakukan dengan pihak-pihak terkait, seperti: </w:t>
      </w:r>
    </w:p>
    <w:p w14:paraId="12A98EDB" w14:textId="77777777" w:rsidR="00986EBB" w:rsidRPr="00986EBB" w:rsidRDefault="00986EBB" w:rsidP="00A443D8">
      <w:pPr>
        <w:widowControl/>
        <w:numPr>
          <w:ilvl w:val="0"/>
          <w:numId w:val="9"/>
        </w:numPr>
        <w:autoSpaceDE/>
        <w:autoSpaceDN/>
        <w:spacing w:line="360" w:lineRule="auto"/>
        <w:ind w:left="567" w:hanging="283"/>
        <w:jc w:val="both"/>
        <w:rPr>
          <w:sz w:val="24"/>
          <w:szCs w:val="24"/>
        </w:rPr>
      </w:pPr>
      <w:r w:rsidRPr="00986EBB">
        <w:rPr>
          <w:sz w:val="24"/>
          <w:szCs w:val="24"/>
        </w:rPr>
        <w:t>Manajemen: Perwakilan dari pihak manajemen yang bertanggungjawab atas pengelolaan TI, untuk menggali informasi terkait kebijakan serta implementasi sistem informasi.</w:t>
      </w:r>
    </w:p>
    <w:p w14:paraId="5F087F39" w14:textId="77777777" w:rsidR="00986EBB" w:rsidRDefault="00986EBB" w:rsidP="00A443D8">
      <w:pPr>
        <w:widowControl/>
        <w:numPr>
          <w:ilvl w:val="0"/>
          <w:numId w:val="9"/>
        </w:numPr>
        <w:autoSpaceDE/>
        <w:autoSpaceDN/>
        <w:spacing w:line="360" w:lineRule="auto"/>
        <w:ind w:left="567" w:hanging="283"/>
        <w:jc w:val="both"/>
        <w:rPr>
          <w:sz w:val="24"/>
          <w:szCs w:val="24"/>
        </w:rPr>
      </w:pPr>
      <w:r w:rsidRPr="00986EBB">
        <w:rPr>
          <w:sz w:val="24"/>
          <w:szCs w:val="24"/>
        </w:rPr>
        <w:t>Pengguna (User): Mahasiswa dan staf akademik, untuk mendapatkan perspektif pengguna terkait pengalaman dan efektivitas sistem yang digunakan.</w:t>
      </w:r>
    </w:p>
    <w:p w14:paraId="04E9E753" w14:textId="7FCD149C" w:rsidR="00986EBB" w:rsidRPr="00986EBB" w:rsidRDefault="00986EBB" w:rsidP="00A443D8">
      <w:pPr>
        <w:pStyle w:val="ListParagraph"/>
        <w:widowControl/>
        <w:numPr>
          <w:ilvl w:val="0"/>
          <w:numId w:val="13"/>
        </w:numPr>
        <w:autoSpaceDE/>
        <w:autoSpaceDN/>
        <w:spacing w:line="360" w:lineRule="auto"/>
        <w:rPr>
          <w:sz w:val="24"/>
          <w:szCs w:val="24"/>
        </w:rPr>
      </w:pPr>
      <w:r w:rsidRPr="00986EBB">
        <w:rPr>
          <w:b/>
          <w:sz w:val="24"/>
          <w:szCs w:val="24"/>
        </w:rPr>
        <w:t xml:space="preserve">Analisis Dokumen: </w:t>
      </w:r>
    </w:p>
    <w:p w14:paraId="1C5BFC33" w14:textId="77777777" w:rsidR="00986EBB" w:rsidRPr="00986EBB" w:rsidRDefault="00986EBB" w:rsidP="00986EBB">
      <w:pPr>
        <w:spacing w:line="360" w:lineRule="auto"/>
        <w:ind w:firstLine="720"/>
        <w:jc w:val="both"/>
        <w:rPr>
          <w:sz w:val="24"/>
          <w:szCs w:val="24"/>
        </w:rPr>
      </w:pPr>
      <w:r w:rsidRPr="00986EBB">
        <w:rPr>
          <w:sz w:val="24"/>
          <w:szCs w:val="24"/>
        </w:rPr>
        <w:t>Dokumen yang dianalisis meliputi:</w:t>
      </w:r>
    </w:p>
    <w:p w14:paraId="0FE6E7FA" w14:textId="77777777" w:rsidR="00986EBB" w:rsidRPr="00986EBB" w:rsidRDefault="00986EBB" w:rsidP="00A443D8">
      <w:pPr>
        <w:widowControl/>
        <w:numPr>
          <w:ilvl w:val="0"/>
          <w:numId w:val="10"/>
        </w:numPr>
        <w:autoSpaceDE/>
        <w:autoSpaceDN/>
        <w:spacing w:line="360" w:lineRule="auto"/>
        <w:jc w:val="both"/>
        <w:rPr>
          <w:b/>
          <w:sz w:val="24"/>
          <w:szCs w:val="24"/>
        </w:rPr>
      </w:pPr>
      <w:r w:rsidRPr="00986EBB">
        <w:rPr>
          <w:sz w:val="24"/>
          <w:szCs w:val="24"/>
        </w:rPr>
        <w:t>Kebijakan dan prosedur pengelolaan TI.</w:t>
      </w:r>
    </w:p>
    <w:p w14:paraId="285E252F" w14:textId="77777777" w:rsidR="00986EBB" w:rsidRPr="00986EBB" w:rsidRDefault="00986EBB" w:rsidP="00A443D8">
      <w:pPr>
        <w:widowControl/>
        <w:numPr>
          <w:ilvl w:val="0"/>
          <w:numId w:val="10"/>
        </w:numPr>
        <w:autoSpaceDE/>
        <w:autoSpaceDN/>
        <w:spacing w:line="360" w:lineRule="auto"/>
        <w:jc w:val="both"/>
        <w:rPr>
          <w:b/>
          <w:sz w:val="24"/>
          <w:szCs w:val="24"/>
        </w:rPr>
      </w:pPr>
      <w:r w:rsidRPr="00986EBB">
        <w:rPr>
          <w:sz w:val="24"/>
          <w:szCs w:val="24"/>
        </w:rPr>
        <w:t>Laporan penggunaan sistem informasi.</w:t>
      </w:r>
    </w:p>
    <w:p w14:paraId="3EC53ADD" w14:textId="77777777" w:rsidR="00986EBB" w:rsidRPr="00986EBB" w:rsidRDefault="00986EBB" w:rsidP="00A443D8">
      <w:pPr>
        <w:widowControl/>
        <w:numPr>
          <w:ilvl w:val="0"/>
          <w:numId w:val="10"/>
        </w:numPr>
        <w:autoSpaceDE/>
        <w:autoSpaceDN/>
        <w:spacing w:line="360" w:lineRule="auto"/>
        <w:jc w:val="both"/>
        <w:rPr>
          <w:b/>
          <w:sz w:val="24"/>
          <w:szCs w:val="24"/>
        </w:rPr>
      </w:pPr>
      <w:r w:rsidRPr="00986EBB">
        <w:rPr>
          <w:sz w:val="24"/>
          <w:szCs w:val="24"/>
        </w:rPr>
        <w:t xml:space="preserve">Data akademik dan administrasi yang terkait dengan aplikasi TI kampus. Data yang didapatkan melalui observasi, wawancara, serta analisis dokumen digunakan guna menilai tingkat kematangan pengelolaan TI sesuai dengan kerangka COBIT. Pendekatan ini memberikan pemahaman mendalam dan terukur mengenai efektivitas tata kelola TI di Universitas ARS Bandung. </w:t>
      </w:r>
    </w:p>
    <w:p w14:paraId="2F70125E" w14:textId="4D89A21A" w:rsidR="00986EBB" w:rsidRPr="00E249BF" w:rsidRDefault="00986EBB" w:rsidP="00A443D8">
      <w:pPr>
        <w:pStyle w:val="ListParagraph"/>
        <w:widowControl/>
        <w:numPr>
          <w:ilvl w:val="0"/>
          <w:numId w:val="12"/>
        </w:numPr>
        <w:autoSpaceDE/>
        <w:autoSpaceDN/>
        <w:spacing w:line="360" w:lineRule="auto"/>
        <w:rPr>
          <w:b/>
          <w:sz w:val="24"/>
          <w:szCs w:val="24"/>
        </w:rPr>
      </w:pPr>
      <w:r w:rsidRPr="00E249BF">
        <w:rPr>
          <w:b/>
          <w:sz w:val="24"/>
          <w:szCs w:val="24"/>
        </w:rPr>
        <w:t xml:space="preserve">Pelaporan (Reporting) </w:t>
      </w:r>
    </w:p>
    <w:p w14:paraId="797D7111" w14:textId="77777777" w:rsidR="00986EBB" w:rsidRPr="00986EBB" w:rsidRDefault="00986EBB" w:rsidP="00E249BF">
      <w:pPr>
        <w:spacing w:line="360" w:lineRule="auto"/>
        <w:ind w:firstLine="284"/>
        <w:jc w:val="both"/>
        <w:rPr>
          <w:sz w:val="24"/>
          <w:szCs w:val="24"/>
        </w:rPr>
      </w:pPr>
      <w:r w:rsidRPr="00986EBB">
        <w:rPr>
          <w:sz w:val="24"/>
          <w:szCs w:val="24"/>
        </w:rPr>
        <w:t xml:space="preserve">Setelah data dilakukan pengumpulan lewat pengamatan, wawancara, serta analisa dokumen, data tersebut diproses guna memberikan penilaian tingkatan kematangan (maturity level) pengelolaan TI di institusi. Proses pelaporan dilakukan melalui beberapa tahapan berikut: </w:t>
      </w:r>
    </w:p>
    <w:p w14:paraId="5C679FF8" w14:textId="77777777" w:rsidR="00986EBB" w:rsidRPr="00986EBB" w:rsidRDefault="00986EBB" w:rsidP="00A443D8">
      <w:pPr>
        <w:widowControl/>
        <w:numPr>
          <w:ilvl w:val="0"/>
          <w:numId w:val="11"/>
        </w:numPr>
        <w:autoSpaceDE/>
        <w:autoSpaceDN/>
        <w:spacing w:line="360" w:lineRule="auto"/>
        <w:ind w:left="284" w:hanging="284"/>
        <w:jc w:val="both"/>
        <w:rPr>
          <w:b/>
          <w:sz w:val="24"/>
          <w:szCs w:val="24"/>
        </w:rPr>
      </w:pPr>
      <w:r w:rsidRPr="00986EBB">
        <w:rPr>
          <w:b/>
          <w:sz w:val="24"/>
          <w:szCs w:val="24"/>
        </w:rPr>
        <w:t xml:space="preserve">Analisis Gap: </w:t>
      </w:r>
    </w:p>
    <w:p w14:paraId="0E70E49C" w14:textId="77777777" w:rsidR="00986EBB" w:rsidRPr="00986EBB" w:rsidRDefault="00986EBB" w:rsidP="00E249BF">
      <w:pPr>
        <w:spacing w:line="360" w:lineRule="auto"/>
        <w:ind w:firstLine="284"/>
        <w:jc w:val="both"/>
        <w:rPr>
          <w:sz w:val="24"/>
          <w:szCs w:val="24"/>
        </w:rPr>
      </w:pPr>
      <w:r w:rsidRPr="00986EBB">
        <w:rPr>
          <w:sz w:val="24"/>
          <w:szCs w:val="24"/>
        </w:rPr>
        <w:t>Dilakukan analisis untuk mengidentifikasi kesenjangan (gap) antara tingkatan kematangan sekarang ini (current maturity level) terhadap tingkat yang diinginkan (expected maturity level). Analisis ini memberikan gambaran tentang area-area yang memerlukan perbaikan untuk meningkatkan pengelolaan TI.</w:t>
      </w:r>
    </w:p>
    <w:p w14:paraId="1BFEDD49" w14:textId="77777777" w:rsidR="00986EBB" w:rsidRPr="00986EBB" w:rsidRDefault="00986EBB" w:rsidP="00A443D8">
      <w:pPr>
        <w:widowControl/>
        <w:numPr>
          <w:ilvl w:val="0"/>
          <w:numId w:val="11"/>
        </w:numPr>
        <w:autoSpaceDE/>
        <w:autoSpaceDN/>
        <w:spacing w:line="360" w:lineRule="auto"/>
        <w:ind w:left="284" w:hanging="284"/>
        <w:jc w:val="both"/>
        <w:rPr>
          <w:b/>
          <w:sz w:val="24"/>
          <w:szCs w:val="24"/>
        </w:rPr>
      </w:pPr>
      <w:r w:rsidRPr="00986EBB">
        <w:rPr>
          <w:b/>
          <w:sz w:val="24"/>
          <w:szCs w:val="24"/>
        </w:rPr>
        <w:t>Rekomendasi Tindakan Korektif</w:t>
      </w:r>
      <w:r w:rsidRPr="00986EBB">
        <w:rPr>
          <w:sz w:val="24"/>
          <w:szCs w:val="24"/>
        </w:rPr>
        <w:t>:</w:t>
      </w:r>
    </w:p>
    <w:p w14:paraId="1B7BFE3B" w14:textId="77777777" w:rsidR="00986EBB" w:rsidRDefault="00986EBB" w:rsidP="00E249BF">
      <w:pPr>
        <w:spacing w:line="360" w:lineRule="auto"/>
        <w:ind w:firstLine="284"/>
        <w:jc w:val="both"/>
        <w:rPr>
          <w:sz w:val="24"/>
          <w:szCs w:val="24"/>
        </w:rPr>
      </w:pPr>
      <w:r w:rsidRPr="00986EBB">
        <w:rPr>
          <w:sz w:val="24"/>
          <w:szCs w:val="24"/>
        </w:rPr>
        <w:t>Disusun rekomendasi untuk mengatasi kesenjangan yang ditemukan. Rekomendasi ini mencakup tindakan korektif yang bertujuan untuk memperbaiki proses pengelolaan TI alhasil mampu memberikan nilai tambah yang optimal untuk institusi.</w:t>
      </w:r>
    </w:p>
    <w:p w14:paraId="64C15B4F" w14:textId="77777777" w:rsidR="007E035B" w:rsidRPr="00986EBB" w:rsidRDefault="007E035B" w:rsidP="00E249BF">
      <w:pPr>
        <w:spacing w:line="360" w:lineRule="auto"/>
        <w:ind w:firstLine="284"/>
        <w:jc w:val="both"/>
        <w:rPr>
          <w:sz w:val="24"/>
          <w:szCs w:val="24"/>
        </w:rPr>
      </w:pPr>
    </w:p>
    <w:p w14:paraId="7ED4E68F" w14:textId="77777777" w:rsidR="00986EBB" w:rsidRPr="00986EBB" w:rsidRDefault="00986EBB" w:rsidP="00A443D8">
      <w:pPr>
        <w:widowControl/>
        <w:numPr>
          <w:ilvl w:val="0"/>
          <w:numId w:val="11"/>
        </w:numPr>
        <w:autoSpaceDE/>
        <w:autoSpaceDN/>
        <w:spacing w:line="360" w:lineRule="auto"/>
        <w:ind w:left="284" w:hanging="284"/>
        <w:jc w:val="both"/>
        <w:rPr>
          <w:b/>
          <w:sz w:val="24"/>
          <w:szCs w:val="24"/>
        </w:rPr>
      </w:pPr>
      <w:r w:rsidRPr="00986EBB">
        <w:rPr>
          <w:b/>
          <w:sz w:val="24"/>
          <w:szCs w:val="24"/>
        </w:rPr>
        <w:t xml:space="preserve">Optimalisasi Sistem Informasi: </w:t>
      </w:r>
    </w:p>
    <w:p w14:paraId="489E06F1" w14:textId="77777777" w:rsidR="00986EBB" w:rsidRPr="00986EBB" w:rsidRDefault="00986EBB" w:rsidP="00E249BF">
      <w:pPr>
        <w:spacing w:line="360" w:lineRule="auto"/>
        <w:ind w:firstLine="284"/>
        <w:jc w:val="both"/>
        <w:rPr>
          <w:sz w:val="24"/>
          <w:szCs w:val="24"/>
        </w:rPr>
      </w:pPr>
      <w:r w:rsidRPr="00986EBB">
        <w:rPr>
          <w:sz w:val="24"/>
          <w:szCs w:val="24"/>
        </w:rPr>
        <w:t xml:space="preserve">Rekomendasi yang diberikan difokuskan pada bagaimana tindakan perbaikan tersebut dapat menghasilkan sistem informasi yang lebih efektif, efisien, dan sesuai dengan tujuan strategis institusi. Optimalisasi ini bertujuan untuk meningkatkan kualitas pengelolaan TI sehingga mendukung pencapaian visi dan misi organisasi secara maksimal. </w:t>
      </w:r>
    </w:p>
    <w:p w14:paraId="717D234A" w14:textId="77777777" w:rsidR="00986EBB" w:rsidRPr="00986EBB" w:rsidRDefault="00986EBB" w:rsidP="00986EBB">
      <w:pPr>
        <w:spacing w:line="360" w:lineRule="auto"/>
        <w:jc w:val="both"/>
        <w:rPr>
          <w:sz w:val="24"/>
          <w:szCs w:val="24"/>
        </w:rPr>
      </w:pPr>
      <w:r w:rsidRPr="00986EBB">
        <w:rPr>
          <w:sz w:val="24"/>
          <w:szCs w:val="24"/>
        </w:rPr>
        <w:t xml:space="preserve">Pelaporan ini memberikan panduan yang jelas untuk pengambilan keputusan strategis terkait peningkatan pengelolaan TI di STMIK KAPUTAMA BINJAI. </w:t>
      </w:r>
    </w:p>
    <w:p w14:paraId="68BFC29E" w14:textId="5A58D473" w:rsidR="00986EBB" w:rsidRPr="00E249BF" w:rsidRDefault="00986EBB" w:rsidP="00A443D8">
      <w:pPr>
        <w:pStyle w:val="ListParagraph"/>
        <w:widowControl/>
        <w:numPr>
          <w:ilvl w:val="0"/>
          <w:numId w:val="12"/>
        </w:numPr>
        <w:autoSpaceDE/>
        <w:autoSpaceDN/>
        <w:spacing w:line="360" w:lineRule="auto"/>
        <w:rPr>
          <w:b/>
          <w:sz w:val="24"/>
          <w:szCs w:val="24"/>
        </w:rPr>
      </w:pPr>
      <w:r w:rsidRPr="00E249BF">
        <w:rPr>
          <w:b/>
          <w:sz w:val="24"/>
          <w:szCs w:val="24"/>
        </w:rPr>
        <w:t xml:space="preserve">Tindak Lanjut (Follow-Up) </w:t>
      </w:r>
    </w:p>
    <w:p w14:paraId="1F9A279A" w14:textId="77777777" w:rsidR="00986EBB" w:rsidRPr="00986EBB" w:rsidRDefault="00986EBB" w:rsidP="00E249BF">
      <w:pPr>
        <w:spacing w:line="360" w:lineRule="auto"/>
        <w:ind w:firstLine="360"/>
        <w:jc w:val="both"/>
        <w:rPr>
          <w:sz w:val="24"/>
          <w:szCs w:val="24"/>
        </w:rPr>
      </w:pPr>
      <w:r w:rsidRPr="00986EBB">
        <w:rPr>
          <w:sz w:val="24"/>
          <w:szCs w:val="24"/>
        </w:rPr>
        <w:t xml:space="preserve">Selepas pelaporan dilakukan, langkah berikutnya adalah menyampaikan laporan hasil evaluasi berwujud rekomendasi aksi perbaikan terhadap pihak manajemen yang bertanggung jawab atas objek penelitian. Selanjutnya, keputusan untuk melaksanakan perbaikan menjadi tanggung jawab penuh pihak manajemen, baik untuk diimplementasikan segera maupun dijadikan sebagai acuan perbaikan di masa mendatang (Jelvino &amp; Johanes Fernandes, 2017). </w:t>
      </w:r>
    </w:p>
    <w:p w14:paraId="77EE109D" w14:textId="77777777" w:rsidR="00986EBB" w:rsidRPr="00986EBB" w:rsidRDefault="00986EBB" w:rsidP="00E249BF">
      <w:pPr>
        <w:spacing w:line="360" w:lineRule="auto"/>
        <w:ind w:firstLine="360"/>
        <w:jc w:val="both"/>
        <w:rPr>
          <w:sz w:val="24"/>
          <w:szCs w:val="24"/>
        </w:rPr>
      </w:pPr>
      <w:r w:rsidRPr="00986EBB">
        <w:rPr>
          <w:sz w:val="24"/>
          <w:szCs w:val="24"/>
        </w:rPr>
        <w:t xml:space="preserve">Proses tindak lanjut ini memastikan bahwa hasil evaluasi dapat memberikan kontribusi nyata terhadap peningkatan pengelolaan TI di institusi yang bersangkutan. </w:t>
      </w:r>
    </w:p>
    <w:p w14:paraId="030056CB" w14:textId="32C81C3E" w:rsidR="00986EBB" w:rsidRPr="00E249BF" w:rsidRDefault="00986EBB" w:rsidP="00A443D8">
      <w:pPr>
        <w:pStyle w:val="ListParagraph"/>
        <w:widowControl/>
        <w:numPr>
          <w:ilvl w:val="0"/>
          <w:numId w:val="12"/>
        </w:numPr>
        <w:autoSpaceDE/>
        <w:autoSpaceDN/>
        <w:spacing w:line="360" w:lineRule="auto"/>
        <w:rPr>
          <w:b/>
          <w:sz w:val="24"/>
          <w:szCs w:val="24"/>
        </w:rPr>
      </w:pPr>
      <w:r w:rsidRPr="00E249BF">
        <w:rPr>
          <w:b/>
          <w:sz w:val="24"/>
          <w:szCs w:val="24"/>
        </w:rPr>
        <w:t>Tahapan Metode Penelitian</w:t>
      </w:r>
    </w:p>
    <w:p w14:paraId="471A3778" w14:textId="21E12827" w:rsidR="00986EBB" w:rsidRPr="00986EBB" w:rsidRDefault="00986EBB" w:rsidP="00986EBB">
      <w:pPr>
        <w:spacing w:line="360" w:lineRule="auto"/>
        <w:jc w:val="both"/>
        <w:rPr>
          <w:sz w:val="24"/>
          <w:szCs w:val="24"/>
        </w:rPr>
      </w:pPr>
      <w:r w:rsidRPr="00986EBB">
        <w:rPr>
          <w:sz w:val="24"/>
          <w:szCs w:val="24"/>
        </w:rPr>
        <w:t xml:space="preserve"> Dari ke-4 Tahapan mampu dilakukan penggambaran melalui flow diagram berikut ini: </w:t>
      </w:r>
    </w:p>
    <w:p w14:paraId="53CECEC9" w14:textId="3B977AA7" w:rsidR="00986EBB" w:rsidRPr="00986EBB" w:rsidRDefault="00986EBB" w:rsidP="00E249BF">
      <w:pPr>
        <w:spacing w:line="360" w:lineRule="auto"/>
        <w:jc w:val="center"/>
        <w:rPr>
          <w:sz w:val="24"/>
          <w:szCs w:val="24"/>
        </w:rPr>
      </w:pPr>
      <w:r w:rsidRPr="00986EBB">
        <w:rPr>
          <w:noProof/>
          <w:sz w:val="24"/>
          <w:szCs w:val="24"/>
          <w:lang w:val="en-US"/>
        </w:rPr>
        <w:drawing>
          <wp:inline distT="0" distB="0" distL="0" distR="0" wp14:anchorId="68D2B389" wp14:editId="4C1ACF82">
            <wp:extent cx="2743200" cy="1816100"/>
            <wp:effectExtent l="0" t="0" r="0" b="0"/>
            <wp:docPr id="3" name="Picture 3" descr="Description: 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Output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43200" cy="1816100"/>
                    </a:xfrm>
                    <a:prstGeom prst="rect">
                      <a:avLst/>
                    </a:prstGeom>
                    <a:noFill/>
                    <a:ln>
                      <a:noFill/>
                    </a:ln>
                  </pic:spPr>
                </pic:pic>
              </a:graphicData>
            </a:graphic>
          </wp:inline>
        </w:drawing>
      </w:r>
    </w:p>
    <w:p w14:paraId="06DC0D6F" w14:textId="48918BCD" w:rsidR="00986EBB" w:rsidRPr="00E249BF" w:rsidRDefault="007E035B" w:rsidP="00E249BF">
      <w:pPr>
        <w:spacing w:line="360" w:lineRule="auto"/>
        <w:jc w:val="center"/>
        <w:rPr>
          <w:b/>
          <w:sz w:val="20"/>
          <w:szCs w:val="20"/>
        </w:rPr>
      </w:pPr>
      <w:r>
        <w:rPr>
          <w:b/>
          <w:sz w:val="20"/>
          <w:szCs w:val="20"/>
        </w:rPr>
        <w:t xml:space="preserve">Gambar 2. </w:t>
      </w:r>
      <w:r w:rsidR="00E249BF">
        <w:rPr>
          <w:b/>
          <w:sz w:val="20"/>
          <w:szCs w:val="20"/>
        </w:rPr>
        <w:t xml:space="preserve"> F</w:t>
      </w:r>
      <w:r w:rsidR="00986EBB" w:rsidRPr="00E249BF">
        <w:rPr>
          <w:b/>
          <w:sz w:val="20"/>
          <w:szCs w:val="20"/>
        </w:rPr>
        <w:t>lowchat Penelitian.</w:t>
      </w:r>
    </w:p>
    <w:p w14:paraId="42FC214F" w14:textId="77777777" w:rsidR="00986EBB" w:rsidRPr="007418AC" w:rsidRDefault="00986EBB" w:rsidP="00986EBB">
      <w:pPr>
        <w:spacing w:line="360" w:lineRule="auto"/>
        <w:jc w:val="both"/>
        <w:rPr>
          <w:sz w:val="24"/>
          <w:szCs w:val="24"/>
        </w:rPr>
      </w:pPr>
    </w:p>
    <w:p w14:paraId="5D96A033" w14:textId="4BDA3887" w:rsidR="00986EBB" w:rsidRPr="007E035B" w:rsidRDefault="007418AC" w:rsidP="007418AC">
      <w:pPr>
        <w:widowControl/>
        <w:autoSpaceDE/>
        <w:autoSpaceDN/>
        <w:spacing w:line="360" w:lineRule="auto"/>
        <w:jc w:val="both"/>
        <w:rPr>
          <w:b/>
          <w:sz w:val="24"/>
          <w:szCs w:val="24"/>
        </w:rPr>
      </w:pPr>
      <w:r w:rsidRPr="007E035B">
        <w:rPr>
          <w:b/>
          <w:sz w:val="24"/>
          <w:szCs w:val="24"/>
        </w:rPr>
        <w:t>HASIL DAN PEMBAHASAN</w:t>
      </w:r>
    </w:p>
    <w:p w14:paraId="768CAFD2" w14:textId="77777777" w:rsidR="00986EBB" w:rsidRPr="00986EBB" w:rsidRDefault="00986EBB" w:rsidP="007418AC">
      <w:pPr>
        <w:spacing w:line="360" w:lineRule="auto"/>
        <w:ind w:firstLine="720"/>
        <w:jc w:val="both"/>
        <w:rPr>
          <w:sz w:val="24"/>
          <w:szCs w:val="24"/>
        </w:rPr>
      </w:pPr>
      <w:r w:rsidRPr="00986EBB">
        <w:rPr>
          <w:sz w:val="24"/>
          <w:szCs w:val="24"/>
        </w:rPr>
        <w:t xml:space="preserve">Tingkat kematangan Sistem Informasi Akademik sekarang ini mampu diukur berdasarkan hasil perhitungan current maturity. Nilai current maturity diperoleh melalui perhitungan indeks kematangan dengan rumus: Indeks Kematangan = (Jumlah Jawaban Kuisioner / Jumlah Pertanyaan Kontrol). </w:t>
      </w:r>
    </w:p>
    <w:p w14:paraId="6233AB1D" w14:textId="56E3505C" w:rsidR="007418AC" w:rsidRDefault="00986EBB" w:rsidP="007E035B">
      <w:pPr>
        <w:spacing w:line="360" w:lineRule="auto"/>
        <w:ind w:firstLine="720"/>
        <w:jc w:val="both"/>
        <w:rPr>
          <w:sz w:val="24"/>
          <w:szCs w:val="24"/>
        </w:rPr>
      </w:pPr>
      <w:r w:rsidRPr="00986EBB">
        <w:rPr>
          <w:sz w:val="24"/>
          <w:szCs w:val="24"/>
        </w:rPr>
        <w:t xml:space="preserve">Hasil analisis ini diterapkan dalam BAAK serta Biro ICT-Center, mencakup </w:t>
      </w:r>
      <w:r w:rsidRPr="00986EBB">
        <w:rPr>
          <w:sz w:val="24"/>
          <w:szCs w:val="24"/>
        </w:rPr>
        <w:lastRenderedPageBreak/>
        <w:t xml:space="preserve">tingkat pengguna (user) dan manajemen, sebagaimana dirangkum dalam tabel berikut : </w:t>
      </w:r>
    </w:p>
    <w:p w14:paraId="15C131B9" w14:textId="77777777" w:rsidR="007418AC" w:rsidRPr="007E035B" w:rsidRDefault="007418AC" w:rsidP="007418AC">
      <w:pPr>
        <w:jc w:val="center"/>
        <w:rPr>
          <w:b/>
          <w:sz w:val="18"/>
        </w:rPr>
      </w:pPr>
      <w:r w:rsidRPr="007E035B">
        <w:rPr>
          <w:b/>
          <w:sz w:val="18"/>
        </w:rPr>
        <w:t>Tabel 2.</w:t>
      </w:r>
    </w:p>
    <w:p w14:paraId="2F9D4632" w14:textId="77777777" w:rsidR="007418AC" w:rsidRPr="007E035B" w:rsidRDefault="007418AC" w:rsidP="007418AC">
      <w:pPr>
        <w:jc w:val="center"/>
        <w:rPr>
          <w:b/>
          <w:sz w:val="18"/>
        </w:rPr>
      </w:pPr>
      <w:r w:rsidRPr="007E035B">
        <w:rPr>
          <w:b/>
          <w:sz w:val="18"/>
        </w:rPr>
        <w:t>Tingkat kematangan (Maturity Level)</w:t>
      </w:r>
    </w:p>
    <w:p w14:paraId="3F9ACAA6" w14:textId="77777777" w:rsidR="007418AC" w:rsidRPr="007E035B" w:rsidRDefault="007418AC" w:rsidP="007418AC">
      <w:pPr>
        <w:jc w:val="center"/>
        <w:rPr>
          <w:b/>
          <w:sz w:val="18"/>
        </w:rPr>
      </w:pPr>
      <w:r w:rsidRPr="007E035B">
        <w:rPr>
          <w:b/>
          <w:sz w:val="18"/>
        </w:rPr>
        <w:t>BAAK dan Biro untuk responden</w:t>
      </w:r>
    </w:p>
    <w:p w14:paraId="305D1E05" w14:textId="77777777" w:rsidR="007418AC" w:rsidRDefault="007418AC" w:rsidP="007418AC">
      <w:pPr>
        <w:jc w:val="center"/>
        <w:rPr>
          <w:b/>
          <w:sz w:val="18"/>
        </w:rPr>
      </w:pPr>
      <w:r w:rsidRPr="007E035B">
        <w:rPr>
          <w:b/>
          <w:sz w:val="18"/>
        </w:rPr>
        <w:t>bagian user/pengguna</w:t>
      </w:r>
    </w:p>
    <w:p w14:paraId="00F3D108" w14:textId="77777777" w:rsidR="007418AC" w:rsidRDefault="007418AC" w:rsidP="007418AC">
      <w:pPr>
        <w:jc w:val="center"/>
        <w:rPr>
          <w:b/>
          <w:sz w:val="18"/>
        </w:rPr>
      </w:pPr>
    </w:p>
    <w:p w14:paraId="24A6DA34" w14:textId="77777777" w:rsidR="007418AC" w:rsidRDefault="007418AC" w:rsidP="007418AC">
      <w:pPr>
        <w:jc w:val="cente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3685"/>
      </w:tblGrid>
      <w:tr w:rsidR="007418AC" w:rsidRPr="007418AC" w14:paraId="1F1887AF" w14:textId="77777777" w:rsidTr="007418AC">
        <w:trPr>
          <w:trHeight w:val="291"/>
        </w:trPr>
        <w:tc>
          <w:tcPr>
            <w:tcW w:w="5070" w:type="dxa"/>
            <w:shd w:val="clear" w:color="auto" w:fill="auto"/>
          </w:tcPr>
          <w:p w14:paraId="413380B5" w14:textId="77777777" w:rsidR="007418AC" w:rsidRPr="007418AC" w:rsidRDefault="007418AC" w:rsidP="007418AC">
            <w:pPr>
              <w:jc w:val="center"/>
              <w:rPr>
                <w:b/>
                <w:sz w:val="24"/>
                <w:szCs w:val="24"/>
              </w:rPr>
            </w:pPr>
            <w:r w:rsidRPr="007418AC">
              <w:rPr>
                <w:b/>
                <w:sz w:val="24"/>
                <w:szCs w:val="24"/>
              </w:rPr>
              <w:t>Domain Proses</w:t>
            </w:r>
          </w:p>
        </w:tc>
        <w:tc>
          <w:tcPr>
            <w:tcW w:w="3685" w:type="dxa"/>
            <w:shd w:val="clear" w:color="auto" w:fill="auto"/>
          </w:tcPr>
          <w:p w14:paraId="6FDD7D30" w14:textId="77777777" w:rsidR="007418AC" w:rsidRPr="007418AC" w:rsidRDefault="007418AC" w:rsidP="00635D21">
            <w:pPr>
              <w:jc w:val="center"/>
              <w:rPr>
                <w:b/>
                <w:sz w:val="24"/>
                <w:szCs w:val="24"/>
              </w:rPr>
            </w:pPr>
            <w:r w:rsidRPr="007418AC">
              <w:rPr>
                <w:b/>
                <w:sz w:val="24"/>
                <w:szCs w:val="24"/>
              </w:rPr>
              <w:t>Maturity Level</w:t>
            </w:r>
          </w:p>
        </w:tc>
      </w:tr>
      <w:tr w:rsidR="007418AC" w:rsidRPr="007418AC" w14:paraId="69C5F148" w14:textId="77777777" w:rsidTr="007418AC">
        <w:tc>
          <w:tcPr>
            <w:tcW w:w="5070" w:type="dxa"/>
            <w:shd w:val="clear" w:color="auto" w:fill="auto"/>
          </w:tcPr>
          <w:p w14:paraId="0B1A181F" w14:textId="77777777" w:rsidR="007418AC" w:rsidRPr="007418AC" w:rsidRDefault="007418AC" w:rsidP="00635D21">
            <w:pPr>
              <w:rPr>
                <w:sz w:val="24"/>
                <w:szCs w:val="24"/>
              </w:rPr>
            </w:pPr>
            <w:r w:rsidRPr="007418AC">
              <w:rPr>
                <w:sz w:val="24"/>
                <w:szCs w:val="24"/>
              </w:rPr>
              <w:t>PO2.1 Informasi Arsitektur Model</w:t>
            </w:r>
          </w:p>
        </w:tc>
        <w:tc>
          <w:tcPr>
            <w:tcW w:w="3685" w:type="dxa"/>
            <w:shd w:val="clear" w:color="auto" w:fill="auto"/>
          </w:tcPr>
          <w:p w14:paraId="031C250C" w14:textId="77777777" w:rsidR="007418AC" w:rsidRPr="007418AC" w:rsidRDefault="007418AC" w:rsidP="00635D21">
            <w:pPr>
              <w:jc w:val="center"/>
              <w:rPr>
                <w:sz w:val="24"/>
                <w:szCs w:val="24"/>
              </w:rPr>
            </w:pPr>
            <w:r w:rsidRPr="007418AC">
              <w:rPr>
                <w:sz w:val="24"/>
                <w:szCs w:val="24"/>
              </w:rPr>
              <w:t>0</w:t>
            </w:r>
          </w:p>
        </w:tc>
      </w:tr>
      <w:tr w:rsidR="007418AC" w:rsidRPr="007418AC" w14:paraId="2AD0794C" w14:textId="77777777" w:rsidTr="007418AC">
        <w:tc>
          <w:tcPr>
            <w:tcW w:w="5070" w:type="dxa"/>
            <w:shd w:val="clear" w:color="auto" w:fill="auto"/>
          </w:tcPr>
          <w:p w14:paraId="69C652A3" w14:textId="77777777" w:rsidR="007418AC" w:rsidRPr="007418AC" w:rsidRDefault="007418AC" w:rsidP="00635D21">
            <w:pPr>
              <w:rPr>
                <w:sz w:val="24"/>
                <w:szCs w:val="24"/>
              </w:rPr>
            </w:pPr>
            <w:r w:rsidRPr="007418AC">
              <w:rPr>
                <w:sz w:val="24"/>
                <w:szCs w:val="24"/>
              </w:rPr>
              <w:t>P02.2 Regulasi Kamus Data Perusahaan</w:t>
            </w:r>
          </w:p>
        </w:tc>
        <w:tc>
          <w:tcPr>
            <w:tcW w:w="3685" w:type="dxa"/>
            <w:shd w:val="clear" w:color="auto" w:fill="auto"/>
          </w:tcPr>
          <w:p w14:paraId="785D353E" w14:textId="77777777" w:rsidR="007418AC" w:rsidRPr="007418AC" w:rsidRDefault="007418AC" w:rsidP="00635D21">
            <w:pPr>
              <w:jc w:val="center"/>
              <w:rPr>
                <w:sz w:val="24"/>
                <w:szCs w:val="24"/>
              </w:rPr>
            </w:pPr>
            <w:r w:rsidRPr="007418AC">
              <w:rPr>
                <w:sz w:val="24"/>
                <w:szCs w:val="24"/>
              </w:rPr>
              <w:t>0</w:t>
            </w:r>
          </w:p>
        </w:tc>
      </w:tr>
      <w:tr w:rsidR="007418AC" w:rsidRPr="007418AC" w14:paraId="3EA89E3E" w14:textId="77777777" w:rsidTr="007418AC">
        <w:tc>
          <w:tcPr>
            <w:tcW w:w="5070" w:type="dxa"/>
            <w:shd w:val="clear" w:color="auto" w:fill="auto"/>
          </w:tcPr>
          <w:p w14:paraId="1ACA1022" w14:textId="77777777" w:rsidR="007418AC" w:rsidRPr="007418AC" w:rsidRDefault="007418AC" w:rsidP="00635D21">
            <w:pPr>
              <w:rPr>
                <w:sz w:val="24"/>
                <w:szCs w:val="24"/>
              </w:rPr>
            </w:pPr>
            <w:r w:rsidRPr="007418AC">
              <w:rPr>
                <w:sz w:val="24"/>
                <w:szCs w:val="24"/>
              </w:rPr>
              <w:t>PO2.3 Pengelolahan Skema Klasifikasi Data</w:t>
            </w:r>
          </w:p>
        </w:tc>
        <w:tc>
          <w:tcPr>
            <w:tcW w:w="3685" w:type="dxa"/>
            <w:shd w:val="clear" w:color="auto" w:fill="auto"/>
          </w:tcPr>
          <w:p w14:paraId="54D9B2AE" w14:textId="77777777" w:rsidR="007418AC" w:rsidRPr="007418AC" w:rsidRDefault="007418AC" w:rsidP="00635D21">
            <w:pPr>
              <w:jc w:val="center"/>
              <w:rPr>
                <w:sz w:val="24"/>
                <w:szCs w:val="24"/>
              </w:rPr>
            </w:pPr>
            <w:r w:rsidRPr="007418AC">
              <w:rPr>
                <w:sz w:val="24"/>
                <w:szCs w:val="24"/>
              </w:rPr>
              <w:t>0</w:t>
            </w:r>
          </w:p>
        </w:tc>
      </w:tr>
      <w:tr w:rsidR="007418AC" w:rsidRPr="007418AC" w14:paraId="1DCF6A52" w14:textId="77777777" w:rsidTr="007418AC">
        <w:tc>
          <w:tcPr>
            <w:tcW w:w="5070" w:type="dxa"/>
            <w:shd w:val="clear" w:color="auto" w:fill="auto"/>
          </w:tcPr>
          <w:p w14:paraId="65CB92FA" w14:textId="77777777" w:rsidR="007418AC" w:rsidRPr="007418AC" w:rsidRDefault="007418AC" w:rsidP="00635D21">
            <w:pPr>
              <w:rPr>
                <w:sz w:val="24"/>
                <w:szCs w:val="24"/>
              </w:rPr>
            </w:pPr>
            <w:r w:rsidRPr="007418AC">
              <w:rPr>
                <w:sz w:val="24"/>
                <w:szCs w:val="24"/>
              </w:rPr>
              <w:t>PO2.4 Tingkat Keamanan Personil</w:t>
            </w:r>
          </w:p>
        </w:tc>
        <w:tc>
          <w:tcPr>
            <w:tcW w:w="3685" w:type="dxa"/>
            <w:shd w:val="clear" w:color="auto" w:fill="auto"/>
          </w:tcPr>
          <w:p w14:paraId="4DD27496" w14:textId="77777777" w:rsidR="007418AC" w:rsidRPr="007418AC" w:rsidRDefault="007418AC" w:rsidP="00635D21">
            <w:pPr>
              <w:jc w:val="center"/>
              <w:rPr>
                <w:sz w:val="24"/>
                <w:szCs w:val="24"/>
              </w:rPr>
            </w:pPr>
            <w:r w:rsidRPr="007418AC">
              <w:rPr>
                <w:sz w:val="24"/>
                <w:szCs w:val="24"/>
              </w:rPr>
              <w:t>0</w:t>
            </w:r>
          </w:p>
        </w:tc>
      </w:tr>
      <w:tr w:rsidR="007418AC" w:rsidRPr="007418AC" w14:paraId="428D6758" w14:textId="77777777" w:rsidTr="007418AC">
        <w:tc>
          <w:tcPr>
            <w:tcW w:w="5070" w:type="dxa"/>
            <w:shd w:val="clear" w:color="auto" w:fill="auto"/>
          </w:tcPr>
          <w:p w14:paraId="392E9EBC" w14:textId="77777777" w:rsidR="007418AC" w:rsidRPr="007418AC" w:rsidRDefault="007418AC" w:rsidP="00635D21">
            <w:pPr>
              <w:rPr>
                <w:sz w:val="24"/>
                <w:szCs w:val="24"/>
              </w:rPr>
            </w:pPr>
            <w:r w:rsidRPr="007418AC">
              <w:rPr>
                <w:sz w:val="24"/>
                <w:szCs w:val="24"/>
              </w:rPr>
              <w:t>PO7.2 Kualifikasi Peran dan Tanggung Jawab</w:t>
            </w:r>
          </w:p>
        </w:tc>
        <w:tc>
          <w:tcPr>
            <w:tcW w:w="3685" w:type="dxa"/>
            <w:shd w:val="clear" w:color="auto" w:fill="auto"/>
          </w:tcPr>
          <w:p w14:paraId="4C8C6F0F" w14:textId="77777777" w:rsidR="007418AC" w:rsidRPr="007418AC" w:rsidRDefault="007418AC" w:rsidP="00635D21">
            <w:pPr>
              <w:jc w:val="center"/>
              <w:rPr>
                <w:sz w:val="24"/>
                <w:szCs w:val="24"/>
              </w:rPr>
            </w:pPr>
            <w:r w:rsidRPr="007418AC">
              <w:rPr>
                <w:sz w:val="24"/>
                <w:szCs w:val="24"/>
              </w:rPr>
              <w:t>0</w:t>
            </w:r>
          </w:p>
        </w:tc>
      </w:tr>
      <w:tr w:rsidR="007418AC" w:rsidRPr="007418AC" w14:paraId="7EDB7BA9" w14:textId="77777777" w:rsidTr="007418AC">
        <w:tc>
          <w:tcPr>
            <w:tcW w:w="5070" w:type="dxa"/>
            <w:shd w:val="clear" w:color="auto" w:fill="auto"/>
          </w:tcPr>
          <w:p w14:paraId="45C26D17" w14:textId="77777777" w:rsidR="007418AC" w:rsidRPr="007418AC" w:rsidRDefault="007418AC" w:rsidP="00635D21">
            <w:pPr>
              <w:rPr>
                <w:sz w:val="24"/>
                <w:szCs w:val="24"/>
              </w:rPr>
            </w:pPr>
            <w:r w:rsidRPr="007418AC">
              <w:rPr>
                <w:sz w:val="24"/>
                <w:szCs w:val="24"/>
              </w:rPr>
              <w:t>PO7.3 Evaluasi Kinerja Pegawai</w:t>
            </w:r>
          </w:p>
        </w:tc>
        <w:tc>
          <w:tcPr>
            <w:tcW w:w="3685" w:type="dxa"/>
            <w:shd w:val="clear" w:color="auto" w:fill="auto"/>
          </w:tcPr>
          <w:p w14:paraId="4EDFE831" w14:textId="77777777" w:rsidR="007418AC" w:rsidRPr="007418AC" w:rsidRDefault="007418AC" w:rsidP="00635D21">
            <w:pPr>
              <w:jc w:val="center"/>
              <w:rPr>
                <w:sz w:val="24"/>
                <w:szCs w:val="24"/>
              </w:rPr>
            </w:pPr>
            <w:r w:rsidRPr="007418AC">
              <w:rPr>
                <w:sz w:val="24"/>
                <w:szCs w:val="24"/>
              </w:rPr>
              <w:t>0</w:t>
            </w:r>
          </w:p>
        </w:tc>
      </w:tr>
      <w:tr w:rsidR="007418AC" w:rsidRPr="007418AC" w14:paraId="12BA1127" w14:textId="77777777" w:rsidTr="007418AC">
        <w:tc>
          <w:tcPr>
            <w:tcW w:w="5070" w:type="dxa"/>
            <w:shd w:val="clear" w:color="auto" w:fill="auto"/>
          </w:tcPr>
          <w:p w14:paraId="4523F6C2" w14:textId="77777777" w:rsidR="007418AC" w:rsidRPr="007418AC" w:rsidRDefault="007418AC" w:rsidP="00635D21">
            <w:pPr>
              <w:rPr>
                <w:sz w:val="24"/>
                <w:szCs w:val="24"/>
              </w:rPr>
            </w:pPr>
            <w:r w:rsidRPr="007418AC">
              <w:rPr>
                <w:sz w:val="24"/>
                <w:szCs w:val="24"/>
              </w:rPr>
              <w:t>PO7.7 Sistem Manajemen Kerja Karyawan</w:t>
            </w:r>
          </w:p>
        </w:tc>
        <w:tc>
          <w:tcPr>
            <w:tcW w:w="3685" w:type="dxa"/>
            <w:shd w:val="clear" w:color="auto" w:fill="auto"/>
          </w:tcPr>
          <w:p w14:paraId="0FBE4DC4" w14:textId="77777777" w:rsidR="007418AC" w:rsidRPr="007418AC" w:rsidRDefault="007418AC" w:rsidP="00635D21">
            <w:pPr>
              <w:jc w:val="center"/>
              <w:rPr>
                <w:sz w:val="24"/>
                <w:szCs w:val="24"/>
              </w:rPr>
            </w:pPr>
            <w:r w:rsidRPr="007418AC">
              <w:rPr>
                <w:sz w:val="24"/>
                <w:szCs w:val="24"/>
              </w:rPr>
              <w:t>0</w:t>
            </w:r>
          </w:p>
        </w:tc>
      </w:tr>
      <w:tr w:rsidR="007418AC" w:rsidRPr="007418AC" w14:paraId="461C44CD" w14:textId="77777777" w:rsidTr="007418AC">
        <w:tc>
          <w:tcPr>
            <w:tcW w:w="5070" w:type="dxa"/>
            <w:shd w:val="clear" w:color="auto" w:fill="auto"/>
          </w:tcPr>
          <w:p w14:paraId="0730BA72" w14:textId="77777777" w:rsidR="007418AC" w:rsidRPr="007418AC" w:rsidRDefault="007418AC" w:rsidP="00635D21">
            <w:pPr>
              <w:rPr>
                <w:sz w:val="24"/>
                <w:szCs w:val="24"/>
              </w:rPr>
            </w:pPr>
            <w:r w:rsidRPr="007418AC">
              <w:rPr>
                <w:sz w:val="24"/>
                <w:szCs w:val="24"/>
              </w:rPr>
              <w:t>PO8.1 Standar IT dan Praktik Mutu</w:t>
            </w:r>
          </w:p>
        </w:tc>
        <w:tc>
          <w:tcPr>
            <w:tcW w:w="3685" w:type="dxa"/>
            <w:shd w:val="clear" w:color="auto" w:fill="auto"/>
          </w:tcPr>
          <w:p w14:paraId="736D6082" w14:textId="77777777" w:rsidR="007418AC" w:rsidRPr="007418AC" w:rsidRDefault="007418AC" w:rsidP="00635D21">
            <w:pPr>
              <w:jc w:val="center"/>
              <w:rPr>
                <w:sz w:val="24"/>
                <w:szCs w:val="24"/>
              </w:rPr>
            </w:pPr>
            <w:r w:rsidRPr="007418AC">
              <w:rPr>
                <w:sz w:val="24"/>
                <w:szCs w:val="24"/>
              </w:rPr>
              <w:t>2,6</w:t>
            </w:r>
          </w:p>
        </w:tc>
      </w:tr>
      <w:tr w:rsidR="007418AC" w:rsidRPr="007418AC" w14:paraId="6A12C167" w14:textId="77777777" w:rsidTr="007418AC">
        <w:tc>
          <w:tcPr>
            <w:tcW w:w="5070" w:type="dxa"/>
            <w:shd w:val="clear" w:color="auto" w:fill="auto"/>
          </w:tcPr>
          <w:p w14:paraId="458843C4" w14:textId="77777777" w:rsidR="007418AC" w:rsidRPr="007418AC" w:rsidRDefault="007418AC" w:rsidP="00635D21">
            <w:pPr>
              <w:rPr>
                <w:sz w:val="24"/>
                <w:szCs w:val="24"/>
              </w:rPr>
            </w:pPr>
            <w:r w:rsidRPr="007418AC">
              <w:rPr>
                <w:sz w:val="24"/>
                <w:szCs w:val="24"/>
              </w:rPr>
              <w:t>PO8.2 Pengembangan dan Akuisisi standar</w:t>
            </w:r>
          </w:p>
        </w:tc>
        <w:tc>
          <w:tcPr>
            <w:tcW w:w="3685" w:type="dxa"/>
            <w:shd w:val="clear" w:color="auto" w:fill="auto"/>
          </w:tcPr>
          <w:p w14:paraId="179C8122" w14:textId="77777777" w:rsidR="007418AC" w:rsidRPr="007418AC" w:rsidRDefault="007418AC" w:rsidP="00635D21">
            <w:pPr>
              <w:jc w:val="center"/>
              <w:rPr>
                <w:sz w:val="24"/>
                <w:szCs w:val="24"/>
              </w:rPr>
            </w:pPr>
            <w:r w:rsidRPr="007418AC">
              <w:rPr>
                <w:sz w:val="24"/>
                <w:szCs w:val="24"/>
              </w:rPr>
              <w:t>4</w:t>
            </w:r>
          </w:p>
        </w:tc>
      </w:tr>
      <w:tr w:rsidR="007418AC" w:rsidRPr="007418AC" w14:paraId="4CF2EA53" w14:textId="77777777" w:rsidTr="007418AC">
        <w:tc>
          <w:tcPr>
            <w:tcW w:w="5070" w:type="dxa"/>
            <w:shd w:val="clear" w:color="auto" w:fill="auto"/>
          </w:tcPr>
          <w:p w14:paraId="6C927444" w14:textId="77777777" w:rsidR="007418AC" w:rsidRPr="007418AC" w:rsidRDefault="007418AC" w:rsidP="00635D21">
            <w:pPr>
              <w:rPr>
                <w:sz w:val="24"/>
                <w:szCs w:val="24"/>
              </w:rPr>
            </w:pPr>
            <w:r w:rsidRPr="007418AC">
              <w:rPr>
                <w:sz w:val="24"/>
                <w:szCs w:val="24"/>
              </w:rPr>
              <w:t>PO8.3 Fokus pada Pelanggan</w:t>
            </w:r>
          </w:p>
        </w:tc>
        <w:tc>
          <w:tcPr>
            <w:tcW w:w="3685" w:type="dxa"/>
            <w:shd w:val="clear" w:color="auto" w:fill="auto"/>
          </w:tcPr>
          <w:p w14:paraId="49834B77" w14:textId="77777777" w:rsidR="007418AC" w:rsidRPr="007418AC" w:rsidRDefault="007418AC" w:rsidP="00635D21">
            <w:pPr>
              <w:jc w:val="center"/>
              <w:rPr>
                <w:sz w:val="24"/>
                <w:szCs w:val="24"/>
              </w:rPr>
            </w:pPr>
            <w:r w:rsidRPr="007418AC">
              <w:rPr>
                <w:sz w:val="24"/>
                <w:szCs w:val="24"/>
              </w:rPr>
              <w:t>2,5</w:t>
            </w:r>
          </w:p>
        </w:tc>
      </w:tr>
      <w:tr w:rsidR="007418AC" w:rsidRPr="007418AC" w14:paraId="0CD847D1" w14:textId="77777777" w:rsidTr="007418AC">
        <w:tc>
          <w:tcPr>
            <w:tcW w:w="5070" w:type="dxa"/>
            <w:shd w:val="clear" w:color="auto" w:fill="auto"/>
          </w:tcPr>
          <w:p w14:paraId="1E1440AE" w14:textId="77777777" w:rsidR="007418AC" w:rsidRPr="007418AC" w:rsidRDefault="007418AC" w:rsidP="00635D21">
            <w:pPr>
              <w:rPr>
                <w:sz w:val="24"/>
                <w:szCs w:val="24"/>
              </w:rPr>
            </w:pPr>
            <w:r w:rsidRPr="007418AC">
              <w:rPr>
                <w:sz w:val="24"/>
                <w:szCs w:val="24"/>
              </w:rPr>
              <w:t>PO8.4 Kegiatan yang Berkelanjutan</w:t>
            </w:r>
          </w:p>
        </w:tc>
        <w:tc>
          <w:tcPr>
            <w:tcW w:w="3685" w:type="dxa"/>
            <w:shd w:val="clear" w:color="auto" w:fill="auto"/>
          </w:tcPr>
          <w:p w14:paraId="0A02147A" w14:textId="77777777" w:rsidR="007418AC" w:rsidRPr="007418AC" w:rsidRDefault="007418AC" w:rsidP="00635D21">
            <w:pPr>
              <w:jc w:val="center"/>
              <w:rPr>
                <w:sz w:val="24"/>
                <w:szCs w:val="24"/>
              </w:rPr>
            </w:pPr>
            <w:r w:rsidRPr="007418AC">
              <w:rPr>
                <w:sz w:val="24"/>
                <w:szCs w:val="24"/>
              </w:rPr>
              <w:t>2,6</w:t>
            </w:r>
          </w:p>
        </w:tc>
      </w:tr>
      <w:tr w:rsidR="007418AC" w:rsidRPr="007418AC" w14:paraId="0E476049" w14:textId="77777777" w:rsidTr="007418AC">
        <w:tc>
          <w:tcPr>
            <w:tcW w:w="5070" w:type="dxa"/>
            <w:shd w:val="clear" w:color="auto" w:fill="auto"/>
          </w:tcPr>
          <w:p w14:paraId="6047D8F1" w14:textId="77777777" w:rsidR="007418AC" w:rsidRPr="007418AC" w:rsidRDefault="007418AC" w:rsidP="00635D21">
            <w:pPr>
              <w:rPr>
                <w:sz w:val="24"/>
                <w:szCs w:val="24"/>
              </w:rPr>
            </w:pPr>
            <w:r w:rsidRPr="007418AC">
              <w:rPr>
                <w:sz w:val="24"/>
                <w:szCs w:val="24"/>
              </w:rPr>
              <w:t>PO8.5 Pengukuran dan Pemantauan Mutu</w:t>
            </w:r>
          </w:p>
        </w:tc>
        <w:tc>
          <w:tcPr>
            <w:tcW w:w="3685" w:type="dxa"/>
            <w:shd w:val="clear" w:color="auto" w:fill="auto"/>
          </w:tcPr>
          <w:p w14:paraId="3F5A8259" w14:textId="77777777" w:rsidR="007418AC" w:rsidRPr="007418AC" w:rsidRDefault="007418AC" w:rsidP="00635D21">
            <w:pPr>
              <w:jc w:val="center"/>
              <w:rPr>
                <w:sz w:val="24"/>
                <w:szCs w:val="24"/>
              </w:rPr>
            </w:pPr>
            <w:r w:rsidRPr="007418AC">
              <w:rPr>
                <w:sz w:val="24"/>
                <w:szCs w:val="24"/>
              </w:rPr>
              <w:t>4,6</w:t>
            </w:r>
          </w:p>
        </w:tc>
      </w:tr>
      <w:tr w:rsidR="007418AC" w:rsidRPr="007418AC" w14:paraId="476F53B2" w14:textId="77777777" w:rsidTr="007418AC">
        <w:tc>
          <w:tcPr>
            <w:tcW w:w="5070" w:type="dxa"/>
            <w:shd w:val="clear" w:color="auto" w:fill="auto"/>
          </w:tcPr>
          <w:p w14:paraId="63457CBA" w14:textId="77777777" w:rsidR="007418AC" w:rsidRPr="007418AC" w:rsidRDefault="007418AC" w:rsidP="00635D21">
            <w:pPr>
              <w:rPr>
                <w:sz w:val="24"/>
                <w:szCs w:val="24"/>
              </w:rPr>
            </w:pPr>
            <w:r w:rsidRPr="007418AC">
              <w:rPr>
                <w:sz w:val="24"/>
                <w:szCs w:val="24"/>
              </w:rPr>
              <w:t>PO8.6 Tinjauan Kualitas secara Berkala</w:t>
            </w:r>
          </w:p>
        </w:tc>
        <w:tc>
          <w:tcPr>
            <w:tcW w:w="3685" w:type="dxa"/>
            <w:shd w:val="clear" w:color="auto" w:fill="auto"/>
          </w:tcPr>
          <w:p w14:paraId="7BCECBDA" w14:textId="77777777" w:rsidR="007418AC" w:rsidRPr="007418AC" w:rsidRDefault="007418AC" w:rsidP="00635D21">
            <w:pPr>
              <w:jc w:val="center"/>
              <w:rPr>
                <w:sz w:val="24"/>
                <w:szCs w:val="24"/>
              </w:rPr>
            </w:pPr>
            <w:r w:rsidRPr="007418AC">
              <w:rPr>
                <w:sz w:val="24"/>
                <w:szCs w:val="24"/>
              </w:rPr>
              <w:t>4,6</w:t>
            </w:r>
          </w:p>
        </w:tc>
      </w:tr>
      <w:tr w:rsidR="007418AC" w:rsidRPr="007418AC" w14:paraId="59391227" w14:textId="77777777" w:rsidTr="007418AC">
        <w:tc>
          <w:tcPr>
            <w:tcW w:w="5070" w:type="dxa"/>
            <w:shd w:val="clear" w:color="auto" w:fill="auto"/>
          </w:tcPr>
          <w:p w14:paraId="14EAA3EA" w14:textId="77777777" w:rsidR="007418AC" w:rsidRPr="007418AC" w:rsidRDefault="007418AC" w:rsidP="00635D21">
            <w:pPr>
              <w:rPr>
                <w:sz w:val="24"/>
                <w:szCs w:val="24"/>
              </w:rPr>
            </w:pPr>
            <w:r w:rsidRPr="007418AC">
              <w:rPr>
                <w:sz w:val="24"/>
                <w:szCs w:val="24"/>
              </w:rPr>
              <w:t>DS10.1 Permintaan Layanan dan Informasi</w:t>
            </w:r>
          </w:p>
        </w:tc>
        <w:tc>
          <w:tcPr>
            <w:tcW w:w="3685" w:type="dxa"/>
            <w:shd w:val="clear" w:color="auto" w:fill="auto"/>
          </w:tcPr>
          <w:p w14:paraId="089F1018" w14:textId="77777777" w:rsidR="007418AC" w:rsidRPr="007418AC" w:rsidRDefault="007418AC" w:rsidP="00635D21">
            <w:pPr>
              <w:jc w:val="center"/>
              <w:rPr>
                <w:sz w:val="24"/>
                <w:szCs w:val="24"/>
              </w:rPr>
            </w:pPr>
            <w:r w:rsidRPr="007418AC">
              <w:rPr>
                <w:sz w:val="24"/>
                <w:szCs w:val="24"/>
              </w:rPr>
              <w:t>3,3</w:t>
            </w:r>
          </w:p>
        </w:tc>
      </w:tr>
      <w:tr w:rsidR="007418AC" w:rsidRPr="007418AC" w14:paraId="0D95DD7C" w14:textId="77777777" w:rsidTr="007418AC">
        <w:tc>
          <w:tcPr>
            <w:tcW w:w="5070" w:type="dxa"/>
            <w:shd w:val="clear" w:color="auto" w:fill="auto"/>
          </w:tcPr>
          <w:p w14:paraId="7D7A4D2A" w14:textId="77777777" w:rsidR="007418AC" w:rsidRPr="007418AC" w:rsidRDefault="007418AC" w:rsidP="00635D21">
            <w:pPr>
              <w:rPr>
                <w:sz w:val="24"/>
                <w:szCs w:val="24"/>
              </w:rPr>
            </w:pPr>
            <w:r w:rsidRPr="007418AC">
              <w:rPr>
                <w:sz w:val="24"/>
                <w:szCs w:val="24"/>
              </w:rPr>
              <w:t>DS10.2 Pengawasan dan Pelaporan</w:t>
            </w:r>
          </w:p>
        </w:tc>
        <w:tc>
          <w:tcPr>
            <w:tcW w:w="3685" w:type="dxa"/>
            <w:shd w:val="clear" w:color="auto" w:fill="auto"/>
          </w:tcPr>
          <w:p w14:paraId="57EF2CC8" w14:textId="77777777" w:rsidR="007418AC" w:rsidRPr="007418AC" w:rsidRDefault="007418AC" w:rsidP="00635D21">
            <w:pPr>
              <w:jc w:val="center"/>
              <w:rPr>
                <w:sz w:val="24"/>
                <w:szCs w:val="24"/>
              </w:rPr>
            </w:pPr>
            <w:r w:rsidRPr="007418AC">
              <w:rPr>
                <w:sz w:val="24"/>
                <w:szCs w:val="24"/>
              </w:rPr>
              <w:t>2,5</w:t>
            </w:r>
          </w:p>
        </w:tc>
      </w:tr>
      <w:tr w:rsidR="007418AC" w:rsidRPr="007418AC" w14:paraId="5DB924A2" w14:textId="77777777" w:rsidTr="007418AC">
        <w:tc>
          <w:tcPr>
            <w:tcW w:w="5070" w:type="dxa"/>
            <w:shd w:val="clear" w:color="auto" w:fill="auto"/>
          </w:tcPr>
          <w:p w14:paraId="495E95F1" w14:textId="77777777" w:rsidR="007418AC" w:rsidRPr="007418AC" w:rsidRDefault="007418AC" w:rsidP="00635D21">
            <w:pPr>
              <w:rPr>
                <w:sz w:val="24"/>
                <w:szCs w:val="24"/>
              </w:rPr>
            </w:pPr>
            <w:r w:rsidRPr="007418AC">
              <w:rPr>
                <w:sz w:val="24"/>
                <w:szCs w:val="24"/>
              </w:rPr>
              <w:t>DS11.1 Kebijakan dan Prosedur Bisnis</w:t>
            </w:r>
          </w:p>
        </w:tc>
        <w:tc>
          <w:tcPr>
            <w:tcW w:w="3685" w:type="dxa"/>
            <w:shd w:val="clear" w:color="auto" w:fill="auto"/>
          </w:tcPr>
          <w:p w14:paraId="4CAB2BB9" w14:textId="77777777" w:rsidR="007418AC" w:rsidRPr="007418AC" w:rsidRDefault="007418AC" w:rsidP="00635D21">
            <w:pPr>
              <w:jc w:val="center"/>
              <w:rPr>
                <w:sz w:val="24"/>
                <w:szCs w:val="24"/>
              </w:rPr>
            </w:pPr>
            <w:r w:rsidRPr="007418AC">
              <w:rPr>
                <w:sz w:val="24"/>
                <w:szCs w:val="24"/>
              </w:rPr>
              <w:t>2,6</w:t>
            </w:r>
          </w:p>
        </w:tc>
      </w:tr>
      <w:tr w:rsidR="007418AC" w:rsidRPr="007418AC" w14:paraId="5B6C818A" w14:textId="77777777" w:rsidTr="007418AC">
        <w:tc>
          <w:tcPr>
            <w:tcW w:w="5070" w:type="dxa"/>
            <w:shd w:val="clear" w:color="auto" w:fill="auto"/>
          </w:tcPr>
          <w:p w14:paraId="22BF3F2F" w14:textId="77777777" w:rsidR="007418AC" w:rsidRPr="007418AC" w:rsidRDefault="007418AC" w:rsidP="00635D21">
            <w:pPr>
              <w:rPr>
                <w:sz w:val="24"/>
                <w:szCs w:val="24"/>
              </w:rPr>
            </w:pPr>
            <w:r w:rsidRPr="007418AC">
              <w:rPr>
                <w:sz w:val="24"/>
                <w:szCs w:val="24"/>
              </w:rPr>
              <w:t>DS11.2 Pengelolaan dan Penyimpanan Data</w:t>
            </w:r>
          </w:p>
        </w:tc>
        <w:tc>
          <w:tcPr>
            <w:tcW w:w="3685" w:type="dxa"/>
            <w:shd w:val="clear" w:color="auto" w:fill="auto"/>
          </w:tcPr>
          <w:p w14:paraId="1DE7A9DF" w14:textId="77777777" w:rsidR="007418AC" w:rsidRPr="007418AC" w:rsidRDefault="007418AC" w:rsidP="00635D21">
            <w:pPr>
              <w:jc w:val="center"/>
              <w:rPr>
                <w:sz w:val="24"/>
                <w:szCs w:val="24"/>
              </w:rPr>
            </w:pPr>
            <w:r w:rsidRPr="007418AC">
              <w:rPr>
                <w:sz w:val="24"/>
                <w:szCs w:val="24"/>
              </w:rPr>
              <w:t>4,3</w:t>
            </w:r>
          </w:p>
        </w:tc>
      </w:tr>
      <w:tr w:rsidR="007418AC" w:rsidRPr="007418AC" w14:paraId="4C4C4FD8" w14:textId="77777777" w:rsidTr="007418AC">
        <w:tc>
          <w:tcPr>
            <w:tcW w:w="5070" w:type="dxa"/>
            <w:shd w:val="clear" w:color="auto" w:fill="auto"/>
          </w:tcPr>
          <w:p w14:paraId="6CB26771" w14:textId="77777777" w:rsidR="007418AC" w:rsidRPr="007418AC" w:rsidRDefault="007418AC" w:rsidP="00635D21">
            <w:pPr>
              <w:rPr>
                <w:sz w:val="24"/>
                <w:szCs w:val="24"/>
              </w:rPr>
            </w:pPr>
            <w:r w:rsidRPr="007418AC">
              <w:rPr>
                <w:sz w:val="24"/>
                <w:szCs w:val="24"/>
              </w:rPr>
              <w:t>DS11.3 Keamanan Pembuangan Data</w:t>
            </w:r>
          </w:p>
        </w:tc>
        <w:tc>
          <w:tcPr>
            <w:tcW w:w="3685" w:type="dxa"/>
            <w:shd w:val="clear" w:color="auto" w:fill="auto"/>
          </w:tcPr>
          <w:p w14:paraId="133751DD" w14:textId="77777777" w:rsidR="007418AC" w:rsidRPr="007418AC" w:rsidRDefault="007418AC" w:rsidP="00635D21">
            <w:pPr>
              <w:jc w:val="center"/>
              <w:rPr>
                <w:sz w:val="24"/>
                <w:szCs w:val="24"/>
              </w:rPr>
            </w:pPr>
            <w:r w:rsidRPr="007418AC">
              <w:rPr>
                <w:sz w:val="24"/>
                <w:szCs w:val="24"/>
              </w:rPr>
              <w:t>2,6</w:t>
            </w:r>
          </w:p>
        </w:tc>
      </w:tr>
      <w:tr w:rsidR="007418AC" w:rsidRPr="007418AC" w14:paraId="33633BA4" w14:textId="77777777" w:rsidTr="007418AC">
        <w:tc>
          <w:tcPr>
            <w:tcW w:w="5070" w:type="dxa"/>
            <w:shd w:val="clear" w:color="auto" w:fill="auto"/>
          </w:tcPr>
          <w:p w14:paraId="269FF307" w14:textId="77777777" w:rsidR="007418AC" w:rsidRPr="007418AC" w:rsidRDefault="007418AC" w:rsidP="00635D21">
            <w:pPr>
              <w:rPr>
                <w:sz w:val="24"/>
                <w:szCs w:val="24"/>
              </w:rPr>
            </w:pPr>
            <w:r w:rsidRPr="007418AC">
              <w:rPr>
                <w:sz w:val="24"/>
                <w:szCs w:val="24"/>
              </w:rPr>
              <w:t>DS11.4 Data Pendukung dan Pemulihan Teruji</w:t>
            </w:r>
          </w:p>
        </w:tc>
        <w:tc>
          <w:tcPr>
            <w:tcW w:w="3685" w:type="dxa"/>
            <w:shd w:val="clear" w:color="auto" w:fill="auto"/>
          </w:tcPr>
          <w:p w14:paraId="613B1A0C" w14:textId="77777777" w:rsidR="007418AC" w:rsidRPr="007418AC" w:rsidRDefault="007418AC" w:rsidP="00635D21">
            <w:pPr>
              <w:jc w:val="center"/>
              <w:rPr>
                <w:sz w:val="24"/>
                <w:szCs w:val="24"/>
              </w:rPr>
            </w:pPr>
            <w:r w:rsidRPr="007418AC">
              <w:rPr>
                <w:sz w:val="24"/>
                <w:szCs w:val="24"/>
              </w:rPr>
              <w:t>4,2</w:t>
            </w:r>
          </w:p>
        </w:tc>
      </w:tr>
    </w:tbl>
    <w:p w14:paraId="667F86B1" w14:textId="77777777" w:rsidR="007418AC" w:rsidRDefault="007418AC" w:rsidP="007418AC">
      <w:pPr>
        <w:jc w:val="center"/>
        <w:rPr>
          <w:b/>
          <w:sz w:val="18"/>
        </w:rPr>
      </w:pPr>
    </w:p>
    <w:p w14:paraId="1D1C170E" w14:textId="77777777" w:rsidR="007418AC" w:rsidRPr="00DB0A9B" w:rsidRDefault="007418AC" w:rsidP="007418AC">
      <w:pPr>
        <w:jc w:val="center"/>
        <w:rPr>
          <w:b/>
          <w:sz w:val="18"/>
        </w:rPr>
      </w:pPr>
      <w:r w:rsidRPr="00DB0A9B">
        <w:rPr>
          <w:b/>
          <w:sz w:val="18"/>
        </w:rPr>
        <w:t>Tabel 3.</w:t>
      </w:r>
    </w:p>
    <w:p w14:paraId="59AD4010" w14:textId="77777777" w:rsidR="007418AC" w:rsidRDefault="007418AC" w:rsidP="007418AC">
      <w:pPr>
        <w:jc w:val="center"/>
        <w:rPr>
          <w:b/>
          <w:sz w:val="18"/>
        </w:rPr>
      </w:pPr>
      <w:r w:rsidRPr="00DB0A9B">
        <w:rPr>
          <w:b/>
          <w:sz w:val="18"/>
        </w:rPr>
        <w:t>Maturity Level BAAK dan Biro untuk responden bagian manajemen.</w:t>
      </w:r>
    </w:p>
    <w:p w14:paraId="203BB314" w14:textId="77777777" w:rsidR="007418AC" w:rsidRDefault="007418AC" w:rsidP="007418AC">
      <w:pPr>
        <w:jc w:val="cente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3685"/>
      </w:tblGrid>
      <w:tr w:rsidR="007418AC" w:rsidRPr="007418AC" w14:paraId="47CCDB2F" w14:textId="77777777" w:rsidTr="007418AC">
        <w:trPr>
          <w:trHeight w:val="381"/>
        </w:trPr>
        <w:tc>
          <w:tcPr>
            <w:tcW w:w="5070" w:type="dxa"/>
            <w:shd w:val="clear" w:color="auto" w:fill="auto"/>
          </w:tcPr>
          <w:p w14:paraId="6121D670" w14:textId="77777777" w:rsidR="007418AC" w:rsidRPr="007418AC" w:rsidRDefault="007418AC" w:rsidP="007418AC">
            <w:pPr>
              <w:jc w:val="center"/>
              <w:rPr>
                <w:sz w:val="24"/>
                <w:szCs w:val="24"/>
              </w:rPr>
            </w:pPr>
            <w:r w:rsidRPr="007418AC">
              <w:rPr>
                <w:sz w:val="24"/>
                <w:szCs w:val="24"/>
              </w:rPr>
              <w:t>Domain Proses</w:t>
            </w:r>
          </w:p>
        </w:tc>
        <w:tc>
          <w:tcPr>
            <w:tcW w:w="3685" w:type="dxa"/>
            <w:shd w:val="clear" w:color="auto" w:fill="auto"/>
          </w:tcPr>
          <w:p w14:paraId="6A2C7D39" w14:textId="77777777" w:rsidR="007418AC" w:rsidRPr="007418AC" w:rsidRDefault="007418AC" w:rsidP="007418AC">
            <w:pPr>
              <w:jc w:val="center"/>
              <w:rPr>
                <w:sz w:val="24"/>
                <w:szCs w:val="24"/>
              </w:rPr>
            </w:pPr>
            <w:r w:rsidRPr="007418AC">
              <w:rPr>
                <w:sz w:val="24"/>
                <w:szCs w:val="24"/>
              </w:rPr>
              <w:t>Maturity Level</w:t>
            </w:r>
          </w:p>
        </w:tc>
      </w:tr>
      <w:tr w:rsidR="007418AC" w:rsidRPr="007418AC" w14:paraId="1067A43E" w14:textId="77777777" w:rsidTr="007418AC">
        <w:tc>
          <w:tcPr>
            <w:tcW w:w="5070" w:type="dxa"/>
            <w:shd w:val="clear" w:color="auto" w:fill="auto"/>
          </w:tcPr>
          <w:p w14:paraId="19016DFF" w14:textId="77777777" w:rsidR="007418AC" w:rsidRPr="007418AC" w:rsidRDefault="007418AC" w:rsidP="00635D21">
            <w:pPr>
              <w:rPr>
                <w:sz w:val="24"/>
                <w:szCs w:val="24"/>
              </w:rPr>
            </w:pPr>
            <w:r w:rsidRPr="007418AC">
              <w:rPr>
                <w:sz w:val="24"/>
                <w:szCs w:val="24"/>
              </w:rPr>
              <w:t>PO2.1 Model Arsitektur Informasi</w:t>
            </w:r>
          </w:p>
        </w:tc>
        <w:tc>
          <w:tcPr>
            <w:tcW w:w="3685" w:type="dxa"/>
            <w:shd w:val="clear" w:color="auto" w:fill="auto"/>
          </w:tcPr>
          <w:p w14:paraId="66E593E5" w14:textId="77777777" w:rsidR="007418AC" w:rsidRPr="007418AC" w:rsidRDefault="007418AC" w:rsidP="007418AC">
            <w:pPr>
              <w:jc w:val="center"/>
              <w:rPr>
                <w:sz w:val="24"/>
                <w:szCs w:val="24"/>
              </w:rPr>
            </w:pPr>
            <w:r w:rsidRPr="007418AC">
              <w:rPr>
                <w:sz w:val="24"/>
                <w:szCs w:val="24"/>
              </w:rPr>
              <w:t>4,7</w:t>
            </w:r>
          </w:p>
        </w:tc>
      </w:tr>
      <w:tr w:rsidR="007418AC" w:rsidRPr="007418AC" w14:paraId="70517707" w14:textId="77777777" w:rsidTr="007418AC">
        <w:trPr>
          <w:trHeight w:val="50"/>
        </w:trPr>
        <w:tc>
          <w:tcPr>
            <w:tcW w:w="5070" w:type="dxa"/>
            <w:shd w:val="clear" w:color="auto" w:fill="auto"/>
          </w:tcPr>
          <w:p w14:paraId="73148F26" w14:textId="77777777" w:rsidR="007418AC" w:rsidRPr="007418AC" w:rsidRDefault="007418AC" w:rsidP="00635D21">
            <w:pPr>
              <w:rPr>
                <w:sz w:val="24"/>
                <w:szCs w:val="24"/>
              </w:rPr>
            </w:pPr>
            <w:r w:rsidRPr="007418AC">
              <w:rPr>
                <w:sz w:val="24"/>
                <w:szCs w:val="24"/>
              </w:rPr>
              <w:t>PO2.2 Regulasi Kamus Data dan Perintah</w:t>
            </w:r>
          </w:p>
        </w:tc>
        <w:tc>
          <w:tcPr>
            <w:tcW w:w="3685" w:type="dxa"/>
            <w:shd w:val="clear" w:color="auto" w:fill="auto"/>
          </w:tcPr>
          <w:p w14:paraId="76C4A095" w14:textId="77777777" w:rsidR="007418AC" w:rsidRPr="007418AC" w:rsidRDefault="007418AC" w:rsidP="007418AC">
            <w:pPr>
              <w:jc w:val="center"/>
              <w:rPr>
                <w:sz w:val="24"/>
                <w:szCs w:val="24"/>
              </w:rPr>
            </w:pPr>
            <w:r w:rsidRPr="007418AC">
              <w:rPr>
                <w:sz w:val="24"/>
                <w:szCs w:val="24"/>
              </w:rPr>
              <w:t>4</w:t>
            </w:r>
          </w:p>
        </w:tc>
      </w:tr>
      <w:tr w:rsidR="007418AC" w:rsidRPr="007418AC" w14:paraId="6DBA7A52" w14:textId="77777777" w:rsidTr="007418AC">
        <w:tc>
          <w:tcPr>
            <w:tcW w:w="5070" w:type="dxa"/>
            <w:shd w:val="clear" w:color="auto" w:fill="auto"/>
          </w:tcPr>
          <w:p w14:paraId="00502DF9" w14:textId="77777777" w:rsidR="007418AC" w:rsidRPr="007418AC" w:rsidRDefault="007418AC" w:rsidP="00635D21">
            <w:pPr>
              <w:rPr>
                <w:sz w:val="24"/>
                <w:szCs w:val="24"/>
              </w:rPr>
            </w:pPr>
            <w:r w:rsidRPr="007418AC">
              <w:rPr>
                <w:sz w:val="24"/>
                <w:szCs w:val="24"/>
              </w:rPr>
              <w:t>PO2.3 Pengelolaan Skema Klasifikasi Data</w:t>
            </w:r>
          </w:p>
        </w:tc>
        <w:tc>
          <w:tcPr>
            <w:tcW w:w="3685" w:type="dxa"/>
            <w:shd w:val="clear" w:color="auto" w:fill="auto"/>
          </w:tcPr>
          <w:p w14:paraId="1F0068A0" w14:textId="77777777" w:rsidR="007418AC" w:rsidRPr="007418AC" w:rsidRDefault="007418AC" w:rsidP="007418AC">
            <w:pPr>
              <w:jc w:val="center"/>
              <w:rPr>
                <w:sz w:val="24"/>
                <w:szCs w:val="24"/>
              </w:rPr>
            </w:pPr>
            <w:r w:rsidRPr="007418AC">
              <w:rPr>
                <w:sz w:val="24"/>
                <w:szCs w:val="24"/>
              </w:rPr>
              <w:t>4</w:t>
            </w:r>
          </w:p>
        </w:tc>
      </w:tr>
      <w:tr w:rsidR="007418AC" w:rsidRPr="007418AC" w14:paraId="5139DF42" w14:textId="77777777" w:rsidTr="007418AC">
        <w:tc>
          <w:tcPr>
            <w:tcW w:w="5070" w:type="dxa"/>
            <w:shd w:val="clear" w:color="auto" w:fill="auto"/>
          </w:tcPr>
          <w:p w14:paraId="25F38CDC" w14:textId="77777777" w:rsidR="007418AC" w:rsidRPr="007418AC" w:rsidRDefault="007418AC" w:rsidP="00635D21">
            <w:pPr>
              <w:rPr>
                <w:sz w:val="24"/>
                <w:szCs w:val="24"/>
              </w:rPr>
            </w:pPr>
            <w:r w:rsidRPr="007418AC">
              <w:rPr>
                <w:sz w:val="24"/>
                <w:szCs w:val="24"/>
              </w:rPr>
              <w:t>PO2.4 Keamanan Personil</w:t>
            </w:r>
          </w:p>
        </w:tc>
        <w:tc>
          <w:tcPr>
            <w:tcW w:w="3685" w:type="dxa"/>
            <w:shd w:val="clear" w:color="auto" w:fill="auto"/>
          </w:tcPr>
          <w:p w14:paraId="0B6F8B26" w14:textId="77777777" w:rsidR="007418AC" w:rsidRPr="007418AC" w:rsidRDefault="007418AC" w:rsidP="007418AC">
            <w:pPr>
              <w:jc w:val="center"/>
              <w:rPr>
                <w:sz w:val="24"/>
                <w:szCs w:val="24"/>
              </w:rPr>
            </w:pPr>
            <w:r w:rsidRPr="007418AC">
              <w:rPr>
                <w:sz w:val="24"/>
                <w:szCs w:val="24"/>
              </w:rPr>
              <w:t>2,6</w:t>
            </w:r>
          </w:p>
        </w:tc>
      </w:tr>
      <w:tr w:rsidR="007418AC" w:rsidRPr="007418AC" w14:paraId="5105F36C" w14:textId="77777777" w:rsidTr="007418AC">
        <w:tc>
          <w:tcPr>
            <w:tcW w:w="5070" w:type="dxa"/>
            <w:shd w:val="clear" w:color="auto" w:fill="auto"/>
          </w:tcPr>
          <w:p w14:paraId="3436D87E" w14:textId="77777777" w:rsidR="007418AC" w:rsidRPr="007418AC" w:rsidRDefault="007418AC" w:rsidP="00635D21">
            <w:pPr>
              <w:rPr>
                <w:sz w:val="24"/>
                <w:szCs w:val="24"/>
              </w:rPr>
            </w:pPr>
            <w:r w:rsidRPr="007418AC">
              <w:rPr>
                <w:sz w:val="24"/>
                <w:szCs w:val="24"/>
              </w:rPr>
              <w:t>PO7.2 Kualifikasi Personil</w:t>
            </w:r>
          </w:p>
        </w:tc>
        <w:tc>
          <w:tcPr>
            <w:tcW w:w="3685" w:type="dxa"/>
            <w:shd w:val="clear" w:color="auto" w:fill="auto"/>
          </w:tcPr>
          <w:p w14:paraId="371C3ABB" w14:textId="77777777" w:rsidR="007418AC" w:rsidRPr="007418AC" w:rsidRDefault="007418AC" w:rsidP="007418AC">
            <w:pPr>
              <w:jc w:val="center"/>
              <w:rPr>
                <w:sz w:val="24"/>
                <w:szCs w:val="24"/>
              </w:rPr>
            </w:pPr>
            <w:r w:rsidRPr="007418AC">
              <w:rPr>
                <w:sz w:val="24"/>
                <w:szCs w:val="24"/>
              </w:rPr>
              <w:t>4</w:t>
            </w:r>
          </w:p>
        </w:tc>
      </w:tr>
      <w:tr w:rsidR="007418AC" w:rsidRPr="007418AC" w14:paraId="66EE8900" w14:textId="77777777" w:rsidTr="007418AC">
        <w:tc>
          <w:tcPr>
            <w:tcW w:w="5070" w:type="dxa"/>
            <w:shd w:val="clear" w:color="auto" w:fill="auto"/>
          </w:tcPr>
          <w:p w14:paraId="6C5847C1" w14:textId="77777777" w:rsidR="007418AC" w:rsidRPr="007418AC" w:rsidRDefault="007418AC" w:rsidP="00635D21">
            <w:pPr>
              <w:rPr>
                <w:sz w:val="24"/>
                <w:szCs w:val="24"/>
              </w:rPr>
            </w:pPr>
            <w:r w:rsidRPr="007418AC">
              <w:rPr>
                <w:sz w:val="24"/>
                <w:szCs w:val="24"/>
              </w:rPr>
              <w:t>PO7.3 Peran dan Tanggung Jawab</w:t>
            </w:r>
          </w:p>
        </w:tc>
        <w:tc>
          <w:tcPr>
            <w:tcW w:w="3685" w:type="dxa"/>
            <w:shd w:val="clear" w:color="auto" w:fill="auto"/>
          </w:tcPr>
          <w:p w14:paraId="11C5A8EF" w14:textId="77777777" w:rsidR="007418AC" w:rsidRPr="007418AC" w:rsidRDefault="007418AC" w:rsidP="007418AC">
            <w:pPr>
              <w:jc w:val="center"/>
              <w:rPr>
                <w:sz w:val="24"/>
                <w:szCs w:val="24"/>
              </w:rPr>
            </w:pPr>
            <w:r w:rsidRPr="007418AC">
              <w:rPr>
                <w:sz w:val="24"/>
                <w:szCs w:val="24"/>
              </w:rPr>
              <w:t>4,3</w:t>
            </w:r>
          </w:p>
        </w:tc>
      </w:tr>
      <w:tr w:rsidR="007418AC" w:rsidRPr="007418AC" w14:paraId="64CB582E" w14:textId="77777777" w:rsidTr="007418AC">
        <w:tc>
          <w:tcPr>
            <w:tcW w:w="5070" w:type="dxa"/>
            <w:shd w:val="clear" w:color="auto" w:fill="auto"/>
          </w:tcPr>
          <w:p w14:paraId="680ABD55" w14:textId="77777777" w:rsidR="007418AC" w:rsidRPr="007418AC" w:rsidRDefault="007418AC" w:rsidP="00635D21">
            <w:pPr>
              <w:rPr>
                <w:sz w:val="24"/>
                <w:szCs w:val="24"/>
              </w:rPr>
            </w:pPr>
            <w:r w:rsidRPr="007418AC">
              <w:rPr>
                <w:sz w:val="24"/>
                <w:szCs w:val="24"/>
              </w:rPr>
              <w:t>PO7.7 Evaluasi Kinerja Pegawai</w:t>
            </w:r>
          </w:p>
        </w:tc>
        <w:tc>
          <w:tcPr>
            <w:tcW w:w="3685" w:type="dxa"/>
            <w:shd w:val="clear" w:color="auto" w:fill="auto"/>
          </w:tcPr>
          <w:p w14:paraId="7F0E5B23" w14:textId="77777777" w:rsidR="007418AC" w:rsidRPr="007418AC" w:rsidRDefault="007418AC" w:rsidP="007418AC">
            <w:pPr>
              <w:jc w:val="center"/>
              <w:rPr>
                <w:sz w:val="24"/>
                <w:szCs w:val="24"/>
              </w:rPr>
            </w:pPr>
            <w:r w:rsidRPr="007418AC">
              <w:rPr>
                <w:sz w:val="24"/>
                <w:szCs w:val="24"/>
              </w:rPr>
              <w:t>4,3</w:t>
            </w:r>
          </w:p>
        </w:tc>
      </w:tr>
      <w:tr w:rsidR="007418AC" w:rsidRPr="007418AC" w14:paraId="238D44F9" w14:textId="77777777" w:rsidTr="007418AC">
        <w:tc>
          <w:tcPr>
            <w:tcW w:w="5070" w:type="dxa"/>
            <w:shd w:val="clear" w:color="auto" w:fill="auto"/>
          </w:tcPr>
          <w:p w14:paraId="6802D053" w14:textId="77777777" w:rsidR="007418AC" w:rsidRPr="007418AC" w:rsidRDefault="007418AC" w:rsidP="00635D21">
            <w:pPr>
              <w:rPr>
                <w:sz w:val="24"/>
                <w:szCs w:val="24"/>
              </w:rPr>
            </w:pPr>
            <w:r w:rsidRPr="007418AC">
              <w:rPr>
                <w:sz w:val="24"/>
                <w:szCs w:val="24"/>
              </w:rPr>
              <w:t>PO8.1 Sistem Manajemen Mutu</w:t>
            </w:r>
          </w:p>
        </w:tc>
        <w:tc>
          <w:tcPr>
            <w:tcW w:w="3685" w:type="dxa"/>
            <w:shd w:val="clear" w:color="auto" w:fill="auto"/>
          </w:tcPr>
          <w:p w14:paraId="4EFEE468" w14:textId="77777777" w:rsidR="007418AC" w:rsidRPr="007418AC" w:rsidRDefault="007418AC" w:rsidP="007418AC">
            <w:pPr>
              <w:jc w:val="center"/>
              <w:rPr>
                <w:sz w:val="24"/>
                <w:szCs w:val="24"/>
              </w:rPr>
            </w:pPr>
            <w:r w:rsidRPr="007418AC">
              <w:rPr>
                <w:sz w:val="24"/>
                <w:szCs w:val="24"/>
              </w:rPr>
              <w:t>2,6</w:t>
            </w:r>
          </w:p>
        </w:tc>
      </w:tr>
      <w:tr w:rsidR="007418AC" w:rsidRPr="007418AC" w14:paraId="502E696E" w14:textId="77777777" w:rsidTr="007418AC">
        <w:tc>
          <w:tcPr>
            <w:tcW w:w="5070" w:type="dxa"/>
            <w:shd w:val="clear" w:color="auto" w:fill="auto"/>
          </w:tcPr>
          <w:p w14:paraId="7D9BBA1A" w14:textId="77777777" w:rsidR="007418AC" w:rsidRPr="007418AC" w:rsidRDefault="007418AC" w:rsidP="00635D21">
            <w:pPr>
              <w:rPr>
                <w:sz w:val="24"/>
                <w:szCs w:val="24"/>
              </w:rPr>
            </w:pPr>
            <w:r w:rsidRPr="007418AC">
              <w:rPr>
                <w:sz w:val="24"/>
                <w:szCs w:val="24"/>
              </w:rPr>
              <w:t>PO8.2 Praktik Mutu IT</w:t>
            </w:r>
          </w:p>
        </w:tc>
        <w:tc>
          <w:tcPr>
            <w:tcW w:w="3685" w:type="dxa"/>
            <w:shd w:val="clear" w:color="auto" w:fill="auto"/>
          </w:tcPr>
          <w:p w14:paraId="5A3F79BF" w14:textId="77777777" w:rsidR="007418AC" w:rsidRPr="007418AC" w:rsidRDefault="007418AC" w:rsidP="007418AC">
            <w:pPr>
              <w:jc w:val="center"/>
              <w:rPr>
                <w:sz w:val="24"/>
                <w:szCs w:val="24"/>
              </w:rPr>
            </w:pPr>
            <w:r w:rsidRPr="007418AC">
              <w:rPr>
                <w:sz w:val="24"/>
                <w:szCs w:val="24"/>
              </w:rPr>
              <w:t>4</w:t>
            </w:r>
          </w:p>
        </w:tc>
      </w:tr>
      <w:tr w:rsidR="007418AC" w:rsidRPr="007418AC" w14:paraId="6BECA5C1" w14:textId="77777777" w:rsidTr="007418AC">
        <w:tc>
          <w:tcPr>
            <w:tcW w:w="5070" w:type="dxa"/>
            <w:shd w:val="clear" w:color="auto" w:fill="auto"/>
          </w:tcPr>
          <w:p w14:paraId="1F8F8105" w14:textId="77777777" w:rsidR="007418AC" w:rsidRPr="007418AC" w:rsidRDefault="007418AC" w:rsidP="00635D21">
            <w:pPr>
              <w:rPr>
                <w:sz w:val="24"/>
                <w:szCs w:val="24"/>
              </w:rPr>
            </w:pPr>
            <w:r w:rsidRPr="007418AC">
              <w:rPr>
                <w:sz w:val="24"/>
                <w:szCs w:val="24"/>
              </w:rPr>
              <w:t>PO8.3 Pengembangan dan Akuisisi Standar</w:t>
            </w:r>
          </w:p>
        </w:tc>
        <w:tc>
          <w:tcPr>
            <w:tcW w:w="3685" w:type="dxa"/>
            <w:shd w:val="clear" w:color="auto" w:fill="auto"/>
          </w:tcPr>
          <w:p w14:paraId="5F557169" w14:textId="77777777" w:rsidR="007418AC" w:rsidRPr="007418AC" w:rsidRDefault="007418AC" w:rsidP="007418AC">
            <w:pPr>
              <w:jc w:val="center"/>
              <w:rPr>
                <w:sz w:val="24"/>
                <w:szCs w:val="24"/>
              </w:rPr>
            </w:pPr>
            <w:r w:rsidRPr="007418AC">
              <w:rPr>
                <w:sz w:val="24"/>
                <w:szCs w:val="24"/>
              </w:rPr>
              <w:t>4</w:t>
            </w:r>
          </w:p>
        </w:tc>
      </w:tr>
      <w:tr w:rsidR="007418AC" w:rsidRPr="007418AC" w14:paraId="70DFC1F8" w14:textId="77777777" w:rsidTr="007418AC">
        <w:tc>
          <w:tcPr>
            <w:tcW w:w="5070" w:type="dxa"/>
            <w:shd w:val="clear" w:color="auto" w:fill="auto"/>
          </w:tcPr>
          <w:p w14:paraId="709FCA6E" w14:textId="77777777" w:rsidR="007418AC" w:rsidRPr="007418AC" w:rsidRDefault="007418AC" w:rsidP="00635D21">
            <w:pPr>
              <w:rPr>
                <w:sz w:val="24"/>
                <w:szCs w:val="24"/>
              </w:rPr>
            </w:pPr>
            <w:r w:rsidRPr="007418AC">
              <w:rPr>
                <w:sz w:val="24"/>
                <w:szCs w:val="24"/>
              </w:rPr>
              <w:t>PO8.4 Fokus pada Pelanggan</w:t>
            </w:r>
          </w:p>
        </w:tc>
        <w:tc>
          <w:tcPr>
            <w:tcW w:w="3685" w:type="dxa"/>
            <w:shd w:val="clear" w:color="auto" w:fill="auto"/>
          </w:tcPr>
          <w:p w14:paraId="3D25DEC3" w14:textId="77777777" w:rsidR="007418AC" w:rsidRPr="007418AC" w:rsidRDefault="007418AC" w:rsidP="007418AC">
            <w:pPr>
              <w:jc w:val="center"/>
              <w:rPr>
                <w:sz w:val="24"/>
                <w:szCs w:val="24"/>
              </w:rPr>
            </w:pPr>
            <w:r w:rsidRPr="007418AC">
              <w:rPr>
                <w:sz w:val="24"/>
                <w:szCs w:val="24"/>
              </w:rPr>
              <w:t>2,3</w:t>
            </w:r>
          </w:p>
        </w:tc>
      </w:tr>
      <w:tr w:rsidR="007418AC" w:rsidRPr="007418AC" w14:paraId="4B3A5FE2" w14:textId="77777777" w:rsidTr="007418AC">
        <w:tc>
          <w:tcPr>
            <w:tcW w:w="5070" w:type="dxa"/>
            <w:shd w:val="clear" w:color="auto" w:fill="auto"/>
          </w:tcPr>
          <w:p w14:paraId="53212CD8" w14:textId="77777777" w:rsidR="007418AC" w:rsidRPr="007418AC" w:rsidRDefault="007418AC" w:rsidP="00635D21">
            <w:pPr>
              <w:rPr>
                <w:sz w:val="24"/>
                <w:szCs w:val="24"/>
              </w:rPr>
            </w:pPr>
            <w:r w:rsidRPr="007418AC">
              <w:rPr>
                <w:sz w:val="24"/>
                <w:szCs w:val="24"/>
              </w:rPr>
              <w:t>PO8.5 Keberlanjutan Kegiatan</w:t>
            </w:r>
          </w:p>
        </w:tc>
        <w:tc>
          <w:tcPr>
            <w:tcW w:w="3685" w:type="dxa"/>
            <w:shd w:val="clear" w:color="auto" w:fill="auto"/>
          </w:tcPr>
          <w:p w14:paraId="3AC24E15" w14:textId="77777777" w:rsidR="007418AC" w:rsidRPr="007418AC" w:rsidRDefault="007418AC" w:rsidP="007418AC">
            <w:pPr>
              <w:jc w:val="center"/>
              <w:rPr>
                <w:sz w:val="24"/>
                <w:szCs w:val="24"/>
              </w:rPr>
            </w:pPr>
            <w:r w:rsidRPr="007418AC">
              <w:rPr>
                <w:sz w:val="24"/>
                <w:szCs w:val="24"/>
              </w:rPr>
              <w:t>2,6</w:t>
            </w:r>
          </w:p>
        </w:tc>
      </w:tr>
      <w:tr w:rsidR="007418AC" w:rsidRPr="007418AC" w14:paraId="3D6E3321" w14:textId="77777777" w:rsidTr="007418AC">
        <w:tc>
          <w:tcPr>
            <w:tcW w:w="5070" w:type="dxa"/>
            <w:shd w:val="clear" w:color="auto" w:fill="auto"/>
          </w:tcPr>
          <w:p w14:paraId="197D3C4B" w14:textId="77777777" w:rsidR="007418AC" w:rsidRPr="007418AC" w:rsidRDefault="007418AC" w:rsidP="00635D21">
            <w:pPr>
              <w:rPr>
                <w:sz w:val="24"/>
                <w:szCs w:val="24"/>
              </w:rPr>
            </w:pPr>
            <w:r w:rsidRPr="007418AC">
              <w:rPr>
                <w:sz w:val="24"/>
                <w:szCs w:val="24"/>
              </w:rPr>
              <w:t>PO8.6 Pengukuran,Pemantauan,dan Review</w:t>
            </w:r>
          </w:p>
        </w:tc>
        <w:tc>
          <w:tcPr>
            <w:tcW w:w="3685" w:type="dxa"/>
            <w:shd w:val="clear" w:color="auto" w:fill="auto"/>
          </w:tcPr>
          <w:p w14:paraId="747EBEE4" w14:textId="77777777" w:rsidR="007418AC" w:rsidRPr="007418AC" w:rsidRDefault="007418AC" w:rsidP="007418AC">
            <w:pPr>
              <w:jc w:val="center"/>
              <w:rPr>
                <w:sz w:val="24"/>
                <w:szCs w:val="24"/>
              </w:rPr>
            </w:pPr>
            <w:r w:rsidRPr="007418AC">
              <w:rPr>
                <w:sz w:val="24"/>
                <w:szCs w:val="24"/>
              </w:rPr>
              <w:t>4</w:t>
            </w:r>
          </w:p>
        </w:tc>
      </w:tr>
      <w:tr w:rsidR="007418AC" w:rsidRPr="007418AC" w14:paraId="33D9A053" w14:textId="77777777" w:rsidTr="007418AC">
        <w:tc>
          <w:tcPr>
            <w:tcW w:w="5070" w:type="dxa"/>
            <w:shd w:val="clear" w:color="auto" w:fill="auto"/>
          </w:tcPr>
          <w:p w14:paraId="47AC4E08" w14:textId="77777777" w:rsidR="007418AC" w:rsidRPr="007418AC" w:rsidRDefault="007418AC" w:rsidP="00635D21">
            <w:pPr>
              <w:rPr>
                <w:sz w:val="24"/>
                <w:szCs w:val="24"/>
              </w:rPr>
            </w:pPr>
            <w:r w:rsidRPr="007418AC">
              <w:rPr>
                <w:sz w:val="24"/>
                <w:szCs w:val="24"/>
              </w:rPr>
              <w:t>DS10.1 Permintaan Layanan dan Informasi</w:t>
            </w:r>
          </w:p>
        </w:tc>
        <w:tc>
          <w:tcPr>
            <w:tcW w:w="3685" w:type="dxa"/>
            <w:shd w:val="clear" w:color="auto" w:fill="auto"/>
          </w:tcPr>
          <w:p w14:paraId="383A68F7" w14:textId="77777777" w:rsidR="007418AC" w:rsidRPr="007418AC" w:rsidRDefault="007418AC" w:rsidP="007418AC">
            <w:pPr>
              <w:jc w:val="center"/>
              <w:rPr>
                <w:sz w:val="24"/>
                <w:szCs w:val="24"/>
              </w:rPr>
            </w:pPr>
            <w:r w:rsidRPr="007418AC">
              <w:rPr>
                <w:sz w:val="24"/>
                <w:szCs w:val="24"/>
              </w:rPr>
              <w:t>4</w:t>
            </w:r>
          </w:p>
        </w:tc>
      </w:tr>
      <w:tr w:rsidR="007418AC" w:rsidRPr="007418AC" w14:paraId="4B3F9942" w14:textId="77777777" w:rsidTr="007418AC">
        <w:tc>
          <w:tcPr>
            <w:tcW w:w="5070" w:type="dxa"/>
            <w:shd w:val="clear" w:color="auto" w:fill="auto"/>
          </w:tcPr>
          <w:p w14:paraId="3EE86CC4" w14:textId="77777777" w:rsidR="007418AC" w:rsidRPr="007418AC" w:rsidRDefault="007418AC" w:rsidP="00635D21">
            <w:pPr>
              <w:rPr>
                <w:sz w:val="24"/>
                <w:szCs w:val="24"/>
              </w:rPr>
            </w:pPr>
            <w:r w:rsidRPr="007418AC">
              <w:rPr>
                <w:sz w:val="24"/>
                <w:szCs w:val="24"/>
              </w:rPr>
              <w:t>DS10.2 Pengawasan dan Pelaaporan</w:t>
            </w:r>
          </w:p>
        </w:tc>
        <w:tc>
          <w:tcPr>
            <w:tcW w:w="3685" w:type="dxa"/>
            <w:shd w:val="clear" w:color="auto" w:fill="auto"/>
          </w:tcPr>
          <w:p w14:paraId="75A16228" w14:textId="77777777" w:rsidR="007418AC" w:rsidRPr="007418AC" w:rsidRDefault="007418AC" w:rsidP="007418AC">
            <w:pPr>
              <w:jc w:val="center"/>
              <w:rPr>
                <w:sz w:val="24"/>
                <w:szCs w:val="24"/>
              </w:rPr>
            </w:pPr>
            <w:r w:rsidRPr="007418AC">
              <w:rPr>
                <w:sz w:val="24"/>
                <w:szCs w:val="24"/>
              </w:rPr>
              <w:t>2,5</w:t>
            </w:r>
          </w:p>
        </w:tc>
      </w:tr>
      <w:tr w:rsidR="007418AC" w:rsidRPr="007418AC" w14:paraId="24551C7A" w14:textId="77777777" w:rsidTr="007418AC">
        <w:tc>
          <w:tcPr>
            <w:tcW w:w="5070" w:type="dxa"/>
            <w:shd w:val="clear" w:color="auto" w:fill="auto"/>
          </w:tcPr>
          <w:p w14:paraId="61E75536" w14:textId="77777777" w:rsidR="007418AC" w:rsidRPr="007418AC" w:rsidRDefault="007418AC" w:rsidP="00635D21">
            <w:pPr>
              <w:rPr>
                <w:sz w:val="24"/>
                <w:szCs w:val="24"/>
              </w:rPr>
            </w:pPr>
            <w:r w:rsidRPr="007418AC">
              <w:rPr>
                <w:sz w:val="24"/>
                <w:szCs w:val="24"/>
              </w:rPr>
              <w:t>DS11.1 Kebijakan untukPengelolaan Data</w:t>
            </w:r>
          </w:p>
        </w:tc>
        <w:tc>
          <w:tcPr>
            <w:tcW w:w="3685" w:type="dxa"/>
            <w:shd w:val="clear" w:color="auto" w:fill="auto"/>
          </w:tcPr>
          <w:p w14:paraId="02BCE977" w14:textId="77777777" w:rsidR="007418AC" w:rsidRPr="007418AC" w:rsidRDefault="007418AC" w:rsidP="007418AC">
            <w:pPr>
              <w:jc w:val="center"/>
              <w:rPr>
                <w:sz w:val="24"/>
                <w:szCs w:val="24"/>
              </w:rPr>
            </w:pPr>
            <w:r w:rsidRPr="007418AC">
              <w:rPr>
                <w:sz w:val="24"/>
                <w:szCs w:val="24"/>
              </w:rPr>
              <w:t>4</w:t>
            </w:r>
          </w:p>
        </w:tc>
      </w:tr>
      <w:tr w:rsidR="007418AC" w:rsidRPr="007418AC" w14:paraId="4C9DF1F2" w14:textId="77777777" w:rsidTr="007418AC">
        <w:tc>
          <w:tcPr>
            <w:tcW w:w="5070" w:type="dxa"/>
            <w:shd w:val="clear" w:color="auto" w:fill="auto"/>
          </w:tcPr>
          <w:p w14:paraId="7032282C" w14:textId="77777777" w:rsidR="007418AC" w:rsidRPr="007418AC" w:rsidRDefault="007418AC" w:rsidP="00635D21">
            <w:pPr>
              <w:rPr>
                <w:sz w:val="24"/>
                <w:szCs w:val="24"/>
              </w:rPr>
            </w:pPr>
            <w:r w:rsidRPr="007418AC">
              <w:rPr>
                <w:sz w:val="24"/>
                <w:szCs w:val="24"/>
              </w:rPr>
              <w:t>DS11.2 Pertukaran dan Penyimpanan Data</w:t>
            </w:r>
          </w:p>
        </w:tc>
        <w:tc>
          <w:tcPr>
            <w:tcW w:w="3685" w:type="dxa"/>
            <w:shd w:val="clear" w:color="auto" w:fill="auto"/>
          </w:tcPr>
          <w:p w14:paraId="4F3C0523" w14:textId="77777777" w:rsidR="007418AC" w:rsidRPr="007418AC" w:rsidRDefault="007418AC" w:rsidP="007418AC">
            <w:pPr>
              <w:jc w:val="center"/>
              <w:rPr>
                <w:sz w:val="24"/>
                <w:szCs w:val="24"/>
              </w:rPr>
            </w:pPr>
            <w:r w:rsidRPr="007418AC">
              <w:rPr>
                <w:sz w:val="24"/>
                <w:szCs w:val="24"/>
              </w:rPr>
              <w:t>2,3</w:t>
            </w:r>
          </w:p>
        </w:tc>
      </w:tr>
      <w:tr w:rsidR="007418AC" w:rsidRPr="007418AC" w14:paraId="4D26D215" w14:textId="77777777" w:rsidTr="007418AC">
        <w:tc>
          <w:tcPr>
            <w:tcW w:w="5070" w:type="dxa"/>
            <w:shd w:val="clear" w:color="auto" w:fill="auto"/>
          </w:tcPr>
          <w:p w14:paraId="6257AFC6" w14:textId="77777777" w:rsidR="007418AC" w:rsidRPr="007418AC" w:rsidRDefault="007418AC" w:rsidP="00635D21">
            <w:pPr>
              <w:rPr>
                <w:sz w:val="24"/>
                <w:szCs w:val="24"/>
              </w:rPr>
            </w:pPr>
            <w:r w:rsidRPr="007418AC">
              <w:rPr>
                <w:sz w:val="24"/>
                <w:szCs w:val="24"/>
              </w:rPr>
              <w:t>DS11.3 Keamanan dan Pembuangan Data</w:t>
            </w:r>
          </w:p>
        </w:tc>
        <w:tc>
          <w:tcPr>
            <w:tcW w:w="3685" w:type="dxa"/>
            <w:shd w:val="clear" w:color="auto" w:fill="auto"/>
          </w:tcPr>
          <w:p w14:paraId="58FF171E" w14:textId="77777777" w:rsidR="007418AC" w:rsidRPr="007418AC" w:rsidRDefault="007418AC" w:rsidP="007418AC">
            <w:pPr>
              <w:jc w:val="center"/>
              <w:rPr>
                <w:sz w:val="24"/>
                <w:szCs w:val="24"/>
              </w:rPr>
            </w:pPr>
            <w:r w:rsidRPr="007418AC">
              <w:rPr>
                <w:sz w:val="24"/>
                <w:szCs w:val="24"/>
              </w:rPr>
              <w:t>2,3</w:t>
            </w:r>
          </w:p>
        </w:tc>
      </w:tr>
      <w:tr w:rsidR="007418AC" w:rsidRPr="007418AC" w14:paraId="4CDC4869" w14:textId="77777777" w:rsidTr="007418AC">
        <w:tc>
          <w:tcPr>
            <w:tcW w:w="5070" w:type="dxa"/>
            <w:shd w:val="clear" w:color="auto" w:fill="auto"/>
          </w:tcPr>
          <w:p w14:paraId="655656F4" w14:textId="77777777" w:rsidR="007418AC" w:rsidRPr="007418AC" w:rsidRDefault="007418AC" w:rsidP="00635D21">
            <w:pPr>
              <w:rPr>
                <w:sz w:val="24"/>
                <w:szCs w:val="24"/>
              </w:rPr>
            </w:pPr>
            <w:r w:rsidRPr="007418AC">
              <w:rPr>
                <w:sz w:val="24"/>
                <w:szCs w:val="24"/>
              </w:rPr>
              <w:t>DS11.4 Pemulihan Data yang Teruji</w:t>
            </w:r>
          </w:p>
        </w:tc>
        <w:tc>
          <w:tcPr>
            <w:tcW w:w="3685" w:type="dxa"/>
            <w:shd w:val="clear" w:color="auto" w:fill="auto"/>
          </w:tcPr>
          <w:p w14:paraId="3C52BAFD" w14:textId="77777777" w:rsidR="007418AC" w:rsidRPr="007418AC" w:rsidRDefault="007418AC" w:rsidP="007418AC">
            <w:pPr>
              <w:jc w:val="center"/>
              <w:rPr>
                <w:sz w:val="24"/>
                <w:szCs w:val="24"/>
              </w:rPr>
            </w:pPr>
            <w:r w:rsidRPr="007418AC">
              <w:rPr>
                <w:sz w:val="24"/>
                <w:szCs w:val="24"/>
              </w:rPr>
              <w:t>2,3</w:t>
            </w:r>
          </w:p>
        </w:tc>
      </w:tr>
    </w:tbl>
    <w:p w14:paraId="455F2F2F" w14:textId="77777777" w:rsidR="007418AC" w:rsidRDefault="007418AC" w:rsidP="007418AC">
      <w:pPr>
        <w:jc w:val="center"/>
        <w:rPr>
          <w:b/>
          <w:sz w:val="18"/>
        </w:rPr>
      </w:pPr>
    </w:p>
    <w:p w14:paraId="40DC5439" w14:textId="77777777" w:rsidR="00874B09" w:rsidRDefault="00874B09" w:rsidP="00874B09">
      <w:pPr>
        <w:jc w:val="center"/>
        <w:rPr>
          <w:b/>
          <w:sz w:val="18"/>
        </w:rPr>
      </w:pPr>
    </w:p>
    <w:p w14:paraId="5F97F85B" w14:textId="77777777" w:rsidR="00874B09" w:rsidRDefault="00874B09" w:rsidP="00874B09">
      <w:pPr>
        <w:jc w:val="center"/>
        <w:rPr>
          <w:b/>
          <w:sz w:val="18"/>
        </w:rPr>
      </w:pPr>
    </w:p>
    <w:p w14:paraId="2794B431" w14:textId="77777777" w:rsidR="00874B09" w:rsidRPr="00DB0A9B" w:rsidRDefault="00874B09" w:rsidP="00874B09">
      <w:pPr>
        <w:jc w:val="center"/>
        <w:rPr>
          <w:b/>
          <w:sz w:val="18"/>
        </w:rPr>
      </w:pPr>
      <w:r w:rsidRPr="00DB0A9B">
        <w:rPr>
          <w:b/>
          <w:sz w:val="18"/>
        </w:rPr>
        <w:t>Tabel 4.</w:t>
      </w:r>
    </w:p>
    <w:p w14:paraId="0ED1841C" w14:textId="77777777" w:rsidR="00874B09" w:rsidRDefault="00874B09" w:rsidP="00874B09">
      <w:pPr>
        <w:jc w:val="center"/>
        <w:rPr>
          <w:b/>
          <w:sz w:val="18"/>
        </w:rPr>
      </w:pPr>
      <w:r w:rsidRPr="00DB0A9B">
        <w:rPr>
          <w:b/>
          <w:sz w:val="18"/>
        </w:rPr>
        <w:t xml:space="preserve">Hasil penghitungan tingkat kematangan saat ini </w:t>
      </w:r>
      <w:r>
        <w:rPr>
          <w:b/>
          <w:sz w:val="18"/>
        </w:rPr>
        <w:t xml:space="preserve">untuk proses di BAAK dan Biro </w:t>
      </w:r>
    </w:p>
    <w:p w14:paraId="641F993E" w14:textId="77777777" w:rsidR="00874B09" w:rsidRDefault="00874B09" w:rsidP="00874B09">
      <w:pPr>
        <w:jc w:val="cente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118"/>
        <w:gridCol w:w="3513"/>
      </w:tblGrid>
      <w:tr w:rsidR="00874B09" w:rsidRPr="00874B09" w14:paraId="2417C94A" w14:textId="77777777" w:rsidTr="00874B09">
        <w:tc>
          <w:tcPr>
            <w:tcW w:w="2235" w:type="dxa"/>
            <w:shd w:val="clear" w:color="auto" w:fill="auto"/>
          </w:tcPr>
          <w:p w14:paraId="1C87FB43" w14:textId="77777777" w:rsidR="00874B09" w:rsidRPr="00874B09" w:rsidRDefault="00874B09" w:rsidP="00874B09">
            <w:pPr>
              <w:jc w:val="center"/>
              <w:rPr>
                <w:sz w:val="24"/>
                <w:szCs w:val="24"/>
              </w:rPr>
            </w:pPr>
          </w:p>
          <w:p w14:paraId="27BF0B2A" w14:textId="77777777" w:rsidR="00874B09" w:rsidRPr="00874B09" w:rsidRDefault="00874B09" w:rsidP="00874B09">
            <w:pPr>
              <w:jc w:val="center"/>
              <w:rPr>
                <w:sz w:val="24"/>
                <w:szCs w:val="24"/>
              </w:rPr>
            </w:pPr>
            <w:r w:rsidRPr="00874B09">
              <w:rPr>
                <w:sz w:val="24"/>
                <w:szCs w:val="24"/>
              </w:rPr>
              <w:t>Domain Proses</w:t>
            </w:r>
          </w:p>
          <w:p w14:paraId="1D611A04" w14:textId="77777777" w:rsidR="00874B09" w:rsidRPr="00874B09" w:rsidRDefault="00874B09" w:rsidP="00874B09">
            <w:pPr>
              <w:jc w:val="center"/>
              <w:rPr>
                <w:sz w:val="24"/>
                <w:szCs w:val="24"/>
              </w:rPr>
            </w:pPr>
          </w:p>
        </w:tc>
        <w:tc>
          <w:tcPr>
            <w:tcW w:w="3118" w:type="dxa"/>
            <w:shd w:val="clear" w:color="auto" w:fill="auto"/>
          </w:tcPr>
          <w:p w14:paraId="671C0B38" w14:textId="77777777" w:rsidR="00874B09" w:rsidRPr="00874B09" w:rsidRDefault="00874B09" w:rsidP="00874B09">
            <w:pPr>
              <w:jc w:val="center"/>
              <w:rPr>
                <w:sz w:val="24"/>
                <w:szCs w:val="24"/>
              </w:rPr>
            </w:pPr>
          </w:p>
          <w:p w14:paraId="312FBB56" w14:textId="77777777" w:rsidR="00874B09" w:rsidRPr="00874B09" w:rsidRDefault="00874B09" w:rsidP="00874B09">
            <w:pPr>
              <w:jc w:val="center"/>
              <w:rPr>
                <w:sz w:val="24"/>
                <w:szCs w:val="24"/>
              </w:rPr>
            </w:pPr>
            <w:r w:rsidRPr="00874B09">
              <w:rPr>
                <w:sz w:val="24"/>
                <w:szCs w:val="24"/>
              </w:rPr>
              <w:t>Tingkat Kematangan Saai Ini (User)</w:t>
            </w:r>
          </w:p>
        </w:tc>
        <w:tc>
          <w:tcPr>
            <w:tcW w:w="3513" w:type="dxa"/>
            <w:shd w:val="clear" w:color="auto" w:fill="auto"/>
          </w:tcPr>
          <w:p w14:paraId="39E74FB1" w14:textId="77777777" w:rsidR="00874B09" w:rsidRPr="00874B09" w:rsidRDefault="00874B09" w:rsidP="00874B09">
            <w:pPr>
              <w:jc w:val="center"/>
              <w:rPr>
                <w:sz w:val="24"/>
                <w:szCs w:val="24"/>
              </w:rPr>
            </w:pPr>
          </w:p>
          <w:p w14:paraId="71FF253B" w14:textId="77777777" w:rsidR="00874B09" w:rsidRDefault="00874B09" w:rsidP="00874B09">
            <w:pPr>
              <w:jc w:val="center"/>
              <w:rPr>
                <w:sz w:val="24"/>
                <w:szCs w:val="24"/>
              </w:rPr>
            </w:pPr>
            <w:r w:rsidRPr="00874B09">
              <w:rPr>
                <w:sz w:val="24"/>
                <w:szCs w:val="24"/>
              </w:rPr>
              <w:t>Tingkat Kematangan Saat Ini(Manajemen)</w:t>
            </w:r>
          </w:p>
          <w:p w14:paraId="0F329F59" w14:textId="77777777" w:rsidR="00874B09" w:rsidRPr="00874B09" w:rsidRDefault="00874B09" w:rsidP="00874B09">
            <w:pPr>
              <w:jc w:val="center"/>
              <w:rPr>
                <w:sz w:val="24"/>
                <w:szCs w:val="24"/>
              </w:rPr>
            </w:pPr>
          </w:p>
        </w:tc>
      </w:tr>
      <w:tr w:rsidR="00874B09" w:rsidRPr="00874B09" w14:paraId="5D02425A" w14:textId="77777777" w:rsidTr="00874B09">
        <w:trPr>
          <w:trHeight w:val="354"/>
        </w:trPr>
        <w:tc>
          <w:tcPr>
            <w:tcW w:w="2235" w:type="dxa"/>
            <w:shd w:val="clear" w:color="auto" w:fill="auto"/>
          </w:tcPr>
          <w:p w14:paraId="3F91D8F3" w14:textId="77777777" w:rsidR="00874B09" w:rsidRPr="00874B09" w:rsidRDefault="00874B09" w:rsidP="00635D21">
            <w:pPr>
              <w:rPr>
                <w:sz w:val="24"/>
                <w:szCs w:val="24"/>
              </w:rPr>
            </w:pPr>
            <w:r w:rsidRPr="00874B09">
              <w:rPr>
                <w:sz w:val="24"/>
                <w:szCs w:val="24"/>
              </w:rPr>
              <w:t>PO2 Arsitektur Informasi</w:t>
            </w:r>
          </w:p>
        </w:tc>
        <w:tc>
          <w:tcPr>
            <w:tcW w:w="3118" w:type="dxa"/>
            <w:shd w:val="clear" w:color="auto" w:fill="auto"/>
          </w:tcPr>
          <w:p w14:paraId="593CBD8A" w14:textId="77777777" w:rsidR="00874B09" w:rsidRPr="00874B09" w:rsidRDefault="00874B09" w:rsidP="00874B09">
            <w:pPr>
              <w:jc w:val="center"/>
              <w:rPr>
                <w:sz w:val="24"/>
                <w:szCs w:val="24"/>
              </w:rPr>
            </w:pPr>
            <w:r w:rsidRPr="00874B09">
              <w:rPr>
                <w:sz w:val="24"/>
                <w:szCs w:val="24"/>
              </w:rPr>
              <w:t>3,8</w:t>
            </w:r>
          </w:p>
        </w:tc>
        <w:tc>
          <w:tcPr>
            <w:tcW w:w="3513" w:type="dxa"/>
            <w:shd w:val="clear" w:color="auto" w:fill="auto"/>
          </w:tcPr>
          <w:p w14:paraId="0A403A1E" w14:textId="77777777" w:rsidR="00874B09" w:rsidRPr="00874B09" w:rsidRDefault="00874B09" w:rsidP="00874B09">
            <w:pPr>
              <w:jc w:val="center"/>
              <w:rPr>
                <w:sz w:val="24"/>
                <w:szCs w:val="24"/>
              </w:rPr>
            </w:pPr>
            <w:r w:rsidRPr="00874B09">
              <w:rPr>
                <w:sz w:val="24"/>
                <w:szCs w:val="24"/>
              </w:rPr>
              <w:t>3,8</w:t>
            </w:r>
          </w:p>
        </w:tc>
      </w:tr>
      <w:tr w:rsidR="00874B09" w:rsidRPr="00874B09" w14:paraId="01BA0A1D" w14:textId="77777777" w:rsidTr="00874B09">
        <w:trPr>
          <w:trHeight w:val="287"/>
        </w:trPr>
        <w:tc>
          <w:tcPr>
            <w:tcW w:w="2235" w:type="dxa"/>
            <w:shd w:val="clear" w:color="auto" w:fill="auto"/>
          </w:tcPr>
          <w:p w14:paraId="3AB84C0A" w14:textId="77777777" w:rsidR="00874B09" w:rsidRPr="00874B09" w:rsidRDefault="00874B09" w:rsidP="00635D21">
            <w:pPr>
              <w:rPr>
                <w:sz w:val="24"/>
                <w:szCs w:val="24"/>
              </w:rPr>
            </w:pPr>
            <w:r w:rsidRPr="00874B09">
              <w:rPr>
                <w:sz w:val="24"/>
                <w:szCs w:val="24"/>
              </w:rPr>
              <w:t>PO7 Sumber Daya Manusia</w:t>
            </w:r>
          </w:p>
        </w:tc>
        <w:tc>
          <w:tcPr>
            <w:tcW w:w="3118" w:type="dxa"/>
            <w:shd w:val="clear" w:color="auto" w:fill="auto"/>
          </w:tcPr>
          <w:p w14:paraId="4B49F133" w14:textId="77777777" w:rsidR="00874B09" w:rsidRPr="00874B09" w:rsidRDefault="00874B09" w:rsidP="00874B09">
            <w:pPr>
              <w:jc w:val="center"/>
              <w:rPr>
                <w:sz w:val="24"/>
                <w:szCs w:val="24"/>
              </w:rPr>
            </w:pPr>
            <w:r w:rsidRPr="00874B09">
              <w:rPr>
                <w:sz w:val="24"/>
                <w:szCs w:val="24"/>
              </w:rPr>
              <w:t>4,2</w:t>
            </w:r>
          </w:p>
        </w:tc>
        <w:tc>
          <w:tcPr>
            <w:tcW w:w="3513" w:type="dxa"/>
            <w:shd w:val="clear" w:color="auto" w:fill="auto"/>
          </w:tcPr>
          <w:p w14:paraId="6EB71BFF" w14:textId="77777777" w:rsidR="00874B09" w:rsidRPr="00874B09" w:rsidRDefault="00874B09" w:rsidP="00874B09">
            <w:pPr>
              <w:jc w:val="center"/>
              <w:rPr>
                <w:sz w:val="24"/>
                <w:szCs w:val="24"/>
              </w:rPr>
            </w:pPr>
            <w:r w:rsidRPr="00874B09">
              <w:rPr>
                <w:sz w:val="24"/>
                <w:szCs w:val="24"/>
              </w:rPr>
              <w:t>4,2</w:t>
            </w:r>
          </w:p>
        </w:tc>
      </w:tr>
      <w:tr w:rsidR="00874B09" w:rsidRPr="00874B09" w14:paraId="2D2F008E" w14:textId="77777777" w:rsidTr="00874B09">
        <w:trPr>
          <w:trHeight w:val="277"/>
        </w:trPr>
        <w:tc>
          <w:tcPr>
            <w:tcW w:w="2235" w:type="dxa"/>
            <w:shd w:val="clear" w:color="auto" w:fill="auto"/>
          </w:tcPr>
          <w:p w14:paraId="5922B368" w14:textId="77777777" w:rsidR="00874B09" w:rsidRPr="00874B09" w:rsidRDefault="00874B09" w:rsidP="00635D21">
            <w:pPr>
              <w:rPr>
                <w:sz w:val="24"/>
                <w:szCs w:val="24"/>
              </w:rPr>
            </w:pPr>
            <w:r w:rsidRPr="00874B09">
              <w:rPr>
                <w:sz w:val="24"/>
                <w:szCs w:val="24"/>
              </w:rPr>
              <w:t>P08 Kualitas</w:t>
            </w:r>
          </w:p>
        </w:tc>
        <w:tc>
          <w:tcPr>
            <w:tcW w:w="3118" w:type="dxa"/>
            <w:shd w:val="clear" w:color="auto" w:fill="auto"/>
          </w:tcPr>
          <w:p w14:paraId="23497174" w14:textId="77777777" w:rsidR="00874B09" w:rsidRPr="00874B09" w:rsidRDefault="00874B09" w:rsidP="00874B09">
            <w:pPr>
              <w:jc w:val="center"/>
              <w:rPr>
                <w:sz w:val="24"/>
                <w:szCs w:val="24"/>
              </w:rPr>
            </w:pPr>
            <w:r w:rsidRPr="00874B09">
              <w:rPr>
                <w:sz w:val="24"/>
                <w:szCs w:val="24"/>
              </w:rPr>
              <w:t>3,4</w:t>
            </w:r>
          </w:p>
        </w:tc>
        <w:tc>
          <w:tcPr>
            <w:tcW w:w="3513" w:type="dxa"/>
            <w:shd w:val="clear" w:color="auto" w:fill="auto"/>
          </w:tcPr>
          <w:p w14:paraId="5392435C" w14:textId="77777777" w:rsidR="00874B09" w:rsidRPr="00874B09" w:rsidRDefault="00874B09" w:rsidP="00874B09">
            <w:pPr>
              <w:jc w:val="center"/>
              <w:rPr>
                <w:sz w:val="24"/>
                <w:szCs w:val="24"/>
              </w:rPr>
            </w:pPr>
            <w:r w:rsidRPr="00874B09">
              <w:rPr>
                <w:sz w:val="24"/>
                <w:szCs w:val="24"/>
              </w:rPr>
              <w:t>3,2</w:t>
            </w:r>
          </w:p>
        </w:tc>
      </w:tr>
      <w:tr w:rsidR="00874B09" w:rsidRPr="00874B09" w14:paraId="49091F43" w14:textId="77777777" w:rsidTr="00874B09">
        <w:trPr>
          <w:trHeight w:val="266"/>
        </w:trPr>
        <w:tc>
          <w:tcPr>
            <w:tcW w:w="2235" w:type="dxa"/>
            <w:shd w:val="clear" w:color="auto" w:fill="auto"/>
          </w:tcPr>
          <w:p w14:paraId="7F352325" w14:textId="77777777" w:rsidR="00874B09" w:rsidRPr="00874B09" w:rsidRDefault="00874B09" w:rsidP="00635D21">
            <w:pPr>
              <w:rPr>
                <w:sz w:val="24"/>
                <w:szCs w:val="24"/>
              </w:rPr>
            </w:pPr>
            <w:r w:rsidRPr="00874B09">
              <w:rPr>
                <w:sz w:val="24"/>
                <w:szCs w:val="24"/>
              </w:rPr>
              <w:t>DS10 Permasalahan</w:t>
            </w:r>
          </w:p>
        </w:tc>
        <w:tc>
          <w:tcPr>
            <w:tcW w:w="3118" w:type="dxa"/>
            <w:shd w:val="clear" w:color="auto" w:fill="auto"/>
          </w:tcPr>
          <w:p w14:paraId="3492414C" w14:textId="77777777" w:rsidR="00874B09" w:rsidRPr="00874B09" w:rsidRDefault="00874B09" w:rsidP="00874B09">
            <w:pPr>
              <w:jc w:val="center"/>
              <w:rPr>
                <w:sz w:val="24"/>
                <w:szCs w:val="24"/>
              </w:rPr>
            </w:pPr>
            <w:r w:rsidRPr="00874B09">
              <w:rPr>
                <w:sz w:val="24"/>
                <w:szCs w:val="24"/>
              </w:rPr>
              <w:t>2,9</w:t>
            </w:r>
          </w:p>
        </w:tc>
        <w:tc>
          <w:tcPr>
            <w:tcW w:w="3513" w:type="dxa"/>
            <w:shd w:val="clear" w:color="auto" w:fill="auto"/>
          </w:tcPr>
          <w:p w14:paraId="69DFC804" w14:textId="77777777" w:rsidR="00874B09" w:rsidRPr="00874B09" w:rsidRDefault="00874B09" w:rsidP="00874B09">
            <w:pPr>
              <w:jc w:val="center"/>
              <w:rPr>
                <w:sz w:val="24"/>
                <w:szCs w:val="24"/>
              </w:rPr>
            </w:pPr>
            <w:r w:rsidRPr="00874B09">
              <w:rPr>
                <w:sz w:val="24"/>
                <w:szCs w:val="24"/>
              </w:rPr>
              <w:t>3,25</w:t>
            </w:r>
          </w:p>
        </w:tc>
      </w:tr>
      <w:tr w:rsidR="00874B09" w:rsidRPr="00874B09" w14:paraId="60F11A3A" w14:textId="77777777" w:rsidTr="00874B09">
        <w:trPr>
          <w:trHeight w:val="389"/>
        </w:trPr>
        <w:tc>
          <w:tcPr>
            <w:tcW w:w="2235" w:type="dxa"/>
            <w:shd w:val="clear" w:color="auto" w:fill="auto"/>
          </w:tcPr>
          <w:p w14:paraId="7E01370F" w14:textId="77777777" w:rsidR="00874B09" w:rsidRPr="00874B09" w:rsidRDefault="00874B09" w:rsidP="00635D21">
            <w:pPr>
              <w:rPr>
                <w:sz w:val="24"/>
                <w:szCs w:val="24"/>
              </w:rPr>
            </w:pPr>
            <w:r w:rsidRPr="00874B09">
              <w:rPr>
                <w:sz w:val="24"/>
                <w:szCs w:val="24"/>
              </w:rPr>
              <w:t>DS11 Data</w:t>
            </w:r>
          </w:p>
        </w:tc>
        <w:tc>
          <w:tcPr>
            <w:tcW w:w="3118" w:type="dxa"/>
            <w:shd w:val="clear" w:color="auto" w:fill="auto"/>
          </w:tcPr>
          <w:p w14:paraId="0FAA45F8" w14:textId="77777777" w:rsidR="00874B09" w:rsidRPr="00874B09" w:rsidRDefault="00874B09" w:rsidP="00874B09">
            <w:pPr>
              <w:jc w:val="center"/>
              <w:rPr>
                <w:sz w:val="24"/>
                <w:szCs w:val="24"/>
              </w:rPr>
            </w:pPr>
            <w:r w:rsidRPr="00874B09">
              <w:rPr>
                <w:sz w:val="24"/>
                <w:szCs w:val="24"/>
              </w:rPr>
              <w:t>3,45</w:t>
            </w:r>
          </w:p>
        </w:tc>
        <w:tc>
          <w:tcPr>
            <w:tcW w:w="3513" w:type="dxa"/>
            <w:shd w:val="clear" w:color="auto" w:fill="auto"/>
          </w:tcPr>
          <w:p w14:paraId="124AF6F7" w14:textId="77777777" w:rsidR="00874B09" w:rsidRPr="00874B09" w:rsidRDefault="00874B09" w:rsidP="00874B09">
            <w:pPr>
              <w:jc w:val="center"/>
              <w:rPr>
                <w:sz w:val="24"/>
                <w:szCs w:val="24"/>
              </w:rPr>
            </w:pPr>
            <w:r w:rsidRPr="00874B09">
              <w:rPr>
                <w:sz w:val="24"/>
                <w:szCs w:val="24"/>
              </w:rPr>
              <w:t>2,7</w:t>
            </w:r>
          </w:p>
        </w:tc>
      </w:tr>
    </w:tbl>
    <w:p w14:paraId="691109DC" w14:textId="77777777" w:rsidR="00874B09" w:rsidRDefault="00874B09" w:rsidP="00874B09">
      <w:pPr>
        <w:spacing w:line="360" w:lineRule="auto"/>
        <w:jc w:val="both"/>
        <w:rPr>
          <w:b/>
          <w:sz w:val="18"/>
        </w:rPr>
      </w:pPr>
    </w:p>
    <w:p w14:paraId="44C03D5D" w14:textId="77777777" w:rsidR="00874B09" w:rsidRPr="00874B09" w:rsidRDefault="00874B09" w:rsidP="00874B09">
      <w:pPr>
        <w:spacing w:line="360" w:lineRule="auto"/>
        <w:ind w:firstLine="720"/>
        <w:jc w:val="both"/>
        <w:rPr>
          <w:sz w:val="24"/>
          <w:szCs w:val="24"/>
        </w:rPr>
      </w:pPr>
      <w:r w:rsidRPr="00874B09">
        <w:rPr>
          <w:sz w:val="24"/>
          <w:szCs w:val="24"/>
        </w:rPr>
        <w:t>Dalam penelitian ini, domain yang digunakan adalah PO dan DS, dengan fokus pada subdomain PO2, PO7, PO8, DS10, dan DS11. Domain-domain ini dijadikan sebagai acuan dalam penyusunan kuesioner.</w:t>
      </w:r>
    </w:p>
    <w:p w14:paraId="59723B63" w14:textId="77777777" w:rsidR="00874B09" w:rsidRPr="00874B09" w:rsidRDefault="00874B09" w:rsidP="00874B09">
      <w:pPr>
        <w:spacing w:line="360" w:lineRule="auto"/>
        <w:ind w:firstLine="720"/>
        <w:jc w:val="both"/>
        <w:rPr>
          <w:sz w:val="24"/>
          <w:szCs w:val="24"/>
        </w:rPr>
      </w:pPr>
      <w:r w:rsidRPr="00874B09">
        <w:rPr>
          <w:sz w:val="24"/>
          <w:szCs w:val="24"/>
        </w:rPr>
        <w:t>Hasil analisis menunjukkan adanya kesenjangan (gap) yang signifikan antara rata-rata tingkat kematangan saat ini dengan tingkat kematangan yang direkomendasikan. Hal ini menunjukkan bahwa masih terdapat ruang untuk perbaikan agar sistem yang diharapkan dapat berjalan secara optimal sesuai standar.</w:t>
      </w:r>
    </w:p>
    <w:p w14:paraId="29A30850" w14:textId="54D48539" w:rsidR="00033A59" w:rsidRPr="004E567C" w:rsidRDefault="00874B09" w:rsidP="004E567C">
      <w:pPr>
        <w:spacing w:line="360" w:lineRule="auto"/>
        <w:ind w:firstLine="720"/>
        <w:jc w:val="both"/>
        <w:rPr>
          <w:sz w:val="24"/>
          <w:szCs w:val="24"/>
        </w:rPr>
      </w:pPr>
      <w:r w:rsidRPr="00874B09">
        <w:rPr>
          <w:sz w:val="24"/>
          <w:szCs w:val="24"/>
        </w:rPr>
        <w:t>Sistem SIAKAD yang saat ini diterapkan telah sesuai dengan kebutuhan dan mendukung tujuan utama dari sistem informasi akademik tersebut.</w:t>
      </w:r>
      <w:r>
        <w:rPr>
          <w:sz w:val="24"/>
          <w:szCs w:val="24"/>
        </w:rPr>
        <w:t xml:space="preserve"> </w:t>
      </w:r>
      <w:r w:rsidRPr="00874B09">
        <w:rPr>
          <w:sz w:val="24"/>
          <w:szCs w:val="24"/>
        </w:rPr>
        <w:t>Berdasarkan hasil evaluasi tingkat kematangan tata kelola TI saat ini dan target yang ingin dicapai, prioritas perbaikan perlu difokuskan pada domain DS11 yang berkaitan dengan pengelolaan dan keamanan data untuk memastikan keberlanjutan operasional yang lebih baik.</w:t>
      </w:r>
    </w:p>
    <w:p w14:paraId="3C140459" w14:textId="4940EF03" w:rsidR="00A14EDA" w:rsidRDefault="004E567C" w:rsidP="00A14EDA">
      <w:pPr>
        <w:pStyle w:val="Heading1"/>
        <w:spacing w:before="90" w:line="360" w:lineRule="auto"/>
        <w:ind w:left="0"/>
        <w:jc w:val="left"/>
        <w:rPr>
          <w:rFonts w:ascii="Times New Roman" w:hAnsi="Times New Roman" w:cs="Times New Roman"/>
          <w:sz w:val="24"/>
          <w:szCs w:val="24"/>
        </w:rPr>
      </w:pPr>
      <w:r>
        <w:rPr>
          <w:rFonts w:ascii="Times New Roman" w:hAnsi="Times New Roman" w:cs="Times New Roman"/>
          <w:sz w:val="24"/>
          <w:szCs w:val="24"/>
        </w:rPr>
        <w:t>KESIMPULAN DAN SARAN</w:t>
      </w:r>
    </w:p>
    <w:p w14:paraId="78808138" w14:textId="280DF248" w:rsidR="004E567C" w:rsidRPr="004E567C" w:rsidRDefault="004E567C" w:rsidP="00A443D8">
      <w:pPr>
        <w:pStyle w:val="ListParagraph"/>
        <w:widowControl/>
        <w:numPr>
          <w:ilvl w:val="0"/>
          <w:numId w:val="14"/>
        </w:numPr>
        <w:autoSpaceDE/>
        <w:autoSpaceDN/>
        <w:spacing w:line="360" w:lineRule="auto"/>
        <w:rPr>
          <w:b/>
          <w:sz w:val="24"/>
          <w:szCs w:val="24"/>
        </w:rPr>
      </w:pPr>
      <w:r w:rsidRPr="004E567C">
        <w:rPr>
          <w:b/>
          <w:sz w:val="24"/>
          <w:szCs w:val="24"/>
        </w:rPr>
        <w:t>Kesimpulan</w:t>
      </w:r>
    </w:p>
    <w:p w14:paraId="018EAD2D" w14:textId="77777777" w:rsidR="004E567C" w:rsidRDefault="004E567C" w:rsidP="004E567C">
      <w:pPr>
        <w:widowControl/>
        <w:autoSpaceDE/>
        <w:autoSpaceDN/>
        <w:spacing w:line="360" w:lineRule="auto"/>
        <w:ind w:firstLine="360"/>
        <w:jc w:val="both"/>
        <w:rPr>
          <w:b/>
          <w:sz w:val="24"/>
          <w:szCs w:val="24"/>
        </w:rPr>
      </w:pPr>
      <w:r w:rsidRPr="004E567C">
        <w:rPr>
          <w:sz w:val="24"/>
          <w:szCs w:val="24"/>
        </w:rPr>
        <w:t>Riset ini memakai domain PO dan DS, dengan fokus terhadap sub-domain PO2, PO7, PO8, DS10, serta DS11 sebagai kerangka acuan guna mengevaluasi implementasi sistem informasi akademik (SIAKAD).</w:t>
      </w:r>
      <w:r>
        <w:rPr>
          <w:b/>
          <w:sz w:val="24"/>
          <w:szCs w:val="24"/>
        </w:rPr>
        <w:t xml:space="preserve"> </w:t>
      </w:r>
      <w:r w:rsidRPr="004E567C">
        <w:rPr>
          <w:sz w:val="24"/>
          <w:szCs w:val="24"/>
        </w:rPr>
        <w:t>Analisis tingkat kematangan menunjukkan adanya kesenjangan (gap) dengan cara signifikan antara keadaan sekarang ini serta level yang direkomendasikan. Hal ini menunjukkan bahwa masih terdapat ruang perbaikan agar sistem dapat memenuhi harapan secara optimal.</w:t>
      </w:r>
      <w:r>
        <w:rPr>
          <w:b/>
          <w:sz w:val="24"/>
          <w:szCs w:val="24"/>
        </w:rPr>
        <w:t xml:space="preserve"> </w:t>
      </w:r>
    </w:p>
    <w:p w14:paraId="19BE372F" w14:textId="5996584F" w:rsidR="004E567C" w:rsidRPr="004E567C" w:rsidRDefault="004E567C" w:rsidP="004E567C">
      <w:pPr>
        <w:widowControl/>
        <w:autoSpaceDE/>
        <w:autoSpaceDN/>
        <w:spacing w:line="360" w:lineRule="auto"/>
        <w:ind w:firstLine="360"/>
        <w:jc w:val="both"/>
        <w:rPr>
          <w:b/>
          <w:sz w:val="24"/>
          <w:szCs w:val="24"/>
        </w:rPr>
      </w:pPr>
      <w:r w:rsidRPr="004E567C">
        <w:rPr>
          <w:sz w:val="24"/>
          <w:szCs w:val="24"/>
        </w:rPr>
        <w:t>Sistem SIAKAD yang diimplementasikan saat ini telah mendukung tujuan utama dari sistem informasi akademik, walaupun masih ditemukan sejumlah aspek yang perlu dilakukan perbaikan.</w:t>
      </w:r>
      <w:r>
        <w:rPr>
          <w:b/>
          <w:sz w:val="24"/>
          <w:szCs w:val="24"/>
        </w:rPr>
        <w:t xml:space="preserve"> </w:t>
      </w:r>
      <w:r w:rsidRPr="004E567C">
        <w:rPr>
          <w:sz w:val="24"/>
          <w:szCs w:val="24"/>
        </w:rPr>
        <w:t xml:space="preserve">Berdasarkan hasil analisis gap tingkat kematangan tata kelola TI, </w:t>
      </w:r>
      <w:r w:rsidRPr="004E567C">
        <w:rPr>
          <w:sz w:val="24"/>
          <w:szCs w:val="24"/>
        </w:rPr>
        <w:lastRenderedPageBreak/>
        <w:t xml:space="preserve">prioritas perbaikan sebaiknya difokuskan pada domain DS11, yaitu memastikan pengelolaan data dilakukan secara efektif, termasuk pengelolaan keamanan, penyimpanan, serta restorasi data yang andal </w:t>
      </w:r>
    </w:p>
    <w:p w14:paraId="3157CBD5" w14:textId="6AC2DF68" w:rsidR="004E567C" w:rsidRPr="004E567C" w:rsidRDefault="004E567C" w:rsidP="00A443D8">
      <w:pPr>
        <w:pStyle w:val="ListParagraph"/>
        <w:widowControl/>
        <w:numPr>
          <w:ilvl w:val="0"/>
          <w:numId w:val="14"/>
        </w:numPr>
        <w:autoSpaceDE/>
        <w:autoSpaceDN/>
        <w:spacing w:line="360" w:lineRule="auto"/>
        <w:rPr>
          <w:b/>
          <w:sz w:val="24"/>
          <w:szCs w:val="24"/>
        </w:rPr>
      </w:pPr>
      <w:r w:rsidRPr="004E567C">
        <w:rPr>
          <w:b/>
          <w:sz w:val="24"/>
          <w:szCs w:val="24"/>
        </w:rPr>
        <w:t>Saran</w:t>
      </w:r>
    </w:p>
    <w:p w14:paraId="0318B9F4" w14:textId="1C34C3EE" w:rsidR="008D01BF" w:rsidRDefault="004E567C" w:rsidP="003F5911">
      <w:pPr>
        <w:pStyle w:val="ListParagraph"/>
        <w:widowControl/>
        <w:autoSpaceDE/>
        <w:autoSpaceDN/>
        <w:spacing w:line="360" w:lineRule="auto"/>
        <w:ind w:left="0" w:firstLine="360"/>
        <w:rPr>
          <w:sz w:val="24"/>
          <w:szCs w:val="24"/>
        </w:rPr>
      </w:pPr>
      <w:r>
        <w:rPr>
          <w:sz w:val="24"/>
          <w:szCs w:val="24"/>
        </w:rPr>
        <w:t>Saran dari kami m</w:t>
      </w:r>
      <w:r w:rsidRPr="004E567C">
        <w:rPr>
          <w:sz w:val="24"/>
          <w:szCs w:val="24"/>
        </w:rPr>
        <w:t>enin</w:t>
      </w:r>
      <w:r>
        <w:rPr>
          <w:sz w:val="24"/>
          <w:szCs w:val="24"/>
        </w:rPr>
        <w:t>gkatkan Pengelolaan Data (DS11) yaitu p</w:t>
      </w:r>
      <w:r w:rsidRPr="004E567C">
        <w:rPr>
          <w:sz w:val="24"/>
          <w:szCs w:val="24"/>
        </w:rPr>
        <w:t>erlu dilakukan perbaikan terhadap pengelolaan data, meliputi pengamanan, penyimpanan, dan prosedur restorasi data, sehingga data akademik lebih terjamin keandalan dan keamanannya.</w:t>
      </w:r>
      <w:r>
        <w:rPr>
          <w:sz w:val="24"/>
          <w:szCs w:val="24"/>
        </w:rPr>
        <w:t xml:space="preserve"> Pemantauan berkelanjutan yang d</w:t>
      </w:r>
      <w:r w:rsidRPr="004E567C">
        <w:rPr>
          <w:sz w:val="24"/>
          <w:szCs w:val="24"/>
        </w:rPr>
        <w:t>iperlukan sistem pemantauan dan evaluasi secara berkala pada domain-domain terkait untuk memastikan bahwa setiap perbaikan yang dilakukan dapat berdampak langsung pada peningkatan efektivitas sistem SIAKAD. Memberikan pelatihan kepada personel yang terlibat, khususnya dalam domain yang membutuhkan perhatian lebih, seperti DS11, agar pemahaman dan kemampuan mereka sejalan dengan tujuan tata kelola TI yang diinginkan.</w:t>
      </w:r>
      <w:r>
        <w:rPr>
          <w:sz w:val="24"/>
          <w:szCs w:val="24"/>
        </w:rPr>
        <w:t xml:space="preserve"> </w:t>
      </w:r>
      <w:r w:rsidRPr="004E567C">
        <w:rPr>
          <w:sz w:val="24"/>
          <w:szCs w:val="24"/>
        </w:rPr>
        <w:t>Memprioritaskan peningkatan standar keamanan data sesuai dengan rekomendasi tata kelola TI yang berlaku, sehingga risiko pelanggaran keamanan dapat diminimalkan.</w:t>
      </w:r>
      <w:r>
        <w:rPr>
          <w:sz w:val="24"/>
          <w:szCs w:val="24"/>
        </w:rPr>
        <w:t xml:space="preserve"> Dan juga m</w:t>
      </w:r>
      <w:r w:rsidRPr="004E567C">
        <w:rPr>
          <w:sz w:val="24"/>
          <w:szCs w:val="24"/>
        </w:rPr>
        <w:t>elakukan revisi terhadap kebijakan dan prosedur operasional terkait sistem informasi akademik untuk memastikan kesesuaiannya dengan kebutuhan institusi serta perkembangan teknologi informasi terkini.</w:t>
      </w:r>
      <w:bookmarkStart w:id="0" w:name="Simpulan_hendaknya_merupakan_jawaban_ata"/>
      <w:bookmarkEnd w:id="0"/>
    </w:p>
    <w:p w14:paraId="698EB98D" w14:textId="77777777" w:rsidR="007E035B" w:rsidRDefault="007E035B" w:rsidP="003F5911">
      <w:pPr>
        <w:pStyle w:val="ListParagraph"/>
        <w:widowControl/>
        <w:autoSpaceDE/>
        <w:autoSpaceDN/>
        <w:spacing w:line="360" w:lineRule="auto"/>
        <w:ind w:left="0" w:firstLine="360"/>
        <w:rPr>
          <w:sz w:val="24"/>
          <w:szCs w:val="24"/>
        </w:rPr>
      </w:pPr>
    </w:p>
    <w:p w14:paraId="369B4865" w14:textId="77777777" w:rsidR="007E035B" w:rsidRDefault="007E035B" w:rsidP="003F5911">
      <w:pPr>
        <w:pStyle w:val="ListParagraph"/>
        <w:widowControl/>
        <w:autoSpaceDE/>
        <w:autoSpaceDN/>
        <w:spacing w:line="360" w:lineRule="auto"/>
        <w:ind w:left="0" w:firstLine="360"/>
        <w:rPr>
          <w:sz w:val="24"/>
          <w:szCs w:val="24"/>
        </w:rPr>
      </w:pPr>
    </w:p>
    <w:p w14:paraId="7E35122B" w14:textId="77777777" w:rsidR="007E035B" w:rsidRDefault="007E035B" w:rsidP="003F5911">
      <w:pPr>
        <w:pStyle w:val="ListParagraph"/>
        <w:widowControl/>
        <w:autoSpaceDE/>
        <w:autoSpaceDN/>
        <w:spacing w:line="360" w:lineRule="auto"/>
        <w:ind w:left="0" w:firstLine="360"/>
        <w:rPr>
          <w:sz w:val="24"/>
          <w:szCs w:val="24"/>
        </w:rPr>
      </w:pPr>
    </w:p>
    <w:p w14:paraId="550706C3" w14:textId="77777777" w:rsidR="007E035B" w:rsidRDefault="007E035B" w:rsidP="003F5911">
      <w:pPr>
        <w:pStyle w:val="ListParagraph"/>
        <w:widowControl/>
        <w:autoSpaceDE/>
        <w:autoSpaceDN/>
        <w:spacing w:line="360" w:lineRule="auto"/>
        <w:ind w:left="0" w:firstLine="360"/>
        <w:rPr>
          <w:sz w:val="24"/>
          <w:szCs w:val="24"/>
        </w:rPr>
      </w:pPr>
    </w:p>
    <w:p w14:paraId="099B4C85" w14:textId="77777777" w:rsidR="007E035B" w:rsidRDefault="007E035B" w:rsidP="003F5911">
      <w:pPr>
        <w:pStyle w:val="ListParagraph"/>
        <w:widowControl/>
        <w:autoSpaceDE/>
        <w:autoSpaceDN/>
        <w:spacing w:line="360" w:lineRule="auto"/>
        <w:ind w:left="0" w:firstLine="360"/>
        <w:rPr>
          <w:sz w:val="24"/>
          <w:szCs w:val="24"/>
        </w:rPr>
      </w:pPr>
    </w:p>
    <w:p w14:paraId="25D35074" w14:textId="77777777" w:rsidR="007E035B" w:rsidRDefault="007E035B" w:rsidP="003F5911">
      <w:pPr>
        <w:pStyle w:val="ListParagraph"/>
        <w:widowControl/>
        <w:autoSpaceDE/>
        <w:autoSpaceDN/>
        <w:spacing w:line="360" w:lineRule="auto"/>
        <w:ind w:left="0" w:firstLine="360"/>
        <w:rPr>
          <w:sz w:val="24"/>
          <w:szCs w:val="24"/>
        </w:rPr>
      </w:pPr>
    </w:p>
    <w:p w14:paraId="36C22637" w14:textId="77777777" w:rsidR="007E035B" w:rsidRDefault="007E035B" w:rsidP="003F5911">
      <w:pPr>
        <w:pStyle w:val="ListParagraph"/>
        <w:widowControl/>
        <w:autoSpaceDE/>
        <w:autoSpaceDN/>
        <w:spacing w:line="360" w:lineRule="auto"/>
        <w:ind w:left="0" w:firstLine="360"/>
        <w:rPr>
          <w:sz w:val="24"/>
          <w:szCs w:val="24"/>
        </w:rPr>
      </w:pPr>
    </w:p>
    <w:p w14:paraId="5140EF09" w14:textId="77777777" w:rsidR="007E035B" w:rsidRDefault="007E035B" w:rsidP="003F5911">
      <w:pPr>
        <w:pStyle w:val="ListParagraph"/>
        <w:widowControl/>
        <w:autoSpaceDE/>
        <w:autoSpaceDN/>
        <w:spacing w:line="360" w:lineRule="auto"/>
        <w:ind w:left="0" w:firstLine="360"/>
        <w:rPr>
          <w:sz w:val="24"/>
          <w:szCs w:val="24"/>
        </w:rPr>
      </w:pPr>
    </w:p>
    <w:p w14:paraId="431F0B0E" w14:textId="77777777" w:rsidR="007E035B" w:rsidRDefault="007E035B" w:rsidP="003F5911">
      <w:pPr>
        <w:pStyle w:val="ListParagraph"/>
        <w:widowControl/>
        <w:autoSpaceDE/>
        <w:autoSpaceDN/>
        <w:spacing w:line="360" w:lineRule="auto"/>
        <w:ind w:left="0" w:firstLine="360"/>
        <w:rPr>
          <w:sz w:val="24"/>
          <w:szCs w:val="24"/>
        </w:rPr>
      </w:pPr>
    </w:p>
    <w:p w14:paraId="18F7E950" w14:textId="77777777" w:rsidR="007E035B" w:rsidRDefault="007E035B" w:rsidP="003F5911">
      <w:pPr>
        <w:pStyle w:val="ListParagraph"/>
        <w:widowControl/>
        <w:autoSpaceDE/>
        <w:autoSpaceDN/>
        <w:spacing w:line="360" w:lineRule="auto"/>
        <w:ind w:left="0" w:firstLine="360"/>
        <w:rPr>
          <w:sz w:val="24"/>
          <w:szCs w:val="24"/>
        </w:rPr>
      </w:pPr>
    </w:p>
    <w:p w14:paraId="79BE51A4" w14:textId="77777777" w:rsidR="007E035B" w:rsidRDefault="007E035B" w:rsidP="003F5911">
      <w:pPr>
        <w:pStyle w:val="ListParagraph"/>
        <w:widowControl/>
        <w:autoSpaceDE/>
        <w:autoSpaceDN/>
        <w:spacing w:line="360" w:lineRule="auto"/>
        <w:ind w:left="0" w:firstLine="360"/>
        <w:rPr>
          <w:sz w:val="24"/>
          <w:szCs w:val="24"/>
        </w:rPr>
      </w:pPr>
    </w:p>
    <w:p w14:paraId="154EE788" w14:textId="77777777" w:rsidR="007E035B" w:rsidRDefault="007E035B" w:rsidP="003F5911">
      <w:pPr>
        <w:pStyle w:val="ListParagraph"/>
        <w:widowControl/>
        <w:autoSpaceDE/>
        <w:autoSpaceDN/>
        <w:spacing w:line="360" w:lineRule="auto"/>
        <w:ind w:left="0" w:firstLine="360"/>
        <w:rPr>
          <w:sz w:val="24"/>
          <w:szCs w:val="24"/>
        </w:rPr>
      </w:pPr>
    </w:p>
    <w:p w14:paraId="0F151610" w14:textId="77777777" w:rsidR="007E035B" w:rsidRDefault="007E035B" w:rsidP="003F5911">
      <w:pPr>
        <w:pStyle w:val="ListParagraph"/>
        <w:widowControl/>
        <w:autoSpaceDE/>
        <w:autoSpaceDN/>
        <w:spacing w:line="360" w:lineRule="auto"/>
        <w:ind w:left="0" w:firstLine="360"/>
        <w:rPr>
          <w:sz w:val="24"/>
          <w:szCs w:val="24"/>
        </w:rPr>
      </w:pPr>
    </w:p>
    <w:p w14:paraId="36FC2C7E" w14:textId="77777777" w:rsidR="007E035B" w:rsidRDefault="007E035B" w:rsidP="003F5911">
      <w:pPr>
        <w:pStyle w:val="ListParagraph"/>
        <w:widowControl/>
        <w:autoSpaceDE/>
        <w:autoSpaceDN/>
        <w:spacing w:line="360" w:lineRule="auto"/>
        <w:ind w:left="0" w:firstLine="360"/>
        <w:rPr>
          <w:sz w:val="24"/>
          <w:szCs w:val="24"/>
        </w:rPr>
      </w:pPr>
    </w:p>
    <w:p w14:paraId="0343BEF6" w14:textId="77777777" w:rsidR="007E035B" w:rsidRDefault="007E035B" w:rsidP="003F5911">
      <w:pPr>
        <w:pStyle w:val="ListParagraph"/>
        <w:widowControl/>
        <w:autoSpaceDE/>
        <w:autoSpaceDN/>
        <w:spacing w:line="360" w:lineRule="auto"/>
        <w:ind w:left="0" w:firstLine="360"/>
        <w:rPr>
          <w:sz w:val="24"/>
          <w:szCs w:val="24"/>
        </w:rPr>
      </w:pPr>
    </w:p>
    <w:p w14:paraId="02409488" w14:textId="77777777" w:rsidR="003F5911" w:rsidRPr="003F5911" w:rsidRDefault="003F5911" w:rsidP="003F5911">
      <w:pPr>
        <w:pStyle w:val="ListParagraph"/>
        <w:widowControl/>
        <w:autoSpaceDE/>
        <w:autoSpaceDN/>
        <w:spacing w:line="360" w:lineRule="auto"/>
        <w:ind w:left="0" w:firstLine="360"/>
        <w:rPr>
          <w:b/>
          <w:sz w:val="24"/>
          <w:szCs w:val="24"/>
        </w:rPr>
      </w:pPr>
    </w:p>
    <w:p w14:paraId="3435E8C1" w14:textId="63DACABD" w:rsidR="00A14EDA" w:rsidRDefault="00A14EDA" w:rsidP="00C05AF6">
      <w:pPr>
        <w:pStyle w:val="Heading1"/>
        <w:spacing w:line="360" w:lineRule="auto"/>
        <w:ind w:left="0"/>
        <w:jc w:val="left"/>
        <w:rPr>
          <w:rFonts w:ascii="Times New Roman" w:hAnsi="Times New Roman" w:cs="Times New Roman"/>
          <w:sz w:val="24"/>
          <w:szCs w:val="24"/>
        </w:rPr>
      </w:pPr>
      <w:r w:rsidRPr="00A14EDA">
        <w:rPr>
          <w:rFonts w:ascii="Times New Roman" w:hAnsi="Times New Roman" w:cs="Times New Roman"/>
          <w:sz w:val="24"/>
          <w:szCs w:val="24"/>
        </w:rPr>
        <w:lastRenderedPageBreak/>
        <w:t>DAFTAR PUSTAKA</w:t>
      </w:r>
      <w:bookmarkStart w:id="1" w:name="Ketentuan_umum_penulisan_daftar_pustaka:"/>
      <w:bookmarkEnd w:id="1"/>
    </w:p>
    <w:p w14:paraId="6997C47D" w14:textId="77777777" w:rsidR="003F5911" w:rsidRDefault="003F5911" w:rsidP="007E035B">
      <w:pPr>
        <w:pStyle w:val="BodyText"/>
        <w:jc w:val="both"/>
      </w:pPr>
      <w:r w:rsidRPr="003F5911">
        <w:t>Gracela Beatrix Thenua, Christ Rudiantob. Audit Sistem Informasi Menggunakan Framework Cobit 2019 (Studi Kasus: PT X) .</w:t>
      </w:r>
    </w:p>
    <w:p w14:paraId="5781774A" w14:textId="77777777" w:rsidR="003F5911" w:rsidRDefault="003F5911" w:rsidP="007E035B">
      <w:pPr>
        <w:pStyle w:val="BodyText"/>
        <w:jc w:val="both"/>
      </w:pPr>
    </w:p>
    <w:p w14:paraId="5DA2DAFC" w14:textId="40811B84" w:rsidR="003F5911" w:rsidRDefault="00CC4EBE" w:rsidP="007E035B">
      <w:pPr>
        <w:pStyle w:val="BodyText"/>
        <w:jc w:val="both"/>
      </w:pPr>
      <w:r>
        <w:t>Hena Sulaeman</w:t>
      </w:r>
      <w:bookmarkStart w:id="2" w:name="_GoBack"/>
      <w:bookmarkEnd w:id="2"/>
      <w:r w:rsidR="003F5911" w:rsidRPr="003F5911">
        <w:t>, Hadi Prase</w:t>
      </w:r>
      <w:r>
        <w:t>tyo Utomo, Agus IimSuryana</w:t>
      </w:r>
      <w:r w:rsidR="003F5911" w:rsidRPr="003F5911">
        <w:t>.</w:t>
      </w:r>
      <w:r>
        <w:t xml:space="preserve"> </w:t>
      </w:r>
      <w:r w:rsidR="003F5911" w:rsidRPr="003F5911">
        <w:t>PENILAIAN</w:t>
      </w:r>
      <w:r>
        <w:t xml:space="preserve"> </w:t>
      </w:r>
      <w:r w:rsidR="003F5911" w:rsidRPr="003F5911">
        <w:t>RISIKO</w:t>
      </w:r>
      <w:r>
        <w:t xml:space="preserve"> </w:t>
      </w:r>
      <w:r w:rsidR="003F5911" w:rsidRPr="003F5911">
        <w:t xml:space="preserve">KEAMANAN </w:t>
      </w:r>
      <w:r>
        <w:t xml:space="preserve">INFORMASI PADA SISTEM INFORMASI </w:t>
      </w:r>
      <w:r w:rsidR="003F5911" w:rsidRPr="003F5911">
        <w:t>AKADEMIK</w:t>
      </w:r>
      <w:r>
        <w:t xml:space="preserve"> </w:t>
      </w:r>
      <w:r w:rsidR="003F5911" w:rsidRPr="003F5911">
        <w:t>(SIAKAD)</w:t>
      </w:r>
      <w:r>
        <w:t xml:space="preserve"> </w:t>
      </w:r>
      <w:r w:rsidR="003F5911" w:rsidRPr="003F5911">
        <w:t>DENGAN</w:t>
      </w:r>
      <w:r>
        <w:t xml:space="preserve"> </w:t>
      </w:r>
      <w:r w:rsidR="003F5911" w:rsidRPr="003F5911">
        <w:t>MENGGUN</w:t>
      </w:r>
      <w:r>
        <w:t>AKA</w:t>
      </w:r>
      <w:r w:rsidR="003F5911">
        <w:t>N FRAMEWORK NIST-SP 800 30.</w:t>
      </w:r>
    </w:p>
    <w:p w14:paraId="65795C30" w14:textId="77777777" w:rsidR="003F5911" w:rsidRDefault="003F5911" w:rsidP="007E035B">
      <w:pPr>
        <w:pStyle w:val="BodyText"/>
        <w:jc w:val="both"/>
      </w:pPr>
    </w:p>
    <w:p w14:paraId="0F16C6AF" w14:textId="2F0A7D99" w:rsidR="00CC4EBE" w:rsidRDefault="000D31CE" w:rsidP="007E035B">
      <w:pPr>
        <w:pStyle w:val="BodyText"/>
        <w:jc w:val="both"/>
      </w:pPr>
      <w:r>
        <w:t>Reza Ardiansyah</w:t>
      </w:r>
      <w:r w:rsidR="00CC4EBE">
        <w:t>,</w:t>
      </w:r>
      <w:r>
        <w:t xml:space="preserve"> </w:t>
      </w:r>
      <w:r w:rsidR="00CC4EBE">
        <w:t>Tata Sutabri</w:t>
      </w:r>
      <w:r w:rsidR="003F5911" w:rsidRPr="003F5911">
        <w:t>.</w:t>
      </w:r>
      <w:r w:rsidR="00CC4EBE">
        <w:t xml:space="preserve"> </w:t>
      </w:r>
      <w:r w:rsidR="003F5911" w:rsidRPr="003F5911">
        <w:t>ANALISIS KINERJA MANAJEMEN LAYANAN SISTEM AKADEMIK MENGGUNAKAN FRAMEWORK COBIT 5 PADA UNIVERSITAS LEMBAH DEMPO PAGARALAM.</w:t>
      </w:r>
    </w:p>
    <w:p w14:paraId="20CF8626" w14:textId="77777777" w:rsidR="00CC4EBE" w:rsidRDefault="00CC4EBE" w:rsidP="007E035B">
      <w:pPr>
        <w:pStyle w:val="BodyText"/>
        <w:jc w:val="both"/>
      </w:pPr>
    </w:p>
    <w:p w14:paraId="49567198" w14:textId="77777777" w:rsidR="00CC4EBE" w:rsidRDefault="00CC4EBE" w:rsidP="007E035B">
      <w:pPr>
        <w:pStyle w:val="BodyText"/>
        <w:jc w:val="both"/>
      </w:pPr>
      <w:r>
        <w:t>Pardosi, Tri Aristi Saputri</w:t>
      </w:r>
      <w:r w:rsidR="003F5911" w:rsidRPr="003F5911">
        <w:t>,</w:t>
      </w:r>
      <w:r>
        <w:t xml:space="preserve"> Sita Muharni. </w:t>
      </w:r>
      <w:r w:rsidR="003F5911" w:rsidRPr="003F5911">
        <w:t>Penerapan Framework Cobit 5.0 Dalam Audit Sistem Informasi Akademik (SIAKAD) Pada STMIK Dharma Wacana Joseph Kevin Fratama .</w:t>
      </w:r>
    </w:p>
    <w:p w14:paraId="78F2876F" w14:textId="77777777" w:rsidR="00CC4EBE" w:rsidRDefault="00CC4EBE" w:rsidP="007E035B">
      <w:pPr>
        <w:pStyle w:val="BodyText"/>
        <w:jc w:val="both"/>
      </w:pPr>
    </w:p>
    <w:p w14:paraId="0D0C4A3D" w14:textId="1450C06B" w:rsidR="003F5911" w:rsidRPr="003F5911" w:rsidRDefault="00CC4EBE" w:rsidP="007E035B">
      <w:pPr>
        <w:pStyle w:val="BodyText"/>
        <w:jc w:val="both"/>
      </w:pPr>
      <w:r>
        <w:t>Syafhira Ananda Galasca, Nora Asyiqin</w:t>
      </w:r>
      <w:r w:rsidR="003F5911" w:rsidRPr="003F5911">
        <w:t>, Al Hafiz Hari</w:t>
      </w:r>
      <w:r>
        <w:t>tsyah</w:t>
      </w:r>
      <w:r w:rsidR="003F5911" w:rsidRPr="003F5911">
        <w:t>,</w:t>
      </w:r>
      <w:r>
        <w:t xml:space="preserve">  M. Rafli Handoko</w:t>
      </w:r>
      <w:r w:rsidR="003F5911" w:rsidRPr="003F5911">
        <w:t>.</w:t>
      </w:r>
      <w:r>
        <w:t xml:space="preserve"> </w:t>
      </w:r>
      <w:r w:rsidR="003F5911" w:rsidRPr="003F5911">
        <w:t>Audit Portal Sistem Informasi Akademik (PORTALSIA) Menggunakan Framework Cobit 5 Domain DSS dan MEA.</w:t>
      </w:r>
    </w:p>
    <w:p w14:paraId="71C95B40" w14:textId="77777777" w:rsidR="002C64D0" w:rsidRDefault="002C64D0" w:rsidP="007E035B">
      <w:pPr>
        <w:pStyle w:val="IEEEReferenceItem"/>
        <w:numPr>
          <w:ilvl w:val="0"/>
          <w:numId w:val="0"/>
        </w:numPr>
        <w:rPr>
          <w:sz w:val="24"/>
        </w:rPr>
      </w:pPr>
    </w:p>
    <w:p w14:paraId="2B88AFE6" w14:textId="5F96D17A" w:rsidR="003F5911" w:rsidRDefault="002C64D0" w:rsidP="007E035B">
      <w:pPr>
        <w:pStyle w:val="IEEEReferenceItem"/>
        <w:numPr>
          <w:ilvl w:val="0"/>
          <w:numId w:val="0"/>
        </w:numPr>
        <w:rPr>
          <w:sz w:val="24"/>
        </w:rPr>
      </w:pPr>
      <w:r>
        <w:rPr>
          <w:sz w:val="24"/>
        </w:rPr>
        <w:t xml:space="preserve">R </w:t>
      </w:r>
      <w:proofErr w:type="spellStart"/>
      <w:r>
        <w:rPr>
          <w:sz w:val="24"/>
        </w:rPr>
        <w:t>Wisnu</w:t>
      </w:r>
      <w:proofErr w:type="spellEnd"/>
      <w:r>
        <w:rPr>
          <w:sz w:val="24"/>
        </w:rPr>
        <w:t xml:space="preserve"> </w:t>
      </w:r>
      <w:proofErr w:type="spellStart"/>
      <w:r>
        <w:rPr>
          <w:sz w:val="24"/>
        </w:rPr>
        <w:t>Prio</w:t>
      </w:r>
      <w:proofErr w:type="spellEnd"/>
      <w:r>
        <w:rPr>
          <w:sz w:val="24"/>
        </w:rPr>
        <w:t xml:space="preserve"> </w:t>
      </w:r>
      <w:proofErr w:type="spellStart"/>
      <w:r>
        <w:rPr>
          <w:sz w:val="24"/>
        </w:rPr>
        <w:t>Pamungkas</w:t>
      </w:r>
      <w:proofErr w:type="spellEnd"/>
      <w:r>
        <w:rPr>
          <w:sz w:val="24"/>
        </w:rPr>
        <w:t xml:space="preserve">, </w:t>
      </w:r>
      <w:proofErr w:type="spellStart"/>
      <w:r>
        <w:rPr>
          <w:sz w:val="24"/>
        </w:rPr>
        <w:t>Akmal</w:t>
      </w:r>
      <w:proofErr w:type="spellEnd"/>
      <w:r>
        <w:rPr>
          <w:sz w:val="24"/>
        </w:rPr>
        <w:t xml:space="preserve"> </w:t>
      </w:r>
      <w:proofErr w:type="spellStart"/>
      <w:r>
        <w:rPr>
          <w:sz w:val="24"/>
        </w:rPr>
        <w:t>Najib</w:t>
      </w:r>
      <w:proofErr w:type="spellEnd"/>
      <w:r>
        <w:rPr>
          <w:sz w:val="24"/>
        </w:rPr>
        <w:t xml:space="preserve">, </w:t>
      </w:r>
      <w:proofErr w:type="spellStart"/>
      <w:r>
        <w:rPr>
          <w:sz w:val="24"/>
        </w:rPr>
        <w:t>Bayu</w:t>
      </w:r>
      <w:proofErr w:type="spellEnd"/>
      <w:r>
        <w:rPr>
          <w:sz w:val="24"/>
        </w:rPr>
        <w:t xml:space="preserve"> </w:t>
      </w:r>
      <w:proofErr w:type="spellStart"/>
      <w:r>
        <w:rPr>
          <w:sz w:val="24"/>
        </w:rPr>
        <w:t>Dwimas</w:t>
      </w:r>
      <w:proofErr w:type="spellEnd"/>
      <w:r>
        <w:rPr>
          <w:sz w:val="24"/>
        </w:rPr>
        <w:t xml:space="preserve"> </w:t>
      </w:r>
      <w:proofErr w:type="spellStart"/>
      <w:r>
        <w:rPr>
          <w:sz w:val="24"/>
        </w:rPr>
        <w:t>Nuansyah</w:t>
      </w:r>
      <w:proofErr w:type="spellEnd"/>
      <w:r>
        <w:rPr>
          <w:sz w:val="24"/>
        </w:rPr>
        <w:t xml:space="preserve">, </w:t>
      </w:r>
      <w:proofErr w:type="spellStart"/>
      <w:r>
        <w:rPr>
          <w:sz w:val="24"/>
        </w:rPr>
        <w:t>Fitri</w:t>
      </w:r>
      <w:proofErr w:type="spellEnd"/>
      <w:r>
        <w:rPr>
          <w:sz w:val="24"/>
        </w:rPr>
        <w:t xml:space="preserve"> </w:t>
      </w:r>
      <w:proofErr w:type="spellStart"/>
      <w:r>
        <w:rPr>
          <w:sz w:val="24"/>
        </w:rPr>
        <w:t>Sukaesih</w:t>
      </w:r>
      <w:proofErr w:type="spellEnd"/>
      <w:r>
        <w:rPr>
          <w:sz w:val="24"/>
        </w:rPr>
        <w:t xml:space="preserve">, Joni </w:t>
      </w:r>
      <w:proofErr w:type="spellStart"/>
      <w:r>
        <w:rPr>
          <w:sz w:val="24"/>
        </w:rPr>
        <w:t>Setiawan</w:t>
      </w:r>
      <w:proofErr w:type="spellEnd"/>
      <w:r>
        <w:rPr>
          <w:sz w:val="24"/>
        </w:rPr>
        <w:t xml:space="preserve">, </w:t>
      </w:r>
      <w:proofErr w:type="spellStart"/>
      <w:r>
        <w:rPr>
          <w:sz w:val="24"/>
        </w:rPr>
        <w:t>Wahyu</w:t>
      </w:r>
      <w:proofErr w:type="spellEnd"/>
      <w:r>
        <w:rPr>
          <w:sz w:val="24"/>
        </w:rPr>
        <w:t xml:space="preserve"> </w:t>
      </w:r>
      <w:proofErr w:type="spellStart"/>
      <w:r>
        <w:rPr>
          <w:sz w:val="24"/>
        </w:rPr>
        <w:t>Syafriadi</w:t>
      </w:r>
      <w:proofErr w:type="spellEnd"/>
      <w:r w:rsidR="003F5911" w:rsidRPr="003F5911">
        <w:rPr>
          <w:sz w:val="24"/>
        </w:rPr>
        <w:t>.</w:t>
      </w:r>
      <w:r>
        <w:rPr>
          <w:sz w:val="24"/>
        </w:rPr>
        <w:t xml:space="preserve"> </w:t>
      </w:r>
      <w:r w:rsidR="003F5911" w:rsidRPr="003F5911">
        <w:rPr>
          <w:sz w:val="24"/>
        </w:rPr>
        <w:t xml:space="preserve">Maturity Level Framework ITIL V3 </w:t>
      </w:r>
      <w:proofErr w:type="spellStart"/>
      <w:r w:rsidR="003F5911" w:rsidRPr="003F5911">
        <w:rPr>
          <w:sz w:val="24"/>
        </w:rPr>
        <w:t>Dalam</w:t>
      </w:r>
      <w:proofErr w:type="spellEnd"/>
      <w:r w:rsidR="003F5911" w:rsidRPr="003F5911">
        <w:rPr>
          <w:sz w:val="24"/>
        </w:rPr>
        <w:t xml:space="preserve"> </w:t>
      </w:r>
      <w:proofErr w:type="spellStart"/>
      <w:r w:rsidR="003F5911" w:rsidRPr="003F5911">
        <w:rPr>
          <w:sz w:val="24"/>
        </w:rPr>
        <w:t>Mengukur</w:t>
      </w:r>
      <w:proofErr w:type="spellEnd"/>
      <w:r w:rsidR="003F5911" w:rsidRPr="003F5911">
        <w:rPr>
          <w:sz w:val="24"/>
        </w:rPr>
        <w:t xml:space="preserve"> </w:t>
      </w:r>
      <w:proofErr w:type="spellStart"/>
      <w:r w:rsidR="003F5911" w:rsidRPr="003F5911">
        <w:rPr>
          <w:sz w:val="24"/>
        </w:rPr>
        <w:t>Kepuasan</w:t>
      </w:r>
      <w:proofErr w:type="spellEnd"/>
      <w:r w:rsidR="003F5911" w:rsidRPr="003F5911">
        <w:rPr>
          <w:sz w:val="24"/>
        </w:rPr>
        <w:t xml:space="preserve"> </w:t>
      </w:r>
      <w:proofErr w:type="spellStart"/>
      <w:r w:rsidR="003F5911" w:rsidRPr="003F5911">
        <w:rPr>
          <w:sz w:val="24"/>
        </w:rPr>
        <w:t>Mahasiswa</w:t>
      </w:r>
      <w:proofErr w:type="spellEnd"/>
      <w:r w:rsidR="003F5911" w:rsidRPr="003F5911">
        <w:rPr>
          <w:sz w:val="24"/>
        </w:rPr>
        <w:t xml:space="preserve"> </w:t>
      </w:r>
      <w:proofErr w:type="spellStart"/>
      <w:r w:rsidR="003F5911" w:rsidRPr="003F5911">
        <w:rPr>
          <w:sz w:val="24"/>
        </w:rPr>
        <w:t>terhadap</w:t>
      </w:r>
      <w:proofErr w:type="spellEnd"/>
      <w:r w:rsidR="003F5911" w:rsidRPr="003F5911">
        <w:rPr>
          <w:sz w:val="24"/>
        </w:rPr>
        <w:t xml:space="preserve"> </w:t>
      </w:r>
      <w:proofErr w:type="spellStart"/>
      <w:r w:rsidR="003F5911" w:rsidRPr="003F5911">
        <w:rPr>
          <w:sz w:val="24"/>
        </w:rPr>
        <w:t>Sistem</w:t>
      </w:r>
      <w:proofErr w:type="spellEnd"/>
      <w:r w:rsidR="003F5911" w:rsidRPr="003F5911">
        <w:rPr>
          <w:sz w:val="24"/>
        </w:rPr>
        <w:t xml:space="preserve"> </w:t>
      </w:r>
      <w:proofErr w:type="spellStart"/>
      <w:r w:rsidR="003F5911" w:rsidRPr="003F5911">
        <w:rPr>
          <w:sz w:val="24"/>
        </w:rPr>
        <w:t>Informasi</w:t>
      </w:r>
      <w:proofErr w:type="spellEnd"/>
      <w:r w:rsidR="003F5911" w:rsidRPr="003F5911">
        <w:rPr>
          <w:sz w:val="24"/>
        </w:rPr>
        <w:t xml:space="preserve"> </w:t>
      </w:r>
      <w:proofErr w:type="spellStart"/>
      <w:proofErr w:type="gramStart"/>
      <w:r w:rsidR="003F5911" w:rsidRPr="003F5911">
        <w:rPr>
          <w:sz w:val="24"/>
        </w:rPr>
        <w:t>Akademik</w:t>
      </w:r>
      <w:proofErr w:type="spellEnd"/>
      <w:r w:rsidR="003F5911" w:rsidRPr="003F5911">
        <w:rPr>
          <w:sz w:val="24"/>
        </w:rPr>
        <w:t xml:space="preserve"> .</w:t>
      </w:r>
      <w:proofErr w:type="gramEnd"/>
    </w:p>
    <w:p w14:paraId="59018708" w14:textId="77777777" w:rsidR="007E035B" w:rsidRPr="003F5911" w:rsidRDefault="007E035B" w:rsidP="007E035B">
      <w:pPr>
        <w:pStyle w:val="IEEEReferenceItem"/>
        <w:numPr>
          <w:ilvl w:val="0"/>
          <w:numId w:val="0"/>
        </w:numPr>
        <w:rPr>
          <w:sz w:val="24"/>
        </w:rPr>
      </w:pPr>
    </w:p>
    <w:p w14:paraId="41B23833" w14:textId="77777777" w:rsidR="002C64D0" w:rsidRDefault="002C64D0" w:rsidP="007E035B">
      <w:pPr>
        <w:pStyle w:val="IEEEReferenceItem"/>
        <w:numPr>
          <w:ilvl w:val="0"/>
          <w:numId w:val="0"/>
        </w:numPr>
        <w:rPr>
          <w:sz w:val="24"/>
        </w:rPr>
      </w:pPr>
      <w:r>
        <w:rPr>
          <w:sz w:val="24"/>
        </w:rPr>
        <w:t xml:space="preserve">Ni </w:t>
      </w:r>
      <w:proofErr w:type="spellStart"/>
      <w:r>
        <w:rPr>
          <w:sz w:val="24"/>
        </w:rPr>
        <w:t>Putu</w:t>
      </w:r>
      <w:proofErr w:type="spellEnd"/>
      <w:r>
        <w:rPr>
          <w:sz w:val="24"/>
        </w:rPr>
        <w:t xml:space="preserve"> Mega </w:t>
      </w:r>
      <w:proofErr w:type="spellStart"/>
      <w:r>
        <w:rPr>
          <w:sz w:val="24"/>
        </w:rPr>
        <w:t>Kusuma</w:t>
      </w:r>
      <w:proofErr w:type="spellEnd"/>
      <w:r>
        <w:rPr>
          <w:sz w:val="24"/>
        </w:rPr>
        <w:t xml:space="preserve"> </w:t>
      </w:r>
      <w:proofErr w:type="spellStart"/>
      <w:r>
        <w:rPr>
          <w:sz w:val="24"/>
        </w:rPr>
        <w:t>Dewi</w:t>
      </w:r>
      <w:proofErr w:type="spellEnd"/>
      <w:r>
        <w:rPr>
          <w:sz w:val="24"/>
        </w:rPr>
        <w:t xml:space="preserve">, I </w:t>
      </w:r>
      <w:proofErr w:type="spellStart"/>
      <w:r>
        <w:rPr>
          <w:sz w:val="24"/>
        </w:rPr>
        <w:t>Gede</w:t>
      </w:r>
      <w:proofErr w:type="spellEnd"/>
      <w:r>
        <w:rPr>
          <w:sz w:val="24"/>
        </w:rPr>
        <w:t xml:space="preserve"> </w:t>
      </w:r>
      <w:proofErr w:type="spellStart"/>
      <w:r>
        <w:rPr>
          <w:sz w:val="24"/>
        </w:rPr>
        <w:t>Putu</w:t>
      </w:r>
      <w:proofErr w:type="spellEnd"/>
      <w:r>
        <w:rPr>
          <w:sz w:val="24"/>
        </w:rPr>
        <w:t xml:space="preserve"> </w:t>
      </w:r>
      <w:proofErr w:type="spellStart"/>
      <w:r>
        <w:rPr>
          <w:sz w:val="24"/>
        </w:rPr>
        <w:t>Krisna</w:t>
      </w:r>
      <w:proofErr w:type="spellEnd"/>
      <w:r>
        <w:rPr>
          <w:sz w:val="24"/>
        </w:rPr>
        <w:t xml:space="preserve"> </w:t>
      </w:r>
      <w:proofErr w:type="spellStart"/>
      <w:r>
        <w:rPr>
          <w:sz w:val="24"/>
        </w:rPr>
        <w:t>Juliharta</w:t>
      </w:r>
      <w:proofErr w:type="spellEnd"/>
      <w:r w:rsidR="003F5911" w:rsidRPr="003F5911">
        <w:rPr>
          <w:sz w:val="24"/>
        </w:rPr>
        <w:t>,</w:t>
      </w:r>
      <w:r>
        <w:rPr>
          <w:sz w:val="24"/>
        </w:rPr>
        <w:t xml:space="preserve"> </w:t>
      </w:r>
      <w:proofErr w:type="spellStart"/>
      <w:r>
        <w:rPr>
          <w:sz w:val="24"/>
        </w:rPr>
        <w:t>Anak</w:t>
      </w:r>
      <w:proofErr w:type="spellEnd"/>
      <w:r>
        <w:rPr>
          <w:sz w:val="24"/>
        </w:rPr>
        <w:t xml:space="preserve"> </w:t>
      </w:r>
      <w:proofErr w:type="spellStart"/>
      <w:r>
        <w:rPr>
          <w:sz w:val="24"/>
        </w:rPr>
        <w:t>Agung</w:t>
      </w:r>
      <w:proofErr w:type="spellEnd"/>
      <w:r>
        <w:rPr>
          <w:sz w:val="24"/>
        </w:rPr>
        <w:t xml:space="preserve"> </w:t>
      </w:r>
      <w:proofErr w:type="spellStart"/>
      <w:r>
        <w:rPr>
          <w:sz w:val="24"/>
        </w:rPr>
        <w:t>Gede</w:t>
      </w:r>
      <w:proofErr w:type="spellEnd"/>
      <w:r>
        <w:rPr>
          <w:sz w:val="24"/>
        </w:rPr>
        <w:t xml:space="preserve"> </w:t>
      </w:r>
      <w:proofErr w:type="spellStart"/>
      <w:r>
        <w:rPr>
          <w:sz w:val="24"/>
        </w:rPr>
        <w:t>Adi</w:t>
      </w:r>
      <w:proofErr w:type="spellEnd"/>
      <w:r>
        <w:rPr>
          <w:sz w:val="24"/>
        </w:rPr>
        <w:t xml:space="preserve"> Mega Putra</w:t>
      </w:r>
      <w:r w:rsidR="003F5911" w:rsidRPr="003F5911">
        <w:rPr>
          <w:sz w:val="24"/>
        </w:rPr>
        <w:t>.</w:t>
      </w:r>
      <w:r>
        <w:rPr>
          <w:sz w:val="24"/>
        </w:rPr>
        <w:t xml:space="preserve"> </w:t>
      </w:r>
      <w:proofErr w:type="spellStart"/>
      <w:r w:rsidR="003F5911" w:rsidRPr="003F5911">
        <w:rPr>
          <w:sz w:val="24"/>
        </w:rPr>
        <w:t>Evaluasi</w:t>
      </w:r>
      <w:proofErr w:type="spellEnd"/>
      <w:r w:rsidR="003F5911" w:rsidRPr="003F5911">
        <w:rPr>
          <w:sz w:val="24"/>
        </w:rPr>
        <w:t xml:space="preserve"> Tata </w:t>
      </w:r>
      <w:proofErr w:type="spellStart"/>
      <w:r w:rsidR="003F5911" w:rsidRPr="003F5911">
        <w:rPr>
          <w:sz w:val="24"/>
        </w:rPr>
        <w:t>Kelola</w:t>
      </w:r>
      <w:proofErr w:type="spellEnd"/>
      <w:r w:rsidR="003F5911" w:rsidRPr="003F5911">
        <w:rPr>
          <w:sz w:val="24"/>
        </w:rPr>
        <w:t xml:space="preserve"> </w:t>
      </w:r>
      <w:proofErr w:type="spellStart"/>
      <w:r w:rsidR="003F5911" w:rsidRPr="003F5911">
        <w:rPr>
          <w:sz w:val="24"/>
        </w:rPr>
        <w:t>Sistem</w:t>
      </w:r>
      <w:proofErr w:type="spellEnd"/>
      <w:r w:rsidR="003F5911" w:rsidRPr="003F5911">
        <w:rPr>
          <w:sz w:val="24"/>
        </w:rPr>
        <w:t xml:space="preserve"> </w:t>
      </w:r>
      <w:proofErr w:type="spellStart"/>
      <w:r w:rsidR="003F5911" w:rsidRPr="003F5911">
        <w:rPr>
          <w:sz w:val="24"/>
        </w:rPr>
        <w:t>Informasi</w:t>
      </w:r>
      <w:proofErr w:type="spellEnd"/>
      <w:r w:rsidR="003F5911" w:rsidRPr="003F5911">
        <w:rPr>
          <w:sz w:val="24"/>
        </w:rPr>
        <w:t xml:space="preserve"> </w:t>
      </w:r>
      <w:proofErr w:type="spellStart"/>
      <w:r w:rsidR="003F5911" w:rsidRPr="003F5911">
        <w:rPr>
          <w:sz w:val="24"/>
        </w:rPr>
        <w:t>Akademik</w:t>
      </w:r>
      <w:proofErr w:type="spellEnd"/>
      <w:r w:rsidR="003F5911" w:rsidRPr="003F5911">
        <w:rPr>
          <w:sz w:val="24"/>
        </w:rPr>
        <w:t xml:space="preserve"> </w:t>
      </w:r>
      <w:proofErr w:type="spellStart"/>
      <w:r w:rsidR="003F5911" w:rsidRPr="003F5911">
        <w:rPr>
          <w:sz w:val="24"/>
        </w:rPr>
        <w:t>Menggunakan</w:t>
      </w:r>
      <w:proofErr w:type="spellEnd"/>
      <w:r w:rsidR="003F5911" w:rsidRPr="003F5911">
        <w:rPr>
          <w:sz w:val="24"/>
        </w:rPr>
        <w:t xml:space="preserve"> </w:t>
      </w:r>
      <w:proofErr w:type="spellStart"/>
      <w:r w:rsidR="003F5911" w:rsidRPr="003F5911">
        <w:rPr>
          <w:sz w:val="24"/>
        </w:rPr>
        <w:t>Kerangka</w:t>
      </w:r>
      <w:proofErr w:type="spellEnd"/>
      <w:r w:rsidR="003F5911" w:rsidRPr="003F5911">
        <w:rPr>
          <w:sz w:val="24"/>
        </w:rPr>
        <w:t xml:space="preserve"> </w:t>
      </w:r>
      <w:proofErr w:type="spellStart"/>
      <w:r w:rsidR="003F5911" w:rsidRPr="003F5911">
        <w:rPr>
          <w:sz w:val="24"/>
        </w:rPr>
        <w:t>Kerja</w:t>
      </w:r>
      <w:proofErr w:type="spellEnd"/>
      <w:r w:rsidR="003F5911" w:rsidRPr="003F5911">
        <w:rPr>
          <w:sz w:val="24"/>
        </w:rPr>
        <w:t xml:space="preserve"> COBIT 2019 (</w:t>
      </w:r>
      <w:proofErr w:type="spellStart"/>
      <w:r w:rsidR="003F5911" w:rsidRPr="003F5911">
        <w:rPr>
          <w:sz w:val="24"/>
        </w:rPr>
        <w:t>Studi</w:t>
      </w:r>
      <w:proofErr w:type="spellEnd"/>
      <w:r>
        <w:rPr>
          <w:sz w:val="24"/>
        </w:rPr>
        <w:t xml:space="preserve"> </w:t>
      </w:r>
      <w:proofErr w:type="spellStart"/>
      <w:r>
        <w:rPr>
          <w:sz w:val="24"/>
        </w:rPr>
        <w:t>Kasus</w:t>
      </w:r>
      <w:proofErr w:type="spellEnd"/>
      <w:r>
        <w:rPr>
          <w:sz w:val="24"/>
        </w:rPr>
        <w:t xml:space="preserve">: </w:t>
      </w:r>
      <w:proofErr w:type="spellStart"/>
      <w:r>
        <w:rPr>
          <w:sz w:val="24"/>
        </w:rPr>
        <w:t>Universitas</w:t>
      </w:r>
      <w:proofErr w:type="spellEnd"/>
      <w:r>
        <w:rPr>
          <w:sz w:val="24"/>
        </w:rPr>
        <w:t xml:space="preserve"> </w:t>
      </w:r>
      <w:proofErr w:type="spellStart"/>
      <w:r>
        <w:rPr>
          <w:sz w:val="24"/>
        </w:rPr>
        <w:t>Primakara</w:t>
      </w:r>
      <w:proofErr w:type="spellEnd"/>
      <w:r>
        <w:rPr>
          <w:sz w:val="24"/>
        </w:rPr>
        <w:t>).</w:t>
      </w:r>
    </w:p>
    <w:p w14:paraId="6CB4A3C0" w14:textId="77777777" w:rsidR="002C64D0" w:rsidRDefault="002C64D0" w:rsidP="007E035B">
      <w:pPr>
        <w:pStyle w:val="IEEEReferenceItem"/>
        <w:numPr>
          <w:ilvl w:val="0"/>
          <w:numId w:val="0"/>
        </w:numPr>
        <w:rPr>
          <w:sz w:val="24"/>
        </w:rPr>
      </w:pPr>
    </w:p>
    <w:p w14:paraId="2516DF12" w14:textId="6D22D790" w:rsidR="003F5911" w:rsidRPr="003F5911" w:rsidRDefault="003F5911" w:rsidP="007E035B">
      <w:pPr>
        <w:pStyle w:val="IEEEReferenceItem"/>
        <w:numPr>
          <w:ilvl w:val="0"/>
          <w:numId w:val="0"/>
        </w:numPr>
        <w:rPr>
          <w:sz w:val="24"/>
        </w:rPr>
      </w:pPr>
      <w:r w:rsidRPr="003F5911">
        <w:rPr>
          <w:sz w:val="24"/>
        </w:rPr>
        <w:t xml:space="preserve">Fernanda </w:t>
      </w:r>
      <w:proofErr w:type="spellStart"/>
      <w:r w:rsidRPr="003F5911">
        <w:rPr>
          <w:sz w:val="24"/>
        </w:rPr>
        <w:t>Tinambunan</w:t>
      </w:r>
      <w:proofErr w:type="spellEnd"/>
      <w:r w:rsidRPr="003F5911">
        <w:rPr>
          <w:sz w:val="24"/>
        </w:rPr>
        <w:t xml:space="preserve">, </w:t>
      </w:r>
      <w:proofErr w:type="spellStart"/>
      <w:r w:rsidRPr="003F5911">
        <w:rPr>
          <w:sz w:val="24"/>
        </w:rPr>
        <w:t>Achmad</w:t>
      </w:r>
      <w:proofErr w:type="spellEnd"/>
      <w:r w:rsidRPr="003F5911">
        <w:rPr>
          <w:sz w:val="24"/>
        </w:rPr>
        <w:t xml:space="preserve"> </w:t>
      </w:r>
      <w:proofErr w:type="spellStart"/>
      <w:r w:rsidRPr="003F5911">
        <w:rPr>
          <w:sz w:val="24"/>
        </w:rPr>
        <w:t>Junaidi</w:t>
      </w:r>
      <w:proofErr w:type="spellEnd"/>
      <w:r w:rsidRPr="003F5911">
        <w:rPr>
          <w:sz w:val="24"/>
        </w:rPr>
        <w:t xml:space="preserve">, </w:t>
      </w:r>
      <w:proofErr w:type="spellStart"/>
      <w:r w:rsidRPr="003F5911">
        <w:rPr>
          <w:sz w:val="24"/>
        </w:rPr>
        <w:t>Agung</w:t>
      </w:r>
      <w:proofErr w:type="spellEnd"/>
      <w:r w:rsidRPr="003F5911">
        <w:rPr>
          <w:sz w:val="24"/>
        </w:rPr>
        <w:t xml:space="preserve"> </w:t>
      </w:r>
      <w:proofErr w:type="spellStart"/>
      <w:r w:rsidRPr="003F5911">
        <w:rPr>
          <w:sz w:val="24"/>
        </w:rPr>
        <w:t>Mustika</w:t>
      </w:r>
      <w:proofErr w:type="spellEnd"/>
      <w:r w:rsidRPr="003F5911">
        <w:rPr>
          <w:sz w:val="24"/>
        </w:rPr>
        <w:t xml:space="preserve"> </w:t>
      </w:r>
      <w:proofErr w:type="spellStart"/>
      <w:r w:rsidRPr="003F5911">
        <w:rPr>
          <w:sz w:val="24"/>
        </w:rPr>
        <w:t>Rizki.PENGUJIAN</w:t>
      </w:r>
      <w:proofErr w:type="spellEnd"/>
      <w:r w:rsidRPr="003F5911">
        <w:rPr>
          <w:sz w:val="24"/>
        </w:rPr>
        <w:t xml:space="preserve"> SISTEM INFORMASI AKADEMIK UNIVERSITAS X MELALUI PENDEKATAN PENETRATION TESTING BERDASARKAN OWASP TOP 10.</w:t>
      </w:r>
    </w:p>
    <w:p w14:paraId="6E2560EB" w14:textId="77777777" w:rsidR="002C64D0" w:rsidRDefault="002C64D0" w:rsidP="007E035B">
      <w:pPr>
        <w:pStyle w:val="IEEEReferenceItem"/>
        <w:numPr>
          <w:ilvl w:val="0"/>
          <w:numId w:val="0"/>
        </w:numPr>
        <w:rPr>
          <w:sz w:val="24"/>
        </w:rPr>
      </w:pPr>
    </w:p>
    <w:p w14:paraId="387880C9" w14:textId="77777777" w:rsidR="002C64D0" w:rsidRDefault="002C64D0" w:rsidP="007E035B">
      <w:pPr>
        <w:pStyle w:val="IEEEReferenceItem"/>
        <w:numPr>
          <w:ilvl w:val="0"/>
          <w:numId w:val="0"/>
        </w:numPr>
        <w:rPr>
          <w:sz w:val="24"/>
        </w:rPr>
      </w:pPr>
      <w:r>
        <w:rPr>
          <w:sz w:val="24"/>
        </w:rPr>
        <w:t xml:space="preserve">Sabrina </w:t>
      </w:r>
      <w:proofErr w:type="spellStart"/>
      <w:r>
        <w:rPr>
          <w:sz w:val="24"/>
        </w:rPr>
        <w:t>Asiah</w:t>
      </w:r>
      <w:proofErr w:type="spellEnd"/>
      <w:r>
        <w:rPr>
          <w:sz w:val="24"/>
        </w:rPr>
        <w:t xml:space="preserve"> </w:t>
      </w:r>
      <w:proofErr w:type="spellStart"/>
      <w:r>
        <w:rPr>
          <w:sz w:val="24"/>
        </w:rPr>
        <w:t>Febriani</w:t>
      </w:r>
      <w:proofErr w:type="spellEnd"/>
      <w:r>
        <w:rPr>
          <w:sz w:val="24"/>
        </w:rPr>
        <w:t xml:space="preserve">, Abdul Muni, </w:t>
      </w:r>
      <w:proofErr w:type="spellStart"/>
      <w:r>
        <w:rPr>
          <w:sz w:val="24"/>
        </w:rPr>
        <w:t>Bayu</w:t>
      </w:r>
      <w:proofErr w:type="spellEnd"/>
      <w:r>
        <w:rPr>
          <w:sz w:val="24"/>
        </w:rPr>
        <w:t xml:space="preserve"> </w:t>
      </w:r>
      <w:proofErr w:type="spellStart"/>
      <w:r>
        <w:rPr>
          <w:sz w:val="24"/>
        </w:rPr>
        <w:t>Rianto</w:t>
      </w:r>
      <w:proofErr w:type="spellEnd"/>
      <w:r>
        <w:rPr>
          <w:sz w:val="24"/>
        </w:rPr>
        <w:t xml:space="preserve">, Muhammad </w:t>
      </w:r>
      <w:proofErr w:type="spellStart"/>
      <w:r>
        <w:rPr>
          <w:sz w:val="24"/>
        </w:rPr>
        <w:t>Jalil</w:t>
      </w:r>
      <w:proofErr w:type="spellEnd"/>
      <w:r>
        <w:rPr>
          <w:sz w:val="24"/>
        </w:rPr>
        <w:t xml:space="preserve">, </w:t>
      </w:r>
      <w:proofErr w:type="spellStart"/>
      <w:r w:rsidR="003F5911" w:rsidRPr="003F5911">
        <w:rPr>
          <w:sz w:val="24"/>
        </w:rPr>
        <w:t>Chrismondari</w:t>
      </w:r>
      <w:proofErr w:type="spellEnd"/>
      <w:r w:rsidR="003F5911" w:rsidRPr="003F5911">
        <w:rPr>
          <w:sz w:val="24"/>
        </w:rPr>
        <w:t>.</w:t>
      </w:r>
      <w:r>
        <w:rPr>
          <w:sz w:val="24"/>
        </w:rPr>
        <w:t xml:space="preserve"> </w:t>
      </w:r>
      <w:proofErr w:type="gramStart"/>
      <w:r w:rsidR="003F5911" w:rsidRPr="003F5911">
        <w:rPr>
          <w:sz w:val="24"/>
        </w:rPr>
        <w:t xml:space="preserve">ANALISIS KERENTANAN KEAMANAN SISTEM INFORMASI AKADEMIK MENGGUNAKAN OWASP-ZAP </w:t>
      </w:r>
      <w:r>
        <w:rPr>
          <w:sz w:val="24"/>
        </w:rPr>
        <w:t>DI UNIVERSITAS ISLAM INDRAGIRI.</w:t>
      </w:r>
      <w:proofErr w:type="gramEnd"/>
    </w:p>
    <w:p w14:paraId="293D5002" w14:textId="77777777" w:rsidR="002C64D0" w:rsidRDefault="002C64D0" w:rsidP="007E035B">
      <w:pPr>
        <w:pStyle w:val="IEEEReferenceItem"/>
        <w:numPr>
          <w:ilvl w:val="0"/>
          <w:numId w:val="0"/>
        </w:numPr>
        <w:rPr>
          <w:sz w:val="24"/>
        </w:rPr>
      </w:pPr>
    </w:p>
    <w:p w14:paraId="16F102C9" w14:textId="77777777" w:rsidR="002C64D0" w:rsidRDefault="003F5911" w:rsidP="007E035B">
      <w:pPr>
        <w:pStyle w:val="IEEEReferenceItem"/>
        <w:numPr>
          <w:ilvl w:val="0"/>
          <w:numId w:val="0"/>
        </w:numPr>
        <w:rPr>
          <w:sz w:val="24"/>
        </w:rPr>
      </w:pPr>
      <w:proofErr w:type="spellStart"/>
      <w:r w:rsidRPr="003F5911">
        <w:rPr>
          <w:sz w:val="24"/>
        </w:rPr>
        <w:t>Neni</w:t>
      </w:r>
      <w:proofErr w:type="spellEnd"/>
      <w:r w:rsidRPr="003F5911">
        <w:rPr>
          <w:sz w:val="24"/>
        </w:rPr>
        <w:t xml:space="preserve"> </w:t>
      </w:r>
      <w:proofErr w:type="spellStart"/>
      <w:r w:rsidRPr="003F5911">
        <w:rPr>
          <w:sz w:val="24"/>
        </w:rPr>
        <w:t>Purwati</w:t>
      </w:r>
      <w:proofErr w:type="spellEnd"/>
      <w:r w:rsidRPr="003F5911">
        <w:rPr>
          <w:sz w:val="24"/>
        </w:rPr>
        <w:t>.</w:t>
      </w:r>
      <w:r w:rsidR="002C64D0">
        <w:rPr>
          <w:sz w:val="24"/>
        </w:rPr>
        <w:t xml:space="preserve"> </w:t>
      </w:r>
      <w:r w:rsidRPr="003F5911">
        <w:rPr>
          <w:sz w:val="24"/>
        </w:rPr>
        <w:t>AUDIT SISTEM INFORMASI AKADEMIK MENGGUNAKAN FRAMEWORK COBIT 4</w:t>
      </w:r>
      <w:r w:rsidR="002C64D0">
        <w:rPr>
          <w:sz w:val="24"/>
        </w:rPr>
        <w:t>.1 (STUDI KASUS IBI DARMAJAYA).</w:t>
      </w:r>
    </w:p>
    <w:p w14:paraId="477FD3ED" w14:textId="77777777" w:rsidR="002C64D0" w:rsidRDefault="002C64D0" w:rsidP="007E035B">
      <w:pPr>
        <w:pStyle w:val="IEEEReferenceItem"/>
        <w:numPr>
          <w:ilvl w:val="0"/>
          <w:numId w:val="0"/>
        </w:numPr>
        <w:rPr>
          <w:sz w:val="24"/>
        </w:rPr>
      </w:pPr>
    </w:p>
    <w:p w14:paraId="1D4C9EC7" w14:textId="77777777" w:rsidR="002C64D0" w:rsidRDefault="002C64D0" w:rsidP="007E035B">
      <w:pPr>
        <w:pStyle w:val="IEEEReferenceItem"/>
        <w:numPr>
          <w:ilvl w:val="0"/>
          <w:numId w:val="0"/>
        </w:numPr>
        <w:rPr>
          <w:sz w:val="24"/>
        </w:rPr>
      </w:pPr>
      <w:proofErr w:type="spellStart"/>
      <w:r>
        <w:rPr>
          <w:sz w:val="24"/>
        </w:rPr>
        <w:t>Dea</w:t>
      </w:r>
      <w:proofErr w:type="spellEnd"/>
      <w:r>
        <w:rPr>
          <w:sz w:val="24"/>
        </w:rPr>
        <w:t xml:space="preserve"> </w:t>
      </w:r>
      <w:proofErr w:type="spellStart"/>
      <w:r>
        <w:rPr>
          <w:sz w:val="24"/>
        </w:rPr>
        <w:t>Puspita</w:t>
      </w:r>
      <w:proofErr w:type="spellEnd"/>
      <w:r w:rsidR="003F5911" w:rsidRPr="003F5911">
        <w:rPr>
          <w:sz w:val="24"/>
        </w:rPr>
        <w:t>,</w:t>
      </w:r>
      <w:r>
        <w:rPr>
          <w:sz w:val="24"/>
        </w:rPr>
        <w:t xml:space="preserve"> </w:t>
      </w:r>
      <w:proofErr w:type="spellStart"/>
      <w:r>
        <w:rPr>
          <w:sz w:val="24"/>
        </w:rPr>
        <w:t>Damai</w:t>
      </w:r>
      <w:proofErr w:type="spellEnd"/>
      <w:r>
        <w:rPr>
          <w:sz w:val="24"/>
        </w:rPr>
        <w:t xml:space="preserve"> </w:t>
      </w:r>
      <w:proofErr w:type="spellStart"/>
      <w:r>
        <w:rPr>
          <w:sz w:val="24"/>
        </w:rPr>
        <w:t>Aulia</w:t>
      </w:r>
      <w:proofErr w:type="spellEnd"/>
      <w:r>
        <w:rPr>
          <w:sz w:val="24"/>
        </w:rPr>
        <w:t xml:space="preserve"> Br </w:t>
      </w:r>
      <w:proofErr w:type="spellStart"/>
      <w:r>
        <w:rPr>
          <w:sz w:val="24"/>
        </w:rPr>
        <w:t>Karo</w:t>
      </w:r>
      <w:proofErr w:type="spellEnd"/>
      <w:r w:rsidR="003F5911" w:rsidRPr="003F5911">
        <w:rPr>
          <w:sz w:val="24"/>
        </w:rPr>
        <w:t xml:space="preserve">, </w:t>
      </w:r>
      <w:proofErr w:type="spellStart"/>
      <w:r w:rsidR="003F5911" w:rsidRPr="003F5911">
        <w:rPr>
          <w:sz w:val="24"/>
        </w:rPr>
        <w:t>Ronauli</w:t>
      </w:r>
      <w:proofErr w:type="spellEnd"/>
      <w:r w:rsidR="003F5911" w:rsidRPr="003F5911">
        <w:rPr>
          <w:sz w:val="24"/>
        </w:rPr>
        <w:t xml:space="preserve"> </w:t>
      </w:r>
      <w:proofErr w:type="spellStart"/>
      <w:r w:rsidR="003F5911" w:rsidRPr="003F5911">
        <w:rPr>
          <w:sz w:val="24"/>
        </w:rPr>
        <w:t>Sil</w:t>
      </w:r>
      <w:r>
        <w:rPr>
          <w:sz w:val="24"/>
        </w:rPr>
        <w:t>aban</w:t>
      </w:r>
      <w:proofErr w:type="spellEnd"/>
      <w:r>
        <w:rPr>
          <w:sz w:val="24"/>
        </w:rPr>
        <w:t xml:space="preserve">, </w:t>
      </w:r>
      <w:proofErr w:type="spellStart"/>
      <w:r>
        <w:rPr>
          <w:sz w:val="24"/>
        </w:rPr>
        <w:t>Noval</w:t>
      </w:r>
      <w:proofErr w:type="spellEnd"/>
      <w:r>
        <w:rPr>
          <w:sz w:val="24"/>
        </w:rPr>
        <w:t xml:space="preserve"> </w:t>
      </w:r>
      <w:proofErr w:type="spellStart"/>
      <w:r>
        <w:rPr>
          <w:sz w:val="24"/>
        </w:rPr>
        <w:t>Ramadana</w:t>
      </w:r>
      <w:proofErr w:type="spellEnd"/>
      <w:r w:rsidR="003F5911" w:rsidRPr="003F5911">
        <w:rPr>
          <w:sz w:val="24"/>
        </w:rPr>
        <w:t>.</w:t>
      </w:r>
      <w:r>
        <w:rPr>
          <w:sz w:val="24"/>
        </w:rPr>
        <w:t xml:space="preserve"> </w:t>
      </w:r>
      <w:r w:rsidR="003F5911" w:rsidRPr="003F5911">
        <w:rPr>
          <w:sz w:val="24"/>
        </w:rPr>
        <w:t xml:space="preserve">Audit </w:t>
      </w:r>
      <w:proofErr w:type="spellStart"/>
      <w:r w:rsidR="003F5911" w:rsidRPr="003F5911">
        <w:rPr>
          <w:sz w:val="24"/>
        </w:rPr>
        <w:t>Sistem</w:t>
      </w:r>
      <w:proofErr w:type="spellEnd"/>
      <w:r w:rsidR="003F5911" w:rsidRPr="003F5911">
        <w:rPr>
          <w:sz w:val="24"/>
        </w:rPr>
        <w:t xml:space="preserve"> </w:t>
      </w:r>
      <w:proofErr w:type="spellStart"/>
      <w:r w:rsidR="003F5911" w:rsidRPr="003F5911">
        <w:rPr>
          <w:sz w:val="24"/>
        </w:rPr>
        <w:t>Informasi</w:t>
      </w:r>
      <w:proofErr w:type="spellEnd"/>
      <w:r w:rsidR="003F5911" w:rsidRPr="003F5911">
        <w:rPr>
          <w:sz w:val="24"/>
        </w:rPr>
        <w:t xml:space="preserve"> </w:t>
      </w:r>
      <w:proofErr w:type="spellStart"/>
      <w:r w:rsidR="003F5911" w:rsidRPr="003F5911">
        <w:rPr>
          <w:sz w:val="24"/>
        </w:rPr>
        <w:t>Akademik</w:t>
      </w:r>
      <w:proofErr w:type="spellEnd"/>
      <w:r w:rsidR="003F5911" w:rsidRPr="003F5911">
        <w:rPr>
          <w:sz w:val="24"/>
        </w:rPr>
        <w:t xml:space="preserve"> </w:t>
      </w:r>
      <w:proofErr w:type="spellStart"/>
      <w:r w:rsidR="003F5911" w:rsidRPr="003F5911">
        <w:rPr>
          <w:sz w:val="24"/>
        </w:rPr>
        <w:t>Menggunakan</w:t>
      </w:r>
      <w:proofErr w:type="spellEnd"/>
      <w:r w:rsidR="003F5911" w:rsidRPr="003F5911">
        <w:rPr>
          <w:sz w:val="24"/>
        </w:rPr>
        <w:t xml:space="preserve"> Framework COB</w:t>
      </w:r>
      <w:r>
        <w:rPr>
          <w:sz w:val="24"/>
        </w:rPr>
        <w:t xml:space="preserve">IT 5 di STMIK </w:t>
      </w:r>
      <w:proofErr w:type="spellStart"/>
      <w:r>
        <w:rPr>
          <w:sz w:val="24"/>
        </w:rPr>
        <w:t>Kaputama</w:t>
      </w:r>
      <w:proofErr w:type="spellEnd"/>
      <w:r>
        <w:rPr>
          <w:sz w:val="24"/>
        </w:rPr>
        <w:t xml:space="preserve"> </w:t>
      </w:r>
      <w:proofErr w:type="spellStart"/>
      <w:proofErr w:type="gramStart"/>
      <w:r>
        <w:rPr>
          <w:sz w:val="24"/>
        </w:rPr>
        <w:t>Binjai</w:t>
      </w:r>
      <w:proofErr w:type="spellEnd"/>
      <w:r>
        <w:rPr>
          <w:sz w:val="24"/>
        </w:rPr>
        <w:t xml:space="preserve"> .</w:t>
      </w:r>
      <w:proofErr w:type="gramEnd"/>
    </w:p>
    <w:p w14:paraId="419B0307" w14:textId="77777777" w:rsidR="002C64D0" w:rsidRDefault="002C64D0" w:rsidP="007E035B">
      <w:pPr>
        <w:pStyle w:val="IEEEReferenceItem"/>
        <w:numPr>
          <w:ilvl w:val="0"/>
          <w:numId w:val="0"/>
        </w:numPr>
        <w:rPr>
          <w:sz w:val="24"/>
        </w:rPr>
      </w:pPr>
    </w:p>
    <w:p w14:paraId="5A414EAA" w14:textId="1C952A34" w:rsidR="003F5911" w:rsidRPr="003F5911" w:rsidRDefault="002C64D0" w:rsidP="007E035B">
      <w:pPr>
        <w:pStyle w:val="IEEEReferenceItem"/>
        <w:numPr>
          <w:ilvl w:val="0"/>
          <w:numId w:val="0"/>
        </w:numPr>
        <w:rPr>
          <w:sz w:val="24"/>
        </w:rPr>
      </w:pPr>
      <w:proofErr w:type="spellStart"/>
      <w:r>
        <w:rPr>
          <w:sz w:val="24"/>
        </w:rPr>
        <w:t>Dicky</w:t>
      </w:r>
      <w:proofErr w:type="spellEnd"/>
      <w:r>
        <w:rPr>
          <w:sz w:val="24"/>
        </w:rPr>
        <w:t xml:space="preserve"> </w:t>
      </w:r>
      <w:proofErr w:type="spellStart"/>
      <w:r>
        <w:rPr>
          <w:sz w:val="24"/>
        </w:rPr>
        <w:t>Maulana</w:t>
      </w:r>
      <w:proofErr w:type="spellEnd"/>
      <w:r>
        <w:rPr>
          <w:sz w:val="24"/>
        </w:rPr>
        <w:t xml:space="preserve">, </w:t>
      </w:r>
      <w:proofErr w:type="spellStart"/>
      <w:r>
        <w:rPr>
          <w:sz w:val="24"/>
        </w:rPr>
        <w:t>Tining</w:t>
      </w:r>
      <w:proofErr w:type="spellEnd"/>
      <w:r>
        <w:rPr>
          <w:sz w:val="24"/>
        </w:rPr>
        <w:t xml:space="preserve"> </w:t>
      </w:r>
      <w:proofErr w:type="spellStart"/>
      <w:r>
        <w:rPr>
          <w:sz w:val="24"/>
        </w:rPr>
        <w:t>Haryanti</w:t>
      </w:r>
      <w:proofErr w:type="spellEnd"/>
      <w:r w:rsidR="003F5911" w:rsidRPr="003F5911">
        <w:rPr>
          <w:sz w:val="24"/>
        </w:rPr>
        <w:t>.</w:t>
      </w:r>
      <w:r>
        <w:rPr>
          <w:sz w:val="24"/>
        </w:rPr>
        <w:t xml:space="preserve"> </w:t>
      </w:r>
      <w:r w:rsidR="003F5911" w:rsidRPr="003F5911">
        <w:rPr>
          <w:sz w:val="24"/>
        </w:rPr>
        <w:t>AUDIT SISTEM INFORMASI WEBSITE KAMPUS SWASTA SIDOARJO MENGGUNAKAN COBIT 5 EDM.</w:t>
      </w:r>
    </w:p>
    <w:p w14:paraId="27B15722" w14:textId="77777777" w:rsidR="002C64D0" w:rsidRDefault="002C64D0" w:rsidP="007E035B">
      <w:pPr>
        <w:pStyle w:val="IEEEReferenceItem"/>
        <w:numPr>
          <w:ilvl w:val="0"/>
          <w:numId w:val="0"/>
        </w:numPr>
        <w:rPr>
          <w:sz w:val="24"/>
        </w:rPr>
      </w:pPr>
    </w:p>
    <w:p w14:paraId="56B18D98" w14:textId="77777777" w:rsidR="002C64D0" w:rsidRDefault="002C64D0" w:rsidP="007E035B">
      <w:pPr>
        <w:pStyle w:val="IEEEReferenceItem"/>
        <w:numPr>
          <w:ilvl w:val="0"/>
          <w:numId w:val="0"/>
        </w:numPr>
        <w:rPr>
          <w:sz w:val="24"/>
        </w:rPr>
      </w:pPr>
      <w:r>
        <w:rPr>
          <w:sz w:val="24"/>
        </w:rPr>
        <w:t xml:space="preserve">E Aldo </w:t>
      </w:r>
      <w:proofErr w:type="spellStart"/>
      <w:r>
        <w:rPr>
          <w:sz w:val="24"/>
        </w:rPr>
        <w:t>Fajarino</w:t>
      </w:r>
      <w:proofErr w:type="spellEnd"/>
      <w:r w:rsidR="003F5911" w:rsidRPr="003F5911">
        <w:rPr>
          <w:sz w:val="24"/>
        </w:rPr>
        <w:t>,</w:t>
      </w:r>
      <w:r>
        <w:rPr>
          <w:sz w:val="24"/>
        </w:rPr>
        <w:t xml:space="preserve"> </w:t>
      </w:r>
      <w:proofErr w:type="spellStart"/>
      <w:r>
        <w:rPr>
          <w:sz w:val="24"/>
        </w:rPr>
        <w:t>Yesi</w:t>
      </w:r>
      <w:proofErr w:type="spellEnd"/>
      <w:r>
        <w:rPr>
          <w:sz w:val="24"/>
        </w:rPr>
        <w:t xml:space="preserve"> </w:t>
      </w:r>
      <w:proofErr w:type="spellStart"/>
      <w:r>
        <w:rPr>
          <w:sz w:val="24"/>
        </w:rPr>
        <w:t>Novaria</w:t>
      </w:r>
      <w:proofErr w:type="spellEnd"/>
      <w:r>
        <w:rPr>
          <w:sz w:val="24"/>
        </w:rPr>
        <w:t xml:space="preserve"> </w:t>
      </w:r>
      <w:proofErr w:type="spellStart"/>
      <w:r>
        <w:rPr>
          <w:sz w:val="24"/>
        </w:rPr>
        <w:t>Kunang</w:t>
      </w:r>
      <w:proofErr w:type="spellEnd"/>
      <w:proofErr w:type="gramStart"/>
      <w:r>
        <w:rPr>
          <w:sz w:val="24"/>
        </w:rPr>
        <w:t xml:space="preserve">,  </w:t>
      </w:r>
      <w:proofErr w:type="spellStart"/>
      <w:r>
        <w:rPr>
          <w:sz w:val="24"/>
        </w:rPr>
        <w:t>Hendra</w:t>
      </w:r>
      <w:proofErr w:type="spellEnd"/>
      <w:proofErr w:type="gramEnd"/>
      <w:r>
        <w:rPr>
          <w:sz w:val="24"/>
        </w:rPr>
        <w:t xml:space="preserve"> Marta </w:t>
      </w:r>
      <w:proofErr w:type="spellStart"/>
      <w:r>
        <w:rPr>
          <w:sz w:val="24"/>
        </w:rPr>
        <w:t>Yudha</w:t>
      </w:r>
      <w:proofErr w:type="spellEnd"/>
      <w:r>
        <w:rPr>
          <w:sz w:val="24"/>
        </w:rPr>
        <w:t xml:space="preserve">, Edi Surya Negara, Nita Rosa </w:t>
      </w:r>
      <w:proofErr w:type="spellStart"/>
      <w:r>
        <w:rPr>
          <w:sz w:val="24"/>
        </w:rPr>
        <w:t>Damayanti</w:t>
      </w:r>
      <w:proofErr w:type="spellEnd"/>
      <w:r w:rsidR="003F5911" w:rsidRPr="003F5911">
        <w:rPr>
          <w:sz w:val="24"/>
        </w:rPr>
        <w:t>.</w:t>
      </w:r>
      <w:r>
        <w:rPr>
          <w:sz w:val="24"/>
        </w:rPr>
        <w:t xml:space="preserve"> </w:t>
      </w:r>
      <w:proofErr w:type="spellStart"/>
      <w:proofErr w:type="gramStart"/>
      <w:r>
        <w:rPr>
          <w:sz w:val="24"/>
        </w:rPr>
        <w:t>E</w:t>
      </w:r>
      <w:r w:rsidR="003F5911" w:rsidRPr="003F5911">
        <w:rPr>
          <w:sz w:val="24"/>
        </w:rPr>
        <w:t>valuasi</w:t>
      </w:r>
      <w:proofErr w:type="spellEnd"/>
      <w:r w:rsidR="003F5911" w:rsidRPr="003F5911">
        <w:rPr>
          <w:sz w:val="24"/>
        </w:rPr>
        <w:t xml:space="preserve"> </w:t>
      </w:r>
      <w:proofErr w:type="spellStart"/>
      <w:r w:rsidR="003F5911" w:rsidRPr="003F5911">
        <w:rPr>
          <w:sz w:val="24"/>
        </w:rPr>
        <w:t>dan</w:t>
      </w:r>
      <w:proofErr w:type="spellEnd"/>
      <w:r w:rsidR="003F5911" w:rsidRPr="003F5911">
        <w:rPr>
          <w:sz w:val="24"/>
        </w:rPr>
        <w:t xml:space="preserve"> </w:t>
      </w:r>
      <w:proofErr w:type="spellStart"/>
      <w:r w:rsidR="003F5911" w:rsidRPr="003F5911">
        <w:rPr>
          <w:sz w:val="24"/>
        </w:rPr>
        <w:t>Peningkatan</w:t>
      </w:r>
      <w:proofErr w:type="spellEnd"/>
      <w:r w:rsidR="003F5911" w:rsidRPr="003F5911">
        <w:rPr>
          <w:sz w:val="24"/>
        </w:rPr>
        <w:t xml:space="preserve"> </w:t>
      </w:r>
      <w:proofErr w:type="spellStart"/>
      <w:r w:rsidR="003F5911" w:rsidRPr="003F5911">
        <w:rPr>
          <w:sz w:val="24"/>
        </w:rPr>
        <w:t>Keamanan</w:t>
      </w:r>
      <w:proofErr w:type="spellEnd"/>
      <w:r w:rsidR="003F5911" w:rsidRPr="003F5911">
        <w:rPr>
          <w:sz w:val="24"/>
        </w:rPr>
        <w:t xml:space="preserve"> </w:t>
      </w:r>
      <w:proofErr w:type="spellStart"/>
      <w:r w:rsidR="003F5911" w:rsidRPr="003F5911">
        <w:rPr>
          <w:sz w:val="24"/>
        </w:rPr>
        <w:t>Pada</w:t>
      </w:r>
      <w:proofErr w:type="spellEnd"/>
      <w:r w:rsidR="003F5911" w:rsidRPr="003F5911">
        <w:rPr>
          <w:sz w:val="24"/>
        </w:rPr>
        <w:t xml:space="preserve"> </w:t>
      </w:r>
      <w:proofErr w:type="spellStart"/>
      <w:r w:rsidR="003F5911" w:rsidRPr="003F5911">
        <w:rPr>
          <w:sz w:val="24"/>
        </w:rPr>
        <w:t>Sistem</w:t>
      </w:r>
      <w:proofErr w:type="spellEnd"/>
      <w:r w:rsidR="003F5911" w:rsidRPr="003F5911">
        <w:rPr>
          <w:sz w:val="24"/>
        </w:rPr>
        <w:t xml:space="preserve"> </w:t>
      </w:r>
      <w:proofErr w:type="spellStart"/>
      <w:r w:rsidR="003F5911" w:rsidRPr="003F5911">
        <w:rPr>
          <w:sz w:val="24"/>
        </w:rPr>
        <w:t>Informasi</w:t>
      </w:r>
      <w:proofErr w:type="spellEnd"/>
      <w:r w:rsidR="003F5911" w:rsidRPr="003F5911">
        <w:rPr>
          <w:sz w:val="24"/>
        </w:rPr>
        <w:t xml:space="preserve"> </w:t>
      </w:r>
      <w:proofErr w:type="spellStart"/>
      <w:r w:rsidR="003F5911" w:rsidRPr="003F5911">
        <w:rPr>
          <w:sz w:val="24"/>
        </w:rPr>
        <w:t>Akad</w:t>
      </w:r>
      <w:r>
        <w:rPr>
          <w:sz w:val="24"/>
        </w:rPr>
        <w:t>emik</w:t>
      </w:r>
      <w:proofErr w:type="spellEnd"/>
      <w:r>
        <w:rPr>
          <w:sz w:val="24"/>
        </w:rPr>
        <w:t xml:space="preserve"> </w:t>
      </w:r>
      <w:proofErr w:type="spellStart"/>
      <w:r>
        <w:rPr>
          <w:sz w:val="24"/>
        </w:rPr>
        <w:t>Universitas</w:t>
      </w:r>
      <w:proofErr w:type="spellEnd"/>
      <w:r>
        <w:rPr>
          <w:sz w:val="24"/>
        </w:rPr>
        <w:t xml:space="preserve"> XYZ Palembang.</w:t>
      </w:r>
      <w:proofErr w:type="gramEnd"/>
    </w:p>
    <w:p w14:paraId="1A6D02DD" w14:textId="77777777" w:rsidR="002C64D0" w:rsidRDefault="002C64D0" w:rsidP="007E035B">
      <w:pPr>
        <w:pStyle w:val="IEEEReferenceItem"/>
        <w:numPr>
          <w:ilvl w:val="0"/>
          <w:numId w:val="0"/>
        </w:numPr>
        <w:rPr>
          <w:sz w:val="24"/>
        </w:rPr>
      </w:pPr>
    </w:p>
    <w:p w14:paraId="7ADCDE27" w14:textId="7A845EB3" w:rsidR="00055206" w:rsidRPr="002C64D0" w:rsidRDefault="003F5911" w:rsidP="007E035B">
      <w:pPr>
        <w:pStyle w:val="IEEEReferenceItem"/>
        <w:numPr>
          <w:ilvl w:val="0"/>
          <w:numId w:val="0"/>
        </w:numPr>
        <w:rPr>
          <w:sz w:val="24"/>
        </w:rPr>
      </w:pPr>
      <w:proofErr w:type="spellStart"/>
      <w:r w:rsidRPr="003F5911">
        <w:rPr>
          <w:sz w:val="24"/>
        </w:rPr>
        <w:lastRenderedPageBreak/>
        <w:t>Puteri</w:t>
      </w:r>
      <w:proofErr w:type="spellEnd"/>
      <w:r w:rsidRPr="003F5911">
        <w:rPr>
          <w:sz w:val="24"/>
        </w:rPr>
        <w:t xml:space="preserve"> </w:t>
      </w:r>
      <w:proofErr w:type="spellStart"/>
      <w:r w:rsidRPr="003F5911">
        <w:rPr>
          <w:sz w:val="24"/>
        </w:rPr>
        <w:t>Diyana</w:t>
      </w:r>
      <w:proofErr w:type="spellEnd"/>
      <w:r w:rsidRPr="003F5911">
        <w:rPr>
          <w:sz w:val="24"/>
        </w:rPr>
        <w:t xml:space="preserve"> STMIK </w:t>
      </w:r>
      <w:proofErr w:type="spellStart"/>
      <w:r w:rsidRPr="003F5911">
        <w:rPr>
          <w:sz w:val="24"/>
        </w:rPr>
        <w:t>Kaputama</w:t>
      </w:r>
      <w:proofErr w:type="spellEnd"/>
      <w:r w:rsidRPr="003F5911">
        <w:rPr>
          <w:sz w:val="24"/>
        </w:rPr>
        <w:t xml:space="preserve"> </w:t>
      </w:r>
      <w:proofErr w:type="spellStart"/>
      <w:r w:rsidRPr="003F5911">
        <w:rPr>
          <w:sz w:val="24"/>
        </w:rPr>
        <w:t>Richa</w:t>
      </w:r>
      <w:proofErr w:type="spellEnd"/>
      <w:r w:rsidRPr="003F5911">
        <w:rPr>
          <w:sz w:val="24"/>
        </w:rPr>
        <w:t xml:space="preserve"> </w:t>
      </w:r>
      <w:proofErr w:type="spellStart"/>
      <w:r w:rsidRPr="003F5911">
        <w:rPr>
          <w:sz w:val="24"/>
        </w:rPr>
        <w:t>Orellia</w:t>
      </w:r>
      <w:proofErr w:type="spellEnd"/>
      <w:r w:rsidRPr="003F5911">
        <w:rPr>
          <w:sz w:val="24"/>
        </w:rPr>
        <w:t xml:space="preserve"> STMIK </w:t>
      </w:r>
      <w:proofErr w:type="spellStart"/>
      <w:r w:rsidRPr="003F5911">
        <w:rPr>
          <w:sz w:val="24"/>
        </w:rPr>
        <w:t>Kaputama</w:t>
      </w:r>
      <w:proofErr w:type="spellEnd"/>
      <w:r w:rsidRPr="003F5911">
        <w:rPr>
          <w:sz w:val="24"/>
        </w:rPr>
        <w:t xml:space="preserve"> </w:t>
      </w:r>
      <w:proofErr w:type="spellStart"/>
      <w:r w:rsidRPr="003F5911">
        <w:rPr>
          <w:sz w:val="24"/>
        </w:rPr>
        <w:t>Arisma</w:t>
      </w:r>
      <w:proofErr w:type="spellEnd"/>
      <w:r w:rsidRPr="003F5911">
        <w:rPr>
          <w:sz w:val="24"/>
        </w:rPr>
        <w:t xml:space="preserve"> </w:t>
      </w:r>
      <w:proofErr w:type="spellStart"/>
      <w:r w:rsidRPr="003F5911">
        <w:rPr>
          <w:sz w:val="24"/>
        </w:rPr>
        <w:t>Yulistiani</w:t>
      </w:r>
      <w:proofErr w:type="spellEnd"/>
      <w:r w:rsidRPr="003F5911">
        <w:rPr>
          <w:sz w:val="24"/>
        </w:rPr>
        <w:t xml:space="preserve"> STMIK </w:t>
      </w:r>
      <w:proofErr w:type="spellStart"/>
      <w:r w:rsidRPr="003F5911">
        <w:rPr>
          <w:sz w:val="24"/>
        </w:rPr>
        <w:t>Kaputama</w:t>
      </w:r>
      <w:proofErr w:type="gramStart"/>
      <w:r w:rsidRPr="003F5911">
        <w:rPr>
          <w:sz w:val="24"/>
        </w:rPr>
        <w:t>,Penerapan</w:t>
      </w:r>
      <w:proofErr w:type="spellEnd"/>
      <w:proofErr w:type="gramEnd"/>
      <w:r w:rsidRPr="003F5911">
        <w:rPr>
          <w:sz w:val="24"/>
        </w:rPr>
        <w:t xml:space="preserve"> Audit </w:t>
      </w:r>
      <w:proofErr w:type="spellStart"/>
      <w:r w:rsidRPr="003F5911">
        <w:rPr>
          <w:sz w:val="24"/>
        </w:rPr>
        <w:t>Sistem</w:t>
      </w:r>
      <w:proofErr w:type="spellEnd"/>
      <w:r w:rsidRPr="003F5911">
        <w:rPr>
          <w:sz w:val="24"/>
        </w:rPr>
        <w:t xml:space="preserve"> </w:t>
      </w:r>
      <w:proofErr w:type="spellStart"/>
      <w:r w:rsidRPr="003F5911">
        <w:rPr>
          <w:sz w:val="24"/>
        </w:rPr>
        <w:t>Informasi</w:t>
      </w:r>
      <w:proofErr w:type="spellEnd"/>
      <w:r w:rsidRPr="003F5911">
        <w:rPr>
          <w:sz w:val="24"/>
        </w:rPr>
        <w:t xml:space="preserve"> </w:t>
      </w:r>
      <w:proofErr w:type="spellStart"/>
      <w:r w:rsidRPr="003F5911">
        <w:rPr>
          <w:sz w:val="24"/>
        </w:rPr>
        <w:t>Pendaftar</w:t>
      </w:r>
      <w:r w:rsidR="002C64D0">
        <w:rPr>
          <w:sz w:val="24"/>
        </w:rPr>
        <w:t>an</w:t>
      </w:r>
      <w:proofErr w:type="spellEnd"/>
      <w:r w:rsidR="002C64D0">
        <w:rPr>
          <w:sz w:val="24"/>
        </w:rPr>
        <w:t xml:space="preserve"> </w:t>
      </w:r>
      <w:proofErr w:type="spellStart"/>
      <w:r w:rsidR="002C64D0">
        <w:rPr>
          <w:sz w:val="24"/>
        </w:rPr>
        <w:t>Siswa</w:t>
      </w:r>
      <w:proofErr w:type="spellEnd"/>
      <w:r w:rsidR="002C64D0">
        <w:rPr>
          <w:sz w:val="24"/>
        </w:rPr>
        <w:t xml:space="preserve"> </w:t>
      </w:r>
      <w:proofErr w:type="spellStart"/>
      <w:r w:rsidR="002C64D0">
        <w:rPr>
          <w:sz w:val="24"/>
        </w:rPr>
        <w:t>Menggunakan</w:t>
      </w:r>
      <w:proofErr w:type="spellEnd"/>
      <w:r w:rsidR="002C64D0">
        <w:rPr>
          <w:sz w:val="24"/>
        </w:rPr>
        <w:t xml:space="preserve"> </w:t>
      </w:r>
      <w:proofErr w:type="spellStart"/>
      <w:r w:rsidR="002C64D0">
        <w:rPr>
          <w:sz w:val="24"/>
        </w:rPr>
        <w:t>Cobit</w:t>
      </w:r>
      <w:proofErr w:type="spellEnd"/>
      <w:r w:rsidR="002C64D0">
        <w:rPr>
          <w:sz w:val="24"/>
        </w:rPr>
        <w:t xml:space="preserve"> 4.1.</w:t>
      </w:r>
    </w:p>
    <w:sectPr w:rsidR="00055206" w:rsidRPr="002C64D0">
      <w:headerReference w:type="even" r:id="rId11"/>
      <w:headerReference w:type="default" r:id="rId12"/>
      <w:footerReference w:type="default" r:id="rId13"/>
      <w:headerReference w:type="first" r:id="rId14"/>
      <w:pgSz w:w="11910" w:h="16840"/>
      <w:pgMar w:top="1600" w:right="1580" w:bottom="960" w:left="1680" w:header="713" w:footer="7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07DB8" w14:textId="77777777" w:rsidR="00A443D8" w:rsidRDefault="00A443D8">
      <w:r>
        <w:separator/>
      </w:r>
    </w:p>
  </w:endnote>
  <w:endnote w:type="continuationSeparator" w:id="0">
    <w:p w14:paraId="0E873004" w14:textId="77777777" w:rsidR="00A443D8" w:rsidRDefault="00A4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9ED9FA" w14:textId="77777777" w:rsidR="00055206" w:rsidRDefault="00965139">
    <w:pPr>
      <w:pStyle w:val="BodyText"/>
      <w:spacing w:line="14" w:lineRule="auto"/>
      <w:rPr>
        <w:sz w:val="20"/>
      </w:rPr>
    </w:pPr>
    <w:r>
      <w:rPr>
        <w:noProof/>
        <w:lang w:val="en-US"/>
      </w:rPr>
      <mc:AlternateContent>
        <mc:Choice Requires="wps">
          <w:drawing>
            <wp:anchor distT="0" distB="0" distL="114300" distR="114300" simplePos="0" relativeHeight="486837760" behindDoc="1" locked="0" layoutInCell="1" allowOverlap="1" wp14:anchorId="75812755" wp14:editId="76CEE47B">
              <wp:simplePos x="0" y="0"/>
              <wp:positionH relativeFrom="page">
                <wp:posOffset>1428750</wp:posOffset>
              </wp:positionH>
              <wp:positionV relativeFrom="page">
                <wp:posOffset>10059670</wp:posOffset>
              </wp:positionV>
              <wp:extent cx="1737995" cy="194310"/>
              <wp:effectExtent l="0" t="0" r="0" b="0"/>
              <wp:wrapNone/>
              <wp:docPr id="734621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99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A4B8E" w14:textId="77777777" w:rsidR="00055206" w:rsidRDefault="00055206">
                          <w:pPr>
                            <w:spacing w:before="9"/>
                            <w:ind w:left="20"/>
                            <w:rPr>
                              <w:i/>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2.5pt;margin-top:792.1pt;width:136.85pt;height:15.3pt;z-index:-164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" filled="f" stroked="f">
              <v:textbox inset="0,0,0,0">
                <w:txbxContent>
                  <w:p w14:paraId="431A4B8E" w14:textId="77777777" w:rsidR="00055206" w:rsidRDefault="00055206">
                    <w:pPr>
                      <w:spacing w:before="9"/>
                      <w:ind w:left="20"/>
                      <w:rPr>
                        <w:i/>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EE701B" w14:textId="77777777" w:rsidR="00A443D8" w:rsidRDefault="00A443D8">
      <w:r>
        <w:separator/>
      </w:r>
    </w:p>
  </w:footnote>
  <w:footnote w:type="continuationSeparator" w:id="0">
    <w:p w14:paraId="24B98135" w14:textId="77777777" w:rsidR="00A443D8" w:rsidRDefault="00A44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0C4CF" w14:textId="77777777" w:rsidR="00965139" w:rsidRDefault="00A443D8">
    <w:pPr>
      <w:pStyle w:val="Header"/>
    </w:pPr>
    <w:r>
      <w:rPr>
        <w:noProof/>
      </w:rPr>
      <w:pict w14:anchorId="3291E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3849816" o:spid="_x0000_s2062" type="#_x0000_t75" style="position:absolute;margin-left:0;margin-top:0;width:432.4pt;height:423pt;z-index:-16473600;mso-position-horizontal:center;mso-position-horizontal-relative:margin;mso-position-vertical:center;mso-position-vertical-relative:margin" o:allowincell="f">
          <v:imagedata r:id="rId1" o:title="Logo_Universitas_Dharmawangs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D4C26" w14:textId="77777777" w:rsidR="00055206" w:rsidRDefault="00A443D8">
    <w:pPr>
      <w:pStyle w:val="BodyText"/>
      <w:spacing w:line="14" w:lineRule="auto"/>
      <w:rPr>
        <w:sz w:val="20"/>
      </w:rPr>
    </w:pPr>
    <w:r>
      <w:rPr>
        <w:noProof/>
        <w:sz w:val="20"/>
      </w:rPr>
      <w:pict w14:anchorId="22D236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3849817" o:spid="_x0000_s2063" type="#_x0000_t75" style="position:absolute;margin-left:0;margin-top:0;width:432.4pt;height:423pt;z-index:-16472576;mso-position-horizontal:center;mso-position-horizontal-relative:margin;mso-position-vertical:center;mso-position-vertical-relative:margin" o:allowincell="f">
          <v:imagedata r:id="rId1" o:title="Logo_Universitas_Dharmawangs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14E0BB" w14:textId="77777777" w:rsidR="00965139" w:rsidRDefault="00A443D8">
    <w:pPr>
      <w:pStyle w:val="Header"/>
    </w:pPr>
    <w:r>
      <w:rPr>
        <w:noProof/>
      </w:rPr>
      <w:pict w14:anchorId="7A204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3849815" o:spid="_x0000_s2061" type="#_x0000_t75" style="position:absolute;margin-left:0;margin-top:0;width:432.4pt;height:423pt;z-index:-16474624;mso-position-horizontal:center;mso-position-horizontal-relative:margin;mso-position-vertical:center;mso-position-vertical-relative:margin" o:allowincell="f">
          <v:imagedata r:id="rId1" o:title="Logo_Universitas_Dharmawangs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4485F"/>
    <w:multiLevelType w:val="hybridMultilevel"/>
    <w:tmpl w:val="534AC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68288D"/>
    <w:multiLevelType w:val="hybridMultilevel"/>
    <w:tmpl w:val="2EA4B510"/>
    <w:lvl w:ilvl="0" w:tplc="7264EEB4">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E9A387C"/>
    <w:multiLevelType w:val="hybridMultilevel"/>
    <w:tmpl w:val="0032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C87D1D"/>
    <w:multiLevelType w:val="hybridMultilevel"/>
    <w:tmpl w:val="1DD4A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329C415D"/>
    <w:multiLevelType w:val="hybridMultilevel"/>
    <w:tmpl w:val="AAD2DC30"/>
    <w:lvl w:ilvl="0" w:tplc="D87477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B15BE5"/>
    <w:multiLevelType w:val="hybridMultilevel"/>
    <w:tmpl w:val="989E5B76"/>
    <w:lvl w:ilvl="0" w:tplc="FBAE016A">
      <w:start w:val="1"/>
      <w:numFmt w:val="upperLetter"/>
      <w:lvlText w:val="%1."/>
      <w:lvlJc w:val="left"/>
      <w:pPr>
        <w:ind w:left="360" w:hanging="360"/>
      </w:pPr>
      <w:rPr>
        <w:rFonts w:hint="default"/>
        <w:b/>
        <w:color w:val="00000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A1440C3"/>
    <w:multiLevelType w:val="hybridMultilevel"/>
    <w:tmpl w:val="1A3E1E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6520CC1"/>
    <w:multiLevelType w:val="multilevel"/>
    <w:tmpl w:val="D29AE8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99643C2"/>
    <w:multiLevelType w:val="hybridMultilevel"/>
    <w:tmpl w:val="59B84756"/>
    <w:lvl w:ilvl="0" w:tplc="283AA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5665B4"/>
    <w:multiLevelType w:val="hybridMultilevel"/>
    <w:tmpl w:val="3D541B70"/>
    <w:lvl w:ilvl="0" w:tplc="32DEC7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BF12C6"/>
    <w:multiLevelType w:val="hybridMultilevel"/>
    <w:tmpl w:val="B96607CA"/>
    <w:lvl w:ilvl="0" w:tplc="0FE4E6D2">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B230B7"/>
    <w:multiLevelType w:val="hybridMultilevel"/>
    <w:tmpl w:val="10D66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103DCE"/>
    <w:multiLevelType w:val="hybridMultilevel"/>
    <w:tmpl w:val="6DD624FC"/>
    <w:lvl w:ilvl="0" w:tplc="FECA159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8EE1904"/>
    <w:multiLevelType w:val="hybridMultilevel"/>
    <w:tmpl w:val="D206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9"/>
  </w:num>
  <w:num w:numId="4">
    <w:abstractNumId w:val="8"/>
    <w:lvlOverride w:ilvl="0"/>
    <w:lvlOverride w:ilvl="1"/>
    <w:lvlOverride w:ilvl="2"/>
    <w:lvlOverride w:ilvl="3"/>
    <w:lvlOverride w:ilvl="4"/>
    <w:lvlOverride w:ilvl="5"/>
    <w:lvlOverride w:ilvl="6"/>
    <w:lvlOverride w:ilvl="7"/>
    <w:lvlOverride w:ilvl="8"/>
  </w:num>
  <w:num w:numId="5">
    <w:abstractNumId w:val="13"/>
  </w:num>
  <w:num w:numId="6">
    <w:abstractNumId w:val="5"/>
  </w:num>
  <w:num w:numId="7">
    <w:abstractNumId w:val="3"/>
  </w:num>
  <w:num w:numId="8">
    <w:abstractNumId w:val="2"/>
  </w:num>
  <w:num w:numId="9">
    <w:abstractNumId w:val="0"/>
  </w:num>
  <w:num w:numId="10">
    <w:abstractNumId w:val="14"/>
  </w:num>
  <w:num w:numId="11">
    <w:abstractNumId w:val="12"/>
  </w:num>
  <w:num w:numId="12">
    <w:abstractNumId w:val="6"/>
  </w:num>
  <w:num w:numId="13">
    <w:abstractNumId w:val="11"/>
  </w:num>
  <w:num w:numId="14">
    <w:abstractNumId w:val="7"/>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drawingGridHorizontalSpacing w:val="110"/>
  <w:displayHorizontalDrawingGridEvery w:val="2"/>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206"/>
    <w:rsid w:val="00022362"/>
    <w:rsid w:val="00033A59"/>
    <w:rsid w:val="00034A57"/>
    <w:rsid w:val="00055206"/>
    <w:rsid w:val="000A092E"/>
    <w:rsid w:val="000A42AC"/>
    <w:rsid w:val="000D31CE"/>
    <w:rsid w:val="000E73F2"/>
    <w:rsid w:val="00100D20"/>
    <w:rsid w:val="00126140"/>
    <w:rsid w:val="00142EF5"/>
    <w:rsid w:val="0016408B"/>
    <w:rsid w:val="00166B85"/>
    <w:rsid w:val="0024693D"/>
    <w:rsid w:val="00280881"/>
    <w:rsid w:val="00284DC3"/>
    <w:rsid w:val="002A39E6"/>
    <w:rsid w:val="002C64D0"/>
    <w:rsid w:val="002F60C6"/>
    <w:rsid w:val="0031039E"/>
    <w:rsid w:val="003136A5"/>
    <w:rsid w:val="003320EA"/>
    <w:rsid w:val="003F5911"/>
    <w:rsid w:val="00406807"/>
    <w:rsid w:val="004B794F"/>
    <w:rsid w:val="004E567C"/>
    <w:rsid w:val="004F19A1"/>
    <w:rsid w:val="00565463"/>
    <w:rsid w:val="0058767E"/>
    <w:rsid w:val="005A3118"/>
    <w:rsid w:val="005B79EC"/>
    <w:rsid w:val="00604394"/>
    <w:rsid w:val="00643CBE"/>
    <w:rsid w:val="00691CD4"/>
    <w:rsid w:val="00700C96"/>
    <w:rsid w:val="0072307D"/>
    <w:rsid w:val="00735838"/>
    <w:rsid w:val="007418AC"/>
    <w:rsid w:val="007A0B88"/>
    <w:rsid w:val="007E035B"/>
    <w:rsid w:val="0083120A"/>
    <w:rsid w:val="00874B09"/>
    <w:rsid w:val="008871E3"/>
    <w:rsid w:val="008D01BF"/>
    <w:rsid w:val="008E774B"/>
    <w:rsid w:val="00965139"/>
    <w:rsid w:val="00973631"/>
    <w:rsid w:val="00986EBB"/>
    <w:rsid w:val="009C1DC1"/>
    <w:rsid w:val="009C6E5A"/>
    <w:rsid w:val="00A14EDA"/>
    <w:rsid w:val="00A3462C"/>
    <w:rsid w:val="00A430BA"/>
    <w:rsid w:val="00A443D8"/>
    <w:rsid w:val="00A61716"/>
    <w:rsid w:val="00AB05E1"/>
    <w:rsid w:val="00AC375B"/>
    <w:rsid w:val="00AD7767"/>
    <w:rsid w:val="00AF09E9"/>
    <w:rsid w:val="00B42679"/>
    <w:rsid w:val="00BA1530"/>
    <w:rsid w:val="00BA4969"/>
    <w:rsid w:val="00BE3AA4"/>
    <w:rsid w:val="00C016CF"/>
    <w:rsid w:val="00C05AF6"/>
    <w:rsid w:val="00CA1033"/>
    <w:rsid w:val="00CC4EBE"/>
    <w:rsid w:val="00D90291"/>
    <w:rsid w:val="00D90F74"/>
    <w:rsid w:val="00DA1166"/>
    <w:rsid w:val="00DB445D"/>
    <w:rsid w:val="00E24439"/>
    <w:rsid w:val="00E249BF"/>
    <w:rsid w:val="00E64AB7"/>
    <w:rsid w:val="00E64CE8"/>
    <w:rsid w:val="00EA7745"/>
    <w:rsid w:val="00EB39EA"/>
    <w:rsid w:val="00F319CB"/>
    <w:rsid w:val="00F51246"/>
    <w:rsid w:val="00FC3B94"/>
    <w:rsid w:val="00FC739D"/>
    <w:rsid w:val="00FE6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6FF12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44"/>
      <w:ind w:left="557" w:right="152"/>
      <w:jc w:val="center"/>
      <w:outlineLvl w:val="0"/>
    </w:pPr>
    <w:rPr>
      <w:rFonts w:ascii="Cambria" w:eastAsia="Cambria" w:hAnsi="Cambria" w:cs="Cambria"/>
      <w:b/>
      <w:bCs/>
      <w:sz w:val="26"/>
      <w:szCs w:val="26"/>
    </w:rPr>
  </w:style>
  <w:style w:type="paragraph" w:styleId="Heading2">
    <w:name w:val="heading 2"/>
    <w:basedOn w:val="Normal"/>
    <w:uiPriority w:val="9"/>
    <w:unhideWhenUsed/>
    <w:qFormat/>
    <w:pPr>
      <w:ind w:left="590"/>
      <w:jc w:val="both"/>
      <w:outlineLvl w:val="1"/>
    </w:pPr>
    <w:rPr>
      <w:b/>
      <w:bCs/>
      <w:sz w:val="24"/>
      <w:szCs w:val="24"/>
    </w:rPr>
  </w:style>
  <w:style w:type="paragraph" w:styleId="Heading3">
    <w:name w:val="heading 3"/>
    <w:basedOn w:val="Normal"/>
    <w:next w:val="Normal"/>
    <w:link w:val="Heading3Char"/>
    <w:qFormat/>
    <w:rsid w:val="003F5911"/>
    <w:pPr>
      <w:keepNext/>
      <w:widowControl/>
      <w:numPr>
        <w:ilvl w:val="2"/>
        <w:numId w:val="15"/>
      </w:numPr>
      <w:autoSpaceDE/>
      <w:autoSpaceDN/>
      <w:spacing w:before="240" w:after="60"/>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75" w:hanging="285"/>
      <w:jc w:val="both"/>
    </w:pPr>
  </w:style>
  <w:style w:type="paragraph" w:customStyle="1" w:styleId="TableParagraph">
    <w:name w:val="Table Paragraph"/>
    <w:basedOn w:val="Normal"/>
    <w:uiPriority w:val="1"/>
    <w:qFormat/>
    <w:pPr>
      <w:jc w:val="center"/>
    </w:pPr>
  </w:style>
  <w:style w:type="paragraph" w:customStyle="1" w:styleId="Judul">
    <w:name w:val="Judul"/>
    <w:basedOn w:val="Normal"/>
    <w:next w:val="Normal"/>
    <w:rsid w:val="00E64CE8"/>
    <w:pPr>
      <w:widowControl/>
      <w:overflowPunct w:val="0"/>
      <w:adjustRightInd w:val="0"/>
      <w:jc w:val="center"/>
      <w:textAlignment w:val="baseline"/>
    </w:pPr>
    <w:rPr>
      <w:b/>
      <w:caps/>
      <w:sz w:val="24"/>
      <w:szCs w:val="24"/>
      <w:lang w:val="en-GB" w:eastAsia="zh-CN"/>
    </w:rPr>
  </w:style>
  <w:style w:type="character" w:styleId="Hyperlink">
    <w:name w:val="Hyperlink"/>
    <w:basedOn w:val="DefaultParagraphFont"/>
    <w:uiPriority w:val="99"/>
    <w:unhideWhenUsed/>
    <w:rsid w:val="00FC739D"/>
    <w:rPr>
      <w:color w:val="0000FF" w:themeColor="hyperlink"/>
      <w:u w:val="single"/>
    </w:rPr>
  </w:style>
  <w:style w:type="paragraph" w:styleId="Header">
    <w:name w:val="header"/>
    <w:basedOn w:val="Normal"/>
    <w:link w:val="HeaderChar"/>
    <w:uiPriority w:val="99"/>
    <w:unhideWhenUsed/>
    <w:rsid w:val="00565463"/>
    <w:pPr>
      <w:tabs>
        <w:tab w:val="center" w:pos="4680"/>
        <w:tab w:val="right" w:pos="9360"/>
      </w:tabs>
    </w:pPr>
  </w:style>
  <w:style w:type="character" w:customStyle="1" w:styleId="HeaderChar">
    <w:name w:val="Header Char"/>
    <w:basedOn w:val="DefaultParagraphFont"/>
    <w:link w:val="Header"/>
    <w:uiPriority w:val="99"/>
    <w:rsid w:val="00565463"/>
    <w:rPr>
      <w:rFonts w:ascii="Times New Roman" w:eastAsia="Times New Roman" w:hAnsi="Times New Roman" w:cs="Times New Roman"/>
      <w:lang w:val="id"/>
    </w:rPr>
  </w:style>
  <w:style w:type="paragraph" w:styleId="Footer">
    <w:name w:val="footer"/>
    <w:basedOn w:val="Normal"/>
    <w:link w:val="FooterChar"/>
    <w:uiPriority w:val="99"/>
    <w:unhideWhenUsed/>
    <w:rsid w:val="00565463"/>
    <w:pPr>
      <w:tabs>
        <w:tab w:val="center" w:pos="4680"/>
        <w:tab w:val="right" w:pos="9360"/>
      </w:tabs>
    </w:pPr>
  </w:style>
  <w:style w:type="character" w:customStyle="1" w:styleId="FooterChar">
    <w:name w:val="Footer Char"/>
    <w:basedOn w:val="DefaultParagraphFont"/>
    <w:link w:val="Footer"/>
    <w:uiPriority w:val="99"/>
    <w:rsid w:val="00565463"/>
    <w:rPr>
      <w:rFonts w:ascii="Times New Roman" w:eastAsia="Times New Roman" w:hAnsi="Times New Roman" w:cs="Times New Roman"/>
      <w:lang w:val="id"/>
    </w:rPr>
  </w:style>
  <w:style w:type="paragraph" w:customStyle="1" w:styleId="AbstrakJudul">
    <w:name w:val="Abstrak Judul"/>
    <w:basedOn w:val="Normal"/>
    <w:rsid w:val="000A42AC"/>
    <w:pPr>
      <w:widowControl/>
      <w:overflowPunct w:val="0"/>
      <w:adjustRightInd w:val="0"/>
      <w:jc w:val="both"/>
      <w:textAlignment w:val="baseline"/>
    </w:pPr>
    <w:rPr>
      <w:b/>
      <w:caps/>
      <w:sz w:val="20"/>
      <w:szCs w:val="20"/>
      <w:lang w:val="en-GB" w:eastAsia="zh-CN"/>
    </w:rPr>
  </w:style>
  <w:style w:type="character" w:customStyle="1" w:styleId="BodyTextChar">
    <w:name w:val="Body Text Char"/>
    <w:link w:val="BodyText"/>
    <w:uiPriority w:val="1"/>
    <w:rsid w:val="0083120A"/>
    <w:rPr>
      <w:rFonts w:ascii="Times New Roman" w:eastAsia="Times New Roman" w:hAnsi="Times New Roman" w:cs="Times New Roman"/>
      <w:sz w:val="24"/>
      <w:szCs w:val="24"/>
      <w:lang w:val="id"/>
    </w:rPr>
  </w:style>
  <w:style w:type="paragraph" w:customStyle="1" w:styleId="Default">
    <w:name w:val="Default"/>
    <w:qFormat/>
    <w:rsid w:val="0083120A"/>
    <w:pPr>
      <w:widowControl/>
      <w:autoSpaceDE/>
      <w:autoSpaceDN/>
    </w:pPr>
    <w:rPr>
      <w:rFonts w:ascii="Times New Roman" w:eastAsia="SimSun" w:hAnsi="Times New Roman" w:cs="Times New Roman"/>
      <w:kern w:val="2"/>
      <w:sz w:val="24"/>
      <w:szCs w:val="24"/>
      <w:lang w:eastAsia="ja-JP"/>
    </w:rPr>
  </w:style>
  <w:style w:type="paragraph" w:styleId="HTMLPreformatted">
    <w:name w:val="HTML Preformatted"/>
    <w:basedOn w:val="Normal"/>
    <w:link w:val="HTMLPreformattedChar"/>
    <w:uiPriority w:val="99"/>
    <w:unhideWhenUsed/>
    <w:rsid w:val="008312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qFormat/>
    <w:rsid w:val="0083120A"/>
    <w:rPr>
      <w:rFonts w:ascii="Courier New" w:eastAsia="Times New Roman" w:hAnsi="Courier New" w:cs="Courier New"/>
      <w:sz w:val="20"/>
      <w:szCs w:val="20"/>
    </w:rPr>
  </w:style>
  <w:style w:type="character" w:customStyle="1" w:styleId="y2iqfc">
    <w:name w:val="y2iqfc"/>
    <w:basedOn w:val="DefaultParagraphFont"/>
    <w:rsid w:val="0083120A"/>
  </w:style>
  <w:style w:type="character" w:customStyle="1" w:styleId="UnresolvedMention">
    <w:name w:val="Unresolved Mention"/>
    <w:basedOn w:val="DefaultParagraphFont"/>
    <w:uiPriority w:val="99"/>
    <w:semiHidden/>
    <w:unhideWhenUsed/>
    <w:rsid w:val="00E24439"/>
    <w:rPr>
      <w:color w:val="605E5C"/>
      <w:shd w:val="clear" w:color="auto" w:fill="E1DFDD"/>
    </w:rPr>
  </w:style>
  <w:style w:type="table" w:styleId="TableGrid">
    <w:name w:val="Table Grid"/>
    <w:basedOn w:val="TableNormal"/>
    <w:uiPriority w:val="39"/>
    <w:rsid w:val="00EB39EA"/>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bstractHeading">
    <w:name w:val="IEEE Abstract Heading"/>
    <w:basedOn w:val="IEEEAbtract"/>
    <w:next w:val="IEEEAbtract"/>
    <w:link w:val="IEEEAbstractHeadingChar"/>
    <w:rsid w:val="00280881"/>
    <w:rPr>
      <w:i/>
    </w:rPr>
  </w:style>
  <w:style w:type="character" w:customStyle="1" w:styleId="IEEEAbstractHeadingChar">
    <w:name w:val="IEEE Abstract Heading Char"/>
    <w:link w:val="IEEEAbstractHeading"/>
    <w:rsid w:val="00280881"/>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280881"/>
    <w:pPr>
      <w:widowControl/>
      <w:autoSpaceDE/>
      <w:autoSpaceDN/>
      <w:adjustRightInd w:val="0"/>
      <w:snapToGrid w:val="0"/>
      <w:jc w:val="both"/>
    </w:pPr>
    <w:rPr>
      <w:rFonts w:eastAsia="SimSun"/>
      <w:b/>
      <w:sz w:val="18"/>
      <w:szCs w:val="24"/>
      <w:lang w:val="en-GB" w:eastAsia="en-GB"/>
    </w:rPr>
  </w:style>
  <w:style w:type="character" w:customStyle="1" w:styleId="IEEEAbtractChar">
    <w:name w:val="IEEE Abtract Char"/>
    <w:link w:val="IEEEAbtract"/>
    <w:rsid w:val="00280881"/>
    <w:rPr>
      <w:rFonts w:ascii="Times New Roman" w:eastAsia="SimSun" w:hAnsi="Times New Roman" w:cs="Times New Roman"/>
      <w:b/>
      <w:sz w:val="18"/>
      <w:szCs w:val="24"/>
      <w:lang w:val="en-GB" w:eastAsia="en-GB"/>
    </w:rPr>
  </w:style>
  <w:style w:type="paragraph" w:styleId="BalloonText">
    <w:name w:val="Balloon Text"/>
    <w:basedOn w:val="Normal"/>
    <w:link w:val="BalloonTextChar"/>
    <w:uiPriority w:val="99"/>
    <w:semiHidden/>
    <w:unhideWhenUsed/>
    <w:rsid w:val="008E774B"/>
    <w:rPr>
      <w:rFonts w:ascii="Tahoma" w:hAnsi="Tahoma" w:cs="Tahoma"/>
      <w:sz w:val="16"/>
      <w:szCs w:val="16"/>
    </w:rPr>
  </w:style>
  <w:style w:type="character" w:customStyle="1" w:styleId="BalloonTextChar">
    <w:name w:val="Balloon Text Char"/>
    <w:basedOn w:val="DefaultParagraphFont"/>
    <w:link w:val="BalloonText"/>
    <w:uiPriority w:val="99"/>
    <w:semiHidden/>
    <w:rsid w:val="008E774B"/>
    <w:rPr>
      <w:rFonts w:ascii="Tahoma" w:eastAsia="Times New Roman" w:hAnsi="Tahoma" w:cs="Tahoma"/>
      <w:sz w:val="16"/>
      <w:szCs w:val="16"/>
      <w:lang w:val="id"/>
    </w:rPr>
  </w:style>
  <w:style w:type="character" w:customStyle="1" w:styleId="Heading3Char">
    <w:name w:val="Heading 3 Char"/>
    <w:basedOn w:val="DefaultParagraphFont"/>
    <w:link w:val="Heading3"/>
    <w:rsid w:val="003F5911"/>
    <w:rPr>
      <w:rFonts w:ascii="Arial" w:eastAsia="SimSun" w:hAnsi="Arial" w:cs="Arial"/>
      <w:b/>
      <w:bCs/>
      <w:sz w:val="26"/>
      <w:szCs w:val="26"/>
      <w:lang w:val="en-AU" w:eastAsia="zh-CN"/>
    </w:rPr>
  </w:style>
  <w:style w:type="paragraph" w:customStyle="1" w:styleId="IEEEReferenceItem">
    <w:name w:val="IEEE Reference Item"/>
    <w:basedOn w:val="Normal"/>
    <w:rsid w:val="003F5911"/>
    <w:pPr>
      <w:widowControl/>
      <w:numPr>
        <w:numId w:val="15"/>
      </w:numPr>
      <w:autoSpaceDE/>
      <w:autoSpaceDN/>
      <w:adjustRightInd w:val="0"/>
      <w:snapToGrid w:val="0"/>
      <w:jc w:val="both"/>
    </w:pPr>
    <w:rPr>
      <w:rFonts w:eastAsia="SimSun"/>
      <w:sz w:val="16"/>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44"/>
      <w:ind w:left="557" w:right="152"/>
      <w:jc w:val="center"/>
      <w:outlineLvl w:val="0"/>
    </w:pPr>
    <w:rPr>
      <w:rFonts w:ascii="Cambria" w:eastAsia="Cambria" w:hAnsi="Cambria" w:cs="Cambria"/>
      <w:b/>
      <w:bCs/>
      <w:sz w:val="26"/>
      <w:szCs w:val="26"/>
    </w:rPr>
  </w:style>
  <w:style w:type="paragraph" w:styleId="Heading2">
    <w:name w:val="heading 2"/>
    <w:basedOn w:val="Normal"/>
    <w:uiPriority w:val="9"/>
    <w:unhideWhenUsed/>
    <w:qFormat/>
    <w:pPr>
      <w:ind w:left="590"/>
      <w:jc w:val="both"/>
      <w:outlineLvl w:val="1"/>
    </w:pPr>
    <w:rPr>
      <w:b/>
      <w:bCs/>
      <w:sz w:val="24"/>
      <w:szCs w:val="24"/>
    </w:rPr>
  </w:style>
  <w:style w:type="paragraph" w:styleId="Heading3">
    <w:name w:val="heading 3"/>
    <w:basedOn w:val="Normal"/>
    <w:next w:val="Normal"/>
    <w:link w:val="Heading3Char"/>
    <w:qFormat/>
    <w:rsid w:val="003F5911"/>
    <w:pPr>
      <w:keepNext/>
      <w:widowControl/>
      <w:numPr>
        <w:ilvl w:val="2"/>
        <w:numId w:val="15"/>
      </w:numPr>
      <w:autoSpaceDE/>
      <w:autoSpaceDN/>
      <w:spacing w:before="240" w:after="60"/>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75" w:hanging="285"/>
      <w:jc w:val="both"/>
    </w:pPr>
  </w:style>
  <w:style w:type="paragraph" w:customStyle="1" w:styleId="TableParagraph">
    <w:name w:val="Table Paragraph"/>
    <w:basedOn w:val="Normal"/>
    <w:uiPriority w:val="1"/>
    <w:qFormat/>
    <w:pPr>
      <w:jc w:val="center"/>
    </w:pPr>
  </w:style>
  <w:style w:type="paragraph" w:customStyle="1" w:styleId="Judul">
    <w:name w:val="Judul"/>
    <w:basedOn w:val="Normal"/>
    <w:next w:val="Normal"/>
    <w:rsid w:val="00E64CE8"/>
    <w:pPr>
      <w:widowControl/>
      <w:overflowPunct w:val="0"/>
      <w:adjustRightInd w:val="0"/>
      <w:jc w:val="center"/>
      <w:textAlignment w:val="baseline"/>
    </w:pPr>
    <w:rPr>
      <w:b/>
      <w:caps/>
      <w:sz w:val="24"/>
      <w:szCs w:val="24"/>
      <w:lang w:val="en-GB" w:eastAsia="zh-CN"/>
    </w:rPr>
  </w:style>
  <w:style w:type="character" w:styleId="Hyperlink">
    <w:name w:val="Hyperlink"/>
    <w:basedOn w:val="DefaultParagraphFont"/>
    <w:uiPriority w:val="99"/>
    <w:unhideWhenUsed/>
    <w:rsid w:val="00FC739D"/>
    <w:rPr>
      <w:color w:val="0000FF" w:themeColor="hyperlink"/>
      <w:u w:val="single"/>
    </w:rPr>
  </w:style>
  <w:style w:type="paragraph" w:styleId="Header">
    <w:name w:val="header"/>
    <w:basedOn w:val="Normal"/>
    <w:link w:val="HeaderChar"/>
    <w:uiPriority w:val="99"/>
    <w:unhideWhenUsed/>
    <w:rsid w:val="00565463"/>
    <w:pPr>
      <w:tabs>
        <w:tab w:val="center" w:pos="4680"/>
        <w:tab w:val="right" w:pos="9360"/>
      </w:tabs>
    </w:pPr>
  </w:style>
  <w:style w:type="character" w:customStyle="1" w:styleId="HeaderChar">
    <w:name w:val="Header Char"/>
    <w:basedOn w:val="DefaultParagraphFont"/>
    <w:link w:val="Header"/>
    <w:uiPriority w:val="99"/>
    <w:rsid w:val="00565463"/>
    <w:rPr>
      <w:rFonts w:ascii="Times New Roman" w:eastAsia="Times New Roman" w:hAnsi="Times New Roman" w:cs="Times New Roman"/>
      <w:lang w:val="id"/>
    </w:rPr>
  </w:style>
  <w:style w:type="paragraph" w:styleId="Footer">
    <w:name w:val="footer"/>
    <w:basedOn w:val="Normal"/>
    <w:link w:val="FooterChar"/>
    <w:uiPriority w:val="99"/>
    <w:unhideWhenUsed/>
    <w:rsid w:val="00565463"/>
    <w:pPr>
      <w:tabs>
        <w:tab w:val="center" w:pos="4680"/>
        <w:tab w:val="right" w:pos="9360"/>
      </w:tabs>
    </w:pPr>
  </w:style>
  <w:style w:type="character" w:customStyle="1" w:styleId="FooterChar">
    <w:name w:val="Footer Char"/>
    <w:basedOn w:val="DefaultParagraphFont"/>
    <w:link w:val="Footer"/>
    <w:uiPriority w:val="99"/>
    <w:rsid w:val="00565463"/>
    <w:rPr>
      <w:rFonts w:ascii="Times New Roman" w:eastAsia="Times New Roman" w:hAnsi="Times New Roman" w:cs="Times New Roman"/>
      <w:lang w:val="id"/>
    </w:rPr>
  </w:style>
  <w:style w:type="paragraph" w:customStyle="1" w:styleId="AbstrakJudul">
    <w:name w:val="Abstrak Judul"/>
    <w:basedOn w:val="Normal"/>
    <w:rsid w:val="000A42AC"/>
    <w:pPr>
      <w:widowControl/>
      <w:overflowPunct w:val="0"/>
      <w:adjustRightInd w:val="0"/>
      <w:jc w:val="both"/>
      <w:textAlignment w:val="baseline"/>
    </w:pPr>
    <w:rPr>
      <w:b/>
      <w:caps/>
      <w:sz w:val="20"/>
      <w:szCs w:val="20"/>
      <w:lang w:val="en-GB" w:eastAsia="zh-CN"/>
    </w:rPr>
  </w:style>
  <w:style w:type="character" w:customStyle="1" w:styleId="BodyTextChar">
    <w:name w:val="Body Text Char"/>
    <w:link w:val="BodyText"/>
    <w:uiPriority w:val="1"/>
    <w:rsid w:val="0083120A"/>
    <w:rPr>
      <w:rFonts w:ascii="Times New Roman" w:eastAsia="Times New Roman" w:hAnsi="Times New Roman" w:cs="Times New Roman"/>
      <w:sz w:val="24"/>
      <w:szCs w:val="24"/>
      <w:lang w:val="id"/>
    </w:rPr>
  </w:style>
  <w:style w:type="paragraph" w:customStyle="1" w:styleId="Default">
    <w:name w:val="Default"/>
    <w:qFormat/>
    <w:rsid w:val="0083120A"/>
    <w:pPr>
      <w:widowControl/>
      <w:autoSpaceDE/>
      <w:autoSpaceDN/>
    </w:pPr>
    <w:rPr>
      <w:rFonts w:ascii="Times New Roman" w:eastAsia="SimSun" w:hAnsi="Times New Roman" w:cs="Times New Roman"/>
      <w:kern w:val="2"/>
      <w:sz w:val="24"/>
      <w:szCs w:val="24"/>
      <w:lang w:eastAsia="ja-JP"/>
    </w:rPr>
  </w:style>
  <w:style w:type="paragraph" w:styleId="HTMLPreformatted">
    <w:name w:val="HTML Preformatted"/>
    <w:basedOn w:val="Normal"/>
    <w:link w:val="HTMLPreformattedChar"/>
    <w:uiPriority w:val="99"/>
    <w:unhideWhenUsed/>
    <w:rsid w:val="0083120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qFormat/>
    <w:rsid w:val="0083120A"/>
    <w:rPr>
      <w:rFonts w:ascii="Courier New" w:eastAsia="Times New Roman" w:hAnsi="Courier New" w:cs="Courier New"/>
      <w:sz w:val="20"/>
      <w:szCs w:val="20"/>
    </w:rPr>
  </w:style>
  <w:style w:type="character" w:customStyle="1" w:styleId="y2iqfc">
    <w:name w:val="y2iqfc"/>
    <w:basedOn w:val="DefaultParagraphFont"/>
    <w:rsid w:val="0083120A"/>
  </w:style>
  <w:style w:type="character" w:customStyle="1" w:styleId="UnresolvedMention">
    <w:name w:val="Unresolved Mention"/>
    <w:basedOn w:val="DefaultParagraphFont"/>
    <w:uiPriority w:val="99"/>
    <w:semiHidden/>
    <w:unhideWhenUsed/>
    <w:rsid w:val="00E24439"/>
    <w:rPr>
      <w:color w:val="605E5C"/>
      <w:shd w:val="clear" w:color="auto" w:fill="E1DFDD"/>
    </w:rPr>
  </w:style>
  <w:style w:type="table" w:styleId="TableGrid">
    <w:name w:val="Table Grid"/>
    <w:basedOn w:val="TableNormal"/>
    <w:uiPriority w:val="39"/>
    <w:rsid w:val="00EB39EA"/>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bstractHeading">
    <w:name w:val="IEEE Abstract Heading"/>
    <w:basedOn w:val="IEEEAbtract"/>
    <w:next w:val="IEEEAbtract"/>
    <w:link w:val="IEEEAbstractHeadingChar"/>
    <w:rsid w:val="00280881"/>
    <w:rPr>
      <w:i/>
    </w:rPr>
  </w:style>
  <w:style w:type="character" w:customStyle="1" w:styleId="IEEEAbstractHeadingChar">
    <w:name w:val="IEEE Abstract Heading Char"/>
    <w:link w:val="IEEEAbstractHeading"/>
    <w:rsid w:val="00280881"/>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280881"/>
    <w:pPr>
      <w:widowControl/>
      <w:autoSpaceDE/>
      <w:autoSpaceDN/>
      <w:adjustRightInd w:val="0"/>
      <w:snapToGrid w:val="0"/>
      <w:jc w:val="both"/>
    </w:pPr>
    <w:rPr>
      <w:rFonts w:eastAsia="SimSun"/>
      <w:b/>
      <w:sz w:val="18"/>
      <w:szCs w:val="24"/>
      <w:lang w:val="en-GB" w:eastAsia="en-GB"/>
    </w:rPr>
  </w:style>
  <w:style w:type="character" w:customStyle="1" w:styleId="IEEEAbtractChar">
    <w:name w:val="IEEE Abtract Char"/>
    <w:link w:val="IEEEAbtract"/>
    <w:rsid w:val="00280881"/>
    <w:rPr>
      <w:rFonts w:ascii="Times New Roman" w:eastAsia="SimSun" w:hAnsi="Times New Roman" w:cs="Times New Roman"/>
      <w:b/>
      <w:sz w:val="18"/>
      <w:szCs w:val="24"/>
      <w:lang w:val="en-GB" w:eastAsia="en-GB"/>
    </w:rPr>
  </w:style>
  <w:style w:type="paragraph" w:styleId="BalloonText">
    <w:name w:val="Balloon Text"/>
    <w:basedOn w:val="Normal"/>
    <w:link w:val="BalloonTextChar"/>
    <w:uiPriority w:val="99"/>
    <w:semiHidden/>
    <w:unhideWhenUsed/>
    <w:rsid w:val="008E774B"/>
    <w:rPr>
      <w:rFonts w:ascii="Tahoma" w:hAnsi="Tahoma" w:cs="Tahoma"/>
      <w:sz w:val="16"/>
      <w:szCs w:val="16"/>
    </w:rPr>
  </w:style>
  <w:style w:type="character" w:customStyle="1" w:styleId="BalloonTextChar">
    <w:name w:val="Balloon Text Char"/>
    <w:basedOn w:val="DefaultParagraphFont"/>
    <w:link w:val="BalloonText"/>
    <w:uiPriority w:val="99"/>
    <w:semiHidden/>
    <w:rsid w:val="008E774B"/>
    <w:rPr>
      <w:rFonts w:ascii="Tahoma" w:eastAsia="Times New Roman" w:hAnsi="Tahoma" w:cs="Tahoma"/>
      <w:sz w:val="16"/>
      <w:szCs w:val="16"/>
      <w:lang w:val="id"/>
    </w:rPr>
  </w:style>
  <w:style w:type="character" w:customStyle="1" w:styleId="Heading3Char">
    <w:name w:val="Heading 3 Char"/>
    <w:basedOn w:val="DefaultParagraphFont"/>
    <w:link w:val="Heading3"/>
    <w:rsid w:val="003F5911"/>
    <w:rPr>
      <w:rFonts w:ascii="Arial" w:eastAsia="SimSun" w:hAnsi="Arial" w:cs="Arial"/>
      <w:b/>
      <w:bCs/>
      <w:sz w:val="26"/>
      <w:szCs w:val="26"/>
      <w:lang w:val="en-AU" w:eastAsia="zh-CN"/>
    </w:rPr>
  </w:style>
  <w:style w:type="paragraph" w:customStyle="1" w:styleId="IEEEReferenceItem">
    <w:name w:val="IEEE Reference Item"/>
    <w:basedOn w:val="Normal"/>
    <w:rsid w:val="003F5911"/>
    <w:pPr>
      <w:widowControl/>
      <w:numPr>
        <w:numId w:val="15"/>
      </w:numPr>
      <w:autoSpaceDE/>
      <w:autoSpaceDN/>
      <w:adjustRightInd w:val="0"/>
      <w:snapToGrid w:val="0"/>
      <w:jc w:val="both"/>
    </w:pPr>
    <w:rPr>
      <w:rFonts w:eastAsia="SimSun"/>
      <w:sz w:val="16"/>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4931</Words>
  <Characters>28113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2</cp:revision>
  <dcterms:created xsi:type="dcterms:W3CDTF">2025-01-01T13:46:00Z</dcterms:created>
  <dcterms:modified xsi:type="dcterms:W3CDTF">2025-01-01T13:46:00Z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2023-04-29T00:00:00Z</vt:filetime>
  </property>
  <property fmtid="{D5CDD505-2E9C-101B-9397-08002B2CF9AE}" pid="3" name="Creator">
    <vt:lpwstr>Microsoft® Word 2016</vt:lpwstr>
  </property>
  <property fmtid="{D5CDD505-2E9C-101B-9397-08002B2CF9AE}" pid="4" name="LastSaved">
    <vt:filetime>2023-07-20T00:00:00Z</vt:filetime>
  </property>
</Properties>
</file>