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02BD" w:rsidRPr="00CE7BB8" w:rsidRDefault="005102BD">
      <w:pPr>
        <w:rPr>
          <w:rFonts w:ascii="Cambria" w:hAnsi="Cambria"/>
        </w:rPr>
      </w:pPr>
    </w:p>
    <w:p w:rsidR="00CE7BB8" w:rsidRPr="00CE7BB8" w:rsidRDefault="00CE7BB8" w:rsidP="00CE7BB8">
      <w:pPr>
        <w:jc w:val="center"/>
        <w:rPr>
          <w:rFonts w:ascii="Cambria" w:eastAsia="Cambria" w:hAnsi="Cambria" w:cs="Cambria"/>
          <w:sz w:val="32"/>
          <w:szCs w:val="32"/>
        </w:rPr>
      </w:pPr>
      <w:r w:rsidRPr="00CE7BB8">
        <w:rPr>
          <w:rFonts w:ascii="Cambria" w:eastAsia="Cambria" w:hAnsi="Cambria" w:cs="Cambria"/>
          <w:sz w:val="32"/>
          <w:szCs w:val="32"/>
        </w:rPr>
        <w:t xml:space="preserve">Klasifikasi Text Ulasan Pengguna Aplikasi Wondr by BNI Menggunakan Algoritma </w:t>
      </w:r>
      <w:r w:rsidRPr="00CE7BB8">
        <w:rPr>
          <w:rFonts w:ascii="Cambria" w:eastAsia="Cambria" w:hAnsi="Cambria" w:cs="Cambria"/>
          <w:i/>
          <w:iCs/>
          <w:sz w:val="32"/>
          <w:szCs w:val="32"/>
        </w:rPr>
        <w:t>Naïve Bayes</w:t>
      </w:r>
    </w:p>
    <w:p w:rsidR="00CE7BB8" w:rsidRPr="00CE7BB8" w:rsidRDefault="00CE7BB8" w:rsidP="00CE7BB8">
      <w:pPr>
        <w:spacing w:line="276" w:lineRule="auto"/>
        <w:jc w:val="center"/>
        <w:rPr>
          <w:rFonts w:ascii="Cambria" w:eastAsia="Cambria" w:hAnsi="Cambria" w:cs="Cambria"/>
          <w:b/>
        </w:rPr>
      </w:pPr>
      <w:r w:rsidRPr="00CE7BB8">
        <w:rPr>
          <w:rFonts w:ascii="Cambria" w:eastAsia="Cambria" w:hAnsi="Cambria" w:cs="Cambria"/>
          <w:b/>
        </w:rPr>
        <w:t>Fitria Ratna Sari</w:t>
      </w:r>
      <w:r w:rsidRPr="00CE7BB8">
        <w:rPr>
          <w:rFonts w:ascii="Cambria" w:eastAsia="Cambria" w:hAnsi="Cambria" w:cs="Cambria"/>
          <w:b/>
          <w:vertAlign w:val="superscript"/>
        </w:rPr>
        <w:t>1</w:t>
      </w:r>
      <w:r w:rsidRPr="00CE7BB8">
        <w:rPr>
          <w:rFonts w:ascii="Cambria" w:eastAsia="Cambria" w:hAnsi="Cambria" w:cs="Cambria"/>
          <w:b/>
        </w:rPr>
        <w:t>, Tukino</w:t>
      </w:r>
      <w:r w:rsidRPr="00CE7BB8">
        <w:rPr>
          <w:rFonts w:ascii="Cambria" w:eastAsia="Cambria" w:hAnsi="Cambria" w:cs="Cambria"/>
          <w:b/>
          <w:vertAlign w:val="superscript"/>
        </w:rPr>
        <w:t>2</w:t>
      </w:r>
      <w:r w:rsidRPr="00CE7BB8">
        <w:rPr>
          <w:rFonts w:ascii="Cambria" w:eastAsia="Cambria" w:hAnsi="Cambria" w:cs="Cambria"/>
          <w:b/>
        </w:rPr>
        <w:t>,</w:t>
      </w:r>
      <w:r w:rsidRPr="00CE7BB8">
        <w:rPr>
          <w:rFonts w:ascii="Cambria" w:eastAsia="Cambria" w:hAnsi="Cambria" w:cs="Cambria"/>
        </w:rPr>
        <w:t xml:space="preserve"> </w:t>
      </w:r>
      <w:r w:rsidRPr="00CE7BB8">
        <w:rPr>
          <w:rFonts w:ascii="Cambria" w:eastAsia="Cambria" w:hAnsi="Cambria" w:cs="Cambria"/>
          <w:b/>
        </w:rPr>
        <w:t>Shofa Shofiah Hilabi</w:t>
      </w:r>
      <w:r w:rsidRPr="00CE7BB8">
        <w:rPr>
          <w:rFonts w:ascii="Cambria" w:eastAsia="Cambria" w:hAnsi="Cambria" w:cs="Cambria"/>
          <w:b/>
          <w:vertAlign w:val="superscript"/>
        </w:rPr>
        <w:t>3</w:t>
      </w:r>
      <w:r w:rsidRPr="00CE7BB8">
        <w:rPr>
          <w:rFonts w:ascii="Cambria" w:eastAsia="Cambria" w:hAnsi="Cambria" w:cs="Cambria"/>
          <w:b/>
        </w:rPr>
        <w:t xml:space="preserve">, </w:t>
      </w:r>
      <w:r w:rsidRPr="00CE7BB8">
        <w:rPr>
          <w:rFonts w:ascii="Cambria" w:hAnsi="Cambria"/>
          <w:b/>
        </w:rPr>
        <w:t>Bayu Priyatna</w:t>
      </w:r>
      <w:r w:rsidRPr="00CE7BB8">
        <w:rPr>
          <w:rFonts w:ascii="Cambria" w:eastAsia="Cambria" w:hAnsi="Cambria" w:cs="Cambria"/>
          <w:b/>
          <w:vertAlign w:val="superscript"/>
        </w:rPr>
        <w:t>4</w:t>
      </w:r>
      <w:r w:rsidRPr="00CE7BB8">
        <w:rPr>
          <w:rFonts w:ascii="Cambria" w:hAnsi="Cambria"/>
          <w:b/>
        </w:rPr>
        <w:t xml:space="preserve"> </w:t>
      </w:r>
    </w:p>
    <w:p w:rsidR="00CE7BB8" w:rsidRPr="00CE7BB8" w:rsidRDefault="00CE7BB8" w:rsidP="00CE7BB8">
      <w:pPr>
        <w:pBdr>
          <w:top w:val="nil"/>
          <w:left w:val="nil"/>
          <w:bottom w:val="nil"/>
          <w:right w:val="nil"/>
          <w:between w:val="nil"/>
        </w:pBdr>
        <w:spacing w:line="276" w:lineRule="auto"/>
        <w:ind w:left="-57" w:right="-57"/>
        <w:jc w:val="center"/>
        <w:rPr>
          <w:rFonts w:ascii="Cambria" w:eastAsia="Cambria" w:hAnsi="Cambria" w:cs="Cambria"/>
          <w:color w:val="000000"/>
        </w:rPr>
      </w:pPr>
      <w:r w:rsidRPr="00CE7BB8">
        <w:rPr>
          <w:rFonts w:ascii="Cambria" w:eastAsia="Cambria" w:hAnsi="Cambria" w:cs="Cambria"/>
          <w:color w:val="000000"/>
        </w:rPr>
        <w:t>1,2,3,4) Sistem Informasi, Fakultas Ilmu Komputer, Universitas Buana Perjuangan Karawang, Indonesia</w:t>
      </w:r>
    </w:p>
    <w:p w:rsidR="005102BD" w:rsidRPr="00CE7BB8" w:rsidRDefault="005102BD">
      <w:pPr>
        <w:rPr>
          <w:rFonts w:ascii="Cambria" w:eastAsia="Cambria" w:hAnsi="Cambria" w:cs="Cambria"/>
        </w:rPr>
      </w:pPr>
    </w:p>
    <w:tbl>
      <w:tblPr>
        <w:tblStyle w:val="a"/>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5102BD" w:rsidRPr="00CE7BB8">
        <w:trPr>
          <w:jc w:val="center"/>
        </w:trPr>
        <w:tc>
          <w:tcPr>
            <w:tcW w:w="2787" w:type="dxa"/>
            <w:tcBorders>
              <w:top w:val="single" w:sz="4" w:space="0" w:color="000000"/>
              <w:left w:val="nil"/>
              <w:bottom w:val="single" w:sz="4" w:space="0" w:color="000000"/>
              <w:right w:val="nil"/>
            </w:tcBorders>
          </w:tcPr>
          <w:p w:rsidR="005102BD" w:rsidRPr="00CE7BB8" w:rsidRDefault="00000000">
            <w:pPr>
              <w:spacing w:before="120"/>
              <w:jc w:val="both"/>
              <w:rPr>
                <w:rFonts w:ascii="Cambria" w:hAnsi="Cambria"/>
                <w:b/>
              </w:rPr>
            </w:pPr>
            <w:r w:rsidRPr="00CE7BB8">
              <w:rPr>
                <w:rFonts w:ascii="Cambria" w:hAnsi="Cambria"/>
              </w:rPr>
              <w:tab/>
            </w:r>
            <w:r w:rsidRPr="00CE7BB8">
              <w:rPr>
                <w:rFonts w:ascii="Cambria" w:hAnsi="Cambria"/>
                <w:b/>
              </w:rPr>
              <w:t>Article Info</w:t>
            </w:r>
          </w:p>
        </w:tc>
        <w:tc>
          <w:tcPr>
            <w:tcW w:w="282" w:type="dxa"/>
            <w:tcBorders>
              <w:top w:val="single" w:sz="4" w:space="0" w:color="000000"/>
              <w:left w:val="nil"/>
              <w:bottom w:val="nil"/>
              <w:right w:val="nil"/>
            </w:tcBorders>
          </w:tcPr>
          <w:p w:rsidR="005102BD" w:rsidRPr="00CE7BB8" w:rsidRDefault="005102BD">
            <w:pPr>
              <w:spacing w:before="120"/>
              <w:jc w:val="center"/>
              <w:rPr>
                <w:rFonts w:ascii="Cambria" w:hAnsi="Cambria"/>
              </w:rPr>
            </w:pPr>
          </w:p>
        </w:tc>
        <w:tc>
          <w:tcPr>
            <w:tcW w:w="5776" w:type="dxa"/>
            <w:tcBorders>
              <w:top w:val="single" w:sz="4" w:space="0" w:color="000000"/>
              <w:left w:val="nil"/>
              <w:bottom w:val="single" w:sz="4" w:space="0" w:color="000000"/>
              <w:right w:val="nil"/>
            </w:tcBorders>
          </w:tcPr>
          <w:p w:rsidR="005102BD" w:rsidRPr="00CE7BB8" w:rsidRDefault="00000000">
            <w:pPr>
              <w:spacing w:before="120" w:after="120"/>
              <w:rPr>
                <w:rFonts w:ascii="Cambria" w:hAnsi="Cambria"/>
                <w:color w:val="000000"/>
                <w:sz w:val="24"/>
                <w:szCs w:val="24"/>
              </w:rPr>
            </w:pPr>
            <w:r w:rsidRPr="00CE7BB8">
              <w:rPr>
                <w:rFonts w:ascii="Cambria" w:hAnsi="Cambria"/>
                <w:b/>
                <w:color w:val="000000"/>
              </w:rPr>
              <w:t>ABSTRACT</w:t>
            </w:r>
          </w:p>
        </w:tc>
      </w:tr>
      <w:tr w:rsidR="005102BD" w:rsidRPr="00CE7BB8">
        <w:trPr>
          <w:trHeight w:val="1268"/>
          <w:jc w:val="center"/>
        </w:trPr>
        <w:tc>
          <w:tcPr>
            <w:tcW w:w="2787" w:type="dxa"/>
            <w:tcBorders>
              <w:top w:val="single" w:sz="4" w:space="0" w:color="000000"/>
              <w:left w:val="nil"/>
              <w:bottom w:val="single" w:sz="4" w:space="0" w:color="000000"/>
              <w:right w:val="nil"/>
            </w:tcBorders>
          </w:tcPr>
          <w:p w:rsidR="005102BD" w:rsidRPr="00CE7BB8" w:rsidRDefault="00000000">
            <w:pPr>
              <w:spacing w:before="120" w:after="120"/>
              <w:jc w:val="both"/>
              <w:rPr>
                <w:rFonts w:ascii="Cambria" w:hAnsi="Cambria"/>
                <w:b/>
                <w:i/>
              </w:rPr>
            </w:pPr>
            <w:r w:rsidRPr="00CE7BB8">
              <w:rPr>
                <w:rFonts w:ascii="Cambria" w:hAnsi="Cambria"/>
                <w:b/>
                <w:i/>
              </w:rPr>
              <w:t>Article history:</w:t>
            </w:r>
          </w:p>
          <w:p w:rsidR="005102BD" w:rsidRPr="00CE7BB8" w:rsidRDefault="00000000">
            <w:pPr>
              <w:jc w:val="both"/>
              <w:rPr>
                <w:rFonts w:ascii="Cambria" w:hAnsi="Cambria"/>
              </w:rPr>
            </w:pPr>
            <w:r w:rsidRPr="00CE7BB8">
              <w:rPr>
                <w:rFonts w:ascii="Cambria" w:hAnsi="Cambria"/>
              </w:rPr>
              <w:t>Received: dd, month, yyyy</w:t>
            </w:r>
          </w:p>
          <w:p w:rsidR="005102BD" w:rsidRPr="00CE7BB8" w:rsidRDefault="00000000">
            <w:pPr>
              <w:jc w:val="both"/>
              <w:rPr>
                <w:rFonts w:ascii="Cambria" w:hAnsi="Cambria"/>
              </w:rPr>
            </w:pPr>
            <w:r w:rsidRPr="00CE7BB8">
              <w:rPr>
                <w:rFonts w:ascii="Cambria" w:hAnsi="Cambria"/>
              </w:rPr>
              <w:t>Revised: dd, month, yyyy</w:t>
            </w:r>
          </w:p>
          <w:p w:rsidR="005102BD" w:rsidRPr="00CE7BB8" w:rsidRDefault="00000000">
            <w:pPr>
              <w:jc w:val="both"/>
              <w:rPr>
                <w:rFonts w:ascii="Cambria" w:hAnsi="Cambria"/>
              </w:rPr>
            </w:pPr>
            <w:r w:rsidRPr="00CE7BB8">
              <w:rPr>
                <w:rFonts w:ascii="Cambria" w:hAnsi="Cambria"/>
              </w:rPr>
              <w:t>Accepted: dd, month, yyyy</w:t>
            </w:r>
          </w:p>
          <w:p w:rsidR="005102BD" w:rsidRPr="00CE7BB8" w:rsidRDefault="005102BD">
            <w:pPr>
              <w:jc w:val="both"/>
              <w:rPr>
                <w:rFonts w:ascii="Cambria" w:hAnsi="Cambria"/>
              </w:rPr>
            </w:pPr>
          </w:p>
        </w:tc>
        <w:tc>
          <w:tcPr>
            <w:tcW w:w="282" w:type="dxa"/>
            <w:vMerge w:val="restart"/>
            <w:tcBorders>
              <w:top w:val="nil"/>
              <w:left w:val="nil"/>
              <w:bottom w:val="nil"/>
              <w:right w:val="nil"/>
            </w:tcBorders>
          </w:tcPr>
          <w:p w:rsidR="005102BD" w:rsidRPr="00CE7BB8" w:rsidRDefault="005102BD">
            <w:pPr>
              <w:spacing w:before="120"/>
              <w:jc w:val="both"/>
              <w:rPr>
                <w:rFonts w:ascii="Cambria" w:hAnsi="Cambria"/>
              </w:rPr>
            </w:pPr>
          </w:p>
        </w:tc>
        <w:tc>
          <w:tcPr>
            <w:tcW w:w="5776" w:type="dxa"/>
            <w:vMerge w:val="restart"/>
            <w:tcBorders>
              <w:top w:val="single" w:sz="4" w:space="0" w:color="000000"/>
              <w:left w:val="nil"/>
              <w:bottom w:val="nil"/>
              <w:right w:val="nil"/>
            </w:tcBorders>
          </w:tcPr>
          <w:p w:rsidR="00CE7BB8" w:rsidRPr="00CE7BB8" w:rsidRDefault="00CE7BB8" w:rsidP="00CE7BB8">
            <w:pPr>
              <w:spacing w:before="240" w:after="240"/>
              <w:ind w:left="-57" w:right="-57"/>
              <w:jc w:val="center"/>
              <w:rPr>
                <w:rFonts w:ascii="Cambria" w:eastAsia="Cambria" w:hAnsi="Cambria" w:cs="Cambria"/>
                <w:b/>
                <w:color w:val="000000"/>
              </w:rPr>
            </w:pPr>
            <w:r w:rsidRPr="00CE7BB8">
              <w:rPr>
                <w:rFonts w:ascii="Cambria" w:eastAsia="Cambria" w:hAnsi="Cambria" w:cs="Cambria"/>
                <w:b/>
                <w:color w:val="000000"/>
              </w:rPr>
              <w:t>Abstrak</w:t>
            </w:r>
          </w:p>
          <w:p w:rsidR="00CE7BB8" w:rsidRPr="00CE7BB8" w:rsidRDefault="00CE7BB8" w:rsidP="00CE7BB8">
            <w:pPr>
              <w:pStyle w:val="NormalWeb"/>
              <w:jc w:val="both"/>
              <w:rPr>
                <w:rFonts w:ascii="Cambria" w:hAnsi="Cambria"/>
                <w:sz w:val="16"/>
                <w:szCs w:val="16"/>
              </w:rPr>
            </w:pPr>
            <w:r w:rsidRPr="00CE7BB8">
              <w:rPr>
                <w:rFonts w:ascii="Cambria" w:hAnsi="Cambria"/>
                <w:sz w:val="16"/>
                <w:szCs w:val="16"/>
              </w:rPr>
              <w:t xml:space="preserve">Penelitian ini berfokus pada proses klasifikasi ulasan pengguna aplikasi </w:t>
            </w:r>
            <w:r w:rsidRPr="00CE7BB8">
              <w:rPr>
                <w:rFonts w:ascii="Cambria" w:hAnsi="Cambria"/>
                <w:i/>
                <w:iCs/>
                <w:sz w:val="16"/>
                <w:szCs w:val="16"/>
              </w:rPr>
              <w:t>Wondr by BNI</w:t>
            </w:r>
            <w:r w:rsidRPr="00CE7BB8">
              <w:rPr>
                <w:rFonts w:ascii="Cambria" w:hAnsi="Cambria"/>
                <w:sz w:val="16"/>
                <w:szCs w:val="16"/>
              </w:rPr>
              <w:t xml:space="preserve"> dengan menerapkan algoritma </w:t>
            </w:r>
            <w:r w:rsidRPr="00CE7BB8">
              <w:rPr>
                <w:rFonts w:ascii="Cambria" w:hAnsi="Cambria"/>
                <w:i/>
                <w:iCs/>
                <w:sz w:val="16"/>
                <w:szCs w:val="16"/>
              </w:rPr>
              <w:t>Naïve Bayes</w:t>
            </w:r>
            <w:r w:rsidRPr="00CE7BB8">
              <w:rPr>
                <w:rFonts w:ascii="Cambria" w:hAnsi="Cambria"/>
                <w:sz w:val="16"/>
                <w:szCs w:val="16"/>
              </w:rPr>
              <w:t xml:space="preserve">. Data yang digunakan berasal dari platform </w:t>
            </w:r>
            <w:r w:rsidRPr="00CE7BB8">
              <w:rPr>
                <w:rFonts w:ascii="Cambria" w:hAnsi="Cambria"/>
                <w:i/>
                <w:iCs/>
                <w:sz w:val="16"/>
                <w:szCs w:val="16"/>
              </w:rPr>
              <w:t>Kaggle</w:t>
            </w:r>
            <w:r w:rsidRPr="00CE7BB8">
              <w:rPr>
                <w:rFonts w:ascii="Cambria" w:hAnsi="Cambria"/>
                <w:sz w:val="16"/>
                <w:szCs w:val="16"/>
              </w:rPr>
              <w:t xml:space="preserve">, terdiri dari 1.500 data ulasan pengguna aplikasi yang telah melewati tahapan pre-processing seperti cleansing, tokenization, transform cases, stopwords, dan filter tokens. Ulasan tersebut kemudian diberi label secara manual ke dalam kategori label cepat, biasa saja, lambat, dan tidak responsif. Setelah itu label akan di buat otomatis oleh </w:t>
            </w:r>
            <w:r w:rsidRPr="00CE7BB8">
              <w:rPr>
                <w:rFonts w:ascii="Cambria" w:hAnsi="Cambria"/>
                <w:i/>
                <w:iCs/>
                <w:sz w:val="16"/>
                <w:szCs w:val="16"/>
              </w:rPr>
              <w:t>Naïve Bayes</w:t>
            </w:r>
            <w:r w:rsidRPr="00CE7BB8">
              <w:rPr>
                <w:rFonts w:ascii="Cambria" w:hAnsi="Cambria"/>
                <w:sz w:val="16"/>
                <w:szCs w:val="16"/>
              </w:rPr>
              <w:t xml:space="preserve">. Dataset dibagi menjadi 80:20, lalu di proses menggunakan model klasifikasi berbasis probabilistik </w:t>
            </w:r>
            <w:r w:rsidRPr="00CE7BB8">
              <w:rPr>
                <w:rFonts w:ascii="Cambria" w:hAnsi="Cambria"/>
                <w:i/>
                <w:iCs/>
                <w:sz w:val="16"/>
                <w:szCs w:val="16"/>
              </w:rPr>
              <w:t>Naïve Bayes</w:t>
            </w:r>
            <w:r w:rsidRPr="00CE7BB8">
              <w:rPr>
                <w:rFonts w:ascii="Cambria" w:hAnsi="Cambria"/>
                <w:sz w:val="16"/>
                <w:szCs w:val="16"/>
              </w:rPr>
              <w:t xml:space="preserve">. Hasil pengujian menunjukkan bahwa algoritma </w:t>
            </w:r>
            <w:r w:rsidRPr="00CE7BB8">
              <w:rPr>
                <w:rFonts w:ascii="Cambria" w:hAnsi="Cambria"/>
                <w:i/>
                <w:iCs/>
                <w:sz w:val="16"/>
                <w:szCs w:val="16"/>
              </w:rPr>
              <w:t>Naïve Bayes</w:t>
            </w:r>
            <w:r w:rsidRPr="00CE7BB8">
              <w:rPr>
                <w:rFonts w:ascii="Cambria" w:hAnsi="Cambria"/>
                <w:sz w:val="16"/>
                <w:szCs w:val="16"/>
              </w:rPr>
              <w:t xml:space="preserve"> mampu mengklasifikasikan ulasan pengguna dengan tingkat akurasi sebesar 95%. Evaluasi model berdasarkan precision, recall, dan f1-score menunjukkan performa klasifikasi yang sangat baik pada setiap kategori ulasan. Visualisasi hasil klasifikasi menggunakan confusion matrix, diagram batang, dan wordcloud memberikan pemahaman lebih mendalam terhadap pola ulasan pengguna. Temuan ini membuktikan bahwa algoritma Naïve Bayes efektif dalam menangani teks tidak terstruktur dan dapat diandalkan untuk mendukung analisis evaluasi layanan digital berbasis umpan balik pengguna.</w:t>
            </w:r>
          </w:p>
          <w:p w:rsidR="00CE7BB8" w:rsidRPr="00CE7BB8" w:rsidRDefault="00CE7BB8" w:rsidP="00CE7BB8">
            <w:pPr>
              <w:pStyle w:val="NormalWeb"/>
              <w:jc w:val="both"/>
              <w:rPr>
                <w:rFonts w:ascii="Cambria" w:hAnsi="Cambria"/>
                <w:sz w:val="16"/>
                <w:szCs w:val="16"/>
              </w:rPr>
            </w:pPr>
            <w:r w:rsidRPr="00CE7BB8">
              <w:rPr>
                <w:rStyle w:val="Strong"/>
                <w:rFonts w:ascii="Cambria" w:hAnsi="Cambria"/>
                <w:sz w:val="16"/>
                <w:szCs w:val="16"/>
              </w:rPr>
              <w:t>Kata Kunci:</w:t>
            </w:r>
            <w:r w:rsidRPr="00CE7BB8">
              <w:rPr>
                <w:rFonts w:ascii="Cambria" w:hAnsi="Cambria"/>
                <w:sz w:val="16"/>
                <w:szCs w:val="16"/>
              </w:rPr>
              <w:t xml:space="preserve"> Klasifikasi Teks, Naïve Bayes, Ulasan Pengguna, Kaggle, Wondr by BNI</w:t>
            </w:r>
          </w:p>
          <w:p w:rsidR="00CE7BB8" w:rsidRPr="00CE7BB8" w:rsidRDefault="00CE7BB8" w:rsidP="00CE7BB8">
            <w:pPr>
              <w:spacing w:before="240" w:after="240"/>
              <w:ind w:left="-108" w:right="-57"/>
              <w:jc w:val="center"/>
              <w:rPr>
                <w:rFonts w:ascii="Cambria" w:hAnsi="Cambria"/>
                <w:sz w:val="16"/>
                <w:szCs w:val="16"/>
              </w:rPr>
            </w:pPr>
            <w:r w:rsidRPr="00CE7BB8">
              <w:rPr>
                <w:rFonts w:ascii="Cambria" w:eastAsia="Cambria" w:hAnsi="Cambria" w:cs="Cambria"/>
                <w:b/>
                <w:i/>
                <w:color w:val="000000"/>
                <w:sz w:val="16"/>
                <w:szCs w:val="16"/>
              </w:rPr>
              <w:t>Abstract</w:t>
            </w:r>
          </w:p>
          <w:p w:rsidR="00CE7BB8" w:rsidRPr="00CE7BB8" w:rsidRDefault="00CE7BB8" w:rsidP="00CE7BB8">
            <w:pPr>
              <w:spacing w:before="240" w:after="240"/>
              <w:ind w:left="-108" w:right="-57"/>
              <w:jc w:val="both"/>
              <w:rPr>
                <w:rFonts w:ascii="Cambria" w:hAnsi="Cambria"/>
                <w:color w:val="000000"/>
                <w:sz w:val="16"/>
                <w:szCs w:val="16"/>
              </w:rPr>
            </w:pPr>
            <w:r w:rsidRPr="00CE7BB8">
              <w:rPr>
                <w:rFonts w:ascii="Cambria" w:hAnsi="Cambria"/>
                <w:color w:val="000000"/>
                <w:sz w:val="16"/>
                <w:szCs w:val="16"/>
              </w:rPr>
              <w:t>This study focuses on the classification process of user reviews of Wondr by BNI application by applying Naïve Bayes algorithm. The data used comes from the Kaggle platform, consisting of 1,500 application user review data that has passed pre-processing stages such as cleansing, tokenization, transform cases, stopwords, and filter tokens. The reviews are then manually labeled into the label categories fast, mediocre, slow, and unresponsive. After that the label will be created automatically by Naïve Bayes. The Dataset is divided into 80:20, then in the process using a probabilistic classification model based on Naïve Bayes. The test results showed that the Naïve Bayes algorithm was able to classify user reviews with an accuracy rate of 95%. Model evaluation based on precision, recall, and f1-score showed excellent classification performance in each review category. Visualization of classification results using confusion matrix, bar charts, and wordcloud provides a deeper understanding of user review patterns. These findings prove that the Naïve Bayes algorithm is effective in handling unstructured text and can be relied upon to support user feedback-based digital service evaluation analysis.</w:t>
            </w:r>
          </w:p>
          <w:p w:rsidR="005102BD" w:rsidRPr="00CE7BB8" w:rsidRDefault="00CE7BB8" w:rsidP="00CE7BB8">
            <w:pPr>
              <w:spacing w:before="240" w:after="240"/>
              <w:ind w:left="-108" w:right="-57"/>
              <w:jc w:val="both"/>
              <w:rPr>
                <w:rFonts w:ascii="Cambria" w:hAnsi="Cambria"/>
                <w:sz w:val="24"/>
                <w:szCs w:val="24"/>
              </w:rPr>
            </w:pPr>
            <w:r w:rsidRPr="00CE7BB8">
              <w:rPr>
                <w:rFonts w:ascii="Cambria" w:hAnsi="Cambria"/>
                <w:b/>
                <w:bCs/>
                <w:color w:val="000000"/>
                <w:sz w:val="16"/>
                <w:szCs w:val="16"/>
              </w:rPr>
              <w:t xml:space="preserve">Keywords: </w:t>
            </w:r>
            <w:r w:rsidRPr="00CE7BB8">
              <w:rPr>
                <w:rFonts w:ascii="Cambria" w:hAnsi="Cambria"/>
                <w:color w:val="000000"/>
                <w:sz w:val="16"/>
                <w:szCs w:val="16"/>
              </w:rPr>
              <w:t>Text Classification, Naïve Bayes, user reviews, Kaggle, Wondr by BNI</w:t>
            </w:r>
          </w:p>
        </w:tc>
      </w:tr>
      <w:tr w:rsidR="005102BD" w:rsidRPr="00CE7BB8">
        <w:trPr>
          <w:trHeight w:val="1231"/>
          <w:jc w:val="center"/>
        </w:trPr>
        <w:tc>
          <w:tcPr>
            <w:tcW w:w="2787" w:type="dxa"/>
            <w:vMerge w:val="restart"/>
            <w:tcBorders>
              <w:top w:val="single" w:sz="4" w:space="0" w:color="000000"/>
              <w:left w:val="nil"/>
              <w:bottom w:val="single" w:sz="4" w:space="0" w:color="000000"/>
              <w:right w:val="nil"/>
            </w:tcBorders>
          </w:tcPr>
          <w:p w:rsidR="005102BD" w:rsidRPr="00CE7BB8" w:rsidRDefault="005102BD">
            <w:pPr>
              <w:jc w:val="both"/>
              <w:rPr>
                <w:rFonts w:ascii="Cambria" w:hAnsi="Cambria"/>
                <w:b/>
                <w:i/>
              </w:rPr>
            </w:pPr>
          </w:p>
        </w:tc>
        <w:tc>
          <w:tcPr>
            <w:tcW w:w="282" w:type="dxa"/>
            <w:vMerge/>
            <w:tcBorders>
              <w:top w:val="nil"/>
              <w:left w:val="nil"/>
              <w:bottom w:val="nil"/>
              <w:right w:val="nil"/>
            </w:tcBorders>
          </w:tcPr>
          <w:p w:rsidR="005102BD" w:rsidRPr="00CE7BB8" w:rsidRDefault="005102BD">
            <w:pPr>
              <w:widowControl w:val="0"/>
              <w:pBdr>
                <w:top w:val="nil"/>
                <w:left w:val="nil"/>
                <w:bottom w:val="nil"/>
                <w:right w:val="nil"/>
                <w:between w:val="nil"/>
              </w:pBdr>
              <w:spacing w:line="276" w:lineRule="auto"/>
              <w:rPr>
                <w:rFonts w:ascii="Cambria" w:hAnsi="Cambria"/>
                <w:b/>
                <w:i/>
              </w:rPr>
            </w:pPr>
          </w:p>
        </w:tc>
        <w:tc>
          <w:tcPr>
            <w:tcW w:w="5776" w:type="dxa"/>
            <w:vMerge/>
            <w:tcBorders>
              <w:top w:val="single" w:sz="4" w:space="0" w:color="000000"/>
              <w:left w:val="nil"/>
              <w:bottom w:val="nil"/>
              <w:right w:val="nil"/>
            </w:tcBorders>
          </w:tcPr>
          <w:p w:rsidR="005102BD" w:rsidRPr="00CE7BB8" w:rsidRDefault="005102BD">
            <w:pPr>
              <w:widowControl w:val="0"/>
              <w:pBdr>
                <w:top w:val="nil"/>
                <w:left w:val="nil"/>
                <w:bottom w:val="nil"/>
                <w:right w:val="nil"/>
                <w:between w:val="nil"/>
              </w:pBdr>
              <w:spacing w:line="276" w:lineRule="auto"/>
              <w:rPr>
                <w:rFonts w:ascii="Cambria" w:hAnsi="Cambria"/>
                <w:b/>
                <w:i/>
              </w:rPr>
            </w:pPr>
          </w:p>
        </w:tc>
      </w:tr>
      <w:tr w:rsidR="005102BD" w:rsidRPr="00CE7BB8">
        <w:trPr>
          <w:trHeight w:val="70"/>
          <w:jc w:val="center"/>
        </w:trPr>
        <w:tc>
          <w:tcPr>
            <w:tcW w:w="2787" w:type="dxa"/>
            <w:vMerge/>
            <w:tcBorders>
              <w:top w:val="single" w:sz="4" w:space="0" w:color="000000"/>
              <w:left w:val="nil"/>
              <w:bottom w:val="single" w:sz="4" w:space="0" w:color="000000"/>
              <w:right w:val="nil"/>
            </w:tcBorders>
          </w:tcPr>
          <w:p w:rsidR="005102BD" w:rsidRPr="00CE7BB8" w:rsidRDefault="005102BD">
            <w:pPr>
              <w:widowControl w:val="0"/>
              <w:pBdr>
                <w:top w:val="nil"/>
                <w:left w:val="nil"/>
                <w:bottom w:val="nil"/>
                <w:right w:val="nil"/>
                <w:between w:val="nil"/>
              </w:pBdr>
              <w:spacing w:line="276" w:lineRule="auto"/>
              <w:rPr>
                <w:rFonts w:ascii="Cambria" w:hAnsi="Cambria"/>
                <w:b/>
                <w:i/>
              </w:rPr>
            </w:pPr>
          </w:p>
        </w:tc>
        <w:tc>
          <w:tcPr>
            <w:tcW w:w="282" w:type="dxa"/>
            <w:vMerge/>
            <w:tcBorders>
              <w:top w:val="nil"/>
              <w:left w:val="nil"/>
              <w:bottom w:val="nil"/>
              <w:right w:val="nil"/>
            </w:tcBorders>
          </w:tcPr>
          <w:p w:rsidR="005102BD" w:rsidRPr="00CE7BB8" w:rsidRDefault="005102BD">
            <w:pPr>
              <w:widowControl w:val="0"/>
              <w:pBdr>
                <w:top w:val="nil"/>
                <w:left w:val="nil"/>
                <w:bottom w:val="nil"/>
                <w:right w:val="nil"/>
                <w:between w:val="nil"/>
              </w:pBdr>
              <w:spacing w:line="276" w:lineRule="auto"/>
              <w:rPr>
                <w:rFonts w:ascii="Cambria" w:hAnsi="Cambria"/>
                <w:b/>
                <w:i/>
              </w:rPr>
            </w:pPr>
          </w:p>
        </w:tc>
        <w:tc>
          <w:tcPr>
            <w:tcW w:w="5776" w:type="dxa"/>
            <w:tcBorders>
              <w:top w:val="nil"/>
              <w:left w:val="nil"/>
              <w:bottom w:val="single" w:sz="4" w:space="0" w:color="000000"/>
              <w:right w:val="nil"/>
            </w:tcBorders>
          </w:tcPr>
          <w:p w:rsidR="005102BD" w:rsidRPr="00CE7BB8" w:rsidRDefault="00000000">
            <w:pPr>
              <w:spacing w:before="120" w:after="120"/>
              <w:jc w:val="both"/>
              <w:rPr>
                <w:rFonts w:ascii="Cambria" w:eastAsia="Cambria" w:hAnsi="Cambria" w:cs="Cambria"/>
                <w:i/>
                <w:color w:val="000000"/>
              </w:rPr>
            </w:pPr>
            <w:r w:rsidRPr="00CE7BB8">
              <w:rPr>
                <w:rFonts w:ascii="Cambria" w:eastAsia="Cambria" w:hAnsi="Cambria" w:cs="Cambria"/>
                <w:color w:val="333333"/>
                <w:highlight w:val="white"/>
              </w:rPr>
              <w:t>Djtechno: Jurnal Teknologi Informasi oleh Universitas Dharmawangsa Artikel ini bersifat open access yang didistribusikan di bawah syarat dan ketentuan dengan Lisensi Internasional Creative Commons Attribution NonCommerciaL ShareAlike 4.0 (</w:t>
            </w:r>
            <w:hyperlink r:id="rId9">
              <w:r w:rsidRPr="00CE7BB8">
                <w:rPr>
                  <w:rFonts w:ascii="Cambria" w:eastAsia="Cambria" w:hAnsi="Cambria" w:cs="Cambria"/>
                  <w:color w:val="0000FF"/>
                  <w:highlight w:val="white"/>
                  <w:u w:val="single"/>
                </w:rPr>
                <w:t>CC-BY-NC-SA</w:t>
              </w:r>
            </w:hyperlink>
            <w:r w:rsidRPr="00CE7BB8">
              <w:rPr>
                <w:rFonts w:ascii="Cambria" w:eastAsia="Cambria" w:hAnsi="Cambria" w:cs="Cambria"/>
                <w:color w:val="333333"/>
                <w:highlight w:val="white"/>
              </w:rPr>
              <w:t>)</w:t>
            </w:r>
            <w:r w:rsidRPr="00CE7BB8">
              <w:rPr>
                <w:rFonts w:ascii="Cambria" w:eastAsia="Cambria" w:hAnsi="Cambria" w:cs="Cambria"/>
                <w:i/>
                <w:color w:val="000000"/>
              </w:rPr>
              <w:t>.</w:t>
            </w:r>
            <w:r w:rsidRPr="00CE7BB8">
              <w:rPr>
                <w:rFonts w:ascii="Cambria" w:hAnsi="Cambria"/>
                <w:noProof/>
              </w:rPr>
              <w:drawing>
                <wp:anchor distT="0" distB="0" distL="0" distR="0" simplePos="0" relativeHeight="251658240" behindDoc="1" locked="0" layoutInCell="1" hidden="0" allowOverlap="1">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57275" cy="371475"/>
                          </a:xfrm>
                          <a:prstGeom prst="rect">
                            <a:avLst/>
                          </a:prstGeom>
                          <a:ln/>
                        </pic:spPr>
                      </pic:pic>
                    </a:graphicData>
                  </a:graphic>
                </wp:anchor>
              </w:drawing>
            </w:r>
          </w:p>
          <w:p w:rsidR="005102BD" w:rsidRPr="00CE7BB8" w:rsidRDefault="005102BD">
            <w:pPr>
              <w:spacing w:before="120" w:after="120"/>
              <w:jc w:val="right"/>
              <w:rPr>
                <w:rFonts w:ascii="Cambria" w:hAnsi="Cambria"/>
                <w:i/>
                <w:color w:val="000000"/>
                <w:sz w:val="18"/>
                <w:szCs w:val="18"/>
              </w:rPr>
            </w:pPr>
          </w:p>
        </w:tc>
      </w:tr>
      <w:tr w:rsidR="005102BD" w:rsidRPr="00CE7BB8">
        <w:trPr>
          <w:trHeight w:val="806"/>
          <w:jc w:val="center"/>
        </w:trPr>
        <w:tc>
          <w:tcPr>
            <w:tcW w:w="8845" w:type="dxa"/>
            <w:gridSpan w:val="3"/>
            <w:tcBorders>
              <w:top w:val="nil"/>
              <w:left w:val="nil"/>
              <w:bottom w:val="single" w:sz="4" w:space="0" w:color="000000"/>
              <w:right w:val="nil"/>
            </w:tcBorders>
          </w:tcPr>
          <w:p w:rsidR="005102BD" w:rsidRPr="00CE7BB8" w:rsidRDefault="00000000">
            <w:pPr>
              <w:rPr>
                <w:rFonts w:ascii="Cambria" w:hAnsi="Cambria"/>
                <w:b/>
                <w:i/>
              </w:rPr>
            </w:pPr>
            <w:r w:rsidRPr="00CE7BB8">
              <w:rPr>
                <w:rFonts w:ascii="Cambria" w:hAnsi="Cambria"/>
                <w:b/>
                <w:i/>
              </w:rPr>
              <w:t>Corresponding Author:</w:t>
            </w:r>
          </w:p>
          <w:p w:rsidR="005102BD" w:rsidRPr="00CE7BB8" w:rsidRDefault="00000000">
            <w:pPr>
              <w:rPr>
                <w:rFonts w:ascii="Cambria" w:hAnsi="Cambria"/>
              </w:rPr>
            </w:pPr>
            <w:r w:rsidRPr="00CE7BB8">
              <w:rPr>
                <w:rFonts w:ascii="Cambria" w:hAnsi="Cambria"/>
              </w:rPr>
              <w:t>Pilih penulis yang akan menjadi korespondensi author</w:t>
            </w:r>
          </w:p>
          <w:p w:rsidR="005102BD" w:rsidRPr="00CE7BB8" w:rsidRDefault="00000000">
            <w:pPr>
              <w:rPr>
                <w:rFonts w:ascii="Cambria" w:hAnsi="Cambria"/>
              </w:rPr>
            </w:pPr>
            <w:r w:rsidRPr="00CE7BB8">
              <w:rPr>
                <w:rFonts w:ascii="Cambria" w:hAnsi="Cambria"/>
              </w:rPr>
              <w:t xml:space="preserve">E-mail : </w:t>
            </w:r>
            <w:r w:rsidR="00A2342D">
              <w:rPr>
                <w:rFonts w:ascii="Cambria" w:hAnsi="Cambria"/>
              </w:rPr>
              <w:t>fitriaratna1703@gmail.com</w:t>
            </w:r>
          </w:p>
        </w:tc>
      </w:tr>
    </w:tbl>
    <w:p w:rsidR="005102BD" w:rsidRPr="00CE7BB8" w:rsidRDefault="005102BD" w:rsidP="00CE7BB8">
      <w:pPr>
        <w:rPr>
          <w:rFonts w:ascii="Cambria" w:hAnsi="Cambria"/>
        </w:rPr>
      </w:pPr>
    </w:p>
    <w:p w:rsidR="00CE7BB8" w:rsidRPr="00CE7BB8" w:rsidRDefault="00CE7BB8" w:rsidP="00CE7BB8">
      <w:pPr>
        <w:numPr>
          <w:ilvl w:val="0"/>
          <w:numId w:val="5"/>
        </w:numPr>
        <w:spacing w:line="360" w:lineRule="auto"/>
        <w:ind w:left="567" w:right="-57" w:hanging="567"/>
        <w:jc w:val="both"/>
        <w:rPr>
          <w:rFonts w:ascii="Cambria" w:eastAsia="Cambria" w:hAnsi="Cambria" w:cs="Cambria"/>
          <w:b/>
          <w:color w:val="000000"/>
          <w:sz w:val="24"/>
          <w:szCs w:val="24"/>
        </w:rPr>
      </w:pPr>
      <w:r w:rsidRPr="00CE7BB8">
        <w:rPr>
          <w:rFonts w:ascii="Cambria" w:eastAsia="Cambria" w:hAnsi="Cambria" w:cs="Cambria"/>
          <w:b/>
          <w:color w:val="000000"/>
          <w:sz w:val="24"/>
          <w:szCs w:val="24"/>
        </w:rPr>
        <w:t>PENDAHULUAN</w:t>
      </w:r>
    </w:p>
    <w:p w:rsidR="00CE7BB8" w:rsidRPr="00EC01C1"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sz w:val="24"/>
          <w:szCs w:val="24"/>
        </w:rPr>
        <w:t>Perkembangan teknologi digital telah mendorong transformasi bantuan perbankan lewat kehadiran aplikasi m-banking yang semakin memudahkan masyarakat dalam menjalankan transaksi keuangan</w:t>
      </w:r>
      <w:r w:rsidRPr="00CE7BB8">
        <w:rPr>
          <w:rFonts w:ascii="Cambria" w:eastAsia="Cambria" w:hAnsi="Cambria" w:cs="Cambria"/>
          <w:sz w:val="24"/>
          <w:szCs w:val="24"/>
        </w:rPr>
        <w:fldChar w:fldCharType="begin" w:fldLock="1"/>
      </w:r>
      <w:r w:rsidR="00307C4C">
        <w:rPr>
          <w:rFonts w:ascii="Cambria" w:eastAsia="Cambria" w:hAnsi="Cambria" w:cs="Cambria"/>
          <w:sz w:val="24"/>
          <w:szCs w:val="24"/>
        </w:rPr>
        <w:instrText>ADDIN CSL_CITATION {"citationItems":[{"id":"ITEM-1","itemData":{"DOI":"10.56858/jmpkn.v8i1.390","abstract":"Penelitian ini bertujuan untuk menganalisis sentimen publik terhadap aplikasi MyPertamina di Google Playstore guna memahami persepsi pengguna serta mengidentifikasi permasalahan utama yang dihadapi. Metode yang digunakan adalah analisis sentimen berbasis pembelajaran mesin dengan algoritma Support Vector Machine (SVM) yang telah dioptimalkan. Data diperoleh dari ulasan pengguna pada Google Playstore dalam rentang waktu tertentu, kemudian dilakukan pra-pemrosesan dan klasifikasi sentimen menjadi positif, negatif, atau netral. Hasil penelitian menunjukkan bahwa mayoritas ulasan bersentimen positif, namun terdapat sejumlah ulasan negatif yang mencerminkan tantangan teknis dan kebijakan dalam penggunaan aplikasi. Model SVM berhasil mencapai akurasi 85,31%, menunjukkan efektivitas dalam mengidentifikasi sentimen publik. Hasil ini diharapkan dapat membantu PT Pertamina dalam meningkatkan kualitas layanan aplikasi MyPertamina. Kata kunci: Analisis Sentimen, MyPertamina, SVM, Ulasan Pengguna","author":[{"dropping-particle":"","family":"Ikhwan","given":"Muhammad","non-dropping-particle":"","parse-names":false,"suffix":""}],"container-title":"Jurnal Manajemen Perbankan Keuangan Nitro","id":"ITEM-1","issue":"1","issued":{"date-parts":[["2024"]]},"page":"1-12","title":"Analisis Sentimen Publik Terhadap Aplikasi MyPertamina Pada Google Playstore","type":"article-journal","volume":"8"},"uris":["http://www.mendeley.com/documents/?uuid=32ea57da-987e-44d3-bdff-e473a8bb1e58"]}],"mendeley":{"formattedCitation":"[1]","plainTextFormattedCitation":"[1]","previouslyFormattedCitation":"(Ikhwan, 2024)"},"properties":{"noteIndex":0},"schema":"https://github.com/citation-style-language/schema/raw/master/csl-citation.json"}</w:instrText>
      </w:r>
      <w:r w:rsidRPr="00CE7BB8">
        <w:rPr>
          <w:rFonts w:ascii="Cambria" w:eastAsia="Cambria" w:hAnsi="Cambria" w:cs="Cambria"/>
          <w:sz w:val="24"/>
          <w:szCs w:val="24"/>
        </w:rPr>
        <w:fldChar w:fldCharType="separate"/>
      </w:r>
      <w:r w:rsidR="00307C4C" w:rsidRPr="00307C4C">
        <w:rPr>
          <w:rFonts w:ascii="Cambria" w:eastAsia="Cambria" w:hAnsi="Cambria" w:cs="Cambria"/>
          <w:noProof/>
          <w:sz w:val="24"/>
          <w:szCs w:val="24"/>
        </w:rPr>
        <w:t>[1]</w:t>
      </w:r>
      <w:r w:rsidRPr="00CE7BB8">
        <w:rPr>
          <w:rFonts w:ascii="Cambria" w:eastAsia="Cambria" w:hAnsi="Cambria" w:cs="Cambria"/>
          <w:sz w:val="24"/>
          <w:szCs w:val="24"/>
        </w:rPr>
        <w:fldChar w:fldCharType="end"/>
      </w:r>
      <w:r w:rsidRPr="00CE7BB8">
        <w:rPr>
          <w:rFonts w:ascii="Cambria" w:eastAsia="Cambria" w:hAnsi="Cambria" w:cs="Cambria"/>
          <w:sz w:val="24"/>
          <w:szCs w:val="24"/>
        </w:rPr>
        <w:t xml:space="preserve">. Aplikasi ini dirancang untuk memberikan pengalaman transaksi yang lebih efisien melalui berbagai fitur seperti pembayaran menggunakan </w:t>
      </w:r>
      <w:r w:rsidRPr="00EC01C1">
        <w:rPr>
          <w:rFonts w:ascii="Cambria" w:eastAsia="Cambria" w:hAnsi="Cambria" w:cs="Cambria"/>
          <w:i/>
          <w:iCs/>
          <w:sz w:val="24"/>
          <w:szCs w:val="24"/>
        </w:rPr>
        <w:t>Q</w:t>
      </w:r>
      <w:r w:rsidR="00EC01C1" w:rsidRPr="00EC01C1">
        <w:rPr>
          <w:rFonts w:ascii="Cambria" w:eastAsia="Cambria" w:hAnsi="Cambria" w:cs="Cambria"/>
          <w:i/>
          <w:iCs/>
          <w:sz w:val="24"/>
          <w:szCs w:val="24"/>
        </w:rPr>
        <w:t>ris</w:t>
      </w:r>
      <w:r w:rsidRPr="00CE7BB8">
        <w:rPr>
          <w:rFonts w:ascii="Cambria" w:eastAsia="Cambria" w:hAnsi="Cambria" w:cs="Cambria"/>
          <w:sz w:val="24"/>
          <w:szCs w:val="24"/>
        </w:rPr>
        <w:t xml:space="preserve">, pembayaran tagihan, hingga pengelolaan keuangan pribadi. Salah </w:t>
      </w:r>
      <w:r w:rsidRPr="00CE7BB8">
        <w:rPr>
          <w:rFonts w:ascii="Cambria" w:eastAsia="Cambria" w:hAnsi="Cambria" w:cs="Cambria"/>
          <w:color w:val="000000"/>
          <w:sz w:val="24"/>
          <w:szCs w:val="24"/>
        </w:rPr>
        <w:t xml:space="preserve">satu aplikasi yang dikembangkan untuk menjawab kebutuhan tersebut adalah </w:t>
      </w:r>
      <w:r w:rsidRPr="00EC01C1">
        <w:rPr>
          <w:rFonts w:ascii="Cambria" w:eastAsia="Cambria" w:hAnsi="Cambria" w:cs="Cambria"/>
          <w:color w:val="000000"/>
          <w:sz w:val="24"/>
          <w:szCs w:val="24"/>
        </w:rPr>
        <w:t>Wondr by BNI.</w:t>
      </w:r>
    </w:p>
    <w:p w:rsidR="00CE7BB8" w:rsidRPr="00CE7BB8" w:rsidRDefault="00CE7BB8" w:rsidP="00CE7BB8">
      <w:pPr>
        <w:spacing w:line="360" w:lineRule="auto"/>
        <w:ind w:firstLine="567"/>
        <w:jc w:val="both"/>
        <w:rPr>
          <w:rFonts w:ascii="Cambria" w:hAnsi="Cambria"/>
          <w:sz w:val="24"/>
          <w:szCs w:val="24"/>
        </w:rPr>
      </w:pPr>
      <w:r w:rsidRPr="00CE7BB8">
        <w:rPr>
          <w:rFonts w:ascii="Cambria" w:hAnsi="Cambria"/>
          <w:sz w:val="24"/>
          <w:szCs w:val="24"/>
        </w:rPr>
        <w:t>Wondr by BNI merupakan layanan perbankan digital yang dikembangkan oleh PT Bank Negara Indonesia (Persero) Tbk dan resmi diperkenalkan pada 5 Juli 2024. Aplikasi ini menawarkan berbagai fitur inovatif yang dirancang untuk memberikan kemudahan dan efisiensi bagi pengguna</w:t>
      </w:r>
      <w:r w:rsidRPr="00CE7BB8">
        <w:rPr>
          <w:rFonts w:ascii="Cambria" w:hAnsi="Cambria"/>
          <w:sz w:val="24"/>
          <w:szCs w:val="24"/>
        </w:rPr>
        <w:fldChar w:fldCharType="begin" w:fldLock="1"/>
      </w:r>
      <w:r w:rsidR="00307C4C">
        <w:rPr>
          <w:rFonts w:ascii="Cambria" w:hAnsi="Cambria"/>
          <w:sz w:val="24"/>
          <w:szCs w:val="24"/>
        </w:rPr>
        <w:instrText>ADDIN CSL_CITATION {"citationItems":[{"id":"ITEM-1","itemData":{"URL":"https://www.marketeers.com/wondr-by-bni-aplikasi-untuk-pengelolaan-keuangan-yang-komprehensif/","accessed":{"date-parts":[["2025","4","20"]]},"author":[{"dropping-particle":"","family":"Iskandarsjah","given":"Eric","non-dropping-particle":"","parse-names":false,"suffix":""}],"id":"ITEM-1","issued":{"date-parts":[["2024"]]},"title":"Wondr by BNI, Aplikasi untuk Pengelolaan Keuangan yang Komprehensif","type":"webpage"},"uris":["http://www.mendeley.com/documents/?uuid=5f491006-00bb-4da3-a6f6-50fb2f50afe4"]}],"mendeley":{"formattedCitation":"[2]","plainTextFormattedCitation":"[2]","previouslyFormattedCitation":"(Iskandarsjah, 2024)"},"properties":{"noteIndex":0},"schema":"https://github.com/citation-style-language/schema/raw/master/csl-citation.json"}</w:instrText>
      </w:r>
      <w:r w:rsidRPr="00CE7BB8">
        <w:rPr>
          <w:rFonts w:ascii="Cambria" w:hAnsi="Cambria"/>
          <w:sz w:val="24"/>
          <w:szCs w:val="24"/>
        </w:rPr>
        <w:fldChar w:fldCharType="separate"/>
      </w:r>
      <w:r w:rsidR="00307C4C" w:rsidRPr="00307C4C">
        <w:rPr>
          <w:rFonts w:ascii="Cambria" w:hAnsi="Cambria"/>
          <w:noProof/>
          <w:sz w:val="24"/>
          <w:szCs w:val="24"/>
        </w:rPr>
        <w:t>[2]</w:t>
      </w:r>
      <w:r w:rsidRPr="00CE7BB8">
        <w:rPr>
          <w:rFonts w:ascii="Cambria" w:hAnsi="Cambria"/>
          <w:sz w:val="24"/>
          <w:szCs w:val="24"/>
        </w:rPr>
        <w:fldChar w:fldCharType="end"/>
      </w:r>
      <w:r w:rsidRPr="00CE7BB8">
        <w:rPr>
          <w:rFonts w:ascii="Cambria" w:eastAsia="Cambria" w:hAnsi="Cambria" w:cs="Cambria"/>
          <w:color w:val="000000"/>
          <w:sz w:val="24"/>
          <w:szCs w:val="24"/>
        </w:rPr>
        <w:t xml:space="preserve">. </w:t>
      </w:r>
    </w:p>
    <w:p w:rsidR="00CE7BB8" w:rsidRPr="00CE7BB8" w:rsidRDefault="00CE7BB8" w:rsidP="00CE7BB8">
      <w:pPr>
        <w:spacing w:line="360" w:lineRule="auto"/>
        <w:ind w:firstLine="567"/>
        <w:jc w:val="both"/>
        <w:rPr>
          <w:rFonts w:ascii="Cambria" w:hAnsi="Cambria"/>
          <w:sz w:val="24"/>
          <w:szCs w:val="24"/>
        </w:rPr>
      </w:pPr>
      <w:r w:rsidRPr="00CE7BB8">
        <w:rPr>
          <w:rFonts w:ascii="Cambria" w:hAnsi="Cambria"/>
          <w:sz w:val="24"/>
          <w:szCs w:val="24"/>
        </w:rPr>
        <w:t xml:space="preserve">Dengan semakin luasnya aplikasi </w:t>
      </w:r>
      <w:r w:rsidRPr="00F64B51">
        <w:rPr>
          <w:rStyle w:val="Emphasis"/>
          <w:rFonts w:ascii="Cambria" w:hAnsi="Cambria"/>
          <w:i w:val="0"/>
          <w:iCs w:val="0"/>
          <w:sz w:val="24"/>
          <w:szCs w:val="24"/>
        </w:rPr>
        <w:t>Wondr by BNI</w:t>
      </w:r>
      <w:r w:rsidRPr="00CE7BB8">
        <w:rPr>
          <w:rFonts w:ascii="Cambria" w:hAnsi="Cambria"/>
          <w:sz w:val="24"/>
          <w:szCs w:val="24"/>
        </w:rPr>
        <w:t xml:space="preserve">, ulasan pengguna yang tersedia di platform seperti </w:t>
      </w:r>
      <w:r w:rsidRPr="00CE7BB8">
        <w:rPr>
          <w:rFonts w:ascii="Cambria" w:hAnsi="Cambria"/>
          <w:i/>
          <w:iCs/>
          <w:sz w:val="24"/>
          <w:szCs w:val="24"/>
        </w:rPr>
        <w:t>Kaggle</w:t>
      </w:r>
      <w:r w:rsidRPr="00CE7BB8">
        <w:rPr>
          <w:rFonts w:ascii="Cambria" w:hAnsi="Cambria"/>
          <w:sz w:val="24"/>
          <w:szCs w:val="24"/>
        </w:rPr>
        <w:t xml:space="preserve"> termasuk bagian sumber data relavan untuk mengevaluasi performa aplikasi tersebut. Ulasan ini mencerminkan opini, persepsi, serta pengalaman langsung pengguna dalam berinteraksi dengan aplikasi</w:t>
      </w:r>
      <w:r w:rsidRPr="00CE7BB8">
        <w:rPr>
          <w:rFonts w:ascii="Cambria" w:hAnsi="Cambria"/>
          <w:sz w:val="24"/>
          <w:szCs w:val="24"/>
        </w:rPr>
        <w:fldChar w:fldCharType="begin" w:fldLock="1"/>
      </w:r>
      <w:r w:rsidR="00307C4C">
        <w:rPr>
          <w:rFonts w:ascii="Cambria" w:hAnsi="Cambria"/>
          <w:sz w:val="24"/>
          <w:szCs w:val="24"/>
        </w:rPr>
        <w:instrText>ADDIN CSL_CITATION {"citationItems":[{"id":"ITEM-1","itemData":{"abstract":"Penelitian ini bertujuan untuk menganalisis sentimen pengguna aplikasi DANA di Google Playstore Indonesia menggunakan algoritma Naïve Bayes. Data diperoleh dari Kaggle.com, yang berisi ulasan pengguna mencerminkan berbagai pengalaman penggunaan aplikasi. Penelitian ini melibatkan tahapan pengumpulan data, preprocessing, klasifikasi, dan evaluasi model. Pada tahap preprocessing, dilakukan tokenisasi, transformasi huruf kecil, penghapusan stopword, filter panjang token, dan stemming untuk meningkatkan kualitas data. Model Naïve Bayes diimplementasikan menggunakan RapidMiner untuk mengklasifikasikan sentimen ulasan ke dalam kategori positif, negatif, dan netral. Hasil evaluasi menunjukkan model memiliki akurasi sebesar 88,58%. Model menunjukkan performa terbaik dalam mengklasifikasikan ulasan positif dan negatif, meskipun terdapat beberapa kesalahan dalam mendeteksi ulasan netral. Hasil klasifikasi menunjukkan precision sebesar 80,76% untuk ulasan netral, 91,75% untuk ulasan positif, dan 98,77% untuk ulasan negatif, dengan recall masing- masing 94%, 80,18%, dan 91,48%. Penelitian ini memberikan kontribusi dalam memahami persepsi pengguna terhadap aplikasi DANA, membantu pengembang dalam merancang strategi peningkatan kualitas layanan dan kepuasan pengguna. Dengan mengidentifikasi pola keluhan dan saran dari pengguna, perusahaan dapat merespons kebutuhan pelanggan secara proaktif, meningkatkan loyalitas, dan memperkuat posisi aplikasi di industri dompet digital. Implementasi Naïve Bayes dipilih karena algoritma ini sederhana, cepat, dan memiliki kinerja tinggi dalam menangani data besar. Proses analisis menggunakan RapidMiner memungkinkan klasifikasi sentimen dilakukan secara efisien. Temuan dari penelitian ini diharapkan menjadi rujukan bagi pengembang aplikasi dalam meningkatkan layanan dan pengalaman pengguna aplikasi DANA secara berkelanjutan. Kata kunci: Analisis Sentimen, Naïve Bayes, aplikasi DANA, ulasan pengguna, RapidMiner. Abstract:","author":[{"dropping-particle":"","family":"Syafa’aturrohman","given":"Adrian","non-dropping-particle":"","parse-names":false,"suffix":""},{"dropping-particle":"","family":"Nurdiawan","given":"Odi","non-dropping-particle":"","parse-names":false,"suffix":""},{"dropping-particle":"","family":"Basysyar","given":"Fadhil Muhammad","non-dropping-particle":"","parse-names":false,"suffix":""},{"dropping-particle":"","family":"Sulaeman","given":"Muhammad","non-dropping-particle":"","parse-names":false,"suffix":""}],"container-title":"INFORMATION MANAGEMENT FOR EDUCATORS AND PROFESSIONALS","id":"ITEM-1","issue":"2","issued":{"date-parts":[["2024"]]},"page":"171-180","title":"Naive Bayes Meningkatkan Model Analisis Sentimen Pada Ulasan Aplikasi DANA Di Playstore Indonesia","type":"article-journal","volume":"9"},"uris":["http://www.mendeley.com/documents/?uuid=45fe22ea-69c1-40d6-9318-b63cad2b0a99"]}],"mendeley":{"formattedCitation":"[3]","plainTextFormattedCitation":"[3]","previouslyFormattedCitation":"(Syafa’aturrohman et al., 2024)"},"properties":{"noteIndex":0},"schema":"https://github.com/citation-style-language/schema/raw/master/csl-citation.json"}</w:instrText>
      </w:r>
      <w:r w:rsidRPr="00CE7BB8">
        <w:rPr>
          <w:rFonts w:ascii="Cambria" w:hAnsi="Cambria"/>
          <w:sz w:val="24"/>
          <w:szCs w:val="24"/>
        </w:rPr>
        <w:fldChar w:fldCharType="separate"/>
      </w:r>
      <w:r w:rsidR="00307C4C" w:rsidRPr="00307C4C">
        <w:rPr>
          <w:rFonts w:ascii="Cambria" w:hAnsi="Cambria"/>
          <w:noProof/>
          <w:sz w:val="24"/>
          <w:szCs w:val="24"/>
        </w:rPr>
        <w:t>[3]</w:t>
      </w:r>
      <w:r w:rsidRPr="00CE7BB8">
        <w:rPr>
          <w:rFonts w:ascii="Cambria" w:hAnsi="Cambria"/>
          <w:sz w:val="24"/>
          <w:szCs w:val="24"/>
        </w:rPr>
        <w:fldChar w:fldCharType="end"/>
      </w:r>
      <w:r w:rsidRPr="00CE7BB8">
        <w:rPr>
          <w:rFonts w:ascii="Cambria" w:hAnsi="Cambria"/>
          <w:sz w:val="24"/>
          <w:szCs w:val="24"/>
        </w:rPr>
        <w:t xml:space="preserve">. Namun demikian, sebagian besar data ulasan bersifat tidak terstruktur, sehingga menyulitkan proses analisis manual dalam jumlah besar </w:t>
      </w:r>
      <w:r w:rsidRPr="00CE7BB8">
        <w:rPr>
          <w:rFonts w:ascii="Cambria" w:hAnsi="Cambria"/>
          <w:sz w:val="24"/>
          <w:szCs w:val="24"/>
        </w:rPr>
        <w:fldChar w:fldCharType="begin" w:fldLock="1"/>
      </w:r>
      <w:r w:rsidR="00307C4C">
        <w:rPr>
          <w:rFonts w:ascii="Cambria" w:hAnsi="Cambria"/>
          <w:sz w:val="24"/>
          <w:szCs w:val="24"/>
        </w:rPr>
        <w:instrText>ADDIN CSL_CITATION {"citationItems":[{"id":"ITEM-1","itemData":{"DOI":"10.36040/jati.v7i6.8245","abstract":"Dalam era digital yang semakin berkembang, aplikasi Google Kelas telah menjadi salah satu platform utama untuk pembelajaran jarak jauh di Indonesia. Namun, pemahaman tentang sentimen pengguna terhadap aplikasi ini menjadi krusial dalam meningkatkan kualitas layanan Pendidikan online. Oleh karena itu, tujuan dari penelitian ini adalah untuk menganalisis sentimen dari data ulasan pengguna Aplikasi Google Kelas di Indonesia yang tersedia di Google Play Store.Data yang digunakan dalam penelitian ini akan diperoleh dari ulasan pengguna Aplikasi Google Kelas yang telah dipublikasikan di Google Play Store. Data tersebut mencakup beragam aspek, seperti penilaian pengguna, komentar dan saran yang akan digunakan untuk analisis sentimen.Penelitian ini akan mengikuti beberapa tahapan. Tahap awal adalah pengumpulan data dari ulasan pengguna. Selanjutnya, data akan dibersihkan dan diproses untuk analisis sentiment. Metode Naïve Bayes digunakan untuk mengklasifikasikan sentimen ulasan menjadi positif, negatif atau netral. Analisis sentimen melibatkan pemahaman lebih mendalam tentang persepsi pengguna terhadap aplikasi Google Kelas. Proses penelitian ini melibatkan pengolahan data, pelatihan model Naïve Bayes, evaluasi model dan analisis hasil. Data ulasan diproses untuk menghasilkan fitur- fitur yang relevan, dan kemudian model Naïve Bayes dilatih menggunakan data tersebut. Evaluasi model memastikan keakuratan analisis sentiment.Dengan menyelesaikan penelitian ini, diharapkan dapat memahami lebih baik bagaimana penguna di Indonesia merasakan aplikasi Google Kelas. Berdasarkan hasil penelitian yang telah dilakukan, hasil analisis sentimen pengguna aplikasi google kelas menghasilkan akurasi 82%, presisi 82%, recall 82% dan F-1 Score 81%. Dapat disimpulkan bahwa klasifikasi algoritma naïve bayes bisa digunakan untuk analisis sentimen aplikasi Google Kelas.","author":[{"dropping-particle":"","family":"Nurwahidah","given":"Dalilah","non-dropping-particle":"","parse-names":false,"suffix":""},{"dropping-particle":"","family":"Dwilestari","given":"Gifthera","non-dropping-particle":"","parse-names":false,"suffix":""},{"dropping-particle":"","family":"Nuris","given":"Nisa Dienwati","non-dropping-particle":"","parse-names":false,"suffix":""},{"dropping-particle":"","family":"Narasati","given":"Riri","non-dropping-particle":"","parse-names":false,"suffix":""}],"container-title":"JATI (Jurnal Mahasiswa Teknik Informatika)","id":"ITEM-1","issue":"6","issued":{"date-parts":[["2023"]]},"page":"3673-3678","title":"Analisis Sentimen Data Ulasan Pengguna Aplikasi Google Kelas Pada Google Play Store Menggunakan Algoritma Naïve Bayes","type":"article-journal","volume":"7"},"uris":["http://www.mendeley.com/documents/?uuid=2dd40248-39b8-4d79-b303-623cf3f33a0f"]}],"mendeley":{"formattedCitation":"[4]","plainTextFormattedCitation":"[4]","previouslyFormattedCitation":"(Nurwahidah et al., 2023)"},"properties":{"noteIndex":0},"schema":"https://github.com/citation-style-language/schema/raw/master/csl-citation.json"}</w:instrText>
      </w:r>
      <w:r w:rsidRPr="00CE7BB8">
        <w:rPr>
          <w:rFonts w:ascii="Cambria" w:hAnsi="Cambria"/>
          <w:sz w:val="24"/>
          <w:szCs w:val="24"/>
        </w:rPr>
        <w:fldChar w:fldCharType="separate"/>
      </w:r>
      <w:r w:rsidR="00307C4C" w:rsidRPr="00307C4C">
        <w:rPr>
          <w:rFonts w:ascii="Cambria" w:hAnsi="Cambria"/>
          <w:noProof/>
          <w:sz w:val="24"/>
          <w:szCs w:val="24"/>
        </w:rPr>
        <w:t>[4]</w:t>
      </w:r>
      <w:r w:rsidRPr="00CE7BB8">
        <w:rPr>
          <w:rFonts w:ascii="Cambria" w:hAnsi="Cambria"/>
          <w:sz w:val="24"/>
          <w:szCs w:val="24"/>
        </w:rPr>
        <w:fldChar w:fldCharType="end"/>
      </w:r>
      <w:r w:rsidRPr="00CE7BB8">
        <w:rPr>
          <w:rFonts w:ascii="Cambria" w:eastAsia="Cambria" w:hAnsi="Cambria" w:cs="Cambria"/>
          <w:color w:val="000000"/>
          <w:sz w:val="24"/>
          <w:szCs w:val="24"/>
        </w:rPr>
        <w:t>.</w:t>
      </w:r>
      <w:r w:rsidRPr="00CE7BB8">
        <w:rPr>
          <w:rFonts w:ascii="Cambria" w:hAnsi="Cambria"/>
          <w:sz w:val="24"/>
          <w:szCs w:val="24"/>
        </w:rPr>
        <w:t xml:space="preserve"> Oleh karena itu, diperlukan pendekatan otomatis yang dapat mengelompokkan dan menganalisis ulasan-ulasan tersebut secara sistematis.</w:t>
      </w:r>
    </w:p>
    <w:p w:rsidR="00CE7BB8" w:rsidRPr="00CE7BB8" w:rsidRDefault="00CE7BB8" w:rsidP="00CE7BB8">
      <w:pPr>
        <w:spacing w:line="360" w:lineRule="auto"/>
        <w:ind w:firstLine="567"/>
        <w:jc w:val="both"/>
        <w:rPr>
          <w:rFonts w:ascii="Cambria" w:hAnsi="Cambria"/>
          <w:sz w:val="24"/>
          <w:szCs w:val="24"/>
        </w:rPr>
      </w:pPr>
      <w:r w:rsidRPr="00CE7BB8">
        <w:rPr>
          <w:rFonts w:ascii="Cambria" w:hAnsi="Cambria"/>
          <w:sz w:val="24"/>
          <w:szCs w:val="24"/>
        </w:rPr>
        <w:t xml:space="preserve">Penelitian ini memanfaatkan metode klasifikasi berbasis algoritma </w:t>
      </w:r>
      <w:r w:rsidRPr="00CE7BB8">
        <w:rPr>
          <w:rStyle w:val="Emphasis"/>
          <w:rFonts w:ascii="Cambria" w:hAnsi="Cambria"/>
          <w:sz w:val="24"/>
          <w:szCs w:val="24"/>
        </w:rPr>
        <w:t>Naïve Bayes</w:t>
      </w:r>
      <w:r w:rsidRPr="00CE7BB8">
        <w:rPr>
          <w:rFonts w:ascii="Cambria" w:hAnsi="Cambria"/>
          <w:sz w:val="24"/>
          <w:szCs w:val="24"/>
        </w:rPr>
        <w:t xml:space="preserve"> dalam melakukan klasifikasi pada pengelompokan ulasan pengguna aplikasi </w:t>
      </w:r>
      <w:r w:rsidRPr="00F64B51">
        <w:rPr>
          <w:rStyle w:val="Emphasis"/>
          <w:rFonts w:ascii="Cambria" w:hAnsi="Cambria"/>
          <w:i w:val="0"/>
          <w:iCs w:val="0"/>
          <w:sz w:val="24"/>
          <w:szCs w:val="24"/>
        </w:rPr>
        <w:t>Wondr by BNI</w:t>
      </w:r>
      <w:r w:rsidRPr="00CE7BB8">
        <w:rPr>
          <w:rFonts w:ascii="Cambria" w:hAnsi="Cambria"/>
          <w:sz w:val="24"/>
          <w:szCs w:val="24"/>
        </w:rPr>
        <w:t xml:space="preserve"> berdasarkan kategori yang di ambil yaitu seperti </w:t>
      </w:r>
      <w:r w:rsidRPr="00CE7BB8">
        <w:rPr>
          <w:rFonts w:ascii="Cambria" w:hAnsi="Cambria"/>
          <w:i/>
          <w:iCs/>
          <w:sz w:val="24"/>
          <w:szCs w:val="24"/>
        </w:rPr>
        <w:t xml:space="preserve">cepat, lambat, biasa saja, dan tidak </w:t>
      </w:r>
      <w:r w:rsidR="00F64B51">
        <w:rPr>
          <w:rFonts w:ascii="Cambria" w:hAnsi="Cambria"/>
          <w:i/>
          <w:iCs/>
          <w:sz w:val="24"/>
          <w:szCs w:val="24"/>
        </w:rPr>
        <w:t>responsive.</w:t>
      </w:r>
      <w:r w:rsidRPr="00CE7BB8">
        <w:rPr>
          <w:rFonts w:ascii="Cambria" w:hAnsi="Cambria"/>
          <w:i/>
          <w:iCs/>
          <w:sz w:val="24"/>
          <w:szCs w:val="24"/>
        </w:rPr>
        <w:t xml:space="preserve"> </w:t>
      </w:r>
      <w:r w:rsidR="00F64B51">
        <w:rPr>
          <w:rFonts w:ascii="Cambria" w:hAnsi="Cambria"/>
          <w:sz w:val="24"/>
          <w:szCs w:val="24"/>
        </w:rPr>
        <w:t>D</w:t>
      </w:r>
      <w:r w:rsidRPr="00CE7BB8">
        <w:rPr>
          <w:rFonts w:ascii="Cambria" w:hAnsi="Cambria"/>
          <w:sz w:val="24"/>
          <w:szCs w:val="24"/>
        </w:rPr>
        <w:t xml:space="preserve">alam isi ulasan tersebut banyak sekali mengulas tentang verifikasi dan transaksi dalam aplikasi. Algoritma ini dipilih karena efektivitasnya dalam mengolah data teks serta kemampuannya dalam melakukan klasifikasi berbasis probabilistik secara cepat dan efisien </w:t>
      </w:r>
      <w:r w:rsidRPr="00CE7BB8">
        <w:rPr>
          <w:rFonts w:ascii="Cambria" w:hAnsi="Cambria"/>
          <w:sz w:val="24"/>
          <w:szCs w:val="24"/>
        </w:rPr>
        <w:fldChar w:fldCharType="begin" w:fldLock="1"/>
      </w:r>
      <w:r w:rsidR="00307C4C">
        <w:rPr>
          <w:rFonts w:ascii="Cambria" w:hAnsi="Cambria"/>
          <w:sz w:val="24"/>
          <w:szCs w:val="24"/>
        </w:rPr>
        <w:instrText>ADDIN CSL_CITATION {"citationItems":[{"id":"ITEM-1","itemData":{"DOI":"10.36040/jati.v8i1.8237","abstract":"Analisis sentimen adalah proses evaluasi dan pemahaman terhadap pendapat, perasaan,atau sentiment yang terkandung dalam teks,ulasan,atau komunikasi yang diungkapkan oleh individu atau kelompok. Penelitian ini bertujuan untuk menerapkan algoritma Naive Bayes dalam analisis sentimen terhadap ulasan produk makanan dan minuman di platform e-commerce Tokopedia. Melalui metode Knowledge Discovery in Databases (KDD), langkah pertama penelitian adalah memahami dan memproses data yang diperoleh dari sumber data terbuka yaitu Kaggle Data ulasan pelanggan dikumpulkan dan dieksplorasi untuk memahami distribusi sentimen serta dilakukan preprocessing data untuk mempersiapkan dataset pelatihan. Algoritma Naive Bayes diterapkan untuk mengklasifikasikan ulasan produk ke dalam tiga kategori sentimen: positif, negatif, dan netral. Hasil evaluasi kinerja model menunjukkan tingkat Accuracy sebesar 75.90%. Sementara itu, Presisi sebesar 66.45% dan recall sebesar 97.42% turut menjadi sorotan penting. Penelitian ini memberikan pemahaman yang lebih mendalam terkait distribusi sentimen dalam ulasan makanan dan minuman di Tokopedia, menunjukkan mayoritas sentimen yang positif. Hasil ini mengindikasikan bahwa algoritma Naive Bayes dapat menjadi instrumen efektif untuk menganalisis sentimen produk di platform e-commerce, memberikan landasan bagi pengembangan strategi bisnis yang lebih cermat dan responsif terhadap preferensi pelanggan.","author":[{"dropping-particle":"","family":"Hajaroh","given":"","non-dropping-particle":"","parse-names":false,"suffix":""},{"dropping-particle":"","family":"Suprapti","given":"Tati","non-dropping-particle":"","parse-names":false,"suffix":""},{"dropping-particle":"","family":"Narasati","given":"Riri","non-dropping-particle":"","parse-names":false,"suffix":""}],"container-title":"JATI (Jurnal Mahasiswa Teknik Informatika)","id":"ITEM-1","issue":"1","issued":{"date-parts":[["2024"]]},"page":"111-118","title":"Implementasi Algoritma Naive Bayes Untuk Analisis Sentimen Ulasan Produk Makanan Dan Minuman Di Tokopedia","type":"article-journal","volume":"8"},"uris":["http://www.mendeley.com/documents/?uuid=ba16b1e6-789b-4aad-a4d4-50184e1a1564"]}],"mendeley":{"formattedCitation":"[5]","plainTextFormattedCitation":"[5]","previouslyFormattedCitation":"(Hajaroh et al., 2024)"},"properties":{"noteIndex":0},"schema":"https://github.com/citation-style-language/schema/raw/master/csl-citation.json"}</w:instrText>
      </w:r>
      <w:r w:rsidRPr="00CE7BB8">
        <w:rPr>
          <w:rFonts w:ascii="Cambria" w:hAnsi="Cambria"/>
          <w:sz w:val="24"/>
          <w:szCs w:val="24"/>
        </w:rPr>
        <w:fldChar w:fldCharType="separate"/>
      </w:r>
      <w:r w:rsidR="00307C4C" w:rsidRPr="00307C4C">
        <w:rPr>
          <w:rFonts w:ascii="Cambria" w:hAnsi="Cambria"/>
          <w:noProof/>
          <w:sz w:val="24"/>
          <w:szCs w:val="24"/>
        </w:rPr>
        <w:t>[5]</w:t>
      </w:r>
      <w:r w:rsidRPr="00CE7BB8">
        <w:rPr>
          <w:rFonts w:ascii="Cambria" w:hAnsi="Cambria"/>
          <w:sz w:val="24"/>
          <w:szCs w:val="24"/>
        </w:rPr>
        <w:fldChar w:fldCharType="end"/>
      </w:r>
      <w:r w:rsidRPr="00CE7BB8">
        <w:rPr>
          <w:rFonts w:ascii="Cambria" w:hAnsi="Cambria"/>
          <w:sz w:val="24"/>
          <w:szCs w:val="24"/>
        </w:rPr>
        <w:fldChar w:fldCharType="begin" w:fldLock="1"/>
      </w:r>
      <w:r w:rsidR="00307C4C">
        <w:rPr>
          <w:rFonts w:ascii="Cambria" w:hAnsi="Cambria"/>
          <w:sz w:val="24"/>
          <w:szCs w:val="24"/>
        </w:rPr>
        <w:instrText>ADDIN CSL_CITATION {"citationItems":[{"id":"ITEM-1","itemData":{"DOI":"10.35957/jtsi.v3i2.2896","abstract":"Setiap individu manusia memiliki kualitas karakter kepribadian yang berbeda-beda. Karakter kepribadian yang dimaksud adalah suatu ciri khas yang tetap ada pada diri sendiri dalam berbagai keadaan situasi dan kondis yang berbeda. Naïve Bayes merupakan sebuah metode pengklasifikasian statistik yang dapat memprediksi probabilitas keanggotaan kelas. Dalam pembahasan ini terdapat data set untuk menghitung nilai probabilitas kelas berdasarkan data latih. Naïve Bayesian Classifier mengasumsikan bahwa keberadaan sebuah atribut (variabel) tidak ada kaitannya dengan beradaan atribut yang lain karena asumsi atribut tidak saling terkait. Adapun cara kerja dari proses perhitungan naive bayes yaitu tahapan diawali dengan mengambil data testing, menghitung nilai probabilitas setiap kriteria berdasarkan dari data latih, setelah menghitung nilai probabilitas setiap kriteria berdasarkan dari data latih, selanjutnya menghitung nilai probabilitas tiap-tiap fitur berdasarkan data testing dan data latih. Mengalikan hasil dari P(Y) pada masing- masing kelas dan data uji. Naïve Bayes Classifier dapat mengatur kualitas karakter kepribadian siswa tingkat MTS berdasarkan informasi siswa dan menyelesaikan kuisioner. Hasil klasifikasi yang diperoleh yaitu kepribadian sanguin, koleris, melankolis, dan plegmatis. Data training yang digunakan dalam sistem pengelompokan mempengaruhi hasil eksperimen. Semakin banyak dan berfluktuasi data training, semakin baik hasil presisinya.","author":[{"dropping-particle":"","family":"Martantoh","given":"Eko","non-dropping-particle":"","parse-names":false,"suffix":""},{"dropping-particle":"","family":"Yanih","given":"Nur","non-dropping-particle":"","parse-names":false,"suffix":""}],"container-title":"Jurnal Teknologi Sistem Informasi","id":"ITEM-1","issue":"2","issued":{"date-parts":[["2022"]]},"page":"166-175","title":"Implementasi Metode Naïve Bayes Untuk Klasifikasi Karakteristik Kepribadiaan Siswa Di Sekolah MTS Darussa’adah Menggunakan Php MySQL","type":"article-journal","volume":"3"},"uris":["http://www.mendeley.com/documents/?uuid=580d768e-157c-4a1c-b055-12ca72835fa4"]}],"mendeley":{"formattedCitation":"[6]","plainTextFormattedCitation":"[6]","previouslyFormattedCitation":"(Martantoh &amp; Yanih, 2022)"},"properties":{"noteIndex":0},"schema":"https://github.com/citation-style-language/schema/raw/master/csl-citation.json"}</w:instrText>
      </w:r>
      <w:r w:rsidRPr="00CE7BB8">
        <w:rPr>
          <w:rFonts w:ascii="Cambria" w:hAnsi="Cambria"/>
          <w:sz w:val="24"/>
          <w:szCs w:val="24"/>
        </w:rPr>
        <w:fldChar w:fldCharType="separate"/>
      </w:r>
      <w:r w:rsidR="00307C4C" w:rsidRPr="00307C4C">
        <w:rPr>
          <w:rFonts w:ascii="Cambria" w:hAnsi="Cambria"/>
          <w:noProof/>
          <w:sz w:val="24"/>
          <w:szCs w:val="24"/>
        </w:rPr>
        <w:t>[6]</w:t>
      </w:r>
      <w:r w:rsidRPr="00CE7BB8">
        <w:rPr>
          <w:rFonts w:ascii="Cambria" w:hAnsi="Cambria"/>
          <w:sz w:val="24"/>
          <w:szCs w:val="24"/>
        </w:rPr>
        <w:fldChar w:fldCharType="end"/>
      </w:r>
      <w:r w:rsidRPr="00CE7BB8">
        <w:rPr>
          <w:rFonts w:ascii="Cambria" w:hAnsi="Cambria"/>
          <w:sz w:val="24"/>
          <w:szCs w:val="24"/>
        </w:rPr>
        <w:t xml:space="preserve">. Sumber data yang digunakan berasal dari platform </w:t>
      </w:r>
      <w:r w:rsidRPr="00CE7BB8">
        <w:rPr>
          <w:rFonts w:ascii="Cambria" w:hAnsi="Cambria"/>
          <w:i/>
          <w:iCs/>
          <w:sz w:val="24"/>
          <w:szCs w:val="24"/>
        </w:rPr>
        <w:t>Kaggle</w:t>
      </w:r>
      <w:r w:rsidRPr="00CE7BB8">
        <w:rPr>
          <w:rFonts w:ascii="Cambria" w:hAnsi="Cambria"/>
          <w:sz w:val="24"/>
          <w:szCs w:val="24"/>
        </w:rPr>
        <w:t>, yang menyediakan dataset ulasan pengguna dalam jumlah besar dan siap untuk dianalisis</w:t>
      </w:r>
      <w:r w:rsidRPr="00CE7BB8">
        <w:rPr>
          <w:rFonts w:ascii="Cambria" w:hAnsi="Cambria"/>
          <w:sz w:val="24"/>
          <w:szCs w:val="24"/>
        </w:rPr>
        <w:fldChar w:fldCharType="begin" w:fldLock="1"/>
      </w:r>
      <w:r w:rsidR="00307C4C">
        <w:rPr>
          <w:rFonts w:ascii="Cambria" w:hAnsi="Cambria"/>
          <w:sz w:val="24"/>
          <w:szCs w:val="24"/>
        </w:rPr>
        <w:instrText>ADDIN CSL_CITATION {"citationItems":[{"id":"ITEM-1","itemData":{"DOI":"10.36040/jati.v7i6.8829","abstract":"Keberadaan pasar industri game termasuk sebagai salah satu pasar yang berpotensi dari ekonomi industri kreatif di Indonesia. Pada tahun 2017 pendapatan industri game tercatat telah mencapai level yang sangat tinggi yakni $880 juta USD. Perkembangan industri game di Indonesia dari awal tahun 2015 dapat dikatakan sangatlah tinggi, dan jangkauan pasar industri game sangat luas. Ada 43,7 juta konsumen game (gamer) aktif di Indonesia, Indonesia menempati urutan ke-16 dunia dalam hal pendapatan game. Oleh karena itu, analisis sentimen dibutuhkan untuk menjadi salah satu cara untuk mengambil keputusan dari sebuah ulasan tanpa perlu membaca ulasan secara keseluruhan, serta menjadikan itu sebagai usaha untuk melakukan riset pasar atas ulasan publik. Penelitian ini bertujuan untuk menganalisis sentimen ulasan pengguna di platform Steam menggunakan algoritma Naïve Bayes. Platform gaming seperti Steam menjadi tempat yang populer bagi pengguna untuk berbagi pengalaman dan pendapat mereka tentang game yang dimainkan. Analisis sentimen memberikan wawasan berharga bagi pengembang game dan pihak terkait untuk memahami respons pengguna terhadap produk mereka. Penelitian ini menggunakan data ulasan game dari Kaggle, dengan fokus pada tahun 2021, yang melalui proses filtering seperti case folding, tokenizing, stopwords removal, dan stemming menggunakan RapidMiner. Data kemudian dibagi menjadi data training (1050 examples) dan data testing (494 examples) setelah proses filtering. Algoritma Naïve Bayes diterapkan pada data training untuk membentuk model klasifikasi. Hasil pengujian menunjukkan akurasi 80,97%, recall positif 78,49%, dan recall negatif 86,67%. Presisi untuk prediksi positif mencapai 93,10%, sedangkan presisi untuk prediksi negatif mencapai 63,73%. F1-Score, gabungan dari presisi dan recall, mencapai 84,68%. Hasil akurasi, recall, presisi, dan F1- Score menunjukkan kemampuan model dalam mengidentifikasi sentimen positif dan negatif. Hasil dari penelitian ini adalah, algoritma Naïve Bayes dapat memberikan analisis sentimen yang baik dalam mengklasifikasikan ulasan pengguna di platform Steam. Penelitian ini juga dapat memberikan wawasan berharga bagi pengembang game dan pihak terkait dalam meningkatkan kualitas produk mereka.","author":[{"dropping-particle":"","family":"Pangestu","given":"Adhi","non-dropping-particle":"","parse-names":false,"suffix":""},{"dropping-particle":"","family":"Tajul Arifin","given":"Yoseph","non-dropping-particle":"","parse-names":false,"suffix":""},{"dropping-particle":"","family":"Ade Safitri","given":"Rizky","non-dropping-particle":"","parse-names":false,"suffix":""}],"container-title":"JATI (Jurnal Mahasiswa Teknik Informatika)","id":"ITEM-1","issue":"6","issued":{"date-parts":[["2023"]]},"page":"3106-3113","title":"Analisis Sentimen Review Publik Pengguna Game Online Pada Platform Steam Menggunakan Algoritma Naïve Bayes","type":"article-journal","volume":"7"},"uris":["http://www.mendeley.com/documents/?uuid=a9173e0b-800f-41d8-ba7e-c8c9f6a5e2fb"]}],"mendeley":{"formattedCitation":"[7]","plainTextFormattedCitation":"[7]","previouslyFormattedCitation":"(Pangestu et al., 2023)"},"properties":{"noteIndex":0},"schema":"https://github.com/citation-style-language/schema/raw/master/csl-citation.json"}</w:instrText>
      </w:r>
      <w:r w:rsidRPr="00CE7BB8">
        <w:rPr>
          <w:rFonts w:ascii="Cambria" w:hAnsi="Cambria"/>
          <w:sz w:val="24"/>
          <w:szCs w:val="24"/>
        </w:rPr>
        <w:fldChar w:fldCharType="separate"/>
      </w:r>
      <w:r w:rsidR="00307C4C" w:rsidRPr="00307C4C">
        <w:rPr>
          <w:rFonts w:ascii="Cambria" w:hAnsi="Cambria"/>
          <w:noProof/>
          <w:sz w:val="24"/>
          <w:szCs w:val="24"/>
        </w:rPr>
        <w:t>[7]</w:t>
      </w:r>
      <w:r w:rsidRPr="00CE7BB8">
        <w:rPr>
          <w:rFonts w:ascii="Cambria" w:hAnsi="Cambria"/>
          <w:sz w:val="24"/>
          <w:szCs w:val="24"/>
        </w:rPr>
        <w:fldChar w:fldCharType="end"/>
      </w:r>
      <w:r w:rsidRPr="00CE7BB8">
        <w:rPr>
          <w:rFonts w:ascii="Cambria" w:hAnsi="Cambria"/>
          <w:sz w:val="24"/>
          <w:szCs w:val="24"/>
        </w:rPr>
        <w:t>.</w:t>
      </w:r>
    </w:p>
    <w:p w:rsidR="00CE7BB8" w:rsidRPr="00CE7BB8" w:rsidRDefault="00CE7BB8" w:rsidP="00CE7BB8">
      <w:pPr>
        <w:spacing w:line="360" w:lineRule="auto"/>
        <w:ind w:firstLine="567"/>
        <w:jc w:val="both"/>
        <w:rPr>
          <w:rFonts w:ascii="Cambria" w:hAnsi="Cambria"/>
          <w:sz w:val="24"/>
          <w:szCs w:val="24"/>
        </w:rPr>
      </w:pPr>
      <w:r w:rsidRPr="00CE7BB8">
        <w:rPr>
          <w:rFonts w:ascii="Cambria" w:hAnsi="Cambria"/>
          <w:sz w:val="24"/>
          <w:szCs w:val="24"/>
        </w:rPr>
        <w:t xml:space="preserve">Permasalahan penelitian ini bermaksud untuk mengetahui bagaimana cara mengelompokkan klasifikasi ulasan pengguna aplikasi Wondr by BNI secara otomatis dan manual, serta seberapa efektif algoritma </w:t>
      </w:r>
      <w:r w:rsidRPr="000B2982">
        <w:rPr>
          <w:rFonts w:ascii="Cambria" w:hAnsi="Cambria"/>
          <w:i/>
          <w:iCs/>
          <w:sz w:val="24"/>
          <w:szCs w:val="24"/>
        </w:rPr>
        <w:t>Naïve Bayes</w:t>
      </w:r>
      <w:r w:rsidRPr="00CE7BB8">
        <w:rPr>
          <w:rFonts w:ascii="Cambria" w:hAnsi="Cambria"/>
          <w:sz w:val="24"/>
          <w:szCs w:val="24"/>
        </w:rPr>
        <w:t xml:space="preserve"> dalam melakukan klasifikasi prediktif terhadap ulasan tersebut. Penelitian ini juga akan menyajikan visualisasi data </w:t>
      </w:r>
      <w:r w:rsidRPr="00CE7BB8">
        <w:rPr>
          <w:rFonts w:ascii="Cambria" w:hAnsi="Cambria"/>
          <w:sz w:val="24"/>
          <w:szCs w:val="24"/>
        </w:rPr>
        <w:lastRenderedPageBreak/>
        <w:t>dalam bentuk confusion matrix, diagram batang, dan wordcloud untuk memahami pola-pola ulasan pengguna lebih mendalam.</w:t>
      </w:r>
    </w:p>
    <w:p w:rsidR="00CE7BB8" w:rsidRPr="00CE7BB8" w:rsidRDefault="00CE7BB8" w:rsidP="00CE7BB8">
      <w:pPr>
        <w:spacing w:line="360" w:lineRule="auto"/>
        <w:ind w:firstLine="567"/>
        <w:jc w:val="both"/>
        <w:rPr>
          <w:rFonts w:ascii="Cambria" w:hAnsi="Cambria"/>
          <w:sz w:val="24"/>
          <w:szCs w:val="24"/>
        </w:rPr>
      </w:pPr>
      <w:r w:rsidRPr="00CE7BB8">
        <w:rPr>
          <w:rFonts w:ascii="Cambria" w:hAnsi="Cambria"/>
          <w:sz w:val="24"/>
          <w:szCs w:val="24"/>
        </w:rPr>
        <w:t xml:space="preserve">Berdasarkan permasalahan diatas, maka penelitian ini bertujuan untuk, mengukur efektivitas metode </w:t>
      </w:r>
      <w:r w:rsidRPr="00CE7BB8">
        <w:rPr>
          <w:rFonts w:ascii="Cambria" w:hAnsi="Cambria"/>
          <w:i/>
          <w:iCs/>
          <w:sz w:val="24"/>
          <w:szCs w:val="24"/>
        </w:rPr>
        <w:t>Naïve Bayes</w:t>
      </w:r>
      <w:r w:rsidRPr="00CE7BB8">
        <w:rPr>
          <w:rFonts w:ascii="Cambria" w:hAnsi="Cambria"/>
          <w:sz w:val="24"/>
          <w:szCs w:val="24"/>
        </w:rPr>
        <w:t xml:space="preserve"> dalam mengklasifikasikan opini pengguna, dan menyajikan hasil </w:t>
      </w:r>
      <w:r w:rsidR="00F64B51">
        <w:rPr>
          <w:rFonts w:ascii="Cambria" w:hAnsi="Cambria"/>
          <w:sz w:val="24"/>
          <w:szCs w:val="24"/>
        </w:rPr>
        <w:t xml:space="preserve">evaluasi </w:t>
      </w:r>
      <w:r w:rsidRPr="00CE7BB8">
        <w:rPr>
          <w:rFonts w:ascii="Cambria" w:hAnsi="Cambria"/>
          <w:sz w:val="24"/>
          <w:szCs w:val="24"/>
        </w:rPr>
        <w:t>analisis dalam bentuk visualisasi.</w:t>
      </w:r>
    </w:p>
    <w:p w:rsidR="00CE7BB8" w:rsidRPr="00CE7BB8" w:rsidRDefault="00CE7BB8" w:rsidP="00CE7BB8">
      <w:pPr>
        <w:spacing w:line="360" w:lineRule="auto"/>
        <w:ind w:firstLine="567"/>
        <w:jc w:val="both"/>
        <w:rPr>
          <w:rFonts w:ascii="Cambria" w:hAnsi="Cambria"/>
          <w:sz w:val="24"/>
          <w:szCs w:val="24"/>
        </w:rPr>
      </w:pPr>
    </w:p>
    <w:p w:rsidR="00CE7BB8" w:rsidRPr="00CE7BB8" w:rsidRDefault="00CE7BB8" w:rsidP="00CE7BB8">
      <w:pPr>
        <w:spacing w:line="360" w:lineRule="auto"/>
        <w:ind w:left="567" w:right="-57" w:hanging="567"/>
        <w:jc w:val="both"/>
        <w:rPr>
          <w:rFonts w:ascii="Cambria" w:eastAsia="Cambria" w:hAnsi="Cambria" w:cs="Cambria"/>
          <w:b/>
          <w:color w:val="000000"/>
          <w:sz w:val="24"/>
          <w:szCs w:val="24"/>
        </w:rPr>
      </w:pPr>
      <w:r w:rsidRPr="00CE7BB8">
        <w:rPr>
          <w:rFonts w:ascii="Cambria" w:eastAsia="Cambria" w:hAnsi="Cambria" w:cs="Cambria"/>
          <w:b/>
          <w:sz w:val="24"/>
          <w:szCs w:val="24"/>
        </w:rPr>
        <w:t xml:space="preserve">2. </w:t>
      </w:r>
      <w:r w:rsidRPr="00CE7BB8">
        <w:rPr>
          <w:rFonts w:ascii="Cambria" w:eastAsia="Cambria" w:hAnsi="Cambria" w:cs="Cambria"/>
          <w:b/>
          <w:sz w:val="24"/>
          <w:szCs w:val="24"/>
        </w:rPr>
        <w:tab/>
      </w:r>
      <w:r w:rsidRPr="00CE7BB8">
        <w:rPr>
          <w:rFonts w:ascii="Cambria" w:eastAsia="Cambria" w:hAnsi="Cambria" w:cs="Cambria"/>
          <w:b/>
          <w:color w:val="000000"/>
          <w:sz w:val="24"/>
          <w:szCs w:val="24"/>
        </w:rPr>
        <w:t>METODE PENELITIAN </w:t>
      </w:r>
    </w:p>
    <w:p w:rsidR="00CE7BB8" w:rsidRPr="00CE7BB8"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Metodelogi penelitian ini dijabarkan secara sistematis guna menunjukkan cara </w:t>
      </w:r>
      <w:r w:rsidRPr="00CE7BB8">
        <w:rPr>
          <w:rFonts w:ascii="Cambria" w:hAnsi="Cambria"/>
          <w:sz w:val="24"/>
          <w:szCs w:val="24"/>
        </w:rPr>
        <w:t>pendekatan yang dipakai untuk memecahkan persoalan yang telah di jelaskan</w:t>
      </w:r>
      <w:r w:rsidRPr="00CE7BB8">
        <w:rPr>
          <w:rFonts w:ascii="Cambria" w:eastAsia="Cambria" w:hAnsi="Cambria" w:cs="Cambria"/>
          <w:color w:val="000000"/>
          <w:sz w:val="24"/>
          <w:szCs w:val="24"/>
        </w:rPr>
        <w:t xml:space="preserve">. Melalui metode klasifikasi </w:t>
      </w:r>
      <w:r w:rsidRPr="00CE7BB8">
        <w:rPr>
          <w:rFonts w:ascii="Cambria" w:eastAsia="Cambria" w:hAnsi="Cambria" w:cs="Cambria"/>
          <w:i/>
          <w:iCs/>
          <w:color w:val="000000"/>
          <w:sz w:val="24"/>
          <w:szCs w:val="24"/>
        </w:rPr>
        <w:t>Naïve Bayes</w:t>
      </w:r>
      <w:r w:rsidRPr="00CE7BB8">
        <w:rPr>
          <w:rFonts w:ascii="Cambria" w:eastAsia="Cambria" w:hAnsi="Cambria" w:cs="Cambria"/>
          <w:color w:val="000000"/>
          <w:sz w:val="24"/>
          <w:szCs w:val="24"/>
        </w:rPr>
        <w:t xml:space="preserve"> untuk memprediksi dan mengelompokkan ulasan pengguna ke dalam kategori seperti cepat, lambat, biasa saja, dan tidak responsif. Berikut ini adalah gambar tahapan alur penelitian:</w:t>
      </w:r>
    </w:p>
    <w:p w:rsidR="00CE7BB8" w:rsidRPr="00CE7BB8" w:rsidRDefault="00CE7BB8" w:rsidP="00CE7BB8">
      <w:pPr>
        <w:keepNext/>
        <w:spacing w:line="360" w:lineRule="auto"/>
        <w:jc w:val="center"/>
        <w:rPr>
          <w:rFonts w:ascii="Cambria" w:hAnsi="Cambria"/>
          <w:sz w:val="24"/>
          <w:szCs w:val="24"/>
        </w:rPr>
      </w:pPr>
      <w:r w:rsidRPr="00CE7BB8">
        <w:rPr>
          <w:rFonts w:ascii="Cambria" w:eastAsia="Cambria" w:hAnsi="Cambria" w:cs="Cambria"/>
          <w:noProof/>
          <w:color w:val="000000"/>
          <w:sz w:val="24"/>
          <w:szCs w:val="24"/>
        </w:rPr>
        <w:drawing>
          <wp:inline distT="0" distB="0" distL="0" distR="0" wp14:anchorId="2FB8F169" wp14:editId="65120B87">
            <wp:extent cx="3981450" cy="1231439"/>
            <wp:effectExtent l="0" t="0" r="0" b="6985"/>
            <wp:docPr id="1081115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115680" name="Picture 1081115680"/>
                    <pic:cNvPicPr/>
                  </pic:nvPicPr>
                  <pic:blipFill>
                    <a:blip r:embed="rId11">
                      <a:extLst>
                        <a:ext uri="{28A0092B-C50C-407E-A947-70E740481C1C}">
                          <a14:useLocalDpi xmlns:a14="http://schemas.microsoft.com/office/drawing/2010/main" val="0"/>
                        </a:ext>
                      </a:extLst>
                    </a:blip>
                    <a:stretch>
                      <a:fillRect/>
                    </a:stretch>
                  </pic:blipFill>
                  <pic:spPr>
                    <a:xfrm>
                      <a:off x="0" y="0"/>
                      <a:ext cx="4063009" cy="1256665"/>
                    </a:xfrm>
                    <a:prstGeom prst="rect">
                      <a:avLst/>
                    </a:prstGeom>
                  </pic:spPr>
                </pic:pic>
              </a:graphicData>
            </a:graphic>
          </wp:inline>
        </w:drawing>
      </w:r>
    </w:p>
    <w:p w:rsidR="00CE7BB8" w:rsidRPr="00CE7BB8" w:rsidRDefault="00CE7BB8" w:rsidP="00CE7BB8">
      <w:pPr>
        <w:pStyle w:val="Caption"/>
        <w:spacing w:after="0" w:line="360" w:lineRule="auto"/>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1</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Tahapan Penelitian</w:t>
      </w:r>
    </w:p>
    <w:p w:rsidR="00CE7BB8" w:rsidRPr="00CE7BB8" w:rsidRDefault="00CE7BB8" w:rsidP="00CE7BB8">
      <w:pPr>
        <w:spacing w:line="360" w:lineRule="auto"/>
        <w:ind w:firstLine="567"/>
        <w:jc w:val="both"/>
        <w:rPr>
          <w:rFonts w:ascii="Cambria" w:eastAsia="Cambria" w:hAnsi="Cambria" w:cs="Cambria"/>
          <w:color w:val="000000"/>
          <w:sz w:val="24"/>
          <w:szCs w:val="24"/>
        </w:rPr>
      </w:pPr>
    </w:p>
    <w:p w:rsidR="00CE7BB8" w:rsidRPr="00CE7BB8" w:rsidRDefault="00CE7BB8" w:rsidP="00CE7BB8">
      <w:pPr>
        <w:pStyle w:val="Heading2"/>
        <w:numPr>
          <w:ilvl w:val="1"/>
          <w:numId w:val="7"/>
        </w:numPr>
        <w:spacing w:before="0" w:after="0" w:line="360" w:lineRule="auto"/>
        <w:ind w:left="567" w:hanging="567"/>
        <w:rPr>
          <w:rFonts w:ascii="Cambria" w:hAnsi="Cambria"/>
          <w:sz w:val="24"/>
          <w:szCs w:val="24"/>
        </w:rPr>
      </w:pPr>
      <w:r w:rsidRPr="00CE7BB8">
        <w:rPr>
          <w:rFonts w:ascii="Cambria" w:hAnsi="Cambria"/>
          <w:sz w:val="24"/>
          <w:szCs w:val="24"/>
        </w:rPr>
        <w:t xml:space="preserve">Pengumpulan Data </w:t>
      </w:r>
    </w:p>
    <w:p w:rsidR="00CE7BB8" w:rsidRPr="00CE7BB8" w:rsidRDefault="00CE7BB8" w:rsidP="00CE7BB8">
      <w:pPr>
        <w:spacing w:line="360" w:lineRule="auto"/>
        <w:ind w:firstLine="567"/>
        <w:jc w:val="both"/>
        <w:rPr>
          <w:rFonts w:ascii="Cambria" w:hAnsi="Cambria"/>
          <w:sz w:val="24"/>
          <w:szCs w:val="24"/>
          <w:lang w:val="en-ID"/>
        </w:rPr>
      </w:pPr>
      <w:r w:rsidRPr="00CE7BB8">
        <w:rPr>
          <w:rFonts w:ascii="Cambria" w:hAnsi="Cambria" w:cs="Arial"/>
          <w:color w:val="1B1C1D"/>
          <w:sz w:val="24"/>
          <w:szCs w:val="24"/>
          <w:shd w:val="clear" w:color="auto" w:fill="FFFFFF"/>
        </w:rPr>
        <w:t>Pada proses perolehan data ini</w:t>
      </w:r>
      <w:r w:rsidRPr="00CE7BB8">
        <w:rPr>
          <w:rFonts w:ascii="Cambria" w:eastAsia="Cambria" w:hAnsi="Cambria" w:cs="Cambria"/>
          <w:color w:val="000000"/>
          <w:sz w:val="24"/>
          <w:szCs w:val="24"/>
        </w:rPr>
        <w:t xml:space="preserve">, berupa opini dari pengguna aplikasi </w:t>
      </w:r>
      <w:r w:rsidRPr="00CE7BB8">
        <w:rPr>
          <w:rFonts w:ascii="Cambria" w:eastAsia="Cambria" w:hAnsi="Cambria" w:cs="Cambria"/>
          <w:i/>
          <w:iCs/>
          <w:color w:val="000000"/>
          <w:sz w:val="24"/>
          <w:szCs w:val="24"/>
        </w:rPr>
        <w:t>Wondr by BNI</w:t>
      </w:r>
      <w:r w:rsidRPr="00CE7BB8">
        <w:rPr>
          <w:rFonts w:ascii="Cambria" w:eastAsia="Cambria" w:hAnsi="Cambria" w:cs="Cambria"/>
          <w:color w:val="000000"/>
          <w:sz w:val="24"/>
          <w:szCs w:val="24"/>
        </w:rPr>
        <w:t xml:space="preserve">. Dataset tersebut diperoleh melalui platform open source yaitu </w:t>
      </w:r>
      <w:r w:rsidRPr="00CE7BB8">
        <w:rPr>
          <w:rFonts w:ascii="Cambria" w:eastAsia="Cambria" w:hAnsi="Cambria" w:cs="Cambria"/>
          <w:i/>
          <w:iCs/>
          <w:color w:val="000000"/>
          <w:sz w:val="24"/>
          <w:szCs w:val="24"/>
        </w:rPr>
        <w:t>Kaggle</w:t>
      </w:r>
      <w:r w:rsidRPr="00CE7BB8">
        <w:rPr>
          <w:rFonts w:ascii="Cambria" w:eastAsia="Cambria" w:hAnsi="Cambria" w:cs="Cambria"/>
          <w:i/>
          <w:iCs/>
          <w:color w:val="000000"/>
          <w:sz w:val="24"/>
          <w:szCs w:val="24"/>
        </w:rPr>
        <w:fldChar w:fldCharType="begin" w:fldLock="1"/>
      </w:r>
      <w:r w:rsidR="00307C4C">
        <w:rPr>
          <w:rFonts w:ascii="Cambria" w:eastAsia="Cambria" w:hAnsi="Cambria" w:cs="Cambria"/>
          <w:i/>
          <w:iCs/>
          <w:color w:val="000000"/>
          <w:sz w:val="24"/>
          <w:szCs w:val="24"/>
        </w:rPr>
        <w:instrText>ADDIN CSL_CITATION {"citationItems":[{"id":"ITEM-1","itemData":{"URL":"https://www.kaggle.com/datasets/nuricahyono/ulasan-aplikasi-wondr-by-bni","accessed":{"date-parts":[["2024","12","15"]]},"author":[{"dropping-particle":"","family":"Cahyono","given":"Nuri","non-dropping-particle":"","parse-names":false,"suffix":""}],"id":"ITEM-1","issued":{"date-parts":[["2024"]]},"title":"Ulasan Aplikasi Wondr by BNI","type":"webpage"},"uris":["http://www.mendeley.com/documents/?uuid=f2ba120f-483b-4433-a899-68d821a70cd6"]}],"mendeley":{"formattedCitation":"[8]","plainTextFormattedCitation":"[8]","previouslyFormattedCitation":"(Cahyono, 2024)"},"properties":{"noteIndex":0},"schema":"https://github.com/citation-style-language/schema/raw/master/csl-citation.json"}</w:instrText>
      </w:r>
      <w:r w:rsidRPr="00CE7BB8">
        <w:rPr>
          <w:rFonts w:ascii="Cambria" w:eastAsia="Cambria" w:hAnsi="Cambria" w:cs="Cambria"/>
          <w:i/>
          <w:iCs/>
          <w:color w:val="000000"/>
          <w:sz w:val="24"/>
          <w:szCs w:val="24"/>
        </w:rPr>
        <w:fldChar w:fldCharType="separate"/>
      </w:r>
      <w:r w:rsidR="00307C4C" w:rsidRPr="00307C4C">
        <w:rPr>
          <w:rFonts w:ascii="Cambria" w:eastAsia="Cambria" w:hAnsi="Cambria" w:cs="Cambria"/>
          <w:iCs/>
          <w:noProof/>
          <w:color w:val="000000"/>
          <w:sz w:val="24"/>
          <w:szCs w:val="24"/>
        </w:rPr>
        <w:t>[8]</w:t>
      </w:r>
      <w:r w:rsidRPr="00CE7BB8">
        <w:rPr>
          <w:rFonts w:ascii="Cambria" w:eastAsia="Cambria" w:hAnsi="Cambria" w:cs="Cambria"/>
          <w:i/>
          <w:iCs/>
          <w:color w:val="000000"/>
          <w:sz w:val="24"/>
          <w:szCs w:val="24"/>
        </w:rPr>
        <w:fldChar w:fldCharType="end"/>
      </w:r>
      <w:r w:rsidRPr="00CE7BB8">
        <w:rPr>
          <w:rFonts w:ascii="Cambria" w:eastAsia="Cambria" w:hAnsi="Cambria" w:cs="Cambria"/>
          <w:color w:val="000000"/>
          <w:sz w:val="24"/>
          <w:szCs w:val="24"/>
        </w:rPr>
        <w:t xml:space="preserve">, sebuah website populer yang menyediakan beragam dataset publik untuk mendukung riset berbasis data. Proses pengumpulan data ulasan dilakukan dengan mengunduh dataset dari </w:t>
      </w:r>
      <w:r w:rsidRPr="00CE7BB8">
        <w:rPr>
          <w:rFonts w:ascii="Cambria" w:eastAsia="Cambria" w:hAnsi="Cambria" w:cs="Cambria"/>
          <w:i/>
          <w:iCs/>
          <w:color w:val="000000"/>
          <w:sz w:val="24"/>
          <w:szCs w:val="24"/>
        </w:rPr>
        <w:t>kaggle</w:t>
      </w:r>
      <w:r w:rsidRPr="00CE7BB8">
        <w:rPr>
          <w:rFonts w:ascii="Cambria" w:eastAsia="Cambria" w:hAnsi="Cambria" w:cs="Cambria"/>
          <w:color w:val="000000"/>
          <w:sz w:val="24"/>
          <w:szCs w:val="24"/>
        </w:rPr>
        <w:t xml:space="preserve"> dalam format </w:t>
      </w:r>
      <w:r w:rsidRPr="00CE7BB8">
        <w:rPr>
          <w:rFonts w:ascii="Cambria" w:eastAsia="Cambria" w:hAnsi="Cambria" w:cs="Cambria"/>
          <w:i/>
          <w:iCs/>
          <w:color w:val="000000"/>
          <w:sz w:val="24"/>
          <w:szCs w:val="24"/>
        </w:rPr>
        <w:t>CSV (Comma Separated Values)</w:t>
      </w:r>
      <w:r w:rsidRPr="00CE7BB8">
        <w:rPr>
          <w:rFonts w:ascii="Cambria" w:eastAsia="Cambria" w:hAnsi="Cambria" w:cs="Cambria"/>
          <w:color w:val="000000"/>
          <w:sz w:val="24"/>
          <w:szCs w:val="24"/>
        </w:rPr>
        <w:t xml:space="preserve"> dengan </w:t>
      </w:r>
      <w:r w:rsidRPr="00CE7BB8">
        <w:rPr>
          <w:rFonts w:ascii="Cambria" w:eastAsia="Cambria" w:hAnsi="Cambria" w:cs="Cambria"/>
          <w:i/>
          <w:iCs/>
          <w:color w:val="000000"/>
          <w:sz w:val="24"/>
          <w:szCs w:val="24"/>
        </w:rPr>
        <w:t>keyword</w:t>
      </w:r>
      <w:r w:rsidRPr="00CE7BB8">
        <w:rPr>
          <w:rFonts w:ascii="Cambria" w:eastAsia="Cambria" w:hAnsi="Cambria" w:cs="Cambria"/>
          <w:color w:val="000000"/>
          <w:sz w:val="24"/>
          <w:szCs w:val="24"/>
        </w:rPr>
        <w:t xml:space="preserve"> “</w:t>
      </w:r>
      <w:r w:rsidRPr="00CE7BB8">
        <w:rPr>
          <w:rFonts w:ascii="Cambria" w:eastAsia="Cambria" w:hAnsi="Cambria" w:cs="Cambria"/>
          <w:i/>
          <w:iCs/>
          <w:color w:val="000000"/>
          <w:sz w:val="24"/>
          <w:szCs w:val="24"/>
        </w:rPr>
        <w:t>Wondr By BNI”</w:t>
      </w:r>
      <w:r w:rsidRPr="00CE7BB8">
        <w:rPr>
          <w:rFonts w:ascii="Cambria" w:eastAsia="Cambria" w:hAnsi="Cambria" w:cs="Cambria"/>
          <w:color w:val="000000"/>
          <w:sz w:val="24"/>
          <w:szCs w:val="24"/>
        </w:rPr>
        <w:t xml:space="preserve">. Format ini dipilih karena mempermudah proses pengolahan data pada tahapan berikutnya, terutama saat menggunakan </w:t>
      </w:r>
      <w:r w:rsidRPr="00CE7BB8">
        <w:rPr>
          <w:rFonts w:ascii="Cambria" w:eastAsia="Cambria" w:hAnsi="Cambria" w:cs="Cambria"/>
          <w:i/>
          <w:iCs/>
          <w:color w:val="000000"/>
          <w:sz w:val="24"/>
          <w:szCs w:val="24"/>
        </w:rPr>
        <w:t>tools</w:t>
      </w:r>
      <w:r w:rsidRPr="00CE7BB8">
        <w:rPr>
          <w:rFonts w:ascii="Cambria" w:eastAsia="Cambria" w:hAnsi="Cambria" w:cs="Cambria"/>
          <w:color w:val="000000"/>
          <w:sz w:val="24"/>
          <w:szCs w:val="24"/>
        </w:rPr>
        <w:t xml:space="preserve"> seperti </w:t>
      </w:r>
      <w:r w:rsidRPr="00CE7BB8">
        <w:rPr>
          <w:rFonts w:ascii="Cambria" w:eastAsia="Cambria" w:hAnsi="Cambria" w:cs="Cambria"/>
          <w:i/>
          <w:iCs/>
          <w:color w:val="000000"/>
          <w:sz w:val="24"/>
          <w:szCs w:val="24"/>
        </w:rPr>
        <w:t>Google Collab</w:t>
      </w:r>
      <w:r w:rsidRPr="00CE7BB8">
        <w:rPr>
          <w:rFonts w:ascii="Cambria" w:eastAsia="Cambria" w:hAnsi="Cambria" w:cs="Cambria"/>
          <w:color w:val="000000"/>
          <w:sz w:val="24"/>
          <w:szCs w:val="24"/>
        </w:rPr>
        <w:t xml:space="preserve"> dengan bantuan pustaka pendukung seperti </w:t>
      </w:r>
      <w:r w:rsidRPr="00CE7BB8">
        <w:rPr>
          <w:rFonts w:ascii="Cambria" w:eastAsia="Cambria" w:hAnsi="Cambria" w:cs="Cambria"/>
          <w:i/>
          <w:iCs/>
          <w:color w:val="000000"/>
          <w:sz w:val="24"/>
          <w:szCs w:val="24"/>
        </w:rPr>
        <w:t>Pandas</w:t>
      </w:r>
      <w:r w:rsidRPr="00CE7BB8">
        <w:rPr>
          <w:rFonts w:ascii="Cambria" w:eastAsia="Cambria" w:hAnsi="Cambria" w:cs="Cambria"/>
          <w:color w:val="000000"/>
          <w:sz w:val="24"/>
          <w:szCs w:val="24"/>
        </w:rPr>
        <w:t xml:space="preserve"> dan </w:t>
      </w:r>
      <w:r w:rsidRPr="00CE7BB8">
        <w:rPr>
          <w:rFonts w:ascii="Cambria" w:hAnsi="Cambria"/>
          <w:i/>
          <w:iCs/>
          <w:sz w:val="24"/>
          <w:szCs w:val="24"/>
          <w:lang w:val="en-ID"/>
        </w:rPr>
        <w:t>NumPy</w:t>
      </w:r>
      <w:r w:rsidRPr="00CE7BB8">
        <w:rPr>
          <w:rFonts w:ascii="Cambria" w:hAnsi="Cambria"/>
          <w:sz w:val="24"/>
          <w:szCs w:val="24"/>
          <w:lang w:val="en-ID"/>
        </w:rPr>
        <w:t>. Berikut gambar tahapan dari pengumpulan data:</w:t>
      </w:r>
    </w:p>
    <w:p w:rsidR="00CE7BB8" w:rsidRPr="00CE7BB8" w:rsidRDefault="00CE7BB8" w:rsidP="00CE7BB8">
      <w:pPr>
        <w:keepNext/>
        <w:spacing w:line="360" w:lineRule="auto"/>
        <w:jc w:val="center"/>
        <w:rPr>
          <w:rFonts w:ascii="Cambria" w:hAnsi="Cambria"/>
          <w:sz w:val="24"/>
          <w:szCs w:val="24"/>
        </w:rPr>
      </w:pPr>
      <w:r w:rsidRPr="00CE7BB8">
        <w:rPr>
          <w:rFonts w:ascii="Cambria" w:hAnsi="Cambria"/>
          <w:noProof/>
          <w:sz w:val="24"/>
          <w:szCs w:val="24"/>
        </w:rPr>
        <w:drawing>
          <wp:inline distT="0" distB="0" distL="0" distR="0" wp14:anchorId="005137B4" wp14:editId="46D298F5">
            <wp:extent cx="3057525" cy="679450"/>
            <wp:effectExtent l="0" t="0" r="9525" b="6350"/>
            <wp:docPr id="705524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24142"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062552" cy="680567"/>
                    </a:xfrm>
                    <a:prstGeom prst="rect">
                      <a:avLst/>
                    </a:prstGeom>
                  </pic:spPr>
                </pic:pic>
              </a:graphicData>
            </a:graphic>
          </wp:inline>
        </w:drawing>
      </w:r>
    </w:p>
    <w:p w:rsidR="00CE7BB8" w:rsidRPr="00CE7BB8" w:rsidRDefault="00CE7BB8" w:rsidP="00CE7BB8">
      <w:pPr>
        <w:pStyle w:val="Caption"/>
        <w:spacing w:after="0" w:line="360" w:lineRule="auto"/>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2</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Tahap Pengumpulan Data</w:t>
      </w:r>
    </w:p>
    <w:p w:rsidR="00CE7BB8" w:rsidRPr="00CE7BB8"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lastRenderedPageBreak/>
        <w:t xml:space="preserve">Gambar </w:t>
      </w:r>
      <w:r w:rsidR="002D7ABC">
        <w:rPr>
          <w:rFonts w:ascii="Cambria" w:eastAsia="Cambria" w:hAnsi="Cambria" w:cs="Cambria"/>
          <w:color w:val="000000"/>
          <w:sz w:val="24"/>
          <w:szCs w:val="24"/>
        </w:rPr>
        <w:t>diatas</w:t>
      </w:r>
      <w:r w:rsidRPr="00CE7BB8">
        <w:rPr>
          <w:rFonts w:ascii="Cambria" w:eastAsia="Cambria" w:hAnsi="Cambria" w:cs="Cambria"/>
          <w:color w:val="000000"/>
          <w:sz w:val="24"/>
          <w:szCs w:val="24"/>
        </w:rPr>
        <w:t xml:space="preserve"> secara ringkas menggambarkan alur kerja: data dari Platform Kaggle disimpan dalam format File CSV, yang kemudian digunakan di Google Collab.</w:t>
      </w:r>
    </w:p>
    <w:p w:rsidR="00CE7BB8" w:rsidRPr="00CE7BB8" w:rsidRDefault="00CE7BB8" w:rsidP="00CE7BB8">
      <w:pPr>
        <w:spacing w:line="360" w:lineRule="auto"/>
        <w:ind w:firstLine="567"/>
        <w:jc w:val="both"/>
        <w:rPr>
          <w:rFonts w:ascii="Cambria" w:eastAsia="Cambria" w:hAnsi="Cambria" w:cs="Cambria"/>
          <w:color w:val="000000"/>
          <w:sz w:val="24"/>
          <w:szCs w:val="24"/>
        </w:rPr>
      </w:pPr>
    </w:p>
    <w:p w:rsidR="00CE7BB8" w:rsidRPr="00CE7BB8" w:rsidRDefault="00CE7BB8" w:rsidP="00CE7BB8">
      <w:pPr>
        <w:pStyle w:val="Heading2"/>
        <w:numPr>
          <w:ilvl w:val="1"/>
          <w:numId w:val="7"/>
        </w:numPr>
        <w:spacing w:before="0" w:after="0" w:line="360" w:lineRule="auto"/>
        <w:ind w:left="567" w:hanging="567"/>
        <w:rPr>
          <w:rFonts w:ascii="Cambria" w:eastAsia="Cambria" w:hAnsi="Cambria"/>
          <w:sz w:val="24"/>
          <w:szCs w:val="24"/>
        </w:rPr>
      </w:pPr>
      <w:r w:rsidRPr="00CE7BB8">
        <w:rPr>
          <w:rFonts w:ascii="Cambria" w:eastAsia="Cambria" w:hAnsi="Cambria"/>
          <w:sz w:val="24"/>
          <w:szCs w:val="24"/>
        </w:rPr>
        <w:t>Text Pre-processing</w:t>
      </w:r>
    </w:p>
    <w:p w:rsidR="00CE7BB8" w:rsidRPr="00CE7BB8"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Pada tahap ini, dataset akan dipersiapkan dan dibersihkan agar layak digunakan untuk proses klasifikasi menggunakan algoritma </w:t>
      </w:r>
      <w:r w:rsidRPr="00CE7BB8">
        <w:rPr>
          <w:rFonts w:ascii="Cambria" w:eastAsia="Cambria" w:hAnsi="Cambria" w:cs="Cambria"/>
          <w:i/>
          <w:iCs/>
          <w:color w:val="000000"/>
          <w:sz w:val="24"/>
          <w:szCs w:val="24"/>
        </w:rPr>
        <w:t>Naïve Bayes</w:t>
      </w:r>
      <w:r w:rsidRPr="00CE7BB8">
        <w:rPr>
          <w:rFonts w:ascii="Cambria" w:eastAsia="Cambria" w:hAnsi="Cambria" w:cs="Cambria"/>
          <w:color w:val="000000"/>
          <w:sz w:val="24"/>
          <w:szCs w:val="24"/>
        </w:rPr>
        <w:t>. Adapun tahapan pre-processing sebagai berikut :</w:t>
      </w:r>
    </w:p>
    <w:p w:rsidR="00CE7BB8" w:rsidRPr="00CE7BB8" w:rsidRDefault="00CE7BB8" w:rsidP="00CE7BB8">
      <w:pPr>
        <w:keepNext/>
        <w:spacing w:line="360" w:lineRule="auto"/>
        <w:jc w:val="center"/>
        <w:rPr>
          <w:rFonts w:ascii="Cambria" w:hAnsi="Cambria"/>
          <w:sz w:val="24"/>
          <w:szCs w:val="24"/>
        </w:rPr>
      </w:pPr>
      <w:r w:rsidRPr="00CE7BB8">
        <w:rPr>
          <w:rFonts w:ascii="Cambria" w:hAnsi="Cambria"/>
          <w:sz w:val="24"/>
          <w:szCs w:val="24"/>
        </w:rPr>
        <w:object w:dxaOrig="16050" w:dyaOrig="1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48pt" o:ole="">
            <v:imagedata r:id="rId13" o:title=""/>
          </v:shape>
          <o:OLEObject Type="Embed" ProgID="Visio.Drawing.15" ShapeID="_x0000_i1025" DrawAspect="Content" ObjectID="_1811333224" r:id="rId14"/>
        </w:object>
      </w:r>
    </w:p>
    <w:p w:rsidR="00CE7BB8" w:rsidRPr="00CE7BB8" w:rsidRDefault="00CE7BB8" w:rsidP="00CE7BB8">
      <w:pPr>
        <w:pStyle w:val="Caption"/>
        <w:spacing w:after="0" w:line="360" w:lineRule="auto"/>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3</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Tahapan Pre-processing</w:t>
      </w:r>
    </w:p>
    <w:p w:rsidR="00CE7BB8" w:rsidRPr="002D7ABC" w:rsidRDefault="00CE7BB8" w:rsidP="00CE7BB8">
      <w:pPr>
        <w:spacing w:line="360" w:lineRule="auto"/>
        <w:ind w:firstLine="567"/>
        <w:jc w:val="both"/>
        <w:rPr>
          <w:rFonts w:ascii="Cambria" w:eastAsia="Cambria" w:hAnsi="Cambria" w:cs="Cambria"/>
          <w:b/>
          <w:bCs/>
          <w:color w:val="000000"/>
          <w:sz w:val="24"/>
          <w:szCs w:val="24"/>
        </w:rPr>
      </w:pPr>
      <w:r w:rsidRPr="00CE7BB8">
        <w:rPr>
          <w:rFonts w:ascii="Cambria" w:hAnsi="Cambria"/>
          <w:sz w:val="24"/>
          <w:szCs w:val="24"/>
        </w:rPr>
        <w:t xml:space="preserve">Tujuan dari tahapan ini adalah untuk memastikan </w:t>
      </w:r>
      <w:r w:rsidRPr="002D7ABC">
        <w:rPr>
          <w:rStyle w:val="Strong"/>
          <w:rFonts w:ascii="Cambria" w:hAnsi="Cambria"/>
          <w:b w:val="0"/>
          <w:bCs w:val="0"/>
          <w:sz w:val="24"/>
          <w:szCs w:val="24"/>
        </w:rPr>
        <w:t>data ulasan berkualitas tinggi</w:t>
      </w:r>
      <w:r w:rsidRPr="002D7ABC">
        <w:rPr>
          <w:rFonts w:ascii="Cambria" w:hAnsi="Cambria"/>
          <w:b/>
          <w:bCs/>
          <w:sz w:val="24"/>
          <w:szCs w:val="24"/>
        </w:rPr>
        <w:t xml:space="preserve"> </w:t>
      </w:r>
      <w:r w:rsidR="002D7ABC" w:rsidRPr="002D7ABC">
        <w:rPr>
          <w:rFonts w:ascii="Cambria" w:hAnsi="Cambria"/>
          <w:sz w:val="24"/>
          <w:szCs w:val="24"/>
        </w:rPr>
        <w:t>dan</w:t>
      </w:r>
      <w:r w:rsidRPr="002D7ABC">
        <w:rPr>
          <w:rFonts w:ascii="Cambria" w:hAnsi="Cambria"/>
          <w:b/>
          <w:bCs/>
          <w:sz w:val="24"/>
          <w:szCs w:val="24"/>
        </w:rPr>
        <w:t xml:space="preserve"> </w:t>
      </w:r>
      <w:r w:rsidRPr="002D7ABC">
        <w:rPr>
          <w:rStyle w:val="Strong"/>
          <w:rFonts w:ascii="Cambria" w:hAnsi="Cambria"/>
          <w:b w:val="0"/>
          <w:bCs w:val="0"/>
          <w:sz w:val="24"/>
          <w:szCs w:val="24"/>
        </w:rPr>
        <w:t>siap untuk analisis lebih lanjut</w:t>
      </w:r>
      <w:r w:rsidRPr="002D7ABC">
        <w:rPr>
          <w:rFonts w:ascii="Cambria" w:hAnsi="Cambria"/>
          <w:b/>
          <w:bCs/>
          <w:sz w:val="24"/>
          <w:szCs w:val="24"/>
        </w:rPr>
        <w:t>.</w:t>
      </w:r>
    </w:p>
    <w:p w:rsidR="00CE7BB8" w:rsidRPr="00CE7BB8" w:rsidRDefault="00CE7BB8" w:rsidP="00CE7BB8">
      <w:pPr>
        <w:pStyle w:val="ListParagraph"/>
        <w:numPr>
          <w:ilvl w:val="0"/>
          <w:numId w:val="8"/>
        </w:numPr>
        <w:spacing w:after="0" w:line="360" w:lineRule="auto"/>
        <w:ind w:left="1134" w:hanging="567"/>
        <w:rPr>
          <w:rFonts w:ascii="Cambria" w:eastAsia="Cambria" w:hAnsi="Cambria" w:cs="Cambria"/>
          <w:b/>
          <w:bCs/>
          <w:color w:val="000000"/>
          <w:sz w:val="24"/>
          <w:szCs w:val="24"/>
        </w:rPr>
      </w:pPr>
      <w:r w:rsidRPr="00CE7BB8">
        <w:rPr>
          <w:rFonts w:ascii="Cambria" w:eastAsia="Cambria" w:hAnsi="Cambria" w:cs="Cambria"/>
          <w:b/>
          <w:bCs/>
          <w:color w:val="000000"/>
          <w:sz w:val="24"/>
          <w:szCs w:val="24"/>
        </w:rPr>
        <w:t xml:space="preserve">Cleansing </w:t>
      </w:r>
    </w:p>
    <w:p w:rsidR="00CE7BB8" w:rsidRPr="00CE7BB8" w:rsidRDefault="00CE7BB8" w:rsidP="00CE7BB8">
      <w:pPr>
        <w:spacing w:line="360" w:lineRule="auto"/>
        <w:ind w:left="567"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Cleansing merupakan salah satu tahap penting dalam pre-pocessing teks yang berfungsi untuk pembersihan data dari elemen-elemen yang tidak penting atau dapat mengganggu proses analisis selanjutnya</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{"citationItems":[{"id":"ITEM-1","itemData":{"DOI":"10.30865/klik.v4i5.1787","ISSN":"2723-3898","abstract":"Perkembangan inovasi teknologi informasi positif bagi industri media dan hiburan, terutama dalam penggunaan layanan streaming online yang signifikan. Aplikasi streaming Vidio menjadi salah satu yang populer, menyediakan fitur menarik seperti menonton, mengunggah, dan berbagi video dalam format mobile untuk smartphone, tablet, dan smart TV. Kelebihan Vidio adalah kemampuannya menampilkan siaran televisi langsung dari berbagai saluran di Indonesia. Meskipun aplikasi Vidio menawarkan fitur- fitur yang menarik dan kemudahan dalam penggunaannya, tidak semua pengguna dijamin akan merasa puas. Setiap aplikasi memiliki keunggulan dan kekurangan masing-masing, sehingga pengalaman dan pandangan pengguna bisa bervariasi. Hal ini terlihat dari ulasan pengguna yang tersedia di Google Play Store. Penelitian ini bertujuan untuk menganalisis sentimen ulasan pengguna terhadap aplikasi Vidio menggunakan algoritma Naïve Bayes. Data yang digunakan dalam penelitian ini adalah 1500 ulasan yang dikumpulkan pada bulan Februari 2024. Setelah melalui tahap pembersihan data, jumlahnya berkurang menjadi 1475 data ulasan. Dari dataset yang tersedia, ada 165 ulasan positif dan 1310 ulasan negatif. Proses penelitian meliputi pengambilan data dengan teknik web scraping, pelabelan data, preprocessing, serta pembobotan TF-IDF sebelum tahap klasifikasi. Untuk klasifikasi, digunakan teknik cross validation dan metode Naïve Bayes. Hasil penelitian menunjukkan bahwa akurasi yang dicapai oleh algoritma Naïve Bayes adalah sebesar 80.28%, presisi sebesar 24.18%, dan recall sebesar 35.76%. Kata Kunci: Naive Bayes; Analisis Sentimen; Aplikasi; Vidio; Streaming Abstract−The","author":[{"dropping-particle":"","family":"Siregar","given":"Muhammad Yusuf","non-dropping-particle":"","parse-names":false,"suffix":""},{"dropping-particle":"","family":"Davy Wiranata","given":"Ade","non-dropping-particle":"","parse-names":false,"suffix":""},{"dropping-particle":"","family":"Saputra","given":"Rizki Adi","non-dropping-particle":"","parse-names":false,"suffix":""}],"container-title":"KLIK: Kajian Ilmiah Informatika dan Komputer","id":"ITEM-1","issue":"5","issued":{"date-parts":[["2024"]]},"page":"2419-2429","title":"Analisis Sentimen Pada Ulasan Pengguna Aplikasi Streaming Vidio Menggunakan Metode Naïve Bayes","type":"article-journal","volume":"4"},"uris":["http://www.mendeley.com/documents/?uuid=3b00faa2-242b-46e6-8238-e0369a9cb9a0"]}],"mendeley":{"formattedCitation":"[9]","plainTextFormattedCitation":"[9]","previouslyFormattedCitation":"(Siregar et al., 2024)"},"properties":{"noteIndex":0},"schema":"https://github.com/citation-style-language/schema/raw/master/csl-citation.json"}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[9]</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w:t>
      </w:r>
    </w:p>
    <w:p w:rsidR="00CE7BB8" w:rsidRPr="00CE7BB8" w:rsidRDefault="00CE7BB8" w:rsidP="00CE7BB8">
      <w:pPr>
        <w:pStyle w:val="ListParagraph"/>
        <w:numPr>
          <w:ilvl w:val="0"/>
          <w:numId w:val="8"/>
        </w:numPr>
        <w:spacing w:after="0" w:line="360" w:lineRule="auto"/>
        <w:ind w:left="1134" w:hanging="567"/>
        <w:rPr>
          <w:rFonts w:ascii="Cambria" w:eastAsia="Cambria" w:hAnsi="Cambria" w:cs="Cambria"/>
          <w:b/>
          <w:bCs/>
          <w:color w:val="000000"/>
          <w:sz w:val="24"/>
          <w:szCs w:val="24"/>
        </w:rPr>
      </w:pPr>
      <w:r w:rsidRPr="00CE7BB8">
        <w:rPr>
          <w:rFonts w:ascii="Cambria" w:eastAsia="Cambria" w:hAnsi="Cambria" w:cs="Cambria"/>
          <w:b/>
          <w:bCs/>
          <w:color w:val="000000"/>
          <w:sz w:val="24"/>
          <w:szCs w:val="24"/>
        </w:rPr>
        <w:t>Tokenization</w:t>
      </w:r>
    </w:p>
    <w:p w:rsidR="00CE7BB8" w:rsidRPr="00CE7BB8" w:rsidRDefault="00CE7BB8" w:rsidP="00CE7BB8">
      <w:pPr>
        <w:spacing w:line="360" w:lineRule="auto"/>
        <w:ind w:left="567"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Tokenization merupakan proses memecahkan data teks mentah menjadi lebih kecil. </w:t>
      </w:r>
      <w:r w:rsidRPr="00CE7BB8">
        <w:rPr>
          <w:rFonts w:ascii="Cambria" w:hAnsi="Cambria"/>
          <w:sz w:val="24"/>
          <w:szCs w:val="24"/>
        </w:rPr>
        <w:t xml:space="preserve">Token dapat berbentuk kata, kelompok kata, atau bagian-bagian </w:t>
      </w:r>
      <w:r w:rsidRPr="00CE7BB8">
        <w:rPr>
          <w:rFonts w:ascii="Cambria" w:eastAsia="Cambria" w:hAnsi="Cambria" w:cs="Cambria"/>
          <w:color w:val="000000"/>
          <w:sz w:val="24"/>
          <w:szCs w:val="24"/>
        </w:rPr>
        <w:t>lainnya yang memiliki makna</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{"citationItems":[{"id":"ITEM-1","itemData":{"DOI":"10.53842/juki.v6i1.479","abstract":"Twitter adalah salah satu jejaring sosial terpopuler di Indonesia, dengan 18,45 juta pengguna aktif pada tahun 2022. Politisi berpengaruh Puan Maharani menjadi topik hangat di pesta ulang tahunnya di tengah protes harga bahan bakar. Analisis sentimen dapat membantu memahami keseluruhan sentimen yang diungkapkan di Twitter tentang Puan Maharani. Dua jenis dataset yang digunakan dalam penelitian ini, yaitu dataset tidak seimbang (9000 tweet: 7800 positif, 1200 negatif) dan dataset seimbang (2400 tweet: 1200 positif, 1200 negatif). Metode Naive Bayes classifier digunakan untuk klasifikasi sentimen, meliputi pengumpulan data, pelabelan, preprocessing, pembobotan TF-IDF, seleksi fitur, pembagian data, klasifikasi Naive Bayes, dan evaluasi dengan confusion matrix. Data dibagi dengan rasio 70:30, 80:20 dan 90:10 untuk data latih serta data uji. Feature selection menggunakan threshold 0,001. Merujuk hasil penelitian yang dilaksanakan, bisa disimpulkan bahwsanya analisis sentimen dapat menjadi alat yang efektif untuk memahami pendapat masyarakat khususnya netizen di platform Twitter terkait dengan persepsi terhadap Puan Maharani. Nilai akurasi tertinggi dari dataset tidak seimbang didapatkan yaitu sebesar 88.89% pada rasio pembagian data latih dan data uji 90:10 serta akurasi tertinggi dari dataset seimbang sebesar 81.0% pada rasio pembagian data 90:10.","author":[{"dropping-particle":"","family":"Hidayat","given":"Rizki","non-dropping-particle":"","parse-names":false,"suffix":""},{"dropping-particle":"","family":"Fikry","given":"Muhammad","non-dropping-particle":"","parse-names":false,"suffix":""},{"dropping-particle":"","family":"Yusra","given":"","non-dropping-particle":"","parse-names":false,"suffix":""},{"dropping-particle":"","family":"Yanto","given":"Febi","non-dropping-particle":"","parse-names":false,"suffix":""},{"dropping-particle":"","family":"Cynthia","given":"Eka Pandu","non-dropping-particle":"","parse-names":false,"suffix":""}],"container-title":"JUKI : Jurnal Komputer dan Informatika","id":"ITEM-1","issue":"1","issued":{"date-parts":[["2024"]]},"page":"100-108","title":"Penerapan Naïve Bayes Classifier dalam Klasifikasi Sentimen Publik di Twitter terhadap Puan Maharani","type":"article-journal","volume":"6"},"uris":["http://www.mendeley.com/documents/?uuid=ab3e05b2-94a1-4f59-a690-cb54dfa79c28"]}],"mendeley":{"formattedCitation":"[10]","plainTextFormattedCitation":"[10]","previouslyFormattedCitation":"(Hidayat et al., 2024)"},"properties":{"noteIndex":0},"schema":"https://github.com/citation-style-language/schema/raw/master/csl-citation.json"}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[10]</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w:t>
      </w:r>
    </w:p>
    <w:p w:rsidR="00CE7BB8" w:rsidRPr="00CE7BB8" w:rsidRDefault="00CE7BB8" w:rsidP="00CE7BB8">
      <w:pPr>
        <w:pStyle w:val="ListParagraph"/>
        <w:numPr>
          <w:ilvl w:val="0"/>
          <w:numId w:val="8"/>
        </w:numPr>
        <w:spacing w:after="0" w:line="360" w:lineRule="auto"/>
        <w:ind w:left="1134" w:hanging="567"/>
        <w:rPr>
          <w:rFonts w:ascii="Cambria" w:eastAsia="Cambria" w:hAnsi="Cambria" w:cs="Cambria"/>
          <w:b/>
          <w:bCs/>
          <w:color w:val="000000"/>
          <w:sz w:val="24"/>
          <w:szCs w:val="24"/>
        </w:rPr>
      </w:pPr>
      <w:r w:rsidRPr="00CE7BB8">
        <w:rPr>
          <w:rFonts w:ascii="Cambria" w:eastAsia="Cambria" w:hAnsi="Cambria" w:cs="Cambria"/>
          <w:b/>
          <w:bCs/>
          <w:color w:val="000000"/>
          <w:sz w:val="24"/>
          <w:szCs w:val="24"/>
        </w:rPr>
        <w:t>Transform Cases</w:t>
      </w:r>
    </w:p>
    <w:p w:rsidR="00CE7BB8" w:rsidRPr="00CE7BB8" w:rsidRDefault="00CE7BB8" w:rsidP="00CE7BB8">
      <w:pPr>
        <w:spacing w:line="360" w:lineRule="auto"/>
        <w:ind w:left="567" w:firstLine="567"/>
        <w:jc w:val="both"/>
        <w:rPr>
          <w:rFonts w:ascii="Cambria" w:eastAsia="Cambria" w:hAnsi="Cambria" w:cs="Cambria"/>
          <w:color w:val="000000"/>
          <w:sz w:val="24"/>
          <w:szCs w:val="24"/>
        </w:rPr>
      </w:pPr>
      <w:r w:rsidRPr="00CE7BB8">
        <w:rPr>
          <w:rFonts w:ascii="Cambria" w:hAnsi="Cambria"/>
          <w:sz w:val="24"/>
          <w:szCs w:val="24"/>
        </w:rPr>
        <w:t>Transform Cases adalah langkah mengubah kata ke dalam format yang</w:t>
      </w:r>
      <w:r w:rsidRPr="00CE7BB8">
        <w:rPr>
          <w:rFonts w:ascii="Cambria" w:eastAsia="Cambria" w:hAnsi="Cambria" w:cs="Cambria"/>
          <w:color w:val="000000"/>
          <w:sz w:val="24"/>
          <w:szCs w:val="24"/>
        </w:rPr>
        <w:t xml:space="preserve"> seragam seperti lowercase (huruf kecil). Proses ini agar analisis tidak sensitif terhadap perbedaan kata</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{"citationItems":[{"id":"ITEM-1","itemData":{"ISBN":"1920202021","abstract":"The development of Covid-19 cases in Indonesia continues to increase. with the continued increase in these cases causing panic among the public regarding the presence or absence of this corona virus, in the midst of this condition an effective and efficient communication pattern is needed in providing education and information about this corona virus, for example with social media Youtube. Many people's responses to this news are expressed in the comments column. Therefore, a sentiment analysis model is needed to classify public comments into Positive, Negative and neutral. In this study, the Naive bayes method is used to build a sentiment analysis model for public responses about the news on the development of the Covid-19 case on the Youtube page, precisely on the KompasTV Chanel. Accuracy is 74% with the number of comments Positive 361, Negative 800 and neutral 490.","author":[{"dropping-particle":"","family":"Ahmadi","given":"Muhammad Iqbal","non-dropping-particle":"","parse-names":false,"suffix":""},{"dropping-particle":"","family":"Gustian","given":"Dudih","non-dropping-particle":"","parse-names":false,"suffix":""},{"dropping-particle":"","family":"Sembiring","given":"Falentino","non-dropping-particle":"","parse-names":false,"suffix":""}],"container-title":"Jurnal Sains Komputer &amp; Informatika (J-SAKTI)","id":"ITEM-1","issue":"2","issued":{"date-parts":[["2021"]]},"page":"807-814","title":"Analisis Sentiment Masyarakat terhadap Kasus Covid-19 pada Media Sosial Youtube dengan Metode Naive bayes","type":"article-journal","volume":"5"},"uris":["http://www.mendeley.com/documents/?uuid=43ccfa75-0ed0-41be-bf83-b63fc2c85997"]}],"mendeley":{"formattedCitation":"[11]","plainTextFormattedCitation":"[11]","previouslyFormattedCitation":"(Ahmadi et al., 2021)"},"properties":{"noteIndex":0},"schema":"https://github.com/citation-style-language/schema/raw/master/csl-citation.json"}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[11]</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w:t>
      </w:r>
    </w:p>
    <w:p w:rsidR="00CE7BB8" w:rsidRPr="00CE7BB8" w:rsidRDefault="00CE7BB8" w:rsidP="00CE7BB8">
      <w:pPr>
        <w:pStyle w:val="ListParagraph"/>
        <w:numPr>
          <w:ilvl w:val="0"/>
          <w:numId w:val="8"/>
        </w:numPr>
        <w:spacing w:after="0" w:line="360" w:lineRule="auto"/>
        <w:ind w:left="1134" w:hanging="567"/>
        <w:rPr>
          <w:rFonts w:ascii="Cambria" w:eastAsia="Cambria" w:hAnsi="Cambria" w:cs="Cambria"/>
          <w:color w:val="000000"/>
          <w:sz w:val="24"/>
          <w:szCs w:val="24"/>
        </w:rPr>
      </w:pPr>
      <w:r w:rsidRPr="00CE7BB8">
        <w:rPr>
          <w:rFonts w:ascii="Cambria" w:eastAsia="Cambria" w:hAnsi="Cambria" w:cs="Cambria"/>
          <w:b/>
          <w:bCs/>
          <w:color w:val="000000"/>
          <w:sz w:val="24"/>
          <w:szCs w:val="24"/>
        </w:rPr>
        <w:t>Stopwords</w:t>
      </w:r>
    </w:p>
    <w:p w:rsidR="00CE7BB8" w:rsidRPr="00CE7BB8" w:rsidRDefault="00CE7BB8" w:rsidP="00CE7BB8">
      <w:pPr>
        <w:spacing w:line="360" w:lineRule="auto"/>
        <w:ind w:left="567" w:firstLine="567"/>
        <w:jc w:val="both"/>
        <w:rPr>
          <w:rFonts w:ascii="Cambria" w:eastAsia="Cambria" w:hAnsi="Cambria" w:cs="Cambria"/>
          <w:color w:val="000000"/>
          <w:sz w:val="24"/>
          <w:szCs w:val="24"/>
        </w:rPr>
      </w:pPr>
      <w:r w:rsidRPr="00CE7BB8">
        <w:rPr>
          <w:rFonts w:ascii="Cambria" w:hAnsi="Cambria"/>
          <w:sz w:val="24"/>
          <w:szCs w:val="24"/>
        </w:rPr>
        <w:t>Stopword digunakan untuk menghilangkan kata-kata yang</w:t>
      </w:r>
      <w:r w:rsidRPr="00CE7BB8">
        <w:rPr>
          <w:rFonts w:ascii="Cambria" w:eastAsia="Cambria" w:hAnsi="Cambria" w:cs="Cambria"/>
          <w:color w:val="000000"/>
          <w:sz w:val="24"/>
          <w:szCs w:val="24"/>
        </w:rPr>
        <w:t xml:space="preserve"> sering muncul tetapi tidak memiliki makna signifikan dalam analisis teks. Proses Stopword </w:t>
      </w:r>
      <w:r w:rsidR="002D7ABC">
        <w:rPr>
          <w:rFonts w:ascii="Cambria" w:eastAsia="Cambria" w:hAnsi="Cambria" w:cs="Cambria"/>
          <w:color w:val="000000"/>
          <w:sz w:val="24"/>
          <w:szCs w:val="24"/>
        </w:rPr>
        <w:t>r</w:t>
      </w:r>
      <w:r w:rsidRPr="00CE7BB8">
        <w:rPr>
          <w:rFonts w:ascii="Cambria" w:eastAsia="Cambria" w:hAnsi="Cambria" w:cs="Cambria"/>
          <w:color w:val="000000"/>
          <w:sz w:val="24"/>
          <w:szCs w:val="24"/>
        </w:rPr>
        <w:t xml:space="preserve">emoval bertujuan untuk meningkatkan kualitas dataset dengan membuang kata-kata yang dianggap tidak relevan </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{"citationItems":[{"id":"ITEM-1","itemData":{"DOI":"10.26418/juara.v2i1.69680","abstract":"Abstrak Sehubung dengan mudahnya akses digital seperti penggunaan media sosial twitter, maka setiap individu menjadi lebih bisa untuk saling berinteraksi dalam bertukar pendapat, argumen dan pokok pikiran. Sehingga ketersediaan data untuk dikumpulkan dan diolah menjadi suatu informasi seperti sentimen analisis terasa lebih gampang dan cepat untuk didapatkan. Melalui analisis sentimen atau opinion mining, maka sentimen analisis dapat diklasifikasikan menjadi 3 jenis, yaitu sentimen positif, netral dan negatif. Tujuan penelitian ini adalah untuk menghasilkan model klasifikasi dengan performa terbaik dan optimal dalam melakukan klasifikasi sentimen tweet Bahasa Indonesia dan juga untuk mengetahui pengaruh penerapan Stopword Removal dalam membangun model klasifikasi sentimen analisis. Adapun agoritma yang digunakan pada penelitian ini adalah algoritma Naïve Bayes dan Decision Tree. Berdasarkan hasil evaluasi, model klasifikasi terbaik pada penelitian ini adalah dengan pengimplementasian algoritma Naïve Bayes tanpa disertai Stopword Removal dengan nilai f1-score sebesar 71.78%. Sedangkan model klasifikasi terburuk pada penelitian ini adalah pada pengimplementasian algoritma Decision Tree tanpa disertai Stopword Removal dengan nilai f1-score sebesar 58.08%. Untuk penerapan Stopword Removal, pada algoritma Decision Tree penerapannya lebih memberikan performa optimal jika dibandingkan dengan algoritma Naïve Bayes. Hal ini terlihat dengan terjadinya peningkatan nilai f1-score pada algoritma Decision Tree dan penurunan nilai f1-score pada algoritma Naïve Bayes. Salah satu faktor penurunan ini ialah dikarenakan Stopword Removal dapat mengurangi informasi dan mengubah makna tweet yang diolah dikarenakan ia akan melakukan penghapusan pada kata yang masuk kedalam daftar stoplist, sehingga tweet tersebut kehilangan sentimennya. Ditambah lagi penerapan stoplist NLTK yang digunakan untuk melakukan Stopword Removal pada penelitian ini lebih bekerja optimal pada pengklasifikasian dokumen dibandingkan sentimen. Abstract Due to the ease of digital access, such as the use of social media like Twitter, every individual has become more capable of interacting with each another to exchange opinions, arguments, and ideas. Thus, the availability of data to be collected and processed into information, such as sentiment analysis, feels easier and faster to obtain. Through sentiment analysis or opinion mining, sentiment can be classified into three types: positive, neutral, and negat…","author":[{"dropping-particle":"","family":"Angelina","given":"Sherren Jessica","non-dropping-particle":"","parse-names":false,"suffix":""},{"dropping-particle":"","family":"Negara","given":"Arif Bijaksana Putra","non-dropping-particle":"","parse-names":false,"suffix":""},{"dropping-particle":"","family":"Muhardi","given":"Hafiz","non-dropping-particle":"","parse-names":false,"suffix":""}],"container-title":"JUARA (Jurnal Aplikasi dan Riset Informatika)","id":"ITEM-1","issue":"1","issued":{"date-parts":[["2023"]]},"page":"165-173","title":"Analisis Pengaruh Penerapan Stopword Removal Pada Performa Klasifikasi Sentimen Tweet Bahasa Indonesia","type":"article-journal","volume":"02"},"uris":["http://www.mendeley.com/documents/?uuid=33b6f567-d0da-4c20-b075-237c47a53950"]}],"mendeley":{"formattedCitation":"[12]","plainTextFormattedCitation":"[12]","previouslyFormattedCitation":"(Angelina et al., 2023)"},"properties":{"noteIndex":0},"schema":"https://github.com/citation-style-language/schema/raw/master/csl-citation.json"}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[12]</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w:t>
      </w:r>
    </w:p>
    <w:p w:rsidR="00CE7BB8" w:rsidRPr="00CE7BB8" w:rsidRDefault="00CE7BB8" w:rsidP="00CE7BB8">
      <w:pPr>
        <w:pStyle w:val="ListParagraph"/>
        <w:numPr>
          <w:ilvl w:val="0"/>
          <w:numId w:val="8"/>
        </w:numPr>
        <w:spacing w:after="0" w:line="360" w:lineRule="auto"/>
        <w:ind w:left="1134" w:hanging="567"/>
        <w:rPr>
          <w:rFonts w:ascii="Cambria" w:eastAsia="Cambria" w:hAnsi="Cambria" w:cs="Cambria"/>
          <w:b/>
          <w:bCs/>
          <w:color w:val="000000"/>
          <w:sz w:val="24"/>
          <w:szCs w:val="24"/>
        </w:rPr>
      </w:pPr>
      <w:r w:rsidRPr="00CE7BB8">
        <w:rPr>
          <w:rFonts w:ascii="Cambria" w:eastAsia="Cambria" w:hAnsi="Cambria" w:cs="Cambria"/>
          <w:b/>
          <w:bCs/>
          <w:color w:val="000000"/>
          <w:sz w:val="24"/>
          <w:szCs w:val="24"/>
        </w:rPr>
        <w:t>Filter Tokens (</w:t>
      </w:r>
      <w:r w:rsidRPr="00CE7BB8">
        <w:rPr>
          <w:rFonts w:ascii="Cambria" w:eastAsia="Cambria" w:hAnsi="Cambria" w:cs="Cambria"/>
          <w:b/>
          <w:bCs/>
          <w:i/>
          <w:iCs/>
          <w:color w:val="000000"/>
          <w:sz w:val="24"/>
          <w:szCs w:val="24"/>
        </w:rPr>
        <w:t>stemming</w:t>
      </w:r>
      <w:r w:rsidRPr="00CE7BB8">
        <w:rPr>
          <w:rFonts w:ascii="Cambria" w:eastAsia="Cambria" w:hAnsi="Cambria" w:cs="Cambria"/>
          <w:b/>
          <w:bCs/>
          <w:color w:val="000000"/>
          <w:sz w:val="24"/>
          <w:szCs w:val="24"/>
        </w:rPr>
        <w:t>)</w:t>
      </w:r>
    </w:p>
    <w:p w:rsidR="00CE7BB8" w:rsidRPr="00CE7BB8" w:rsidRDefault="00CE7BB8" w:rsidP="00CE7BB8">
      <w:pPr>
        <w:spacing w:line="360" w:lineRule="auto"/>
        <w:ind w:left="567"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Tahap </w:t>
      </w:r>
      <w:r w:rsidRPr="00CE7BB8">
        <w:rPr>
          <w:rFonts w:ascii="Cambria" w:hAnsi="Cambria"/>
          <w:sz w:val="24"/>
          <w:szCs w:val="24"/>
        </w:rPr>
        <w:t xml:space="preserve">filter token (stemming) bertujuan untuk menyeleksi kosakata yang tidak tepat </w:t>
      </w:r>
      <w:r w:rsidRPr="00CE7BB8">
        <w:rPr>
          <w:rFonts w:ascii="Cambria" w:eastAsia="Cambria" w:hAnsi="Cambria" w:cs="Cambria"/>
          <w:color w:val="000000"/>
          <w:sz w:val="24"/>
          <w:szCs w:val="24"/>
        </w:rPr>
        <w:t xml:space="preserve">dengan aturan tertentu dengan menghilangkan awalan, akhiran, atau </w:t>
      </w:r>
      <w:r w:rsidRPr="00CE7BB8">
        <w:rPr>
          <w:rFonts w:ascii="Cambria" w:eastAsia="Cambria" w:hAnsi="Cambria" w:cs="Cambria"/>
          <w:color w:val="000000"/>
          <w:sz w:val="24"/>
          <w:szCs w:val="24"/>
        </w:rPr>
        <w:lastRenderedPageBreak/>
        <w:t>sisipan dalam teks. Proses ini mengubah kata turunan menjadi bentuk dasarnya, sehingga membantu menyederhanakan data teks. Proses ini menggunakan salah satu library stemming bahasa indonesia yang sering digunakan yaitu library sastrawi</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{"citationItems":[{"id":"ITEM-1","itemData":{"DOI":"10.30865/klik.v2i5.362","abstract":"The city of Medan is one of the largest cities in Indonesia which has tourist charm, culinary and also supporting facilities and infrastructure that are quite adequate in the city, and of course will be ogled by foreign or foreign tourism. So it is necessary to do research in order to find out how the public sentiment towards tourism in the city of Medan, whether the majority of the world community considers it positive or negative. The response of the world community regarding Medan tourism is obtained from the Application Programming Interface (API) on Twitter because social media has a lot of users in the world. Indonesia has even reached 19.5 million users out of a total of 300 million users worldwide. In this study, one part of the Text Mining algorithm is text preprocessing, the text preprocessing used is case folding, tokenizing, stopwords, and stemming. For the preprocessing stemming, the snowball stemmer algorithm is used, while the analysis of the text data classification uses the Naïve Bayes Classifier algorithm and to partition the data the K-Fold Cross Validation method will be used. The data used in this study is a collection of tweets about tourism in the city of Medan on December 1, 2019 until December 8, 2019. Data is obtained from the Twitter API (Application Programming Interface) as many as 2000 tweets. Extracting data from Twitter via Twitter API (Application Programming Interface) using RStudio as a console for the data retrieval process","author":[{"dropping-particle":"","family":"Ridwansyah","given":"Tengku","non-dropping-particle":"","parse-names":false,"suffix":""}],"container-title":"KLIK: Kajian Ilmiah Informatika dan Komputer","id":"ITEM-1","issue":"5","issued":{"date-parts":[["2022"]]},"page":"178-185","title":"Implementasi Text Mining Terhadap Analisis Sentimen Masyarakat Dunia Di Twitter Terhadap Kota Medan Menggunakan K-Fold Cross Validation Dan Naïve Bayes Classifier","type":"article-journal","volume":"2"},"uris":["http://www.mendeley.com/documents/?uuid=aa9fa027-e6f1-4f37-a239-224a9dc35197"]}],"mendeley":{"formattedCitation":"[13]","plainTextFormattedCitation":"[13]","previouslyFormattedCitation":"(Ridwansyah, 2022)"},"properties":{"noteIndex":0},"schema":"https://github.com/citation-style-language/schema/raw/master/csl-citation.json"}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[13]</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w:t>
      </w:r>
    </w:p>
    <w:p w:rsidR="00CE7BB8" w:rsidRPr="00CE7BB8" w:rsidRDefault="00CE7BB8" w:rsidP="00CE7BB8">
      <w:pPr>
        <w:spacing w:line="360" w:lineRule="auto"/>
        <w:ind w:left="567" w:firstLine="567"/>
        <w:jc w:val="both"/>
        <w:rPr>
          <w:rFonts w:ascii="Cambria" w:eastAsia="Cambria" w:hAnsi="Cambria" w:cs="Cambria"/>
          <w:color w:val="000000"/>
          <w:sz w:val="24"/>
          <w:szCs w:val="24"/>
        </w:rPr>
      </w:pPr>
    </w:p>
    <w:p w:rsidR="00CE7BB8" w:rsidRPr="00CE7BB8" w:rsidRDefault="00CE7BB8" w:rsidP="00CE7BB8">
      <w:pPr>
        <w:pStyle w:val="Heading2"/>
        <w:numPr>
          <w:ilvl w:val="1"/>
          <w:numId w:val="7"/>
        </w:numPr>
        <w:spacing w:before="0" w:after="0" w:line="360" w:lineRule="auto"/>
        <w:ind w:left="567" w:hanging="567"/>
        <w:rPr>
          <w:rFonts w:ascii="Cambria" w:hAnsi="Cambria"/>
          <w:sz w:val="24"/>
          <w:szCs w:val="24"/>
        </w:rPr>
      </w:pPr>
      <w:r w:rsidRPr="00CE7BB8">
        <w:rPr>
          <w:rFonts w:ascii="Cambria" w:hAnsi="Cambria"/>
          <w:sz w:val="24"/>
          <w:szCs w:val="24"/>
        </w:rPr>
        <w:t>Pelabelan Data</w:t>
      </w:r>
    </w:p>
    <w:p w:rsidR="00CE7BB8" w:rsidRPr="00CE7BB8"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Proses pelabelan dapat dilakukan melalui dua pendekatan utama, yaitu manual dan otomatis. Proses pelabelan ini terdapat 1.500 data yang akan diuji dan di labeli manual dari data ulasan pengguna sesuai dengan kategori yang telah ditentukan. klasifikasi ini telah menjadikan otomatisasi menggunakan model </w:t>
      </w:r>
      <w:r w:rsidRPr="00CE7BB8">
        <w:rPr>
          <w:rFonts w:ascii="Cambria" w:eastAsia="Cambria" w:hAnsi="Cambria" w:cs="Cambria"/>
          <w:i/>
          <w:iCs/>
          <w:color w:val="000000"/>
          <w:sz w:val="24"/>
          <w:szCs w:val="24"/>
        </w:rPr>
        <w:t>Naïve Bayes</w:t>
      </w:r>
      <w:r w:rsidRPr="00CE7BB8">
        <w:rPr>
          <w:rFonts w:ascii="Cambria" w:eastAsia="Cambria" w:hAnsi="Cambria" w:cs="Cambria"/>
          <w:color w:val="000000"/>
          <w:sz w:val="24"/>
          <w:szCs w:val="24"/>
        </w:rPr>
        <w:t xml:space="preserve"> dan hasil akan menunjukan perbandingan anatara pelabelan manual dan otomatis.</w:t>
      </w:r>
    </w:p>
    <w:p w:rsidR="00CE7BB8" w:rsidRPr="00CE7BB8" w:rsidRDefault="00CE7BB8" w:rsidP="00CE7BB8">
      <w:pPr>
        <w:pStyle w:val="ListParagraph"/>
        <w:numPr>
          <w:ilvl w:val="0"/>
          <w:numId w:val="9"/>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Pelabelan Manual</w:t>
      </w:r>
    </w:p>
    <w:p w:rsidR="00CE7BB8" w:rsidRPr="00CE7BB8" w:rsidRDefault="00CE7BB8" w:rsidP="00CE7BB8">
      <w:pPr>
        <w:pStyle w:val="ListParagraph"/>
        <w:spacing w:after="0" w:line="360" w:lineRule="auto"/>
        <w:ind w:left="567"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Metode ini dilakukan langsung oleh peneliti dengan cara menelaah isi ulasan dan menetapkan label berdasarkan kata kunci atau konteks makna. Metode ini dianggap lebih akurat karena mengandalkan interpretasi langsung dari manusia </w:t>
      </w:r>
    </w:p>
    <w:p w:rsidR="00CE7BB8" w:rsidRPr="00CE7BB8" w:rsidRDefault="00CE7BB8" w:rsidP="00CE7BB8">
      <w:pPr>
        <w:pStyle w:val="ListParagraph"/>
        <w:numPr>
          <w:ilvl w:val="0"/>
          <w:numId w:val="9"/>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Pelabelan Otomatis</w:t>
      </w:r>
    </w:p>
    <w:p w:rsidR="00CE7BB8" w:rsidRPr="00CE7BB8" w:rsidRDefault="00CE7BB8" w:rsidP="00CE7BB8">
      <w:pPr>
        <w:pStyle w:val="ListParagraph"/>
        <w:spacing w:after="0" w:line="360" w:lineRule="auto"/>
        <w:ind w:left="567"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Metode ini menggunakan pendekatan berbasis aturan (</w:t>
      </w:r>
      <w:r w:rsidRPr="00CE7BB8">
        <w:rPr>
          <w:rFonts w:ascii="Cambria" w:eastAsia="Cambria" w:hAnsi="Cambria" w:cs="Cambria"/>
          <w:i/>
          <w:iCs/>
          <w:color w:val="000000"/>
          <w:sz w:val="24"/>
          <w:szCs w:val="24"/>
        </w:rPr>
        <w:t>rule-based labelling</w:t>
      </w:r>
      <w:r w:rsidRPr="00CE7BB8">
        <w:rPr>
          <w:rFonts w:ascii="Cambria" w:eastAsia="Cambria" w:hAnsi="Cambria" w:cs="Cambria"/>
          <w:color w:val="000000"/>
          <w:sz w:val="24"/>
          <w:szCs w:val="24"/>
        </w:rPr>
        <w:t xml:space="preserve">) dengan bantuan skrip </w:t>
      </w:r>
      <w:r w:rsidRPr="00CE7BB8">
        <w:rPr>
          <w:rFonts w:ascii="Cambria" w:eastAsia="Cambria" w:hAnsi="Cambria" w:cs="Cambria"/>
          <w:i/>
          <w:iCs/>
          <w:color w:val="000000"/>
          <w:sz w:val="24"/>
          <w:szCs w:val="24"/>
        </w:rPr>
        <w:t>Pyhton</w:t>
      </w:r>
      <w:r w:rsidRPr="00CE7BB8">
        <w:rPr>
          <w:rFonts w:ascii="Cambria" w:eastAsia="Cambria" w:hAnsi="Cambria" w:cs="Cambria"/>
          <w:color w:val="000000"/>
          <w:sz w:val="24"/>
          <w:szCs w:val="24"/>
        </w:rPr>
        <w:t xml:space="preserve"> atau metode sentiment analysis untuk mempecepat proses klasifikasi.</w:t>
      </w:r>
    </w:p>
    <w:p w:rsidR="00CE7BB8" w:rsidRPr="00CE7BB8" w:rsidRDefault="00CE7BB8" w:rsidP="00CE7BB8">
      <w:pPr>
        <w:spacing w:line="360" w:lineRule="auto"/>
        <w:ind w:firstLine="544"/>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Dalam penelitian ini, ulasan pengguna dikelompokkan ke dalam beberapa kategori labelling </w:t>
      </w:r>
      <w:r w:rsidRPr="00CE7BB8">
        <w:rPr>
          <w:rFonts w:ascii="Cambria" w:eastAsia="Cambria" w:hAnsi="Cambria" w:cs="Cambria"/>
          <w:i/>
          <w:iCs/>
          <w:color w:val="000000"/>
          <w:sz w:val="24"/>
          <w:szCs w:val="24"/>
        </w:rPr>
        <w:t xml:space="preserve">cepat, lambat, biasa saja, </w:t>
      </w:r>
      <w:r w:rsidRPr="00CE7BB8">
        <w:rPr>
          <w:rFonts w:ascii="Cambria" w:eastAsia="Cambria" w:hAnsi="Cambria" w:cs="Cambria"/>
          <w:color w:val="000000"/>
          <w:sz w:val="24"/>
          <w:szCs w:val="24"/>
        </w:rPr>
        <w:t>dan</w:t>
      </w:r>
      <w:r w:rsidRPr="00CE7BB8">
        <w:rPr>
          <w:rFonts w:ascii="Cambria" w:eastAsia="Cambria" w:hAnsi="Cambria" w:cs="Cambria"/>
          <w:i/>
          <w:iCs/>
          <w:color w:val="000000"/>
          <w:sz w:val="24"/>
          <w:szCs w:val="24"/>
        </w:rPr>
        <w:t xml:space="preserve"> tidak responsif.</w:t>
      </w:r>
    </w:p>
    <w:p w:rsidR="00CE7BB8" w:rsidRPr="00CE7BB8" w:rsidRDefault="00CE7BB8" w:rsidP="00CE7BB8">
      <w:pPr>
        <w:spacing w:line="360" w:lineRule="auto"/>
        <w:jc w:val="both"/>
        <w:rPr>
          <w:rFonts w:ascii="Cambria" w:eastAsia="Cambria" w:hAnsi="Cambria" w:cs="Cambria"/>
          <w:color w:val="000000"/>
          <w:sz w:val="24"/>
          <w:szCs w:val="24"/>
        </w:rPr>
      </w:pPr>
    </w:p>
    <w:p w:rsidR="00CE7BB8" w:rsidRPr="00CE7BB8" w:rsidRDefault="00CE7BB8" w:rsidP="00CE7BB8">
      <w:pPr>
        <w:pStyle w:val="Heading2"/>
        <w:numPr>
          <w:ilvl w:val="1"/>
          <w:numId w:val="7"/>
        </w:numPr>
        <w:spacing w:before="0" w:after="0" w:line="360" w:lineRule="auto"/>
        <w:ind w:left="567" w:hanging="567"/>
        <w:rPr>
          <w:rFonts w:ascii="Cambria" w:eastAsia="Cambria" w:hAnsi="Cambria"/>
          <w:sz w:val="24"/>
          <w:szCs w:val="24"/>
        </w:rPr>
      </w:pPr>
      <w:r w:rsidRPr="00CE7BB8">
        <w:rPr>
          <w:rFonts w:ascii="Cambria" w:eastAsia="Cambria" w:hAnsi="Cambria"/>
          <w:sz w:val="24"/>
          <w:szCs w:val="24"/>
        </w:rPr>
        <w:t>Split Data</w:t>
      </w:r>
    </w:p>
    <w:p w:rsidR="00CE7BB8" w:rsidRPr="00CE7BB8"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Pembagian data (split data), yang bertujuan untuk memisahkan dataset yang sudah diolah ini dibagi dua bagian, yaitu </w:t>
      </w:r>
      <w:r w:rsidRPr="00CE7BB8">
        <w:rPr>
          <w:rFonts w:ascii="Cambria" w:hAnsi="Cambria"/>
          <w:sz w:val="24"/>
          <w:szCs w:val="24"/>
        </w:rPr>
        <w:t>80% digunakan untuk pelatihan model, dan 20% untuk pengujian.</w:t>
      </w:r>
      <w:r w:rsidRPr="00CE7BB8">
        <w:rPr>
          <w:rFonts w:ascii="Cambria" w:eastAsia="Cambria" w:hAnsi="Cambria" w:cs="Cambria"/>
          <w:color w:val="000000"/>
          <w:sz w:val="24"/>
          <w:szCs w:val="24"/>
        </w:rPr>
        <w:t xml:space="preserve"> Data pelatihan guna membangun dan melatih model, sedangkan data pengujian digunakan untuk mengukur kinerja model tersebut. Tujuannya adalah untuk menilai kemampuan model dalam mengklasifikasikan data yang belum dikenali dalam proses sebelumnya.</w:t>
      </w:r>
    </w:p>
    <w:p w:rsidR="00CE7BB8" w:rsidRPr="00CE7BB8" w:rsidRDefault="00CE7BB8" w:rsidP="00CE7BB8">
      <w:pPr>
        <w:spacing w:line="360" w:lineRule="auto"/>
        <w:jc w:val="both"/>
        <w:rPr>
          <w:rFonts w:ascii="Cambria" w:eastAsia="Cambria" w:hAnsi="Cambria" w:cs="Cambria"/>
          <w:color w:val="000000"/>
          <w:sz w:val="24"/>
          <w:szCs w:val="24"/>
        </w:rPr>
      </w:pPr>
    </w:p>
    <w:p w:rsidR="00CE7BB8" w:rsidRPr="00CE7BB8" w:rsidRDefault="00CE7BB8" w:rsidP="00CE7BB8">
      <w:pPr>
        <w:pStyle w:val="Heading2"/>
        <w:numPr>
          <w:ilvl w:val="1"/>
          <w:numId w:val="7"/>
        </w:numPr>
        <w:spacing w:before="0" w:after="0" w:line="360" w:lineRule="auto"/>
        <w:ind w:left="567" w:hanging="567"/>
        <w:rPr>
          <w:rFonts w:ascii="Cambria" w:eastAsia="Cambria" w:hAnsi="Cambria"/>
          <w:i/>
          <w:iCs/>
          <w:sz w:val="24"/>
          <w:szCs w:val="24"/>
        </w:rPr>
      </w:pPr>
      <w:r w:rsidRPr="00CE7BB8">
        <w:rPr>
          <w:rFonts w:ascii="Cambria" w:eastAsia="Cambria" w:hAnsi="Cambria"/>
          <w:sz w:val="24"/>
          <w:szCs w:val="24"/>
        </w:rPr>
        <w:lastRenderedPageBreak/>
        <w:t xml:space="preserve">Klasifikasi Algoritma </w:t>
      </w:r>
      <w:r w:rsidRPr="00CE7BB8">
        <w:rPr>
          <w:rFonts w:ascii="Cambria" w:eastAsia="Cambria" w:hAnsi="Cambria"/>
          <w:i/>
          <w:iCs/>
          <w:sz w:val="24"/>
          <w:szCs w:val="24"/>
        </w:rPr>
        <w:t>Naïve Bayes</w:t>
      </w:r>
    </w:p>
    <w:p w:rsidR="00CE7BB8" w:rsidRPr="00CE7BB8" w:rsidRDefault="00CE7BB8" w:rsidP="00CE7BB8">
      <w:pPr>
        <w:spacing w:line="360" w:lineRule="auto"/>
        <w:ind w:firstLine="567"/>
        <w:jc w:val="both"/>
        <w:rPr>
          <w:rFonts w:ascii="Cambria" w:eastAsia="Cambria" w:hAnsi="Cambria" w:cs="Cambria"/>
          <w:color w:val="000000"/>
          <w:sz w:val="24"/>
          <w:szCs w:val="24"/>
        </w:rPr>
      </w:pPr>
      <w:r w:rsidRPr="00CE7BB8">
        <w:rPr>
          <w:rFonts w:ascii="Cambria" w:eastAsia="Cambria" w:hAnsi="Cambria" w:cs="Cambria"/>
          <w:i/>
          <w:iCs/>
          <w:color w:val="000000"/>
          <w:sz w:val="24"/>
          <w:szCs w:val="24"/>
        </w:rPr>
        <w:t>Naïve Bayes</w:t>
      </w:r>
      <w:r w:rsidRPr="00CE7BB8">
        <w:rPr>
          <w:rFonts w:ascii="Cambria" w:eastAsia="Cambria" w:hAnsi="Cambria" w:cs="Cambria"/>
          <w:color w:val="000000"/>
          <w:sz w:val="24"/>
          <w:szCs w:val="24"/>
        </w:rPr>
        <w:t xml:space="preserve"> merupakan metode klasifikasi berbasis probabilistik yang bekerja dengan prinsip teorema Bayes. Algoritma ini efektif untuk masalah klasifikasi teks, seperti ulasan aplikasi. </w:t>
      </w:r>
      <w:r w:rsidRPr="00CE7BB8">
        <w:rPr>
          <w:rFonts w:ascii="Cambria" w:hAnsi="Cambria"/>
          <w:sz w:val="24"/>
          <w:szCs w:val="24"/>
        </w:rPr>
        <w:t xml:space="preserve">Metode ini didasarkan pada prinsip probabilitas sederhana, dengan menghitung </w:t>
      </w:r>
      <w:r w:rsidRPr="002D7ABC">
        <w:rPr>
          <w:rStyle w:val="Strong"/>
          <w:rFonts w:ascii="Cambria" w:hAnsi="Cambria"/>
          <w:b w:val="0"/>
          <w:bCs w:val="0"/>
          <w:sz w:val="24"/>
          <w:szCs w:val="24"/>
        </w:rPr>
        <w:t>frekuensi kemunculan</w:t>
      </w:r>
      <w:r w:rsidRPr="00CE7BB8">
        <w:rPr>
          <w:rFonts w:ascii="Cambria" w:hAnsi="Cambria"/>
          <w:b/>
          <w:bCs/>
          <w:sz w:val="24"/>
          <w:szCs w:val="24"/>
        </w:rPr>
        <w:t xml:space="preserve"> </w:t>
      </w:r>
      <w:r w:rsidRPr="00CE7BB8">
        <w:rPr>
          <w:rFonts w:ascii="Cambria" w:hAnsi="Cambria"/>
          <w:sz w:val="24"/>
          <w:szCs w:val="24"/>
        </w:rPr>
        <w:t>dan</w:t>
      </w:r>
      <w:r w:rsidRPr="00CE7BB8">
        <w:rPr>
          <w:rFonts w:ascii="Cambria" w:hAnsi="Cambria"/>
          <w:b/>
          <w:bCs/>
          <w:sz w:val="24"/>
          <w:szCs w:val="24"/>
        </w:rPr>
        <w:t xml:space="preserve"> </w:t>
      </w:r>
      <w:r w:rsidRPr="002D7ABC">
        <w:rPr>
          <w:rStyle w:val="Strong"/>
          <w:rFonts w:ascii="Cambria" w:hAnsi="Cambria"/>
          <w:b w:val="0"/>
          <w:bCs w:val="0"/>
          <w:sz w:val="24"/>
          <w:szCs w:val="24"/>
        </w:rPr>
        <w:t>nilai gabungan</w:t>
      </w:r>
      <w:r w:rsidRPr="00CE7BB8">
        <w:rPr>
          <w:rFonts w:ascii="Cambria" w:hAnsi="Cambria"/>
          <w:sz w:val="24"/>
          <w:szCs w:val="24"/>
        </w:rPr>
        <w:t xml:space="preserve"> dari data yang ada</w:t>
      </w:r>
      <w:r w:rsidRPr="00CE7BB8">
        <w:rPr>
          <w:rFonts w:ascii="Cambria" w:eastAsia="Cambria" w:hAnsi="Cambria" w:cs="Cambria"/>
          <w:color w:val="000000"/>
          <w:sz w:val="24"/>
          <w:szCs w:val="24"/>
        </w:rPr>
        <w:t xml:space="preserve"> </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{"citationItems":[{"id":"ITEM-1","itemData":{"DOI":"10.46576/djtechno","abstract":"Pada era digitalisasi, aplikasi mobile telah menjadi kebutuhan pokok dalam kehidupan individu, terutama dalam konteks pekerjaan. LinkedIn, sebagai salah satu aplikasi mobile yang berfokus dalam menyediakan informasi pekerjaan dan rekrutmen. Dengan pertumbuhan pengguna LinkedIn yang signifikan pada tahun 2023 sebanyak 930 pengguna yang terdaftar, maka akan banyak pengguna yang memberikan ulasan di Google Play Store mengenai pengalaman mereka. Melihat tingginya pengguna aplikasi LinkedIn, banyak orang yang akan meninggalkan ulasan mengenai pengalaman mereka, situasi bisnis, dan aspek lain terkait aplikasi. Pemeriksaan ulasan ini dapat digunakan untuk menghasilkan informasi lebih lanjut mengenai penilaian terhadap layanan aplikasi LinkedIn melalui analisis sentimen. Tujuan dari penelitian ini adalah untuk mengumpulkan informasi ulasan pada Google Play Store terhadap layanan aplikasi LinkedIn melalui analisis sentimen menggunakan metode klasifikasi data mining dengan model Naïve Bayes. Melalui penelitian terdahulu, metode ini dianggap lebih baik daripada metode klasifikasi lainnya. Setelah menerapkan model ini melalui pengujian terhadap data uji, maka diperoleh hasil pengujian yang menunjukkan bahwa sebagian besar ulasan aplikasi LinkedIn memiliki sentimen negatif dengan nilai akurasi sebesar 84% yang disajikan dalam diagram batang dan wordcloud. Hal ini membuktikan bahwa model klasifikasi yang dibentuk dari data uji dapat memberikan hasil klasifikasi ulasan yang bermanfaat serta dapat digunakan dalam menilai tingkat kepuasan penggunaan suatu aplikasi lainnya. Kata Kunci: LinkedIn, Model Naïve Bayes, Sentimen,Ulasan","author":[{"dropping-particle":"","family":"Kusneti","given":"","non-dropping-particle":"","parse-names":false,"suffix":""},{"dropping-particle":"","family":"Ratu","given":"","non-dropping-particle":"","parse-names":false,"suffix":""},{"dropping-particle":"","family":"Wijaya","given":"","non-dropping-particle":"","parse-names":false,"suffix":""}],"container-title":"Djtechno :Jurnal Teknologi Informasi","id":"ITEM-1","issue":"2","issued":{"date-parts":[["2023"]]},"page":"374-385","title":"Analisis Sentimen Ulasan Aplikasi Linkedin Dalam Google Play Store Dengan Model Naive Bayes","type":"article-journal","volume":"4"},"uris":["http://www.mendeley.com/documents/?uuid=4445fd6e-4118-4895-b553-0334fa230de4"]}],"mendeley":{"formattedCitation":"[14]","plainTextFormattedCitation":"[14]","previouslyFormattedCitation":"(Kusneti et al., 2023)"},"properties":{"noteIndex":0},"schema":"https://github.com/citation-style-language/schema/raw/master/csl-citation.json"}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[14]</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{"citationItems":[{"id":"ITEM-1","itemData":{"DOI":"10.36805/bi.v3i1.461","ISSN":"2541-6995","abstract":"ABSTRAK WhatsApp Messenger merupakan satu aplikasi pesan lintas platform yang memungkinkan kita bertukar pesan tanpa biaya SMS, karena WhatsApp Messenger menggunakan paket data internet yang sama untuk email, browsing web, dan lain-lain. Aplikasi WhatsApp Messenger menggunakan koneksi 3G,4G atau WiFi untuk komunikasi data. Dengan menggunakan WhatsApp, kita dapat melakukan obrolan online, berbagi file, bertukar foto dan lain-lain. Penelitian ini bertujuan untuk mengetahui kualitas kepuasan pengguna pada layanan aplikasi media sosial WhatsApp pada Mobile Online. Pengukuran kepuasan ini didasarkan pada motif penggunaan media yang dikemukakan oleh Mc-Quali yaitu motif informasi (Survaillance), motif identitas pribadi (Personal Identity), motif integrasi dan interaksi sosial (Personal Relationship), dan motif hiburan (Diversion). Jenis penelitian ini adalah penelitian komparasi dengan pendekatan kuantitatif dengan metode survey dan kuesioner, dengan objek penelitian adalah 88 responden yang merupakan mahasiswa prodi sistim informasi Universitas Buana Perjuangan karawang yang sangat aktif menggunakan media sosial WhatsApp pada Mobile Online. Teknik pengambilan sampel yang digunakan adalah teknik purposive dan accidental sampling. Teori Uses and Gratification pengembangan dari Phillip Palmgreen digunakan untuk menganalisis hasil penelitian. Dan untuk melihat seberapa kepuasan pengguna terhadap layanan media sosial WhatsApp tersebut digunakan analis uji beda T-test dengan bantuan SPSS 20 . Secara keseluruhan dapat disimpulkan bahwa pengguna Aplikasi WhatsApp di lingkungan Universitas Buana Perjuangan telah terpuaskan setelah menggunakan media sosial tesebut. Kata Kunci : Motif, Kepuasan, WhatsApp, Teori Uses and Gratification,SPSS","author":[{"dropping-particle":"","family":"Hilabi","given":"Shofa Shofiah","non-dropping-particle":"","parse-names":false,"suffix":""},{"dropping-particle":"","family":"Priati","given":"","non-dropping-particle":"","parse-names":false,"suffix":""}],"container-title":"Buana Ilmu","id":"ITEM-1","issue":"1","issued":{"date-parts":[["2018"]]},"page":"119-136","title":"Analisis Kepuasan Pengguna Terhadap Layanan Aplikasi Media Sosial WhatsApp Mobile Online","type":"article-journal","volume":"3"},"uris":["http://www.mendeley.com/documents/?uuid=08084ea2-0800-4612-a582-d058e320d32e"]}],"mendeley":{"formattedCitation":"[15]","plainTextFormattedCitation":"[15]","previouslyFormattedCitation":"(Hilabi &amp; Priati, 2018)"},"properties":{"noteIndex":0},"schema":"https://github.com/citation-style-language/schema/raw/master/csl-citation.json"}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[15]</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{"citationItems":[{"id":"ITEM-1","itemData":{"DOI":"10.1051/e3sconf/202450001018","ISSN":"22671242","abstract":"Puskesmas is a location for top-notch volunteer work that benefits the village and city governments alike. Therefore, patient feedback regarding the kinds of services offered by the community health center is required in an attempt to improve the quality service performance. Patient opinions can be expressed through reviews or opinions about the quality of patient care on social media sites like Facebook, Instagram, Twitter, WhatsApp, and Instagram. On the other hand, thoughts shared on social media are lengthy, unstructured texts. This complicates text analysis and makes it impossible to compare the caliber of services offered by Puskesmas managers. Furthermore, a number of Community Health Centers lack websites that allow users to rank Community Health Centers according to user interest and visual appeal and efficiency in operations. Thus, the purpose of this study is to classify and present sentiment analysis from Twitter about community health centers' health services. The scope focuses on five factors: administrative services, finances, mechanisms, health worker friendliness and skills, and administrative services. The LSTM word embedding model and the adadelta and adamax optimizers are used in word embedding for text mining. A confusion matrix was used to evaluate the developed model's degree of accuracy in categorizing and forecasting patient reviews. Results from the LSTM and Adamax models with a precision level of 76%, Recall 69% and Accuracy 71%. The results of this research show that the LSTM method and Adamax optimizer can classify and predict public opinion data about Puskesmas services via Twitter quite well. A high level of accuracy is very important to ensure that community opinions can be properly identified by the model, so that it can support the decision-making process in improving the type of Puskesmas services. To improve the model, further studies can be conducted on how to select parameters, select features, and create a quality dataset.","author":[{"dropping-particle":"","family":"Tukino","given":"","non-dropping-particle":"","parse-names":false,"suffix":""},{"dropping-particle":"","family":"Hananto","given":"Agustia","non-dropping-particle":"","parse-names":false,"suffix":""},{"dropping-particle":"","family":"Nanda","given":"Rizki Aulia","non-dropping-particle":"","parse-names":false,"suffix":""},{"dropping-particle":"","family":"Novalia","given":"Elfina","non-dropping-particle":"","parse-names":false,"suffix":""},{"dropping-particle":"","family":"Sediyono","given":"Eko","non-dropping-particle":"","parse-names":false,"suffix":""},{"dropping-particle":"","family":"Sanjaya","given":"Jabar","non-dropping-particle":"","parse-names":false,"suffix":""}],"container-title":"E3S Web of Conferences","id":"ITEM-1","issued":{"date-parts":[["2024"]]},"page":"1-10","title":"LSTM and Word Embedding: Classification and Prediction of Puskesmas Reviews Via Twitter","type":"article-journal","volume":"500"},"uris":["http://www.mendeley.com/documents/?uuid=3cf16bde-9a6e-4433-931d-10fd2ff8ccf3"]}],"mendeley":{"formattedCitation":"[16]","plainTextFormattedCitation":"[16]","previouslyFormattedCitation":"(Tukino et al., 2024)"},"properties":{"noteIndex":0},"schema":"https://github.com/citation-style-language/schema/raw/master/csl-citation.json"}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[16]</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 Hasil dari proses klasifikasi ini akan dianalisis menggunakan confusion matrix dan visualisasi data, yang menjadi elemen penting dalam menghitung berbagai metrik evaluasi model, yang bertujuan untuk menilai sejauh mana kinerja model dalam memprediksi kategori data dengan tepat, serta sejauh mana model mampu meminimalkan kesalahan dalam pengklasifikasian data</w:t>
      </w:r>
      <w:r w:rsidRPr="00CE7BB8">
        <w:rPr>
          <w:rFonts w:ascii="Cambria" w:eastAsia="Cambria" w:hAnsi="Cambria" w:cs="Cambria"/>
          <w:color w:val="000000"/>
          <w:sz w:val="24"/>
          <w:szCs w:val="24"/>
        </w:rPr>
        <w:fldChar w:fldCharType="begin" w:fldLock="1"/>
      </w:r>
      <w:r w:rsidR="00307C4C">
        <w:rPr>
          <w:rFonts w:ascii="Cambria" w:eastAsia="Cambria" w:hAnsi="Cambria" w:cs="Cambria"/>
          <w:color w:val="000000"/>
          <w:sz w:val="24"/>
          <w:szCs w:val="24"/>
        </w:rPr>
        <w:instrText>ADDIN CSL_CITATION {"citationItems":[{"id":"ITEM-1","itemData":{"abstract":"Visualisasi data diperlukan untuk membuat penerima data memahami dengan baik hasil dari pengolahan data. Terutama ketika data yang akan diolah berjumlah sangat banyak. Pengolahan data dengan jumlah yang sangat banyak dikenal dengan data mining. Dengan dataset mengenai kebun binatang metode klasifikasi Naïve Bayes digunakan untuk memprediksi klasifikasi hewan yang ada dengan 7 label, antara lain amphibian, bird, fish, insect, invertebrate, mammal dan reptile. Perhitungan klasifikasi Naïve Bayes menggunakan aplikasi data mining Orange. Didapatlah Proportion of prediction menunjukkan ada tiga prediksi klasifikasi dengan nilai 100%, satu dengan nilai 92,9%, satu dengan nilai 80%, satu dengan nilai 66,7% dan satu dengan nilai 33,3%.Dan Orange mampu memvisualisasikan hasil klasifikasi Naïve Bayes dengan grafik garis pada Receiver Operating Characteristics Analysis.","author":[{"dropping-particle":"","family":"Irmayani","given":"Windi","non-dropping-particle":"","parse-names":false,"suffix":""}],"container-title":"Jurnal Khatulistiwa Informatika","id":"ITEM-1","issue":"I","issued":{"date-parts":[["2021"]]},"page":"68-72","title":"Visualisasi Data Pada Data Mining Menggunakan Metode Klasifikasi Naive Bayes","type":"article-journal","volume":"IX"},"uris":["http://www.mendeley.com/documents/?uuid=18a5c4b1-e9b1-49c0-a874-c080daa89459"]}],"mendeley":{"formattedCitation":"[17]","plainTextFormattedCitation":"[17]","previouslyFormattedCitation":"(Irmayani, 2021)"},"properties":{"noteIndex":0},"schema":"https://github.com/citation-style-language/schema/raw/master/csl-citation.json"}</w:instrText>
      </w:r>
      <w:r w:rsidRPr="00CE7BB8">
        <w:rPr>
          <w:rFonts w:ascii="Cambria" w:eastAsia="Cambria" w:hAnsi="Cambria" w:cs="Cambria"/>
          <w:color w:val="000000"/>
          <w:sz w:val="24"/>
          <w:szCs w:val="24"/>
        </w:rPr>
        <w:fldChar w:fldCharType="separate"/>
      </w:r>
      <w:r w:rsidR="00307C4C" w:rsidRPr="00307C4C">
        <w:rPr>
          <w:rFonts w:ascii="Cambria" w:eastAsia="Cambria" w:hAnsi="Cambria" w:cs="Cambria"/>
          <w:noProof/>
          <w:color w:val="000000"/>
          <w:sz w:val="24"/>
          <w:szCs w:val="24"/>
        </w:rPr>
        <w:t>[17]</w:t>
      </w:r>
      <w:r w:rsidRPr="00CE7BB8">
        <w:rPr>
          <w:rFonts w:ascii="Cambria" w:eastAsia="Cambria" w:hAnsi="Cambria" w:cs="Cambria"/>
          <w:color w:val="000000"/>
          <w:sz w:val="24"/>
          <w:szCs w:val="24"/>
        </w:rPr>
        <w:fldChar w:fldCharType="end"/>
      </w:r>
      <w:r w:rsidRPr="00CE7BB8">
        <w:rPr>
          <w:rFonts w:ascii="Cambria" w:eastAsia="Cambria" w:hAnsi="Cambria" w:cs="Cambria"/>
          <w:color w:val="000000"/>
          <w:sz w:val="24"/>
          <w:szCs w:val="24"/>
        </w:rPr>
        <w:t>.</w:t>
      </w:r>
    </w:p>
    <w:p w:rsidR="00CE7BB8" w:rsidRPr="00CE7BB8" w:rsidRDefault="00CE7BB8" w:rsidP="00CE7BB8">
      <w:pPr>
        <w:spacing w:line="360" w:lineRule="auto"/>
        <w:ind w:firstLine="567"/>
        <w:jc w:val="both"/>
        <w:rPr>
          <w:rFonts w:ascii="Cambria" w:eastAsia="Cambria" w:hAnsi="Cambria" w:cs="Cambria"/>
          <w:sz w:val="24"/>
          <w:szCs w:val="24"/>
        </w:rPr>
      </w:pPr>
      <m:oMathPara>
        <m:oMath>
          <m:r>
            <w:rPr>
              <w:rFonts w:ascii="Cambria Math" w:eastAsia="Cambria" w:hAnsi="Cambria Math" w:cs="Cambria"/>
              <w:sz w:val="24"/>
              <w:szCs w:val="24"/>
            </w:rPr>
            <m:t>P</m:t>
          </m:r>
          <m:d>
            <m:dPr>
              <m:ctrlPr>
                <w:rPr>
                  <w:rFonts w:ascii="Cambria Math" w:eastAsia="Cambria" w:hAnsi="Cambria Math" w:cs="Cambria"/>
                  <w:i/>
                  <w:sz w:val="24"/>
                  <w:szCs w:val="24"/>
                </w:rPr>
              </m:ctrlPr>
            </m:dPr>
            <m:e>
              <m:sSub>
                <m:sSubPr>
                  <m:ctrlPr>
                    <w:rPr>
                      <w:rFonts w:ascii="Cambria Math" w:eastAsia="Cambria" w:hAnsi="Cambria Math" w:cs="Cambria"/>
                      <w:i/>
                      <w:sz w:val="24"/>
                      <w:szCs w:val="24"/>
                    </w:rPr>
                  </m:ctrlPr>
                </m:sSubPr>
                <m:e>
                  <m:r>
                    <m:rPr>
                      <m:sty m:val="p"/>
                    </m:rPr>
                    <w:rPr>
                      <w:rFonts w:ascii="Cambria Math" w:hAnsi="Cambria Math"/>
                      <w:sz w:val="24"/>
                      <w:szCs w:val="24"/>
                    </w:rPr>
                    <m:t>w</m:t>
                  </m:r>
                </m:e>
                <m:sub>
                  <m:r>
                    <w:rPr>
                      <w:rFonts w:ascii="Cambria Math" w:eastAsia="Cambria" w:hAnsi="Cambria Math" w:cs="Cambria"/>
                      <w:sz w:val="24"/>
                      <w:szCs w:val="24"/>
                    </w:rPr>
                    <m:t>i</m:t>
                  </m:r>
                </m:sub>
              </m:sSub>
              <m:r>
                <w:rPr>
                  <w:rFonts w:ascii="Cambria Math" w:eastAsia="Cambria" w:hAnsi="Cambria Math" w:cs="Cambria"/>
                  <w:sz w:val="24"/>
                  <w:szCs w:val="24"/>
                </w:rPr>
                <m:t xml:space="preserve"> | c</m:t>
              </m:r>
            </m:e>
          </m:d>
          <m:r>
            <w:rPr>
              <w:rFonts w:ascii="Cambria Math" w:eastAsia="Cambria" w:hAnsi="Cambria Math" w:cs="Cambria"/>
              <w:sz w:val="24"/>
              <w:szCs w:val="24"/>
            </w:rPr>
            <m:t xml:space="preserve">= </m:t>
          </m:r>
          <m:f>
            <m:fPr>
              <m:ctrlPr>
                <w:rPr>
                  <w:rFonts w:ascii="Cambria Math" w:eastAsia="Cambria" w:hAnsi="Cambria Math" w:cs="Cambria"/>
                  <w:i/>
                  <w:sz w:val="24"/>
                  <w:szCs w:val="24"/>
                </w:rPr>
              </m:ctrlPr>
            </m:fPr>
            <m:num>
              <m:sSub>
                <m:sSubPr>
                  <m:ctrlPr>
                    <w:rPr>
                      <w:rFonts w:ascii="Cambria Math" w:eastAsia="Cambria" w:hAnsi="Cambria Math" w:cs="Cambria"/>
                      <w:i/>
                      <w:sz w:val="24"/>
                      <w:szCs w:val="24"/>
                    </w:rPr>
                  </m:ctrlPr>
                </m:sSubPr>
                <m:e>
                  <m:r>
                    <w:rPr>
                      <w:rFonts w:ascii="Cambria Math" w:eastAsia="Cambria" w:hAnsi="Cambria Math" w:cs="Cambria"/>
                      <w:sz w:val="24"/>
                      <w:szCs w:val="24"/>
                    </w:rPr>
                    <m:t>n</m:t>
                  </m:r>
                </m:e>
                <m:sub>
                  <m:r>
                    <w:rPr>
                      <w:rFonts w:ascii="Cambria Math" w:eastAsia="Cambria" w:hAnsi="Cambria Math" w:cs="Cambria"/>
                      <w:sz w:val="24"/>
                      <w:szCs w:val="24"/>
                    </w:rPr>
                    <m:t>ci</m:t>
                  </m:r>
                </m:sub>
              </m:sSub>
              <m:r>
                <w:rPr>
                  <w:rFonts w:ascii="Cambria Math" w:eastAsia="Cambria" w:hAnsi="Cambria Math" w:cs="Cambria"/>
                  <w:sz w:val="24"/>
                  <w:szCs w:val="24"/>
                </w:rPr>
                <m:t>+mp</m:t>
              </m:r>
            </m:num>
            <m:den>
              <m:r>
                <w:rPr>
                  <w:rFonts w:ascii="Cambria Math" w:eastAsia="Cambria" w:hAnsi="Cambria Math" w:cs="Cambria"/>
                  <w:sz w:val="24"/>
                  <w:szCs w:val="24"/>
                </w:rPr>
                <m:t>n+m</m:t>
              </m:r>
            </m:den>
          </m:f>
        </m:oMath>
      </m:oMathPara>
    </w:p>
    <w:p w:rsidR="00CE7BB8" w:rsidRPr="00CE7BB8" w:rsidRDefault="00CE7BB8" w:rsidP="00CE7BB8">
      <w:pPr>
        <w:spacing w:line="360" w:lineRule="auto"/>
        <w:rPr>
          <w:rFonts w:ascii="Cambria" w:eastAsia="Cambria" w:hAnsi="Cambria"/>
          <w:sz w:val="24"/>
          <w:szCs w:val="24"/>
        </w:rPr>
      </w:pPr>
      <w:r w:rsidRPr="00CE7BB8">
        <w:rPr>
          <w:rFonts w:ascii="Cambria" w:eastAsia="Cambria" w:hAnsi="Cambria"/>
          <w:sz w:val="24"/>
          <w:szCs w:val="24"/>
        </w:rPr>
        <w:t>Dengan:</w:t>
      </w:r>
    </w:p>
    <w:p w:rsidR="00CE7BB8" w:rsidRPr="00CE7BB8" w:rsidRDefault="00CE7BB8" w:rsidP="00CE7BB8">
      <w:pPr>
        <w:spacing w:line="360" w:lineRule="auto"/>
        <w:rPr>
          <w:rFonts w:ascii="Cambria" w:hAnsi="Cambria" w:cs="Segoe UI"/>
          <w:sz w:val="24"/>
          <w:szCs w:val="24"/>
        </w:rPr>
      </w:pPr>
      <m:oMath>
        <m:r>
          <w:rPr>
            <w:rFonts w:ascii="Cambria Math" w:eastAsia="Cambria" w:hAnsi="Cambria Math" w:cs="Cambria"/>
            <w:color w:val="000000"/>
            <w:sz w:val="24"/>
            <w:szCs w:val="24"/>
          </w:rPr>
          <m:t>P</m:t>
        </m:r>
        <m:d>
          <m:dPr>
            <m:ctrlPr>
              <w:rPr>
                <w:rFonts w:ascii="Cambria Math" w:eastAsia="Cambria" w:hAnsi="Cambria Math" w:cs="Cambria"/>
                <w:i/>
                <w:color w:val="000000"/>
                <w:sz w:val="24"/>
                <w:szCs w:val="24"/>
              </w:rPr>
            </m:ctrlPr>
          </m:dPr>
          <m:e>
            <m:sSub>
              <m:sSubPr>
                <m:ctrlPr>
                  <w:rPr>
                    <w:rFonts w:ascii="Cambria Math" w:eastAsia="Cambria" w:hAnsi="Cambria Math" w:cs="Cambria"/>
                    <w:i/>
                    <w:color w:val="000000"/>
                    <w:sz w:val="24"/>
                    <w:szCs w:val="24"/>
                  </w:rPr>
                </m:ctrlPr>
              </m:sSubPr>
              <m:e>
                <m:r>
                  <m:rPr>
                    <m:sty m:val="p"/>
                  </m:rPr>
                  <w:rPr>
                    <w:rFonts w:ascii="Cambria Math" w:hAnsi="Cambria Math"/>
                    <w:sz w:val="24"/>
                    <w:szCs w:val="24"/>
                  </w:rPr>
                  <m:t>w</m:t>
                </m:r>
              </m:e>
              <m:sub>
                <m:r>
                  <w:rPr>
                    <w:rFonts w:ascii="Cambria Math" w:eastAsia="Cambria" w:hAnsi="Cambria Math" w:cs="Cambria"/>
                    <w:color w:val="000000"/>
                    <w:sz w:val="24"/>
                    <w:szCs w:val="24"/>
                  </w:rPr>
                  <m:t>i</m:t>
                </m:r>
              </m:sub>
            </m:sSub>
            <m:r>
              <w:rPr>
                <w:rFonts w:ascii="Cambria Math" w:eastAsia="Cambria" w:hAnsi="Cambria Math" w:cs="Cambria"/>
                <w:color w:val="000000"/>
                <w:sz w:val="24"/>
                <w:szCs w:val="24"/>
              </w:rPr>
              <m:t xml:space="preserve"> | c</m:t>
            </m:r>
          </m:e>
        </m:d>
      </m:oMath>
      <w:r w:rsidRPr="00CE7BB8">
        <w:rPr>
          <w:rFonts w:ascii="Cambria" w:eastAsia="Cambria" w:hAnsi="Cambria"/>
          <w:color w:val="000000"/>
          <w:sz w:val="24"/>
          <w:szCs w:val="24"/>
        </w:rPr>
        <w:tab/>
        <w:t xml:space="preserve">= </w:t>
      </w:r>
      <w:r w:rsidRPr="00CE7BB8">
        <w:rPr>
          <w:rFonts w:ascii="Cambria" w:hAnsi="Cambria" w:cs="Segoe UI"/>
          <w:sz w:val="24"/>
          <w:szCs w:val="24"/>
        </w:rPr>
        <w:t xml:space="preserve">Probabilitas kata </w:t>
      </w:r>
      <m:oMath>
        <m:sSub>
          <m:sSubPr>
            <m:ctrlPr>
              <w:rPr>
                <w:rFonts w:ascii="Cambria Math" w:hAnsi="Cambria Math" w:cs="Segoe UI"/>
                <w:sz w:val="24"/>
                <w:szCs w:val="24"/>
              </w:rPr>
            </m:ctrlPr>
          </m:sSubPr>
          <m:e>
            <m:r>
              <m:rPr>
                <m:sty m:val="p"/>
              </m:rPr>
              <w:rPr>
                <w:rFonts w:ascii="Cambria Math" w:hAnsi="Cambria Math" w:cs="Segoe UI"/>
                <w:sz w:val="24"/>
                <w:szCs w:val="24"/>
              </w:rPr>
              <m:t>w</m:t>
            </m:r>
          </m:e>
          <m:sub>
            <m:r>
              <w:rPr>
                <w:rFonts w:ascii="Cambria Math" w:hAnsi="Cambria Math" w:cs="Segoe UI"/>
                <w:sz w:val="24"/>
                <w:szCs w:val="24"/>
              </w:rPr>
              <m:t>i</m:t>
            </m:r>
          </m:sub>
        </m:sSub>
      </m:oMath>
      <w:r w:rsidRPr="00CE7BB8">
        <w:rPr>
          <w:rFonts w:ascii="Cambria" w:hAnsi="Cambria" w:cs="Segoe UI"/>
          <w:sz w:val="24"/>
          <w:szCs w:val="24"/>
        </w:rPr>
        <w:t xml:space="preserve"> muncul dalam kelas </w:t>
      </w:r>
      <m:oMath>
        <m:r>
          <w:rPr>
            <w:rFonts w:ascii="Cambria Math" w:hAnsi="Cambria Math" w:cs="Segoe UI"/>
            <w:sz w:val="24"/>
            <w:szCs w:val="24"/>
          </w:rPr>
          <m:t>c</m:t>
        </m:r>
        <m:r>
          <m:rPr>
            <m:sty m:val="p"/>
          </m:rPr>
          <w:rPr>
            <w:rFonts w:ascii="Cambria Math" w:hAnsi="Cambria Math" w:cs="Segoe UI"/>
            <w:sz w:val="24"/>
            <w:szCs w:val="24"/>
          </w:rPr>
          <m:t>,</m:t>
        </m:r>
      </m:oMath>
    </w:p>
    <w:p w:rsidR="00CE7BB8" w:rsidRPr="00CE7BB8" w:rsidRDefault="00000000" w:rsidP="00CE7BB8">
      <w:pPr>
        <w:spacing w:line="360" w:lineRule="auto"/>
        <w:rPr>
          <w:rFonts w:ascii="Cambria" w:hAnsi="Cambria" w:cs="Segoe UI"/>
          <w:color w:val="000000"/>
          <w:sz w:val="24"/>
          <w:szCs w:val="24"/>
        </w:rPr>
      </w:pPr>
      <m:oMath>
        <m:sSub>
          <m:sSubPr>
            <m:ctrlPr>
              <w:rPr>
                <w:rFonts w:ascii="Cambria Math" w:eastAsia="Cambria" w:hAnsi="Cambria Math" w:cs="Cambria"/>
                <w:i/>
                <w:color w:val="000000"/>
                <w:sz w:val="24"/>
                <w:szCs w:val="24"/>
              </w:rPr>
            </m:ctrlPr>
          </m:sSubPr>
          <m:e>
            <m:r>
              <w:rPr>
                <w:rFonts w:ascii="Cambria Math" w:eastAsia="Cambria" w:hAnsi="Cambria Math" w:cs="Cambria"/>
                <w:color w:val="000000"/>
                <w:sz w:val="24"/>
                <w:szCs w:val="24"/>
              </w:rPr>
              <m:t>n</m:t>
            </m:r>
          </m:e>
          <m:sub>
            <m:r>
              <w:rPr>
                <w:rFonts w:ascii="Cambria Math" w:eastAsia="Cambria" w:hAnsi="Cambria Math" w:cs="Cambria"/>
                <w:color w:val="000000"/>
                <w:sz w:val="24"/>
                <w:szCs w:val="24"/>
              </w:rPr>
              <m:t>ci</m:t>
            </m:r>
          </m:sub>
        </m:sSub>
      </m:oMath>
      <w:r w:rsidR="00CE7BB8" w:rsidRPr="00CE7BB8">
        <w:rPr>
          <w:rFonts w:ascii="Cambria" w:eastAsia="Cambria" w:hAnsi="Cambria"/>
          <w:color w:val="000000"/>
          <w:sz w:val="24"/>
          <w:szCs w:val="24"/>
        </w:rPr>
        <w:tab/>
      </w:r>
      <w:r w:rsidR="00CE7BB8" w:rsidRPr="00CE7BB8">
        <w:rPr>
          <w:rFonts w:ascii="Cambria" w:eastAsia="Cambria" w:hAnsi="Cambria"/>
          <w:color w:val="000000"/>
          <w:sz w:val="24"/>
          <w:szCs w:val="24"/>
        </w:rPr>
        <w:tab/>
        <w:t>= F</w:t>
      </w:r>
      <w:r w:rsidR="00CE7BB8" w:rsidRPr="00CE7BB8">
        <w:rPr>
          <w:rFonts w:ascii="Cambria" w:hAnsi="Cambria" w:cs="Segoe UI"/>
          <w:sz w:val="24"/>
          <w:szCs w:val="24"/>
        </w:rPr>
        <w:t xml:space="preserve">rekuensi suatu kata </w:t>
      </w:r>
      <m:oMath>
        <m:sSub>
          <m:sSubPr>
            <m:ctrlPr>
              <w:rPr>
                <w:rFonts w:ascii="Cambria Math" w:eastAsia="Cambria" w:hAnsi="Cambria Math" w:cs="Cambria"/>
                <w:i/>
                <w:color w:val="000000"/>
                <w:sz w:val="24"/>
                <w:szCs w:val="24"/>
              </w:rPr>
            </m:ctrlPr>
          </m:sSubPr>
          <m:e>
            <m:r>
              <m:rPr>
                <m:sty m:val="p"/>
              </m:rPr>
              <w:rPr>
                <w:rFonts w:ascii="Cambria Math" w:hAnsi="Cambria Math"/>
                <w:sz w:val="24"/>
                <w:szCs w:val="24"/>
              </w:rPr>
              <m:t>w</m:t>
            </m:r>
          </m:e>
          <m:sub>
            <m:r>
              <w:rPr>
                <w:rFonts w:ascii="Cambria Math" w:eastAsia="Cambria" w:hAnsi="Cambria Math" w:cs="Cambria"/>
                <w:color w:val="000000"/>
                <w:sz w:val="24"/>
                <w:szCs w:val="24"/>
              </w:rPr>
              <m:t>i</m:t>
            </m:r>
          </m:sub>
        </m:sSub>
      </m:oMath>
      <w:r w:rsidR="00CE7BB8" w:rsidRPr="00CE7BB8">
        <w:rPr>
          <w:rFonts w:ascii="Cambria" w:hAnsi="Cambria" w:cs="Segoe UI"/>
          <w:sz w:val="24"/>
          <w:szCs w:val="24"/>
        </w:rPr>
        <w:t xml:space="preserve"> dalam kategori </w:t>
      </w:r>
      <m:oMath>
        <m:r>
          <w:rPr>
            <w:rFonts w:ascii="Cambria Math" w:eastAsia="Cambria" w:hAnsi="Cambria Math" w:cs="Cambria"/>
            <w:color w:val="000000"/>
            <w:sz w:val="24"/>
            <w:szCs w:val="24"/>
          </w:rPr>
          <m:t>c</m:t>
        </m:r>
      </m:oMath>
      <w:r w:rsidR="00CE7BB8" w:rsidRPr="00CE7BB8">
        <w:rPr>
          <w:rFonts w:ascii="Cambria" w:hAnsi="Cambria" w:cs="Segoe UI"/>
          <w:color w:val="000000"/>
          <w:sz w:val="24"/>
          <w:szCs w:val="24"/>
        </w:rPr>
        <w:t>,</w:t>
      </w:r>
    </w:p>
    <w:p w:rsidR="00CE7BB8" w:rsidRPr="00CE7BB8" w:rsidRDefault="00CE7BB8" w:rsidP="00CE7BB8">
      <w:pPr>
        <w:spacing w:line="360" w:lineRule="auto"/>
        <w:rPr>
          <w:rFonts w:ascii="Cambria" w:hAnsi="Cambria" w:cs="Segoe UI"/>
          <w:color w:val="000000"/>
          <w:sz w:val="24"/>
          <w:szCs w:val="24"/>
        </w:rPr>
      </w:pPr>
      <m:oMath>
        <m:r>
          <w:rPr>
            <w:rFonts w:ascii="Cambria Math" w:eastAsia="Cambria" w:hAnsi="Cambria Math" w:cs="Cambria"/>
            <w:color w:val="000000"/>
            <w:sz w:val="24"/>
            <w:szCs w:val="24"/>
          </w:rPr>
          <m:t>n</m:t>
        </m:r>
      </m:oMath>
      <w:r w:rsidRPr="00CE7BB8">
        <w:rPr>
          <w:rFonts w:ascii="Cambria" w:hAnsi="Cambria" w:cs="Segoe UI"/>
          <w:color w:val="000000"/>
          <w:sz w:val="24"/>
          <w:szCs w:val="24"/>
        </w:rPr>
        <w:tab/>
      </w:r>
      <w:r w:rsidRPr="00CE7BB8">
        <w:rPr>
          <w:rFonts w:ascii="Cambria" w:hAnsi="Cambria" w:cs="Segoe UI"/>
          <w:color w:val="000000"/>
          <w:sz w:val="24"/>
          <w:szCs w:val="24"/>
        </w:rPr>
        <w:tab/>
        <w:t xml:space="preserve">= </w:t>
      </w:r>
      <w:r w:rsidRPr="00CE7BB8">
        <w:rPr>
          <w:rFonts w:ascii="Cambria" w:hAnsi="Cambria" w:cs="Segoe UI"/>
          <w:sz w:val="24"/>
          <w:szCs w:val="24"/>
        </w:rPr>
        <w:t xml:space="preserve">Keseluruhan kata di kategori </w:t>
      </w:r>
      <m:oMath>
        <m:r>
          <w:rPr>
            <w:rFonts w:ascii="Cambria Math" w:eastAsia="Cambria" w:hAnsi="Cambria Math" w:cs="Cambria"/>
            <w:color w:val="000000"/>
            <w:sz w:val="24"/>
            <w:szCs w:val="24"/>
          </w:rPr>
          <m:t>c</m:t>
        </m:r>
      </m:oMath>
      <w:r w:rsidRPr="00CE7BB8">
        <w:rPr>
          <w:rFonts w:ascii="Cambria" w:hAnsi="Cambria" w:cs="Segoe UI"/>
          <w:color w:val="000000"/>
          <w:sz w:val="24"/>
          <w:szCs w:val="24"/>
        </w:rPr>
        <w:t>,</w:t>
      </w:r>
    </w:p>
    <w:p w:rsidR="00CE7BB8" w:rsidRPr="00CE7BB8" w:rsidRDefault="00CE7BB8" w:rsidP="00CE7BB8">
      <w:pPr>
        <w:spacing w:line="360" w:lineRule="auto"/>
        <w:rPr>
          <w:rFonts w:ascii="Cambria" w:hAnsi="Cambria" w:cs="Segoe UI"/>
          <w:sz w:val="24"/>
          <w:szCs w:val="24"/>
        </w:rPr>
      </w:pPr>
      <m:oMath>
        <m:r>
          <w:rPr>
            <w:rFonts w:ascii="Cambria Math" w:eastAsia="Cambria" w:hAnsi="Cambria Math" w:cs="Cambria"/>
            <w:color w:val="000000"/>
            <w:sz w:val="24"/>
            <w:szCs w:val="24"/>
          </w:rPr>
          <m:t>m</m:t>
        </m:r>
      </m:oMath>
      <w:r w:rsidRPr="00CE7BB8">
        <w:rPr>
          <w:rFonts w:ascii="Cambria" w:hAnsi="Cambria" w:cs="Segoe UI"/>
          <w:color w:val="000000"/>
          <w:sz w:val="24"/>
          <w:szCs w:val="24"/>
        </w:rPr>
        <w:tab/>
      </w:r>
      <w:r w:rsidRPr="00CE7BB8">
        <w:rPr>
          <w:rFonts w:ascii="Cambria" w:hAnsi="Cambria" w:cs="Segoe UI"/>
          <w:color w:val="000000"/>
          <w:sz w:val="24"/>
          <w:szCs w:val="24"/>
        </w:rPr>
        <w:tab/>
        <w:t xml:space="preserve">= </w:t>
      </w:r>
      <w:r w:rsidRPr="00CE7BB8">
        <w:rPr>
          <w:rFonts w:ascii="Cambria" w:hAnsi="Cambria" w:cs="Segoe UI"/>
          <w:sz w:val="24"/>
          <w:szCs w:val="24"/>
        </w:rPr>
        <w:t>Jumlah parameter atau keseluruhan keadaan,</w:t>
      </w:r>
    </w:p>
    <w:p w:rsidR="00CE7BB8" w:rsidRPr="00CE7BB8" w:rsidRDefault="00CE7BB8" w:rsidP="00CE7BB8">
      <w:pPr>
        <w:spacing w:line="360" w:lineRule="auto"/>
        <w:rPr>
          <w:rFonts w:ascii="Cambria" w:hAnsi="Cambria" w:cs="Segoe UI"/>
          <w:color w:val="000000"/>
          <w:sz w:val="24"/>
          <w:szCs w:val="24"/>
        </w:rPr>
      </w:pPr>
      <m:oMath>
        <m:r>
          <w:rPr>
            <w:rFonts w:ascii="Cambria Math" w:eastAsia="Cambria" w:hAnsi="Cambria Math" w:cs="Cambria"/>
            <w:color w:val="000000"/>
            <w:sz w:val="24"/>
            <w:szCs w:val="24"/>
          </w:rPr>
          <m:t>P</m:t>
        </m:r>
      </m:oMath>
      <w:r w:rsidRPr="00CE7BB8">
        <w:rPr>
          <w:rFonts w:ascii="Cambria" w:hAnsi="Cambria" w:cs="Segoe UI"/>
          <w:color w:val="000000"/>
          <w:sz w:val="24"/>
          <w:szCs w:val="24"/>
        </w:rPr>
        <w:tab/>
      </w:r>
      <w:r w:rsidRPr="00CE7BB8">
        <w:rPr>
          <w:rFonts w:ascii="Cambria" w:hAnsi="Cambria" w:cs="Segoe UI"/>
          <w:color w:val="000000"/>
          <w:sz w:val="24"/>
          <w:szCs w:val="24"/>
        </w:rPr>
        <w:tab/>
        <w:t xml:space="preserve">= </w:t>
      </w:r>
      <w:r w:rsidRPr="00CE7BB8">
        <w:rPr>
          <w:rFonts w:ascii="Cambria" w:hAnsi="Cambria" w:cs="Segoe UI"/>
          <w:sz w:val="24"/>
          <w:szCs w:val="24"/>
        </w:rPr>
        <w:t xml:space="preserve">Probalitas dari kata </w:t>
      </w:r>
      <m:oMath>
        <m:sSub>
          <m:sSubPr>
            <m:ctrlPr>
              <w:rPr>
                <w:rFonts w:ascii="Cambria Math" w:eastAsia="Cambria" w:hAnsi="Cambria Math" w:cs="Cambria"/>
                <w:i/>
                <w:color w:val="000000"/>
                <w:sz w:val="24"/>
                <w:szCs w:val="24"/>
              </w:rPr>
            </m:ctrlPr>
          </m:sSubPr>
          <m:e>
            <m:r>
              <m:rPr>
                <m:sty m:val="p"/>
              </m:rPr>
              <w:rPr>
                <w:rFonts w:ascii="Cambria Math" w:hAnsi="Cambria Math"/>
                <w:sz w:val="24"/>
                <w:szCs w:val="24"/>
              </w:rPr>
              <m:t>w</m:t>
            </m:r>
          </m:e>
          <m:sub>
            <m:r>
              <w:rPr>
                <w:rFonts w:ascii="Cambria Math" w:eastAsia="Cambria" w:hAnsi="Cambria Math" w:cs="Cambria"/>
                <w:color w:val="000000"/>
                <w:sz w:val="24"/>
                <w:szCs w:val="24"/>
              </w:rPr>
              <m:t>i</m:t>
            </m:r>
          </m:sub>
        </m:sSub>
      </m:oMath>
    </w:p>
    <w:p w:rsidR="00CE7BB8" w:rsidRPr="00CE7BB8" w:rsidRDefault="00CE7BB8" w:rsidP="00CE7BB8">
      <w:pPr>
        <w:spacing w:line="360" w:lineRule="auto"/>
        <w:rPr>
          <w:rFonts w:ascii="Cambria" w:hAnsi="Cambria" w:cs="Segoe UI"/>
          <w:sz w:val="24"/>
          <w:szCs w:val="24"/>
        </w:rPr>
      </w:pPr>
    </w:p>
    <w:p w:rsidR="00CE7BB8" w:rsidRPr="00CE7BB8" w:rsidRDefault="00CE7BB8" w:rsidP="00CE7BB8">
      <w:pPr>
        <w:numPr>
          <w:ilvl w:val="0"/>
          <w:numId w:val="6"/>
        </w:numPr>
        <w:pBdr>
          <w:top w:val="nil"/>
          <w:left w:val="nil"/>
          <w:bottom w:val="nil"/>
          <w:right w:val="nil"/>
          <w:between w:val="nil"/>
        </w:pBdr>
        <w:spacing w:line="360" w:lineRule="auto"/>
        <w:ind w:left="567" w:right="-57" w:hanging="567"/>
        <w:jc w:val="both"/>
        <w:rPr>
          <w:rFonts w:ascii="Cambria" w:eastAsia="Cambria" w:hAnsi="Cambria" w:cs="Cambria"/>
          <w:b/>
          <w:color w:val="000000"/>
          <w:sz w:val="24"/>
          <w:szCs w:val="24"/>
        </w:rPr>
      </w:pPr>
      <w:r w:rsidRPr="00CE7BB8">
        <w:rPr>
          <w:rFonts w:ascii="Cambria" w:eastAsia="Cambria" w:hAnsi="Cambria" w:cs="Cambria"/>
          <w:b/>
          <w:color w:val="000000"/>
          <w:sz w:val="24"/>
          <w:szCs w:val="24"/>
        </w:rPr>
        <w:t>HASIL DAN PEMBAHASAN </w:t>
      </w:r>
    </w:p>
    <w:p w:rsidR="00CE7BB8" w:rsidRPr="00CE7BB8" w:rsidRDefault="00CE7BB8" w:rsidP="00CE7BB8">
      <w:pPr>
        <w:pStyle w:val="ListParagraph"/>
        <w:numPr>
          <w:ilvl w:val="1"/>
          <w:numId w:val="6"/>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Pengumpulan Data</w:t>
      </w:r>
    </w:p>
    <w:p w:rsidR="00CE7BB8" w:rsidRPr="00CE7BB8" w:rsidRDefault="00CE7BB8" w:rsidP="00CE7BB8">
      <w:pPr>
        <w:spacing w:line="360" w:lineRule="auto"/>
        <w:ind w:left="426" w:firstLine="708"/>
        <w:jc w:val="both"/>
        <w:rPr>
          <w:rFonts w:ascii="Cambria" w:hAnsi="Cambria"/>
          <w:sz w:val="24"/>
          <w:szCs w:val="24"/>
        </w:rPr>
      </w:pPr>
      <w:r w:rsidRPr="00CE7BB8">
        <w:rPr>
          <w:rFonts w:ascii="Cambria" w:hAnsi="Cambria"/>
          <w:sz w:val="24"/>
          <w:szCs w:val="24"/>
        </w:rPr>
        <w:t xml:space="preserve">Pada penelitian ini, dataset diperoleh melalui situs platform </w:t>
      </w:r>
      <w:r w:rsidRPr="00CE7BB8">
        <w:rPr>
          <w:rStyle w:val="Strong"/>
          <w:rFonts w:ascii="Cambria" w:hAnsi="Cambria"/>
          <w:i/>
          <w:iCs/>
          <w:sz w:val="24"/>
          <w:szCs w:val="24"/>
        </w:rPr>
        <w:t>Kaggle (</w:t>
      </w:r>
      <w:hyperlink r:id="rId15" w:history="1">
        <w:r w:rsidRPr="00CE7BB8">
          <w:rPr>
            <w:rStyle w:val="Hyperlink"/>
            <w:rFonts w:ascii="Cambria" w:hAnsi="Cambria"/>
            <w:i/>
            <w:iCs/>
            <w:sz w:val="24"/>
            <w:szCs w:val="24"/>
          </w:rPr>
          <w:t>www.kaggle.com</w:t>
        </w:r>
      </w:hyperlink>
      <w:r w:rsidRPr="00CE7BB8">
        <w:rPr>
          <w:rStyle w:val="Strong"/>
          <w:rFonts w:ascii="Cambria" w:hAnsi="Cambria"/>
          <w:i/>
          <w:iCs/>
          <w:sz w:val="24"/>
          <w:szCs w:val="24"/>
        </w:rPr>
        <w:t xml:space="preserve">) </w:t>
      </w:r>
      <w:r w:rsidRPr="00CE7BB8">
        <w:rPr>
          <w:rFonts w:ascii="Cambria" w:hAnsi="Cambria"/>
          <w:sz w:val="24"/>
          <w:szCs w:val="24"/>
        </w:rPr>
        <w:t xml:space="preserve">dengan menggunakan kata kunci </w:t>
      </w:r>
      <w:r w:rsidRPr="00CE7BB8">
        <w:rPr>
          <w:rStyle w:val="Strong"/>
          <w:rFonts w:ascii="Cambria" w:hAnsi="Cambria"/>
          <w:sz w:val="24"/>
          <w:szCs w:val="24"/>
        </w:rPr>
        <w:t>"</w:t>
      </w:r>
      <w:r w:rsidRPr="00CE7BB8">
        <w:rPr>
          <w:rStyle w:val="Strong"/>
          <w:rFonts w:ascii="Cambria" w:hAnsi="Cambria"/>
          <w:i/>
          <w:iCs/>
          <w:sz w:val="24"/>
          <w:szCs w:val="24"/>
        </w:rPr>
        <w:t>Wondr by BNI</w:t>
      </w:r>
      <w:r w:rsidRPr="00CE7BB8">
        <w:rPr>
          <w:rStyle w:val="Strong"/>
          <w:rFonts w:ascii="Cambria" w:hAnsi="Cambria"/>
          <w:sz w:val="24"/>
          <w:szCs w:val="24"/>
        </w:rPr>
        <w:t xml:space="preserve">". </w:t>
      </w:r>
      <w:r w:rsidRPr="00CE7BB8">
        <w:rPr>
          <w:rFonts w:ascii="Cambria" w:hAnsi="Cambria"/>
          <w:sz w:val="24"/>
          <w:szCs w:val="24"/>
        </w:rPr>
        <w:t xml:space="preserve">Dari total 8.000 </w:t>
      </w:r>
      <w:r w:rsidRPr="00CE7BB8">
        <w:rPr>
          <w:rFonts w:ascii="Cambria" w:eastAsia="Cambria" w:hAnsi="Cambria" w:cs="Cambria"/>
          <w:color w:val="000000"/>
          <w:sz w:val="24"/>
          <w:szCs w:val="24"/>
        </w:rPr>
        <w:t>data</w:t>
      </w:r>
      <w:r w:rsidRPr="00CE7BB8">
        <w:rPr>
          <w:rFonts w:ascii="Cambria" w:hAnsi="Cambria"/>
          <w:sz w:val="24"/>
          <w:szCs w:val="24"/>
        </w:rPr>
        <w:t xml:space="preserve"> ulasan yang tersedia di Kaggle, sebanyak 1.500 ulasan dipilih untuk dianalisis. Data tersebut kemudian disimpan dalam format CSV agar lebih mudah diolah dan dianalisis. Berikut ini adalah cuplikan data ulasan aplikasi Wondr by BNI yang diambil dari </w:t>
      </w:r>
      <w:r w:rsidRPr="002D7ABC">
        <w:rPr>
          <w:rFonts w:ascii="Cambria" w:hAnsi="Cambria"/>
          <w:i/>
          <w:iCs/>
          <w:sz w:val="24"/>
          <w:szCs w:val="24"/>
        </w:rPr>
        <w:t>Kaggle</w:t>
      </w:r>
      <w:r w:rsidRPr="00CE7BB8">
        <w:rPr>
          <w:rFonts w:ascii="Cambria" w:hAnsi="Cambria"/>
          <w:sz w:val="24"/>
          <w:szCs w:val="24"/>
        </w:rPr>
        <w:t>:</w:t>
      </w:r>
    </w:p>
    <w:p w:rsidR="00CE7BB8" w:rsidRPr="00CE7BB8" w:rsidRDefault="00CE7BB8" w:rsidP="00CE7BB8">
      <w:pPr>
        <w:pStyle w:val="Caption"/>
        <w:keepNext/>
        <w:spacing w:after="0" w:line="360" w:lineRule="auto"/>
        <w:jc w:val="center"/>
        <w:rPr>
          <w:rFonts w:ascii="Cambria" w:hAnsi="Cambria"/>
          <w:i w:val="0"/>
          <w:iCs w:val="0"/>
          <w:color w:val="auto"/>
          <w:sz w:val="24"/>
          <w:szCs w:val="24"/>
        </w:rPr>
      </w:pPr>
      <w:r w:rsidRPr="00CE7BB8">
        <w:rPr>
          <w:rFonts w:ascii="Cambria" w:hAnsi="Cambria"/>
          <w:i w:val="0"/>
          <w:iCs w:val="0"/>
          <w:color w:val="auto"/>
          <w:sz w:val="24"/>
          <w:szCs w:val="24"/>
        </w:rPr>
        <w:lastRenderedPageBreak/>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1</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Data mentah ulasan dari Kaggle</w:t>
      </w:r>
    </w:p>
    <w:tbl>
      <w:tblPr>
        <w:tblStyle w:val="TableGrid"/>
        <w:tblW w:w="0" w:type="auto"/>
        <w:tblInd w:w="993" w:type="dxa"/>
        <w:tblLook w:val="04A0" w:firstRow="1" w:lastRow="0" w:firstColumn="1" w:lastColumn="0" w:noHBand="0" w:noVBand="1"/>
      </w:tblPr>
      <w:tblGrid>
        <w:gridCol w:w="797"/>
        <w:gridCol w:w="7227"/>
      </w:tblGrid>
      <w:tr w:rsidR="00CE7BB8" w:rsidRPr="00CE7BB8" w:rsidTr="008E0088">
        <w:tc>
          <w:tcPr>
            <w:tcW w:w="0" w:type="auto"/>
            <w:vAlign w:val="center"/>
          </w:tcPr>
          <w:p w:rsidR="00CE7BB8" w:rsidRPr="00CE7BB8" w:rsidRDefault="00CE7BB8" w:rsidP="00CE7BB8">
            <w:pPr>
              <w:pStyle w:val="ListParagraph"/>
              <w:keepNext/>
              <w:spacing w:after="0" w:line="360" w:lineRule="auto"/>
              <w:ind w:left="0"/>
              <w:jc w:val="center"/>
              <w:rPr>
                <w:rFonts w:ascii="Cambria" w:hAnsi="Cambria"/>
                <w:sz w:val="24"/>
                <w:szCs w:val="24"/>
              </w:rPr>
            </w:pPr>
            <w:r w:rsidRPr="00CE7BB8">
              <w:rPr>
                <w:rFonts w:ascii="Cambria" w:hAnsi="Cambria"/>
                <w:sz w:val="24"/>
                <w:szCs w:val="24"/>
              </w:rPr>
              <w:t>No.</w:t>
            </w:r>
          </w:p>
        </w:tc>
        <w:tc>
          <w:tcPr>
            <w:tcW w:w="0" w:type="auto"/>
          </w:tcPr>
          <w:p w:rsidR="00CE7BB8" w:rsidRPr="00CE7BB8" w:rsidRDefault="00CE7BB8" w:rsidP="00CE7BB8">
            <w:pPr>
              <w:pStyle w:val="ListParagraph"/>
              <w:keepNext/>
              <w:spacing w:after="0" w:line="360" w:lineRule="auto"/>
              <w:ind w:left="0"/>
              <w:jc w:val="center"/>
              <w:rPr>
                <w:rFonts w:ascii="Cambria" w:hAnsi="Cambria"/>
                <w:sz w:val="24"/>
                <w:szCs w:val="24"/>
              </w:rPr>
            </w:pPr>
            <w:r w:rsidRPr="00CE7BB8">
              <w:rPr>
                <w:rFonts w:ascii="Cambria" w:hAnsi="Cambria"/>
                <w:sz w:val="24"/>
                <w:szCs w:val="24"/>
              </w:rPr>
              <w:t>Content</w:t>
            </w:r>
          </w:p>
        </w:tc>
      </w:tr>
      <w:tr w:rsidR="00CE7BB8" w:rsidRPr="00CE7BB8" w:rsidTr="008E0088">
        <w:tc>
          <w:tcPr>
            <w:tcW w:w="0" w:type="auto"/>
            <w:vAlign w:val="center"/>
          </w:tcPr>
          <w:p w:rsidR="00CE7BB8" w:rsidRPr="00CE7BB8" w:rsidRDefault="00CE7BB8" w:rsidP="00CE7BB8">
            <w:pPr>
              <w:pStyle w:val="ListParagraph"/>
              <w:keepNext/>
              <w:spacing w:after="0" w:line="360" w:lineRule="auto"/>
              <w:ind w:left="0"/>
              <w:jc w:val="center"/>
              <w:rPr>
                <w:rFonts w:ascii="Cambria" w:hAnsi="Cambria"/>
                <w:sz w:val="24"/>
                <w:szCs w:val="24"/>
              </w:rPr>
            </w:pPr>
            <w:r w:rsidRPr="00CE7BB8">
              <w:rPr>
                <w:rFonts w:ascii="Cambria" w:hAnsi="Cambria"/>
                <w:sz w:val="24"/>
                <w:szCs w:val="24"/>
              </w:rPr>
              <w:t>1.</w:t>
            </w:r>
          </w:p>
        </w:tc>
        <w:tc>
          <w:tcPr>
            <w:tcW w:w="0" w:type="auto"/>
            <w:vAlign w:val="center"/>
          </w:tcPr>
          <w:p w:rsidR="00CE7BB8" w:rsidRPr="00CE7BB8" w:rsidRDefault="00CE7BB8" w:rsidP="00CE7BB8">
            <w:pPr>
              <w:spacing w:line="360" w:lineRule="auto"/>
              <w:rPr>
                <w:rFonts w:ascii="Cambria" w:hAnsi="Cambria" w:cs="Calibri"/>
                <w:color w:val="000000"/>
                <w:sz w:val="24"/>
                <w:szCs w:val="24"/>
              </w:rPr>
            </w:pPr>
            <w:r w:rsidRPr="00CE7BB8">
              <w:rPr>
                <w:rFonts w:ascii="Cambria" w:hAnsi="Cambria" w:cs="Calibri"/>
                <w:color w:val="000000"/>
                <w:sz w:val="24"/>
                <w:szCs w:val="24"/>
              </w:rPr>
              <w:t>Dengan wondr menjadikan transaksi lebih mudah dan lebih cepat.</w:t>
            </w:r>
          </w:p>
        </w:tc>
      </w:tr>
      <w:tr w:rsidR="00CE7BB8" w:rsidRPr="00CE7BB8" w:rsidTr="008E0088">
        <w:tc>
          <w:tcPr>
            <w:tcW w:w="0" w:type="auto"/>
            <w:vAlign w:val="center"/>
          </w:tcPr>
          <w:p w:rsidR="00CE7BB8" w:rsidRPr="00CE7BB8" w:rsidRDefault="00CE7BB8" w:rsidP="00CE7BB8">
            <w:pPr>
              <w:pStyle w:val="ListParagraph"/>
              <w:keepNext/>
              <w:spacing w:after="0" w:line="360" w:lineRule="auto"/>
              <w:ind w:left="0"/>
              <w:jc w:val="center"/>
              <w:rPr>
                <w:rFonts w:ascii="Cambria" w:hAnsi="Cambria"/>
                <w:sz w:val="24"/>
                <w:szCs w:val="24"/>
              </w:rPr>
            </w:pPr>
            <w:r w:rsidRPr="00CE7BB8">
              <w:rPr>
                <w:rFonts w:ascii="Cambria" w:hAnsi="Cambria"/>
                <w:sz w:val="24"/>
                <w:szCs w:val="24"/>
              </w:rPr>
              <w:t>2.</w:t>
            </w:r>
          </w:p>
        </w:tc>
        <w:tc>
          <w:tcPr>
            <w:tcW w:w="0" w:type="auto"/>
            <w:vAlign w:val="center"/>
          </w:tcPr>
          <w:p w:rsidR="00CE7BB8" w:rsidRPr="00CE7BB8" w:rsidRDefault="00CE7BB8" w:rsidP="00CE7BB8">
            <w:pPr>
              <w:spacing w:line="360" w:lineRule="auto"/>
              <w:rPr>
                <w:rFonts w:ascii="Cambria" w:hAnsi="Cambria" w:cs="Calibri"/>
                <w:color w:val="000000"/>
                <w:sz w:val="24"/>
                <w:szCs w:val="24"/>
              </w:rPr>
            </w:pPr>
            <w:r w:rsidRPr="00CE7BB8">
              <w:rPr>
                <w:rFonts w:ascii="Cambria" w:hAnsi="Cambria" w:cs="Calibri"/>
                <w:color w:val="000000"/>
                <w:sz w:val="24"/>
                <w:szCs w:val="24"/>
              </w:rPr>
              <w:t>Wondr by BNI tampilan lebih keren dan banyak fitur" yang memudahkan kita untuk transaksi dengan cepat. Cocok buat aku</w:t>
            </w:r>
          </w:p>
        </w:tc>
      </w:tr>
      <w:tr w:rsidR="00CE7BB8" w:rsidRPr="00CE7BB8" w:rsidTr="008E0088">
        <w:tc>
          <w:tcPr>
            <w:tcW w:w="0" w:type="auto"/>
            <w:vAlign w:val="center"/>
          </w:tcPr>
          <w:p w:rsidR="00CE7BB8" w:rsidRPr="00CE7BB8" w:rsidRDefault="00CE7BB8" w:rsidP="00CE7BB8">
            <w:pPr>
              <w:pStyle w:val="ListParagraph"/>
              <w:keepNext/>
              <w:spacing w:after="0" w:line="360" w:lineRule="auto"/>
              <w:ind w:left="0"/>
              <w:jc w:val="center"/>
              <w:rPr>
                <w:rFonts w:ascii="Cambria" w:hAnsi="Cambria"/>
                <w:sz w:val="24"/>
                <w:szCs w:val="24"/>
              </w:rPr>
            </w:pPr>
            <w:r w:rsidRPr="00CE7BB8">
              <w:rPr>
                <w:rFonts w:ascii="Cambria" w:hAnsi="Cambria"/>
                <w:sz w:val="24"/>
                <w:szCs w:val="24"/>
              </w:rPr>
              <w:t>3.</w:t>
            </w:r>
          </w:p>
        </w:tc>
        <w:tc>
          <w:tcPr>
            <w:tcW w:w="0" w:type="auto"/>
            <w:vAlign w:val="center"/>
          </w:tcPr>
          <w:p w:rsidR="00CE7BB8" w:rsidRPr="00CE7BB8" w:rsidRDefault="00CE7BB8" w:rsidP="00CE7BB8">
            <w:pPr>
              <w:spacing w:line="360" w:lineRule="auto"/>
              <w:rPr>
                <w:rFonts w:ascii="Cambria" w:hAnsi="Cambria" w:cs="Calibri"/>
                <w:color w:val="000000"/>
                <w:sz w:val="24"/>
                <w:szCs w:val="24"/>
              </w:rPr>
            </w:pPr>
            <w:r w:rsidRPr="00CE7BB8">
              <w:rPr>
                <w:rFonts w:ascii="Cambria" w:hAnsi="Cambria" w:cs="Calibri"/>
                <w:color w:val="000000"/>
                <w:sz w:val="24"/>
                <w:szCs w:val="24"/>
              </w:rPr>
              <w:t>Aplikasi terbaru yang lebih mudah dalam Transaksi. Smga lebih lengkap fitur-fiturnyaa dan cepat aksesnya ðŸ˜ŠðŸ˜ŠðŸ˜Š</w:t>
            </w:r>
          </w:p>
        </w:tc>
      </w:tr>
      <w:tr w:rsidR="00CE7BB8" w:rsidRPr="00CE7BB8" w:rsidTr="008E0088">
        <w:tc>
          <w:tcPr>
            <w:tcW w:w="0" w:type="auto"/>
            <w:vAlign w:val="center"/>
          </w:tcPr>
          <w:p w:rsidR="00CE7BB8" w:rsidRPr="00CE7BB8" w:rsidRDefault="00CE7BB8" w:rsidP="00CE7BB8">
            <w:pPr>
              <w:pStyle w:val="ListParagraph"/>
              <w:keepNext/>
              <w:spacing w:after="0" w:line="360" w:lineRule="auto"/>
              <w:ind w:left="0"/>
              <w:jc w:val="center"/>
              <w:rPr>
                <w:rFonts w:ascii="Cambria" w:hAnsi="Cambria"/>
                <w:sz w:val="24"/>
                <w:szCs w:val="24"/>
              </w:rPr>
            </w:pPr>
            <w:r w:rsidRPr="00CE7BB8">
              <w:rPr>
                <w:rFonts w:ascii="Cambria" w:hAnsi="Cambria"/>
                <w:sz w:val="24"/>
                <w:szCs w:val="24"/>
              </w:rPr>
              <w:t>1.500</w:t>
            </w:r>
          </w:p>
        </w:tc>
        <w:tc>
          <w:tcPr>
            <w:tcW w:w="0" w:type="auto"/>
            <w:vAlign w:val="center"/>
          </w:tcPr>
          <w:p w:rsidR="00CE7BB8" w:rsidRPr="00CE7BB8" w:rsidRDefault="00CE7BB8" w:rsidP="00CE7BB8">
            <w:pPr>
              <w:spacing w:line="360" w:lineRule="auto"/>
              <w:rPr>
                <w:rFonts w:ascii="Cambria" w:hAnsi="Cambria" w:cs="Calibri"/>
                <w:color w:val="000000"/>
                <w:sz w:val="24"/>
                <w:szCs w:val="24"/>
              </w:rPr>
            </w:pPr>
            <w:r w:rsidRPr="00CE7BB8">
              <w:rPr>
                <w:rFonts w:ascii="Cambria" w:hAnsi="Cambria" w:cs="Calibri"/>
                <w:color w:val="000000"/>
                <w:sz w:val="24"/>
                <w:szCs w:val="24"/>
              </w:rPr>
              <w:t>Untuk pembayaran PLN ataupun Quiris nyalebih cepat Semoga bisa lebih komplit lagi menu nya dr yg sebelum nya, dan semoga kedepan nya bisa juga pembayaran PDAM juga di wonder</w:t>
            </w:r>
          </w:p>
        </w:tc>
      </w:tr>
    </w:tbl>
    <w:p w:rsidR="00CE7BB8" w:rsidRPr="00CE7BB8" w:rsidRDefault="00CE7BB8" w:rsidP="00CE7BB8">
      <w:pPr>
        <w:spacing w:line="360" w:lineRule="auto"/>
        <w:rPr>
          <w:rFonts w:ascii="Cambria" w:eastAsia="Cambria" w:hAnsi="Cambria"/>
          <w:sz w:val="24"/>
          <w:szCs w:val="24"/>
        </w:rPr>
      </w:pPr>
    </w:p>
    <w:p w:rsidR="00CE7BB8" w:rsidRPr="00CE7BB8" w:rsidRDefault="00CE7BB8" w:rsidP="00CE7BB8">
      <w:pPr>
        <w:pStyle w:val="ListParagraph"/>
        <w:numPr>
          <w:ilvl w:val="1"/>
          <w:numId w:val="6"/>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Text Pre-pocessing</w:t>
      </w:r>
    </w:p>
    <w:p w:rsidR="00CE7BB8" w:rsidRPr="00CE7BB8" w:rsidRDefault="00CE7BB8" w:rsidP="00CE7BB8">
      <w:pPr>
        <w:pStyle w:val="ListParagraph"/>
        <w:spacing w:after="0" w:line="360" w:lineRule="auto"/>
        <w:ind w:left="567" w:firstLine="567"/>
        <w:jc w:val="both"/>
        <w:rPr>
          <w:rFonts w:ascii="Cambria" w:hAnsi="Cambria"/>
          <w:sz w:val="24"/>
          <w:szCs w:val="24"/>
        </w:rPr>
      </w:pPr>
      <w:r w:rsidRPr="00CE7BB8">
        <w:rPr>
          <w:rFonts w:ascii="Cambria" w:hAnsi="Cambria"/>
          <w:sz w:val="24"/>
          <w:szCs w:val="24"/>
        </w:rPr>
        <w:t>Berikut ini merupakan hasil dari tahapan text pre-processing yang telah dilakukan:</w:t>
      </w:r>
    </w:p>
    <w:p w:rsidR="00CE7BB8" w:rsidRPr="002D7ABC" w:rsidRDefault="00CE7BB8" w:rsidP="00CE7BB8">
      <w:pPr>
        <w:pStyle w:val="ListParagraph"/>
        <w:numPr>
          <w:ilvl w:val="3"/>
          <w:numId w:val="6"/>
        </w:numPr>
        <w:spacing w:after="0" w:line="360" w:lineRule="auto"/>
        <w:ind w:left="1701" w:hanging="566"/>
        <w:jc w:val="both"/>
        <w:rPr>
          <w:rFonts w:ascii="Cambria" w:eastAsia="Cambria" w:hAnsi="Cambria" w:cs="Cambria"/>
          <w:b/>
          <w:bCs/>
          <w:color w:val="000000"/>
          <w:sz w:val="24"/>
          <w:szCs w:val="24"/>
        </w:rPr>
      </w:pPr>
      <w:r w:rsidRPr="002D7ABC">
        <w:rPr>
          <w:rFonts w:ascii="Cambria" w:eastAsia="Cambria" w:hAnsi="Cambria" w:cs="Cambria"/>
          <w:b/>
          <w:bCs/>
          <w:color w:val="000000"/>
          <w:sz w:val="24"/>
          <w:szCs w:val="24"/>
        </w:rPr>
        <w:t>Cleansing</w:t>
      </w:r>
    </w:p>
    <w:p w:rsidR="00CE7BB8" w:rsidRPr="00CE7BB8" w:rsidRDefault="00CE7BB8" w:rsidP="00CE7BB8">
      <w:pPr>
        <w:pStyle w:val="ListParagraph"/>
        <w:spacing w:after="0" w:line="360" w:lineRule="auto"/>
        <w:ind w:left="1134" w:firstLine="567"/>
        <w:jc w:val="both"/>
        <w:rPr>
          <w:rFonts w:ascii="Cambria" w:hAnsi="Cambria"/>
          <w:sz w:val="24"/>
          <w:szCs w:val="24"/>
        </w:rPr>
      </w:pPr>
      <w:r w:rsidRPr="00CE7BB8">
        <w:rPr>
          <w:rFonts w:ascii="Cambria" w:hAnsi="Cambria"/>
          <w:sz w:val="24"/>
          <w:szCs w:val="24"/>
        </w:rPr>
        <w:t>Berikut adalah hasil dari proses cleansing, yang mana kata dan simbol telah dihilangkan.</w:t>
      </w:r>
    </w:p>
    <w:p w:rsidR="00CE7BB8" w:rsidRPr="00CE7BB8" w:rsidRDefault="00CE7BB8" w:rsidP="00CE7BB8">
      <w:pPr>
        <w:pStyle w:val="Caption"/>
        <w:keepNext/>
        <w:spacing w:after="0" w:line="360" w:lineRule="auto"/>
        <w:ind w:left="1418"/>
        <w:jc w:val="center"/>
        <w:rPr>
          <w:rFonts w:ascii="Cambria" w:hAnsi="Cambria"/>
          <w:i w:val="0"/>
          <w:iCs w:val="0"/>
          <w:color w:val="auto"/>
          <w:sz w:val="24"/>
          <w:szCs w:val="24"/>
        </w:rPr>
      </w:pPr>
      <w:r w:rsidRPr="00CE7BB8">
        <w:rPr>
          <w:rFonts w:ascii="Cambria" w:hAnsi="Cambria"/>
          <w:i w:val="0"/>
          <w:iCs w:val="0"/>
          <w:color w:val="auto"/>
          <w:sz w:val="24"/>
          <w:szCs w:val="24"/>
        </w:rPr>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2</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Cleansing Data</w:t>
      </w:r>
    </w:p>
    <w:tbl>
      <w:tblPr>
        <w:tblStyle w:val="TableGrid"/>
        <w:tblW w:w="0" w:type="auto"/>
        <w:tblInd w:w="1418" w:type="dxa"/>
        <w:tblBorders>
          <w:left w:val="none" w:sz="0" w:space="0" w:color="auto"/>
          <w:right w:val="none" w:sz="0" w:space="0" w:color="auto"/>
        </w:tblBorders>
        <w:tblLook w:val="04A0" w:firstRow="1" w:lastRow="0" w:firstColumn="1" w:lastColumn="0" w:noHBand="0" w:noVBand="1"/>
      </w:tblPr>
      <w:tblGrid>
        <w:gridCol w:w="4010"/>
        <w:gridCol w:w="3599"/>
      </w:tblGrid>
      <w:tr w:rsidR="00CE7BB8" w:rsidRPr="00CE7BB8" w:rsidTr="008E0088">
        <w:tc>
          <w:tcPr>
            <w:tcW w:w="0" w:type="auto"/>
            <w:tcBorders>
              <w:bottom w:val="single" w:sz="4" w:space="0" w:color="auto"/>
              <w:righ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Content</w:t>
            </w:r>
          </w:p>
        </w:tc>
        <w:tc>
          <w:tcPr>
            <w:tcW w:w="0" w:type="auto"/>
            <w:tcBorders>
              <w:lef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Hasil cleansing</w:t>
            </w:r>
          </w:p>
        </w:tc>
      </w:tr>
      <w:tr w:rsidR="00CE7BB8" w:rsidRPr="00CE7BB8" w:rsidTr="008E0088">
        <w:tc>
          <w:tcPr>
            <w:tcW w:w="0" w:type="auto"/>
            <w:tcBorders>
              <w:right w:val="nil"/>
            </w:tcBorders>
          </w:tcPr>
          <w:p w:rsidR="00CE7BB8" w:rsidRPr="00CE7BB8" w:rsidRDefault="00CE7BB8" w:rsidP="00CE7BB8">
            <w:pPr>
              <w:spacing w:line="360" w:lineRule="auto"/>
              <w:jc w:val="both"/>
              <w:rPr>
                <w:rFonts w:ascii="Cambria" w:hAnsi="Cambria"/>
                <w:sz w:val="24"/>
                <w:szCs w:val="24"/>
              </w:rPr>
            </w:pPr>
            <w:r w:rsidRPr="00CE7BB8">
              <w:rPr>
                <w:rFonts w:ascii="Cambria" w:hAnsi="Cambria"/>
                <w:sz w:val="24"/>
                <w:szCs w:val="24"/>
              </w:rPr>
              <w:t>Lebih cepat untuk transaksi dan lebih mudah penggunaannya. TOP ðŸ‘</w:t>
            </w:r>
            <w:r w:rsidRPr="00CE7BB8">
              <w:rPr>
                <w:rFonts w:ascii="Cambria" w:hAnsi="Cambria" w:cs="Cambria"/>
                <w:sz w:val="24"/>
                <w:szCs w:val="24"/>
              </w:rPr>
              <w:t>ðŸ»</w:t>
            </w:r>
          </w:p>
        </w:tc>
        <w:tc>
          <w:tcPr>
            <w:tcW w:w="0" w:type="auto"/>
            <w:tcBorders>
              <w:left w:val="nil"/>
            </w:tcBorders>
          </w:tcPr>
          <w:p w:rsidR="00CE7BB8" w:rsidRPr="00CE7BB8" w:rsidRDefault="00CE7BB8" w:rsidP="00CE7BB8">
            <w:pPr>
              <w:spacing w:line="360" w:lineRule="auto"/>
              <w:jc w:val="both"/>
              <w:rPr>
                <w:rFonts w:ascii="Cambria" w:hAnsi="Cambria"/>
                <w:sz w:val="24"/>
                <w:szCs w:val="24"/>
              </w:rPr>
            </w:pPr>
            <w:r w:rsidRPr="00CE7BB8">
              <w:rPr>
                <w:rFonts w:ascii="Cambria" w:hAnsi="Cambria"/>
                <w:sz w:val="24"/>
                <w:szCs w:val="24"/>
              </w:rPr>
              <w:t>Lebih cepat untuk transaksi dan lebih mudah penggunaannya TOP</w:t>
            </w:r>
          </w:p>
        </w:tc>
      </w:tr>
    </w:tbl>
    <w:p w:rsidR="00CE7BB8" w:rsidRPr="00CE7BB8" w:rsidRDefault="00CE7BB8" w:rsidP="00CE7BB8">
      <w:pPr>
        <w:spacing w:line="360" w:lineRule="auto"/>
        <w:jc w:val="both"/>
        <w:rPr>
          <w:rFonts w:ascii="Cambria" w:hAnsi="Cambria"/>
          <w:sz w:val="24"/>
          <w:szCs w:val="24"/>
          <w:lang w:val="en-ID"/>
        </w:rPr>
      </w:pPr>
    </w:p>
    <w:p w:rsidR="00CE7BB8" w:rsidRPr="002D7ABC" w:rsidRDefault="00CE7BB8" w:rsidP="00CE7BB8">
      <w:pPr>
        <w:pStyle w:val="ListParagraph"/>
        <w:numPr>
          <w:ilvl w:val="3"/>
          <w:numId w:val="6"/>
        </w:numPr>
        <w:spacing w:after="0" w:line="360" w:lineRule="auto"/>
        <w:ind w:left="1701" w:hanging="566"/>
        <w:jc w:val="both"/>
        <w:rPr>
          <w:rFonts w:ascii="Cambria" w:eastAsia="Cambria" w:hAnsi="Cambria" w:cs="Cambria"/>
          <w:b/>
          <w:bCs/>
          <w:color w:val="000000"/>
          <w:sz w:val="24"/>
          <w:szCs w:val="24"/>
        </w:rPr>
      </w:pPr>
      <w:r w:rsidRPr="002D7ABC">
        <w:rPr>
          <w:rFonts w:ascii="Cambria" w:eastAsia="Cambria" w:hAnsi="Cambria" w:cs="Cambria"/>
          <w:b/>
          <w:bCs/>
          <w:color w:val="000000"/>
          <w:sz w:val="24"/>
          <w:szCs w:val="24"/>
        </w:rPr>
        <w:t>Tokenization</w:t>
      </w:r>
    </w:p>
    <w:p w:rsidR="00CE7BB8" w:rsidRPr="00CE7BB8" w:rsidRDefault="00CE7BB8" w:rsidP="00CE7BB8">
      <w:pPr>
        <w:pStyle w:val="ListParagraph"/>
        <w:spacing w:after="0" w:line="360" w:lineRule="auto"/>
        <w:ind w:left="1134" w:firstLine="567"/>
        <w:jc w:val="both"/>
        <w:rPr>
          <w:rFonts w:ascii="Cambria" w:hAnsi="Cambria"/>
          <w:sz w:val="24"/>
          <w:szCs w:val="24"/>
        </w:rPr>
      </w:pPr>
      <w:r w:rsidRPr="00CE7BB8">
        <w:rPr>
          <w:rFonts w:ascii="Cambria" w:hAnsi="Cambria"/>
          <w:sz w:val="24"/>
          <w:szCs w:val="24"/>
        </w:rPr>
        <w:t>Berikut adalah hasil dari proses Tokenization, yang mana kata tersebut terpisah diambil kata per kata.</w:t>
      </w:r>
    </w:p>
    <w:p w:rsidR="00CE7BB8" w:rsidRPr="00CE7BB8" w:rsidRDefault="00CE7BB8" w:rsidP="00CE7BB8">
      <w:pPr>
        <w:pStyle w:val="Caption"/>
        <w:keepNext/>
        <w:spacing w:after="0" w:line="360" w:lineRule="auto"/>
        <w:ind w:left="1418"/>
        <w:jc w:val="center"/>
        <w:rPr>
          <w:rFonts w:ascii="Cambria" w:hAnsi="Cambria"/>
          <w:i w:val="0"/>
          <w:iCs w:val="0"/>
          <w:color w:val="auto"/>
          <w:sz w:val="24"/>
          <w:szCs w:val="24"/>
        </w:rPr>
      </w:pPr>
      <w:r w:rsidRPr="00CE7BB8">
        <w:rPr>
          <w:rFonts w:ascii="Cambria" w:hAnsi="Cambria"/>
          <w:i w:val="0"/>
          <w:iCs w:val="0"/>
          <w:color w:val="auto"/>
          <w:sz w:val="24"/>
          <w:szCs w:val="24"/>
        </w:rPr>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3</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Tokenization Data</w:t>
      </w:r>
    </w:p>
    <w:tbl>
      <w:tblPr>
        <w:tblStyle w:val="TableGrid"/>
        <w:tblW w:w="0" w:type="auto"/>
        <w:tblInd w:w="1418" w:type="dxa"/>
        <w:tblBorders>
          <w:left w:val="none" w:sz="0" w:space="0" w:color="auto"/>
          <w:right w:val="none" w:sz="0" w:space="0" w:color="auto"/>
        </w:tblBorders>
        <w:tblLook w:val="04A0" w:firstRow="1" w:lastRow="0" w:firstColumn="1" w:lastColumn="0" w:noHBand="0" w:noVBand="1"/>
      </w:tblPr>
      <w:tblGrid>
        <w:gridCol w:w="3495"/>
        <w:gridCol w:w="4114"/>
      </w:tblGrid>
      <w:tr w:rsidR="00CE7BB8" w:rsidRPr="00CE7BB8" w:rsidTr="008E0088">
        <w:tc>
          <w:tcPr>
            <w:tcW w:w="0" w:type="auto"/>
            <w:tcBorders>
              <w:bottom w:val="single" w:sz="4" w:space="0" w:color="auto"/>
              <w:righ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Content hasil cleansing</w:t>
            </w:r>
          </w:p>
        </w:tc>
        <w:tc>
          <w:tcPr>
            <w:tcW w:w="0" w:type="auto"/>
            <w:tcBorders>
              <w:lef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Hasil Tokenization</w:t>
            </w:r>
          </w:p>
        </w:tc>
      </w:tr>
      <w:tr w:rsidR="00CE7BB8" w:rsidRPr="00CE7BB8" w:rsidTr="008E0088">
        <w:tc>
          <w:tcPr>
            <w:tcW w:w="0" w:type="auto"/>
            <w:tcBorders>
              <w:right w:val="nil"/>
            </w:tcBorders>
          </w:tcPr>
          <w:p w:rsidR="00CE7BB8" w:rsidRPr="00CE7BB8" w:rsidRDefault="00CE7BB8" w:rsidP="00CE7BB8">
            <w:pPr>
              <w:pStyle w:val="ListParagraph"/>
              <w:spacing w:after="0" w:line="360" w:lineRule="auto"/>
              <w:ind w:left="0"/>
              <w:jc w:val="both"/>
              <w:rPr>
                <w:rFonts w:ascii="Cambria" w:hAnsi="Cambria"/>
                <w:sz w:val="24"/>
                <w:szCs w:val="24"/>
                <w:lang w:val="en-ID"/>
              </w:rPr>
            </w:pPr>
            <w:r w:rsidRPr="00CE7BB8">
              <w:rPr>
                <w:rFonts w:ascii="Cambria" w:hAnsi="Cambria"/>
                <w:sz w:val="24"/>
                <w:szCs w:val="24"/>
              </w:rPr>
              <w:t>Lebih cepat untuk transaksi dan lebih mudah penggunaannya TOP</w:t>
            </w:r>
          </w:p>
        </w:tc>
        <w:tc>
          <w:tcPr>
            <w:tcW w:w="0" w:type="auto"/>
            <w:tcBorders>
              <w:left w:val="nil"/>
            </w:tcBorders>
          </w:tcPr>
          <w:p w:rsidR="00CE7BB8" w:rsidRPr="00CE7BB8" w:rsidRDefault="00CE7BB8" w:rsidP="00CE7BB8">
            <w:pPr>
              <w:pStyle w:val="ListParagraph"/>
              <w:spacing w:after="0" w:line="360" w:lineRule="auto"/>
              <w:ind w:left="0"/>
              <w:jc w:val="both"/>
              <w:rPr>
                <w:rFonts w:ascii="Cambria" w:hAnsi="Cambria"/>
                <w:sz w:val="24"/>
                <w:szCs w:val="24"/>
                <w:lang w:val="en-ID"/>
              </w:rPr>
            </w:pPr>
            <w:r w:rsidRPr="00CE7BB8">
              <w:rPr>
                <w:rFonts w:ascii="Cambria" w:hAnsi="Cambria"/>
                <w:sz w:val="24"/>
                <w:szCs w:val="24"/>
                <w:lang w:val="en-ID"/>
              </w:rPr>
              <w:t>['</w:t>
            </w:r>
            <w:r w:rsidRPr="00CE7BB8">
              <w:rPr>
                <w:rFonts w:ascii="Cambria" w:hAnsi="Cambria"/>
                <w:sz w:val="24"/>
                <w:szCs w:val="24"/>
              </w:rPr>
              <w:t>Lebih', 'cepat', 'untuk', 'transaksi', 'dan', 'lebih', 'mudah', 'penggunaannya', 'TOP']</w:t>
            </w:r>
          </w:p>
        </w:tc>
      </w:tr>
    </w:tbl>
    <w:p w:rsidR="00CE7BB8" w:rsidRPr="00CE7BB8" w:rsidRDefault="00CE7BB8" w:rsidP="00CE7BB8">
      <w:pPr>
        <w:pStyle w:val="ListParagraph"/>
        <w:spacing w:after="0" w:line="360" w:lineRule="auto"/>
        <w:ind w:left="1418"/>
        <w:jc w:val="both"/>
        <w:rPr>
          <w:rFonts w:ascii="Cambria" w:hAnsi="Cambria"/>
          <w:sz w:val="24"/>
          <w:szCs w:val="24"/>
          <w:lang w:val="en-ID"/>
        </w:rPr>
      </w:pPr>
    </w:p>
    <w:p w:rsidR="00CE7BB8" w:rsidRPr="002D7ABC" w:rsidRDefault="00CE7BB8" w:rsidP="00CE7BB8">
      <w:pPr>
        <w:pStyle w:val="ListParagraph"/>
        <w:numPr>
          <w:ilvl w:val="3"/>
          <w:numId w:val="6"/>
        </w:numPr>
        <w:spacing w:after="0" w:line="360" w:lineRule="auto"/>
        <w:ind w:left="1701" w:hanging="566"/>
        <w:jc w:val="both"/>
        <w:rPr>
          <w:rFonts w:ascii="Cambria" w:eastAsia="Cambria" w:hAnsi="Cambria" w:cs="Cambria"/>
          <w:b/>
          <w:bCs/>
          <w:color w:val="000000"/>
          <w:sz w:val="24"/>
          <w:szCs w:val="24"/>
        </w:rPr>
      </w:pPr>
      <w:r w:rsidRPr="002D7ABC">
        <w:rPr>
          <w:rFonts w:ascii="Cambria" w:eastAsia="Cambria" w:hAnsi="Cambria" w:cs="Cambria"/>
          <w:b/>
          <w:bCs/>
          <w:color w:val="000000"/>
          <w:sz w:val="24"/>
          <w:szCs w:val="24"/>
        </w:rPr>
        <w:lastRenderedPageBreak/>
        <w:t>Transform Cases</w:t>
      </w:r>
    </w:p>
    <w:p w:rsidR="00CE7BB8" w:rsidRPr="00CE7BB8" w:rsidRDefault="00CE7BB8" w:rsidP="00CE7BB8">
      <w:pPr>
        <w:pStyle w:val="ListParagraph"/>
        <w:spacing w:after="0" w:line="360" w:lineRule="auto"/>
        <w:ind w:left="1134" w:firstLine="567"/>
        <w:jc w:val="both"/>
        <w:rPr>
          <w:rFonts w:ascii="Cambria" w:hAnsi="Cambria"/>
          <w:sz w:val="24"/>
          <w:szCs w:val="24"/>
        </w:rPr>
      </w:pPr>
      <w:r w:rsidRPr="00CE7BB8">
        <w:rPr>
          <w:rFonts w:ascii="Cambria" w:hAnsi="Cambria"/>
          <w:sz w:val="24"/>
          <w:szCs w:val="24"/>
        </w:rPr>
        <w:t>Berikut adalah hasil dari proses Transfom cases, yang mana kata tersebut menjadikannya huruf kecil semua.</w:t>
      </w:r>
    </w:p>
    <w:p w:rsidR="00CE7BB8" w:rsidRPr="00CE7BB8" w:rsidRDefault="00CE7BB8" w:rsidP="00CE7BB8">
      <w:pPr>
        <w:pStyle w:val="Caption"/>
        <w:keepNext/>
        <w:spacing w:after="0" w:line="360" w:lineRule="auto"/>
        <w:ind w:left="1418"/>
        <w:jc w:val="center"/>
        <w:rPr>
          <w:rFonts w:ascii="Cambria" w:hAnsi="Cambria"/>
          <w:i w:val="0"/>
          <w:iCs w:val="0"/>
          <w:color w:val="auto"/>
          <w:sz w:val="24"/>
          <w:szCs w:val="24"/>
        </w:rPr>
      </w:pPr>
      <w:r w:rsidRPr="00CE7BB8">
        <w:rPr>
          <w:rFonts w:ascii="Cambria" w:hAnsi="Cambria"/>
          <w:i w:val="0"/>
          <w:iCs w:val="0"/>
          <w:color w:val="auto"/>
          <w:sz w:val="24"/>
          <w:szCs w:val="24"/>
        </w:rPr>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4</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Transform Cases</w:t>
      </w:r>
    </w:p>
    <w:tbl>
      <w:tblPr>
        <w:tblStyle w:val="TableGrid"/>
        <w:tblW w:w="0" w:type="auto"/>
        <w:tblInd w:w="1418" w:type="dxa"/>
        <w:tblBorders>
          <w:left w:val="none" w:sz="0" w:space="0" w:color="auto"/>
          <w:right w:val="none" w:sz="0" w:space="0" w:color="auto"/>
        </w:tblBorders>
        <w:tblLook w:val="04A0" w:firstRow="1" w:lastRow="0" w:firstColumn="1" w:lastColumn="0" w:noHBand="0" w:noVBand="1"/>
      </w:tblPr>
      <w:tblGrid>
        <w:gridCol w:w="3826"/>
        <w:gridCol w:w="3783"/>
      </w:tblGrid>
      <w:tr w:rsidR="00CE7BB8" w:rsidRPr="00CE7BB8" w:rsidTr="008E0088">
        <w:tc>
          <w:tcPr>
            <w:tcW w:w="0" w:type="auto"/>
            <w:tcBorders>
              <w:bottom w:val="single" w:sz="4" w:space="0" w:color="auto"/>
              <w:righ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Content hasil Tokenization</w:t>
            </w:r>
          </w:p>
        </w:tc>
        <w:tc>
          <w:tcPr>
            <w:tcW w:w="0" w:type="auto"/>
            <w:tcBorders>
              <w:lef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Hasil Transform Cases</w:t>
            </w:r>
          </w:p>
        </w:tc>
      </w:tr>
      <w:tr w:rsidR="00CE7BB8" w:rsidRPr="00CE7BB8" w:rsidTr="008E0088">
        <w:tc>
          <w:tcPr>
            <w:tcW w:w="0" w:type="auto"/>
            <w:tcBorders>
              <w:right w:val="nil"/>
            </w:tcBorders>
          </w:tcPr>
          <w:p w:rsidR="00CE7BB8" w:rsidRPr="00CE7BB8" w:rsidRDefault="00CE7BB8" w:rsidP="00CE7BB8">
            <w:pPr>
              <w:spacing w:line="360" w:lineRule="auto"/>
              <w:jc w:val="both"/>
              <w:rPr>
                <w:rFonts w:ascii="Cambria" w:hAnsi="Cambria"/>
                <w:sz w:val="24"/>
                <w:szCs w:val="24"/>
              </w:rPr>
            </w:pPr>
            <w:r w:rsidRPr="00CE7BB8">
              <w:rPr>
                <w:rFonts w:ascii="Cambria" w:hAnsi="Cambria"/>
                <w:sz w:val="24"/>
                <w:szCs w:val="24"/>
                <w:lang w:val="en-ID"/>
              </w:rPr>
              <w:t>['</w:t>
            </w:r>
            <w:r w:rsidRPr="00CE7BB8">
              <w:rPr>
                <w:rFonts w:ascii="Cambria" w:hAnsi="Cambria"/>
                <w:sz w:val="24"/>
                <w:szCs w:val="24"/>
              </w:rPr>
              <w:t>Lebih', 'cepat', 'untuk', 'transaksi', 'dan', 'lebih', 'mudah', 'penggunaannya', 'TOP']</w:t>
            </w:r>
          </w:p>
        </w:tc>
        <w:tc>
          <w:tcPr>
            <w:tcW w:w="0" w:type="auto"/>
            <w:tcBorders>
              <w:left w:val="nil"/>
            </w:tcBorders>
          </w:tcPr>
          <w:p w:rsidR="00CE7BB8" w:rsidRPr="00CE7BB8" w:rsidRDefault="00CE7BB8" w:rsidP="00CE7BB8">
            <w:pPr>
              <w:pStyle w:val="ListParagraph"/>
              <w:spacing w:after="0" w:line="360" w:lineRule="auto"/>
              <w:ind w:left="0"/>
              <w:jc w:val="both"/>
              <w:rPr>
                <w:rFonts w:ascii="Cambria" w:hAnsi="Cambria"/>
                <w:sz w:val="24"/>
                <w:szCs w:val="24"/>
                <w:lang w:val="en-ID"/>
              </w:rPr>
            </w:pPr>
            <w:r w:rsidRPr="00CE7BB8">
              <w:rPr>
                <w:rFonts w:ascii="Cambria" w:hAnsi="Cambria"/>
                <w:sz w:val="24"/>
                <w:szCs w:val="24"/>
                <w:lang w:val="en-ID" w:eastAsia="en-ID"/>
              </w:rPr>
              <w:t>['lebih'</w:t>
            </w:r>
            <w:r w:rsidRPr="00CE7BB8">
              <w:rPr>
                <w:rFonts w:ascii="Cambria" w:hAnsi="Cambria"/>
                <w:sz w:val="24"/>
                <w:szCs w:val="24"/>
                <w:lang w:val="en-US" w:eastAsia="en-ID"/>
              </w:rPr>
              <w:t>, 'cepat', 'untuk', 'transaksi', 'dan', 'lebih', 'mudah', 'penggunaannya', 'top']</w:t>
            </w:r>
          </w:p>
        </w:tc>
      </w:tr>
    </w:tbl>
    <w:p w:rsidR="00CE7BB8" w:rsidRPr="00CE7BB8" w:rsidRDefault="00CE7BB8" w:rsidP="00CE7BB8">
      <w:pPr>
        <w:spacing w:line="360" w:lineRule="auto"/>
        <w:jc w:val="both"/>
        <w:rPr>
          <w:rFonts w:ascii="Cambria" w:hAnsi="Cambria"/>
          <w:sz w:val="24"/>
          <w:szCs w:val="24"/>
          <w:lang w:val="en-ID"/>
        </w:rPr>
      </w:pPr>
    </w:p>
    <w:p w:rsidR="00CE7BB8" w:rsidRPr="00EC01C1" w:rsidRDefault="00CE7BB8" w:rsidP="00CE7BB8">
      <w:pPr>
        <w:pStyle w:val="ListParagraph"/>
        <w:numPr>
          <w:ilvl w:val="3"/>
          <w:numId w:val="6"/>
        </w:numPr>
        <w:spacing w:after="0" w:line="360" w:lineRule="auto"/>
        <w:ind w:left="1701" w:hanging="566"/>
        <w:jc w:val="both"/>
        <w:rPr>
          <w:rFonts w:ascii="Cambria" w:eastAsia="Cambria" w:hAnsi="Cambria" w:cs="Cambria"/>
          <w:b/>
          <w:bCs/>
          <w:color w:val="000000"/>
          <w:sz w:val="24"/>
          <w:szCs w:val="24"/>
        </w:rPr>
      </w:pPr>
      <w:r w:rsidRPr="00EC01C1">
        <w:rPr>
          <w:rFonts w:ascii="Cambria" w:eastAsia="Cambria" w:hAnsi="Cambria" w:cs="Cambria"/>
          <w:b/>
          <w:bCs/>
          <w:color w:val="000000"/>
          <w:sz w:val="24"/>
          <w:szCs w:val="24"/>
        </w:rPr>
        <w:t>Stopwords</w:t>
      </w:r>
    </w:p>
    <w:p w:rsidR="00CE7BB8" w:rsidRPr="00CE7BB8" w:rsidRDefault="00CE7BB8" w:rsidP="00CE7BB8">
      <w:pPr>
        <w:pStyle w:val="ListParagraph"/>
        <w:spacing w:after="0" w:line="360" w:lineRule="auto"/>
        <w:ind w:left="1134" w:firstLine="567"/>
        <w:jc w:val="both"/>
        <w:rPr>
          <w:rFonts w:ascii="Cambria" w:eastAsia="Cambria" w:hAnsi="Cambria" w:cs="Cambria"/>
          <w:i/>
          <w:iCs/>
          <w:color w:val="000000"/>
          <w:sz w:val="24"/>
          <w:szCs w:val="24"/>
        </w:rPr>
      </w:pPr>
      <w:r w:rsidRPr="00CE7BB8">
        <w:rPr>
          <w:rFonts w:ascii="Cambria" w:hAnsi="Cambria"/>
          <w:sz w:val="24"/>
          <w:szCs w:val="24"/>
        </w:rPr>
        <w:t>Berikut adalah hasil dari proses Stopwords, beberapa kata tersebut hilang contohnya: “</w:t>
      </w:r>
      <w:r w:rsidRPr="00CE7BB8">
        <w:rPr>
          <w:rFonts w:ascii="Cambria" w:hAnsi="Cambria"/>
          <w:i/>
          <w:iCs/>
          <w:sz w:val="24"/>
          <w:szCs w:val="24"/>
        </w:rPr>
        <w:t>lebih”, “untuk”, “dan”</w:t>
      </w:r>
      <w:r w:rsidRPr="00CE7BB8">
        <w:rPr>
          <w:rFonts w:ascii="Cambria" w:hAnsi="Cambria"/>
          <w:sz w:val="24"/>
          <w:szCs w:val="24"/>
        </w:rPr>
        <w:t>.</w:t>
      </w:r>
    </w:p>
    <w:p w:rsidR="00CE7BB8" w:rsidRPr="00CE7BB8" w:rsidRDefault="00CE7BB8" w:rsidP="00CE7BB8">
      <w:pPr>
        <w:pStyle w:val="Caption"/>
        <w:keepNext/>
        <w:spacing w:after="0" w:line="360" w:lineRule="auto"/>
        <w:ind w:left="1418"/>
        <w:jc w:val="center"/>
        <w:rPr>
          <w:rFonts w:ascii="Cambria" w:hAnsi="Cambria"/>
          <w:i w:val="0"/>
          <w:iCs w:val="0"/>
          <w:color w:val="auto"/>
          <w:sz w:val="24"/>
          <w:szCs w:val="24"/>
        </w:rPr>
      </w:pPr>
      <w:r w:rsidRPr="00CE7BB8">
        <w:rPr>
          <w:rFonts w:ascii="Cambria" w:hAnsi="Cambria"/>
          <w:i w:val="0"/>
          <w:iCs w:val="0"/>
          <w:color w:val="auto"/>
          <w:sz w:val="24"/>
          <w:szCs w:val="24"/>
        </w:rPr>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5</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Stopwords Data</w:t>
      </w:r>
    </w:p>
    <w:tbl>
      <w:tblPr>
        <w:tblStyle w:val="TableGrid"/>
        <w:tblW w:w="0" w:type="auto"/>
        <w:tblInd w:w="1418" w:type="dxa"/>
        <w:tblBorders>
          <w:left w:val="none" w:sz="0" w:space="0" w:color="auto"/>
          <w:right w:val="none" w:sz="0" w:space="0" w:color="auto"/>
        </w:tblBorders>
        <w:tblLook w:val="04A0" w:firstRow="1" w:lastRow="0" w:firstColumn="1" w:lastColumn="0" w:noHBand="0" w:noVBand="1"/>
      </w:tblPr>
      <w:tblGrid>
        <w:gridCol w:w="4632"/>
        <w:gridCol w:w="2977"/>
      </w:tblGrid>
      <w:tr w:rsidR="00CE7BB8" w:rsidRPr="00CE7BB8" w:rsidTr="008E0088">
        <w:tc>
          <w:tcPr>
            <w:tcW w:w="0" w:type="auto"/>
            <w:tcBorders>
              <w:bottom w:val="single" w:sz="4" w:space="0" w:color="auto"/>
              <w:righ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Content hasil Transform Cases</w:t>
            </w:r>
          </w:p>
        </w:tc>
        <w:tc>
          <w:tcPr>
            <w:tcW w:w="0" w:type="auto"/>
            <w:tcBorders>
              <w:lef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Hasil Stopwords</w:t>
            </w:r>
          </w:p>
        </w:tc>
      </w:tr>
      <w:tr w:rsidR="00CE7BB8" w:rsidRPr="00CE7BB8" w:rsidTr="008E0088">
        <w:tc>
          <w:tcPr>
            <w:tcW w:w="0" w:type="auto"/>
            <w:tcBorders>
              <w:right w:val="nil"/>
            </w:tcBorders>
          </w:tcPr>
          <w:p w:rsidR="00CE7BB8" w:rsidRPr="00CE7BB8" w:rsidRDefault="00CE7BB8" w:rsidP="00CE7BB8">
            <w:pPr>
              <w:spacing w:line="360" w:lineRule="auto"/>
              <w:jc w:val="both"/>
              <w:rPr>
                <w:rFonts w:ascii="Cambria" w:hAnsi="Cambria"/>
                <w:sz w:val="24"/>
                <w:szCs w:val="24"/>
              </w:rPr>
            </w:pPr>
            <w:r w:rsidRPr="00CE7BB8">
              <w:rPr>
                <w:rFonts w:ascii="Cambria" w:hAnsi="Cambria"/>
                <w:sz w:val="24"/>
                <w:szCs w:val="24"/>
                <w:lang w:val="en-ID"/>
              </w:rPr>
              <w:t>['lebih'</w:t>
            </w:r>
            <w:r w:rsidRPr="00CE7BB8">
              <w:rPr>
                <w:rFonts w:ascii="Cambria" w:hAnsi="Cambria"/>
                <w:sz w:val="24"/>
                <w:szCs w:val="24"/>
              </w:rPr>
              <w:t>, 'cepat', 'untuk', 'transaksi', 'dan', 'lebih', 'mudah', 'penggunaannya', 'top']</w:t>
            </w:r>
          </w:p>
        </w:tc>
        <w:tc>
          <w:tcPr>
            <w:tcW w:w="0" w:type="auto"/>
            <w:tcBorders>
              <w:left w:val="nil"/>
            </w:tcBorders>
          </w:tcPr>
          <w:p w:rsidR="00CE7BB8" w:rsidRPr="00CE7BB8" w:rsidRDefault="00CE7BB8" w:rsidP="00CE7BB8">
            <w:pPr>
              <w:spacing w:line="360" w:lineRule="auto"/>
              <w:jc w:val="both"/>
              <w:rPr>
                <w:rFonts w:ascii="Cambria" w:hAnsi="Cambria"/>
                <w:sz w:val="24"/>
                <w:szCs w:val="24"/>
                <w:lang w:val="en-ID"/>
              </w:rPr>
            </w:pPr>
            <w:r w:rsidRPr="00CE7BB8">
              <w:rPr>
                <w:rFonts w:ascii="Cambria" w:hAnsi="Cambria"/>
                <w:sz w:val="24"/>
                <w:szCs w:val="24"/>
              </w:rPr>
              <w:t>cepat transaksi mudah penggunaannya top</w:t>
            </w:r>
          </w:p>
        </w:tc>
      </w:tr>
    </w:tbl>
    <w:p w:rsidR="00CE7BB8" w:rsidRPr="00CE7BB8" w:rsidRDefault="00CE7BB8" w:rsidP="00CE7BB8">
      <w:pPr>
        <w:spacing w:line="360" w:lineRule="auto"/>
        <w:jc w:val="both"/>
        <w:rPr>
          <w:rFonts w:ascii="Cambria" w:hAnsi="Cambria"/>
          <w:sz w:val="24"/>
          <w:szCs w:val="24"/>
          <w:lang w:val="en-ID"/>
        </w:rPr>
      </w:pPr>
    </w:p>
    <w:p w:rsidR="00CE7BB8" w:rsidRPr="002D7ABC" w:rsidRDefault="00CE7BB8" w:rsidP="00CE7BB8">
      <w:pPr>
        <w:pStyle w:val="ListParagraph"/>
        <w:numPr>
          <w:ilvl w:val="3"/>
          <w:numId w:val="6"/>
        </w:numPr>
        <w:spacing w:after="0" w:line="360" w:lineRule="auto"/>
        <w:ind w:left="1701" w:hanging="566"/>
        <w:jc w:val="both"/>
        <w:rPr>
          <w:rFonts w:ascii="Cambria" w:eastAsia="Cambria" w:hAnsi="Cambria" w:cs="Cambria"/>
          <w:b/>
          <w:bCs/>
          <w:color w:val="000000"/>
          <w:sz w:val="24"/>
          <w:szCs w:val="24"/>
        </w:rPr>
      </w:pPr>
      <w:r w:rsidRPr="002D7ABC">
        <w:rPr>
          <w:rFonts w:ascii="Cambria" w:eastAsia="Cambria" w:hAnsi="Cambria" w:cs="Cambria"/>
          <w:b/>
          <w:bCs/>
          <w:color w:val="000000"/>
          <w:sz w:val="24"/>
          <w:szCs w:val="24"/>
        </w:rPr>
        <w:t>Filter Tokens(stemming)</w:t>
      </w:r>
    </w:p>
    <w:p w:rsidR="00CE7BB8" w:rsidRPr="00CE7BB8" w:rsidRDefault="00CE7BB8" w:rsidP="00CE7BB8">
      <w:pPr>
        <w:pStyle w:val="ListParagraph"/>
        <w:spacing w:after="0" w:line="360" w:lineRule="auto"/>
        <w:ind w:left="1134" w:firstLine="567"/>
        <w:jc w:val="both"/>
        <w:rPr>
          <w:rFonts w:ascii="Cambria" w:eastAsia="Cambria" w:hAnsi="Cambria" w:cs="Cambria"/>
          <w:i/>
          <w:iCs/>
          <w:color w:val="000000"/>
          <w:sz w:val="24"/>
          <w:szCs w:val="24"/>
        </w:rPr>
      </w:pPr>
      <w:r w:rsidRPr="00CE7BB8">
        <w:rPr>
          <w:rFonts w:ascii="Cambria" w:hAnsi="Cambria"/>
          <w:sz w:val="24"/>
          <w:szCs w:val="24"/>
        </w:rPr>
        <w:t>Berikut adalah hasil dari proses Filter Tokens, yang dimana kata berimbuhan ada yang hilang contohnya: penggunaanya → guna.</w:t>
      </w:r>
    </w:p>
    <w:p w:rsidR="00CE7BB8" w:rsidRPr="00CE7BB8" w:rsidRDefault="00CE7BB8" w:rsidP="00CE7BB8">
      <w:pPr>
        <w:pStyle w:val="Caption"/>
        <w:keepNext/>
        <w:spacing w:after="0" w:line="360" w:lineRule="auto"/>
        <w:ind w:left="1418"/>
        <w:jc w:val="center"/>
        <w:rPr>
          <w:rFonts w:ascii="Cambria" w:hAnsi="Cambria"/>
          <w:i w:val="0"/>
          <w:iCs w:val="0"/>
          <w:color w:val="auto"/>
          <w:sz w:val="24"/>
          <w:szCs w:val="24"/>
        </w:rPr>
      </w:pPr>
      <w:r w:rsidRPr="00CE7BB8">
        <w:rPr>
          <w:rFonts w:ascii="Cambria" w:hAnsi="Cambria"/>
          <w:i w:val="0"/>
          <w:iCs w:val="0"/>
          <w:color w:val="auto"/>
          <w:sz w:val="24"/>
          <w:szCs w:val="24"/>
        </w:rPr>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6</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Filter Tokens</w:t>
      </w:r>
    </w:p>
    <w:tbl>
      <w:tblPr>
        <w:tblStyle w:val="TableGrid"/>
        <w:tblW w:w="0" w:type="auto"/>
        <w:tblInd w:w="1418" w:type="dxa"/>
        <w:tblBorders>
          <w:left w:val="none" w:sz="0" w:space="0" w:color="auto"/>
          <w:right w:val="none" w:sz="0" w:space="0" w:color="auto"/>
        </w:tblBorders>
        <w:tblLook w:val="04A0" w:firstRow="1" w:lastRow="0" w:firstColumn="1" w:lastColumn="0" w:noHBand="0" w:noVBand="1"/>
      </w:tblPr>
      <w:tblGrid>
        <w:gridCol w:w="4342"/>
        <w:gridCol w:w="3267"/>
      </w:tblGrid>
      <w:tr w:rsidR="00CE7BB8" w:rsidRPr="00CE7BB8" w:rsidTr="008E0088">
        <w:tc>
          <w:tcPr>
            <w:tcW w:w="0" w:type="auto"/>
            <w:tcBorders>
              <w:bottom w:val="single" w:sz="4" w:space="0" w:color="auto"/>
              <w:righ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Content hasil Stopwodrs</w:t>
            </w:r>
          </w:p>
        </w:tc>
        <w:tc>
          <w:tcPr>
            <w:tcW w:w="0" w:type="auto"/>
            <w:tcBorders>
              <w:left w:val="nil"/>
            </w:tcBorders>
          </w:tcPr>
          <w:p w:rsidR="00CE7BB8" w:rsidRPr="00CE7BB8" w:rsidRDefault="00CE7BB8" w:rsidP="00CE7BB8">
            <w:pPr>
              <w:pStyle w:val="ListParagraph"/>
              <w:spacing w:after="0" w:line="360" w:lineRule="auto"/>
              <w:ind w:left="0"/>
              <w:jc w:val="center"/>
              <w:rPr>
                <w:rFonts w:ascii="Cambria" w:hAnsi="Cambria"/>
                <w:sz w:val="24"/>
                <w:szCs w:val="24"/>
                <w:lang w:val="en-ID"/>
              </w:rPr>
            </w:pPr>
            <w:r w:rsidRPr="00CE7BB8">
              <w:rPr>
                <w:rFonts w:ascii="Cambria" w:hAnsi="Cambria"/>
                <w:sz w:val="24"/>
                <w:szCs w:val="24"/>
                <w:lang w:val="en-ID"/>
              </w:rPr>
              <w:t>Hasil stemming</w:t>
            </w:r>
          </w:p>
        </w:tc>
      </w:tr>
      <w:tr w:rsidR="00CE7BB8" w:rsidRPr="00CE7BB8" w:rsidTr="008E0088">
        <w:tc>
          <w:tcPr>
            <w:tcW w:w="0" w:type="auto"/>
            <w:tcBorders>
              <w:right w:val="nil"/>
            </w:tcBorders>
          </w:tcPr>
          <w:p w:rsidR="00CE7BB8" w:rsidRPr="00CE7BB8" w:rsidRDefault="00CE7BB8" w:rsidP="00CE7BB8">
            <w:pPr>
              <w:spacing w:line="360" w:lineRule="auto"/>
              <w:jc w:val="both"/>
              <w:rPr>
                <w:rFonts w:ascii="Cambria" w:hAnsi="Cambria"/>
                <w:sz w:val="24"/>
                <w:szCs w:val="24"/>
              </w:rPr>
            </w:pPr>
            <w:r w:rsidRPr="00CE7BB8">
              <w:rPr>
                <w:rFonts w:ascii="Cambria" w:hAnsi="Cambria"/>
                <w:sz w:val="24"/>
                <w:szCs w:val="24"/>
              </w:rPr>
              <w:t>cepat transaksi mudah penggunaannya top</w:t>
            </w:r>
          </w:p>
        </w:tc>
        <w:tc>
          <w:tcPr>
            <w:tcW w:w="0" w:type="auto"/>
            <w:tcBorders>
              <w:left w:val="nil"/>
            </w:tcBorders>
          </w:tcPr>
          <w:p w:rsidR="00CE7BB8" w:rsidRPr="00CE7BB8" w:rsidRDefault="00CE7BB8" w:rsidP="00CE7BB8">
            <w:pPr>
              <w:spacing w:line="360" w:lineRule="auto"/>
              <w:jc w:val="both"/>
              <w:rPr>
                <w:rFonts w:ascii="Cambria" w:hAnsi="Cambria"/>
                <w:sz w:val="24"/>
                <w:szCs w:val="24"/>
                <w:lang w:val="en-ID"/>
              </w:rPr>
            </w:pPr>
            <w:r w:rsidRPr="00CE7BB8">
              <w:rPr>
                <w:rFonts w:ascii="Cambria" w:hAnsi="Cambria"/>
                <w:sz w:val="24"/>
                <w:szCs w:val="24"/>
              </w:rPr>
              <w:t>cepat transaksi mudah guna top</w:t>
            </w:r>
          </w:p>
        </w:tc>
      </w:tr>
    </w:tbl>
    <w:p w:rsidR="00CE7BB8" w:rsidRPr="00CE7BB8" w:rsidRDefault="00CE7BB8" w:rsidP="00CE7BB8">
      <w:pPr>
        <w:spacing w:line="360" w:lineRule="auto"/>
        <w:jc w:val="both"/>
        <w:rPr>
          <w:rFonts w:ascii="Cambria" w:eastAsia="Cambria" w:hAnsi="Cambria" w:cs="Cambria"/>
          <w:color w:val="000000"/>
          <w:sz w:val="24"/>
          <w:szCs w:val="24"/>
        </w:rPr>
      </w:pPr>
    </w:p>
    <w:p w:rsidR="00CE7BB8" w:rsidRPr="00CE7BB8" w:rsidRDefault="00CE7BB8" w:rsidP="00CE7BB8">
      <w:pPr>
        <w:pStyle w:val="ListParagraph"/>
        <w:numPr>
          <w:ilvl w:val="1"/>
          <w:numId w:val="6"/>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Pelabelan Data</w:t>
      </w:r>
    </w:p>
    <w:p w:rsidR="00CE7BB8" w:rsidRPr="00CE7BB8" w:rsidRDefault="00CE7BB8" w:rsidP="00CE7BB8">
      <w:pPr>
        <w:pStyle w:val="ListParagraph"/>
        <w:spacing w:after="0" w:line="360" w:lineRule="auto"/>
        <w:ind w:left="567" w:firstLine="567"/>
        <w:jc w:val="both"/>
        <w:rPr>
          <w:rFonts w:ascii="Cambria" w:hAnsi="Cambria"/>
          <w:sz w:val="24"/>
          <w:szCs w:val="24"/>
        </w:rPr>
      </w:pPr>
      <w:r w:rsidRPr="00CE7BB8">
        <w:rPr>
          <w:rFonts w:ascii="Cambria" w:hAnsi="Cambria"/>
          <w:sz w:val="24"/>
          <w:szCs w:val="24"/>
        </w:rPr>
        <w:t>Setelah melewati pre-processing, data ulasan pengguna yang telah terkumpul akan diberikan label sesuai dengan kategori labeling yang telah ditetapkan. Proses pelabelan dapat dilakukan dengan proses manual dengan dataset 1.500 data. Proses tersebut nantinya akan di bandingkan dengan otomatis.</w:t>
      </w:r>
    </w:p>
    <w:p w:rsidR="00CE7BB8" w:rsidRDefault="00CE7BB8" w:rsidP="00CE7BB8">
      <w:pPr>
        <w:spacing w:line="360" w:lineRule="auto"/>
        <w:rPr>
          <w:rFonts w:ascii="Cambria" w:eastAsia="Cambria" w:hAnsi="Cambria" w:cs="Cambria"/>
          <w:b/>
          <w:bCs/>
          <w:color w:val="000000"/>
          <w:sz w:val="24"/>
          <w:szCs w:val="24"/>
        </w:rPr>
      </w:pPr>
    </w:p>
    <w:p w:rsidR="00CE7BB8" w:rsidRPr="00CE7BB8" w:rsidRDefault="00CE7BB8" w:rsidP="00CE7BB8">
      <w:pPr>
        <w:spacing w:line="360" w:lineRule="auto"/>
        <w:rPr>
          <w:rFonts w:ascii="Cambria" w:eastAsia="Cambria" w:hAnsi="Cambria" w:cs="Cambria"/>
          <w:b/>
          <w:bCs/>
          <w:color w:val="000000"/>
          <w:sz w:val="24"/>
          <w:szCs w:val="24"/>
        </w:rPr>
      </w:pPr>
    </w:p>
    <w:p w:rsidR="00CE7BB8" w:rsidRPr="00CE7BB8" w:rsidRDefault="00CE7BB8" w:rsidP="00CE7BB8">
      <w:pPr>
        <w:pStyle w:val="ListParagraph"/>
        <w:numPr>
          <w:ilvl w:val="1"/>
          <w:numId w:val="6"/>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lastRenderedPageBreak/>
        <w:t>Split Data</w:t>
      </w:r>
    </w:p>
    <w:p w:rsidR="00CE7BB8" w:rsidRPr="00CE7BB8" w:rsidRDefault="00CE7BB8" w:rsidP="00CE7BB8">
      <w:pPr>
        <w:pStyle w:val="ListParagraph"/>
        <w:spacing w:after="0" w:line="360" w:lineRule="auto"/>
        <w:ind w:left="567" w:firstLine="567"/>
        <w:jc w:val="both"/>
        <w:rPr>
          <w:rFonts w:ascii="Cambria" w:hAnsi="Cambria"/>
          <w:sz w:val="24"/>
          <w:szCs w:val="24"/>
        </w:rPr>
      </w:pPr>
      <w:r w:rsidRPr="00CE7BB8">
        <w:rPr>
          <w:rFonts w:ascii="Cambria" w:hAnsi="Cambria"/>
          <w:sz w:val="24"/>
          <w:szCs w:val="24"/>
        </w:rPr>
        <w:t xml:space="preserve">Sebelum menerapkan algoritma </w:t>
      </w:r>
      <w:r w:rsidRPr="006E7FF7">
        <w:rPr>
          <w:rFonts w:ascii="Cambria" w:hAnsi="Cambria"/>
          <w:i/>
          <w:iCs/>
          <w:sz w:val="24"/>
          <w:szCs w:val="24"/>
        </w:rPr>
        <w:t>Naïve Bayes</w:t>
      </w:r>
      <w:r w:rsidRPr="00CE7BB8">
        <w:rPr>
          <w:rFonts w:ascii="Cambria" w:hAnsi="Cambria"/>
          <w:sz w:val="24"/>
          <w:szCs w:val="24"/>
        </w:rPr>
        <w:t>, Dataset yang sudah dipraproses dibagi menjadi data latih (80%) dan data uji (20%) menggunakan operator Split Data. Tujuannya agar model dapat dilatih dan diuji secara objektif untuk menghindari overfitting.</w:t>
      </w:r>
    </w:p>
    <w:p w:rsidR="00CE7BB8" w:rsidRPr="00CE7BB8" w:rsidRDefault="00CE7BB8" w:rsidP="00CE7BB8">
      <w:pPr>
        <w:pStyle w:val="ListParagraph"/>
        <w:keepNext/>
        <w:spacing w:after="0" w:line="360" w:lineRule="auto"/>
        <w:ind w:left="567"/>
        <w:rPr>
          <w:rFonts w:ascii="Cambria" w:hAnsi="Cambria"/>
          <w:sz w:val="24"/>
          <w:szCs w:val="24"/>
        </w:rPr>
      </w:pPr>
      <w:r w:rsidRPr="00CE7BB8">
        <w:rPr>
          <w:rFonts w:ascii="Cambria" w:hAnsi="Cambria"/>
          <w:noProof/>
          <w:sz w:val="24"/>
          <w:szCs w:val="24"/>
        </w:rPr>
        <w:drawing>
          <wp:anchor distT="0" distB="0" distL="114300" distR="114300" simplePos="0" relativeHeight="251660288" behindDoc="0" locked="0" layoutInCell="1" allowOverlap="1" wp14:anchorId="1842BB0F" wp14:editId="530EFE52">
            <wp:simplePos x="0" y="0"/>
            <wp:positionH relativeFrom="column">
              <wp:posOffset>3086100</wp:posOffset>
            </wp:positionH>
            <wp:positionV relativeFrom="paragraph">
              <wp:posOffset>23495</wp:posOffset>
            </wp:positionV>
            <wp:extent cx="2636947" cy="1123315"/>
            <wp:effectExtent l="19050" t="19050" r="11430" b="19685"/>
            <wp:wrapNone/>
            <wp:docPr id="275136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36439"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644414" cy="112649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E7BB8">
        <w:rPr>
          <w:rFonts w:ascii="Cambria" w:hAnsi="Cambria"/>
          <w:noProof/>
          <w:sz w:val="24"/>
          <w:szCs w:val="24"/>
        </w:rPr>
        <w:drawing>
          <wp:inline distT="0" distB="0" distL="0" distR="0" wp14:anchorId="013F81C2" wp14:editId="7C61AD84">
            <wp:extent cx="2638425" cy="1123781"/>
            <wp:effectExtent l="19050" t="19050" r="9525" b="19685"/>
            <wp:docPr id="1229170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36439" name=""/>
                    <pic:cNvPicPr/>
                  </pic:nvPicPr>
                  <pic:blipFill>
                    <a:blip r:embed="rId17"/>
                    <a:stretch>
                      <a:fillRect/>
                    </a:stretch>
                  </pic:blipFill>
                  <pic:spPr>
                    <a:xfrm>
                      <a:off x="0" y="0"/>
                      <a:ext cx="2665438" cy="1135287"/>
                    </a:xfrm>
                    <a:prstGeom prst="rect">
                      <a:avLst/>
                    </a:prstGeom>
                    <a:ln>
                      <a:solidFill>
                        <a:schemeClr val="tx1"/>
                      </a:solidFill>
                    </a:ln>
                  </pic:spPr>
                </pic:pic>
              </a:graphicData>
            </a:graphic>
          </wp:inline>
        </w:drawing>
      </w:r>
    </w:p>
    <w:p w:rsidR="00CE7BB8" w:rsidRPr="00CE7BB8" w:rsidRDefault="00CE7BB8" w:rsidP="00CE7BB8">
      <w:pPr>
        <w:pStyle w:val="Caption"/>
        <w:spacing w:after="0" w:line="360" w:lineRule="auto"/>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5</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dari Data Latih dan Data Uji</w:t>
      </w:r>
    </w:p>
    <w:p w:rsidR="00CE7BB8" w:rsidRPr="00CE7BB8" w:rsidRDefault="00CE7BB8" w:rsidP="00CE7BB8">
      <w:pPr>
        <w:spacing w:line="360" w:lineRule="auto"/>
        <w:rPr>
          <w:rFonts w:ascii="Cambria" w:eastAsia="Cambria" w:hAnsi="Cambria"/>
          <w:sz w:val="24"/>
          <w:szCs w:val="24"/>
        </w:rPr>
      </w:pPr>
    </w:p>
    <w:p w:rsidR="00CE7BB8" w:rsidRPr="00CE7BB8" w:rsidRDefault="00CE7BB8" w:rsidP="00CE7BB8">
      <w:pPr>
        <w:pStyle w:val="ListParagraph"/>
        <w:numPr>
          <w:ilvl w:val="1"/>
          <w:numId w:val="6"/>
        </w:numPr>
        <w:spacing w:after="0" w:line="360" w:lineRule="auto"/>
        <w:ind w:left="1134" w:hanging="568"/>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 xml:space="preserve">Klasifikasi Algoritma </w:t>
      </w:r>
      <w:r w:rsidRPr="00CE7BB8">
        <w:rPr>
          <w:rFonts w:ascii="Cambria" w:eastAsia="Cambria" w:hAnsi="Cambria" w:cs="Cambria"/>
          <w:b/>
          <w:bCs/>
          <w:i/>
          <w:iCs/>
          <w:color w:val="000000"/>
          <w:sz w:val="24"/>
          <w:szCs w:val="24"/>
        </w:rPr>
        <w:t>Naïve Bayes</w:t>
      </w:r>
    </w:p>
    <w:p w:rsidR="00CE7BB8" w:rsidRPr="00CE7BB8" w:rsidRDefault="00CE7BB8" w:rsidP="00CE7BB8">
      <w:pPr>
        <w:pStyle w:val="ListParagraph"/>
        <w:spacing w:after="0" w:line="360" w:lineRule="auto"/>
        <w:ind w:left="567" w:firstLine="567"/>
        <w:jc w:val="both"/>
        <w:rPr>
          <w:rFonts w:ascii="Cambria" w:hAnsi="Cambria"/>
          <w:sz w:val="24"/>
          <w:szCs w:val="24"/>
        </w:rPr>
      </w:pPr>
      <w:r w:rsidRPr="00CE7BB8">
        <w:rPr>
          <w:rFonts w:ascii="Cambria" w:hAnsi="Cambria"/>
          <w:sz w:val="24"/>
          <w:szCs w:val="24"/>
        </w:rPr>
        <w:t xml:space="preserve">Tahap ini merupakan inti penelitian, yaitu klasifikasi data menggunakan algoritma </w:t>
      </w:r>
      <w:r w:rsidRPr="00CE7BB8">
        <w:rPr>
          <w:rFonts w:ascii="Cambria" w:hAnsi="Cambria"/>
          <w:i/>
          <w:iCs/>
          <w:sz w:val="24"/>
          <w:szCs w:val="24"/>
        </w:rPr>
        <w:t>Naïve Bayes</w:t>
      </w:r>
      <w:r w:rsidRPr="00CE7BB8">
        <w:rPr>
          <w:rFonts w:ascii="Cambria" w:hAnsi="Cambria"/>
          <w:sz w:val="24"/>
          <w:szCs w:val="24"/>
        </w:rPr>
        <w:t>, metode berbasis probabilitas yang cocok untuk klasifikasi teks seperti ulasan aplikasi. Hasil klasifikasi dievaluasi menggunakan confusion matrix dan visualisasi data sebagai ukuran kinerja model. Adapun hasil yang label otomatis yang sebelumnya sudah dibuat manual.</w:t>
      </w:r>
    </w:p>
    <w:p w:rsidR="00CE7BB8" w:rsidRPr="00CE7BB8" w:rsidRDefault="00CE7BB8" w:rsidP="00CE7BB8">
      <w:pPr>
        <w:pStyle w:val="Caption"/>
        <w:keepNext/>
        <w:spacing w:after="0" w:line="360" w:lineRule="auto"/>
        <w:jc w:val="center"/>
        <w:rPr>
          <w:rFonts w:ascii="Cambria" w:hAnsi="Cambria"/>
          <w:i w:val="0"/>
          <w:iCs w:val="0"/>
          <w:color w:val="auto"/>
          <w:sz w:val="24"/>
          <w:szCs w:val="24"/>
        </w:rPr>
      </w:pPr>
      <w:r w:rsidRPr="00CE7BB8">
        <w:rPr>
          <w:rFonts w:ascii="Cambria" w:hAnsi="Cambria"/>
          <w:i w:val="0"/>
          <w:iCs w:val="0"/>
          <w:color w:val="auto"/>
          <w:sz w:val="24"/>
          <w:szCs w:val="24"/>
        </w:rPr>
        <w:t xml:space="preserve">Table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Table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7</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dari label otomatis</w:t>
      </w:r>
    </w:p>
    <w:tbl>
      <w:tblPr>
        <w:tblStyle w:val="TableGrid"/>
        <w:tblW w:w="0" w:type="auto"/>
        <w:tblInd w:w="567" w:type="dxa"/>
        <w:tblLook w:val="04A0" w:firstRow="1" w:lastRow="0" w:firstColumn="1" w:lastColumn="0" w:noHBand="0" w:noVBand="1"/>
      </w:tblPr>
      <w:tblGrid>
        <w:gridCol w:w="556"/>
        <w:gridCol w:w="4246"/>
        <w:gridCol w:w="1712"/>
        <w:gridCol w:w="1936"/>
      </w:tblGrid>
      <w:tr w:rsidR="00CE7BB8" w:rsidRPr="00CE7BB8" w:rsidTr="008E0088">
        <w:trPr>
          <w:trHeight w:val="351"/>
        </w:trPr>
        <w:tc>
          <w:tcPr>
            <w:tcW w:w="0" w:type="auto"/>
          </w:tcPr>
          <w:p w:rsidR="00CE7BB8" w:rsidRPr="00CE7BB8" w:rsidRDefault="00CE7BB8" w:rsidP="00CE7BB8">
            <w:pPr>
              <w:pStyle w:val="ListParagraph"/>
              <w:spacing w:after="0" w:line="360" w:lineRule="auto"/>
              <w:ind w:left="0"/>
              <w:jc w:val="center"/>
              <w:rPr>
                <w:rFonts w:ascii="Cambria" w:eastAsia="Cambria" w:hAnsi="Cambria" w:cs="Cambria"/>
                <w:color w:val="000000"/>
                <w:sz w:val="24"/>
                <w:szCs w:val="24"/>
              </w:rPr>
            </w:pPr>
            <w:r w:rsidRPr="00CE7BB8">
              <w:rPr>
                <w:rFonts w:ascii="Cambria" w:eastAsia="Cambria" w:hAnsi="Cambria" w:cs="Cambria"/>
                <w:color w:val="000000"/>
                <w:sz w:val="24"/>
                <w:szCs w:val="24"/>
              </w:rPr>
              <w:t>No.</w:t>
            </w:r>
          </w:p>
        </w:tc>
        <w:tc>
          <w:tcPr>
            <w:tcW w:w="0" w:type="auto"/>
          </w:tcPr>
          <w:p w:rsidR="00CE7BB8" w:rsidRPr="00CE7BB8" w:rsidRDefault="00CE7BB8" w:rsidP="00CE7BB8">
            <w:pPr>
              <w:pStyle w:val="ListParagraph"/>
              <w:spacing w:after="0" w:line="360" w:lineRule="auto"/>
              <w:ind w:left="0"/>
              <w:jc w:val="center"/>
              <w:rPr>
                <w:rFonts w:ascii="Cambria" w:eastAsia="Cambria" w:hAnsi="Cambria" w:cs="Cambria"/>
                <w:color w:val="000000"/>
                <w:sz w:val="24"/>
                <w:szCs w:val="24"/>
              </w:rPr>
            </w:pPr>
            <w:r w:rsidRPr="00CE7BB8">
              <w:rPr>
                <w:rFonts w:ascii="Cambria" w:eastAsia="Cambria" w:hAnsi="Cambria" w:cs="Cambria"/>
                <w:color w:val="000000"/>
                <w:sz w:val="24"/>
                <w:szCs w:val="24"/>
              </w:rPr>
              <w:t>content</w:t>
            </w:r>
          </w:p>
        </w:tc>
        <w:tc>
          <w:tcPr>
            <w:tcW w:w="0" w:type="auto"/>
          </w:tcPr>
          <w:p w:rsidR="00CE7BB8" w:rsidRPr="00CE7BB8" w:rsidRDefault="00CE7BB8" w:rsidP="00CE7BB8">
            <w:pPr>
              <w:pStyle w:val="ListParagraph"/>
              <w:spacing w:after="0" w:line="360" w:lineRule="auto"/>
              <w:ind w:left="0"/>
              <w:jc w:val="center"/>
              <w:rPr>
                <w:rFonts w:ascii="Cambria" w:eastAsia="Cambria" w:hAnsi="Cambria" w:cs="Cambria"/>
                <w:color w:val="000000"/>
                <w:sz w:val="24"/>
                <w:szCs w:val="24"/>
              </w:rPr>
            </w:pPr>
            <w:r w:rsidRPr="00CE7BB8">
              <w:rPr>
                <w:rFonts w:ascii="Cambria" w:eastAsia="Cambria" w:hAnsi="Cambria" w:cs="Cambria"/>
                <w:color w:val="000000"/>
                <w:sz w:val="24"/>
                <w:szCs w:val="24"/>
              </w:rPr>
              <w:t>Label_manual</w:t>
            </w:r>
          </w:p>
        </w:tc>
        <w:tc>
          <w:tcPr>
            <w:tcW w:w="0" w:type="auto"/>
          </w:tcPr>
          <w:p w:rsidR="00CE7BB8" w:rsidRPr="00CE7BB8" w:rsidRDefault="00CE7BB8" w:rsidP="00CE7BB8">
            <w:pPr>
              <w:pStyle w:val="ListParagraph"/>
              <w:spacing w:after="0" w:line="360" w:lineRule="auto"/>
              <w:ind w:left="0"/>
              <w:jc w:val="center"/>
              <w:rPr>
                <w:rFonts w:ascii="Cambria" w:eastAsia="Cambria" w:hAnsi="Cambria" w:cs="Cambria"/>
                <w:b/>
                <w:bCs/>
                <w:color w:val="000000"/>
                <w:sz w:val="24"/>
                <w:szCs w:val="24"/>
              </w:rPr>
            </w:pPr>
            <w:r w:rsidRPr="00CE7BB8">
              <w:rPr>
                <w:rFonts w:ascii="Cambria" w:eastAsia="Cambria" w:hAnsi="Cambria" w:cs="Cambria"/>
                <w:b/>
                <w:bCs/>
                <w:color w:val="000000"/>
                <w:sz w:val="24"/>
                <w:szCs w:val="24"/>
              </w:rPr>
              <w:t>Predicted_label</w:t>
            </w:r>
          </w:p>
        </w:tc>
      </w:tr>
      <w:tr w:rsidR="00CE7BB8" w:rsidRPr="00CE7BB8" w:rsidTr="008E0088">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1.</w:t>
            </w:r>
          </w:p>
        </w:tc>
        <w:tc>
          <w:tcPr>
            <w:tcW w:w="0" w:type="auto"/>
          </w:tcPr>
          <w:p w:rsidR="00CE7BB8" w:rsidRPr="00CE7BB8" w:rsidRDefault="00CE7BB8" w:rsidP="00CE7BB8">
            <w:pPr>
              <w:spacing w:line="360" w:lineRule="auto"/>
              <w:jc w:val="both"/>
              <w:rPr>
                <w:rFonts w:ascii="Cambria" w:eastAsia="Cambria" w:hAnsi="Cambria" w:cs="Cambria"/>
                <w:color w:val="000000"/>
                <w:sz w:val="24"/>
                <w:szCs w:val="24"/>
              </w:rPr>
            </w:pPr>
            <w:r w:rsidRPr="00CE7BB8">
              <w:rPr>
                <w:rFonts w:ascii="Cambria" w:hAnsi="Cambria"/>
                <w:sz w:val="24"/>
                <w:szCs w:val="24"/>
              </w:rPr>
              <w:t>dengan wondr menjadikan transaksi lebih mudah dan lebih cepat</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Cepat</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Cepat</w:t>
            </w:r>
          </w:p>
        </w:tc>
      </w:tr>
      <w:tr w:rsidR="00CE7BB8" w:rsidRPr="00CE7BB8" w:rsidTr="008E0088">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2.</w:t>
            </w:r>
          </w:p>
        </w:tc>
        <w:tc>
          <w:tcPr>
            <w:tcW w:w="0" w:type="auto"/>
          </w:tcPr>
          <w:p w:rsidR="00CE7BB8" w:rsidRPr="00CE7BB8" w:rsidRDefault="00CE7BB8" w:rsidP="00CE7BB8">
            <w:pPr>
              <w:spacing w:line="360" w:lineRule="auto"/>
              <w:jc w:val="both"/>
              <w:rPr>
                <w:rFonts w:ascii="Cambria" w:eastAsia="Cambria" w:hAnsi="Cambria" w:cs="Cambria"/>
                <w:color w:val="000000"/>
                <w:sz w:val="24"/>
                <w:szCs w:val="24"/>
              </w:rPr>
            </w:pPr>
            <w:r w:rsidRPr="00CE7BB8">
              <w:rPr>
                <w:rFonts w:ascii="Cambria" w:eastAsia="Cambria" w:hAnsi="Cambria" w:cs="Cambria"/>
                <w:color w:val="000000"/>
                <w:sz w:val="24"/>
                <w:szCs w:val="24"/>
              </w:rPr>
              <w:t>aplikasinya mantab mudah dan cepat untuk transaksi qris</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Cepat</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Cepat</w:t>
            </w:r>
          </w:p>
        </w:tc>
      </w:tr>
      <w:tr w:rsidR="00CE7BB8" w:rsidRPr="00CE7BB8" w:rsidTr="008E0088">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3.</w:t>
            </w:r>
          </w:p>
        </w:tc>
        <w:tc>
          <w:tcPr>
            <w:tcW w:w="0" w:type="auto"/>
          </w:tcPr>
          <w:p w:rsidR="00CE7BB8" w:rsidRPr="00CE7BB8" w:rsidRDefault="00CE7BB8" w:rsidP="00CE7BB8">
            <w:pPr>
              <w:spacing w:line="360" w:lineRule="auto"/>
              <w:jc w:val="both"/>
              <w:rPr>
                <w:rFonts w:ascii="Cambria" w:eastAsia="Cambria" w:hAnsi="Cambria" w:cs="Cambria"/>
                <w:color w:val="000000"/>
                <w:sz w:val="24"/>
                <w:szCs w:val="24"/>
              </w:rPr>
            </w:pPr>
            <w:r w:rsidRPr="00CE7BB8">
              <w:rPr>
                <w:rFonts w:ascii="Cambria" w:eastAsia="Cambria" w:hAnsi="Cambria" w:cs="Cambria"/>
                <w:color w:val="000000"/>
                <w:sz w:val="24"/>
                <w:szCs w:val="24"/>
              </w:rPr>
              <w:t>transaksinya biasa saja sesuai harapan</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Biasa saja</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Biasa saja</w:t>
            </w:r>
          </w:p>
        </w:tc>
      </w:tr>
      <w:tr w:rsidR="00CE7BB8" w:rsidRPr="00CE7BB8" w:rsidTr="008E0088">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4.</w:t>
            </w:r>
          </w:p>
        </w:tc>
        <w:tc>
          <w:tcPr>
            <w:tcW w:w="0" w:type="auto"/>
          </w:tcPr>
          <w:p w:rsidR="00CE7BB8" w:rsidRPr="00CE7BB8" w:rsidRDefault="00CE7BB8" w:rsidP="00CE7BB8">
            <w:pPr>
              <w:spacing w:line="360" w:lineRule="auto"/>
              <w:jc w:val="both"/>
              <w:rPr>
                <w:rFonts w:ascii="Cambria" w:eastAsia="Cambria" w:hAnsi="Cambria" w:cs="Cambria"/>
                <w:color w:val="000000"/>
                <w:sz w:val="24"/>
                <w:szCs w:val="24"/>
              </w:rPr>
            </w:pPr>
            <w:r w:rsidRPr="00CE7BB8">
              <w:rPr>
                <w:rFonts w:ascii="Cambria" w:eastAsia="Cambria" w:hAnsi="Cambria" w:cs="Cambria"/>
                <w:color w:val="000000"/>
                <w:sz w:val="24"/>
                <w:szCs w:val="24"/>
              </w:rPr>
              <w:t>terlalu susah untuk verifikasi wajah lambat banget kecewa</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Lambat</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Lambat</w:t>
            </w:r>
          </w:p>
        </w:tc>
      </w:tr>
      <w:tr w:rsidR="00CE7BB8" w:rsidRPr="00CE7BB8" w:rsidTr="008E0088">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5.</w:t>
            </w:r>
          </w:p>
        </w:tc>
        <w:tc>
          <w:tcPr>
            <w:tcW w:w="0" w:type="auto"/>
          </w:tcPr>
          <w:p w:rsidR="00CE7BB8" w:rsidRPr="00CE7BB8" w:rsidRDefault="00CE7BB8" w:rsidP="00CE7BB8">
            <w:pPr>
              <w:spacing w:line="360" w:lineRule="auto"/>
              <w:jc w:val="both"/>
              <w:rPr>
                <w:rFonts w:ascii="Cambria" w:eastAsia="Cambria" w:hAnsi="Cambria" w:cs="Cambria"/>
                <w:color w:val="000000"/>
                <w:sz w:val="24"/>
                <w:szCs w:val="24"/>
              </w:rPr>
            </w:pPr>
            <w:r w:rsidRPr="00CE7BB8">
              <w:rPr>
                <w:rFonts w:ascii="Cambria" w:eastAsia="Cambria" w:hAnsi="Cambria" w:cs="Cambria"/>
                <w:color w:val="000000"/>
                <w:sz w:val="24"/>
                <w:szCs w:val="24"/>
              </w:rPr>
              <w:t>saya isi pulsa rb transaksi gagal tapi saldo saya terpotong bagaimana ini</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color w:val="000000"/>
                <w:sz w:val="24"/>
                <w:szCs w:val="24"/>
              </w:rPr>
            </w:pPr>
            <w:r w:rsidRPr="00CE7BB8">
              <w:rPr>
                <w:rFonts w:ascii="Cambria" w:eastAsia="Cambria" w:hAnsi="Cambria" w:cs="Cambria"/>
                <w:color w:val="000000"/>
                <w:sz w:val="24"/>
                <w:szCs w:val="24"/>
              </w:rPr>
              <w:t>Tidak responsif</w:t>
            </w:r>
          </w:p>
        </w:tc>
        <w:tc>
          <w:tcPr>
            <w:tcW w:w="0" w:type="auto"/>
          </w:tcPr>
          <w:p w:rsidR="00CE7BB8" w:rsidRPr="00CE7BB8" w:rsidRDefault="00CE7BB8" w:rsidP="00CE7BB8">
            <w:pPr>
              <w:pStyle w:val="ListParagraph"/>
              <w:spacing w:after="0" w:line="360" w:lineRule="auto"/>
              <w:ind w:left="0"/>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Tidak responsif</w:t>
            </w:r>
          </w:p>
        </w:tc>
      </w:tr>
    </w:tbl>
    <w:p w:rsidR="00CE7BB8" w:rsidRPr="00877219" w:rsidRDefault="00CE7BB8" w:rsidP="00877219">
      <w:pPr>
        <w:spacing w:line="360" w:lineRule="auto"/>
        <w:ind w:left="567" w:firstLine="567"/>
        <w:jc w:val="both"/>
        <w:rPr>
          <w:rFonts w:ascii="Cambria" w:hAnsi="Cambria"/>
          <w:sz w:val="24"/>
          <w:szCs w:val="24"/>
        </w:rPr>
      </w:pPr>
      <w:r w:rsidRPr="00877219">
        <w:rPr>
          <w:rFonts w:ascii="Cambria" w:hAnsi="Cambria"/>
          <w:sz w:val="24"/>
          <w:szCs w:val="24"/>
        </w:rPr>
        <w:t xml:space="preserve">Pada table 9, terdapat hasil dari labelling otomatis yang dilakukan oleh model </w:t>
      </w:r>
      <w:r w:rsidRPr="00877219">
        <w:rPr>
          <w:rFonts w:ascii="Cambria" w:hAnsi="Cambria"/>
          <w:i/>
          <w:iCs/>
          <w:sz w:val="24"/>
          <w:szCs w:val="24"/>
        </w:rPr>
        <w:t>Naïve Bayes</w:t>
      </w:r>
      <w:r w:rsidRPr="00877219">
        <w:rPr>
          <w:rFonts w:ascii="Cambria" w:hAnsi="Cambria"/>
          <w:sz w:val="24"/>
          <w:szCs w:val="24"/>
        </w:rPr>
        <w:t>, setelah labelling otomatis maka akan ada hasil dari evaluasi model</w:t>
      </w:r>
      <w:r w:rsidRPr="00877219">
        <w:rPr>
          <w:rFonts w:ascii="Cambria" w:eastAsia="Cambria" w:hAnsi="Cambria" w:cs="Cambria"/>
          <w:color w:val="000000"/>
          <w:sz w:val="24"/>
          <w:szCs w:val="24"/>
        </w:rPr>
        <w:t>, dengan pada gambar di bawah ini:</w:t>
      </w:r>
    </w:p>
    <w:p w:rsidR="00CE7BB8" w:rsidRPr="00CE7BB8" w:rsidRDefault="00CE7BB8" w:rsidP="00CE7BB8">
      <w:pPr>
        <w:pStyle w:val="ListParagraph"/>
        <w:keepNext/>
        <w:spacing w:after="0" w:line="360" w:lineRule="auto"/>
        <w:ind w:left="993"/>
        <w:jc w:val="center"/>
        <w:rPr>
          <w:rFonts w:ascii="Cambria" w:hAnsi="Cambria"/>
          <w:sz w:val="24"/>
          <w:szCs w:val="24"/>
        </w:rPr>
      </w:pPr>
      <w:r w:rsidRPr="00CE7BB8">
        <w:rPr>
          <w:rFonts w:ascii="Cambria" w:hAnsi="Cambria"/>
          <w:noProof/>
          <w:sz w:val="24"/>
          <w:szCs w:val="24"/>
        </w:rPr>
        <w:lastRenderedPageBreak/>
        <w:drawing>
          <wp:inline distT="0" distB="0" distL="0" distR="0" wp14:anchorId="4A4A8A14" wp14:editId="28A000A7">
            <wp:extent cx="3414026" cy="1419225"/>
            <wp:effectExtent l="19050" t="19050" r="15240" b="9525"/>
            <wp:docPr id="134784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44061"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3424233" cy="1423468"/>
                    </a:xfrm>
                    <a:prstGeom prst="rect">
                      <a:avLst/>
                    </a:prstGeom>
                    <a:ln>
                      <a:solidFill>
                        <a:schemeClr val="tx1"/>
                      </a:solidFill>
                    </a:ln>
                  </pic:spPr>
                </pic:pic>
              </a:graphicData>
            </a:graphic>
          </wp:inline>
        </w:drawing>
      </w:r>
    </w:p>
    <w:p w:rsidR="00CE7BB8" w:rsidRPr="00CE7BB8" w:rsidRDefault="00CE7BB8" w:rsidP="00CE7BB8">
      <w:pPr>
        <w:pStyle w:val="Caption"/>
        <w:spacing w:after="0" w:line="360" w:lineRule="auto"/>
        <w:ind w:left="993"/>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7</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Evaluasi Model</w:t>
      </w:r>
    </w:p>
    <w:p w:rsidR="00CE7BB8" w:rsidRPr="00CE7BB8" w:rsidRDefault="00CE7BB8" w:rsidP="00CE7BB8">
      <w:pPr>
        <w:pStyle w:val="ListParagraph"/>
        <w:spacing w:after="0" w:line="360" w:lineRule="auto"/>
        <w:ind w:left="567" w:firstLine="567"/>
        <w:jc w:val="both"/>
        <w:rPr>
          <w:rFonts w:ascii="Cambria" w:eastAsia="Cambria" w:hAnsi="Cambria" w:cs="Cambria"/>
          <w:color w:val="000000"/>
          <w:sz w:val="24"/>
          <w:szCs w:val="24"/>
        </w:rPr>
      </w:pPr>
      <w:r w:rsidRPr="00CE7BB8">
        <w:rPr>
          <w:rFonts w:ascii="Cambria" w:eastAsia="Cambria" w:hAnsi="Cambria" w:cs="Cambria"/>
          <w:color w:val="000000"/>
          <w:sz w:val="24"/>
          <w:szCs w:val="24"/>
        </w:rPr>
        <w:t xml:space="preserve">Pada </w:t>
      </w:r>
      <w:r w:rsidRPr="00CE7BB8">
        <w:rPr>
          <w:rFonts w:ascii="Cambria" w:hAnsi="Cambria"/>
          <w:sz w:val="24"/>
          <w:szCs w:val="24"/>
        </w:rPr>
        <w:t>gambar</w:t>
      </w:r>
      <w:r w:rsidRPr="00CE7BB8">
        <w:rPr>
          <w:rFonts w:ascii="Cambria" w:eastAsia="Cambria" w:hAnsi="Cambria" w:cs="Cambria"/>
          <w:color w:val="000000"/>
          <w:sz w:val="24"/>
          <w:szCs w:val="24"/>
        </w:rPr>
        <w:t xml:space="preserve"> </w:t>
      </w:r>
      <w:r w:rsidRPr="00CE7BB8">
        <w:rPr>
          <w:rFonts w:ascii="Cambria" w:hAnsi="Cambria"/>
          <w:sz w:val="24"/>
          <w:szCs w:val="24"/>
        </w:rPr>
        <w:t>di</w:t>
      </w:r>
      <w:r w:rsidRPr="00CE7BB8">
        <w:rPr>
          <w:rFonts w:ascii="Cambria" w:eastAsia="Cambria" w:hAnsi="Cambria" w:cs="Cambria"/>
          <w:color w:val="000000"/>
          <w:sz w:val="24"/>
          <w:szCs w:val="24"/>
        </w:rPr>
        <w:t xml:space="preserve"> atas tersebut didapatkan hasil perhitungan akurasi yaitu sebesar 95%. </w:t>
      </w:r>
      <w:r w:rsidRPr="002D7ABC">
        <w:rPr>
          <w:rFonts w:ascii="Cambria" w:hAnsi="Cambria" w:cs="Arial"/>
          <w:color w:val="1B1C1D"/>
          <w:sz w:val="24"/>
          <w:szCs w:val="24"/>
          <w:shd w:val="clear" w:color="auto" w:fill="FFFFFF"/>
        </w:rPr>
        <w:t xml:space="preserve">Dengan akurasi 95%, model ini menunjukkan performa sangat baik dalam klasifikasi, hanya melakukan kesalahan prediksi sekitar </w:t>
      </w:r>
      <w:r w:rsidR="002D7ABC" w:rsidRPr="002D7ABC">
        <w:rPr>
          <w:rFonts w:ascii="Cambria" w:hAnsi="Cambria" w:cs="Arial"/>
          <w:color w:val="1B1C1D"/>
          <w:sz w:val="24"/>
          <w:szCs w:val="24"/>
          <w:shd w:val="clear" w:color="auto" w:fill="FFFFFF"/>
        </w:rPr>
        <w:t>5</w:t>
      </w:r>
      <w:r w:rsidRPr="002D7ABC">
        <w:rPr>
          <w:rFonts w:ascii="Cambria" w:hAnsi="Cambria" w:cs="Arial"/>
          <w:color w:val="1B1C1D"/>
          <w:sz w:val="24"/>
          <w:szCs w:val="24"/>
          <w:shd w:val="clear" w:color="auto" w:fill="FFFFFF"/>
        </w:rPr>
        <w:t xml:space="preserve">% pada data uji. Dalam </w:t>
      </w:r>
      <w:r w:rsidRPr="002D7ABC">
        <w:rPr>
          <w:rFonts w:ascii="Cambria" w:eastAsia="Cambria" w:hAnsi="Cambria" w:cs="Cambria"/>
          <w:color w:val="000000"/>
          <w:sz w:val="24"/>
          <w:szCs w:val="24"/>
        </w:rPr>
        <w:t xml:space="preserve">evaluasi tersebut terdapat presisi, recall, dan f1-score hasil berikut menunjukkan ketepatan dalam kategori label </w:t>
      </w:r>
      <w:r w:rsidRPr="002D7ABC">
        <w:rPr>
          <w:rFonts w:ascii="Cambria" w:hAnsi="Cambria" w:cs="Arial"/>
          <w:color w:val="1B1C1D"/>
          <w:sz w:val="24"/>
          <w:szCs w:val="24"/>
          <w:shd w:val="clear" w:color="auto" w:fill="FFFFFF"/>
        </w:rPr>
        <w:t xml:space="preserve">"Cepat": Presisi 85% (prediksi benar), Recall 99% (teridentifikasi), F1-Score 91% (keseimbangan baik). </w:t>
      </w:r>
      <w:r w:rsidRPr="002D7ABC">
        <w:rPr>
          <w:rFonts w:ascii="Cambria" w:eastAsia="Cambria" w:hAnsi="Cambria" w:cs="Cambria"/>
          <w:color w:val="000000"/>
          <w:sz w:val="24"/>
          <w:szCs w:val="24"/>
        </w:rPr>
        <w:t>Adapun hasil dari confusion matrix sebagai berikut:</w:t>
      </w:r>
    </w:p>
    <w:p w:rsidR="00CE7BB8" w:rsidRPr="00CE7BB8" w:rsidRDefault="00CE7BB8" w:rsidP="00CE7BB8">
      <w:pPr>
        <w:pStyle w:val="ListParagraph"/>
        <w:keepNext/>
        <w:spacing w:after="0" w:line="360" w:lineRule="auto"/>
        <w:ind w:left="993"/>
        <w:jc w:val="center"/>
        <w:rPr>
          <w:rFonts w:ascii="Cambria" w:hAnsi="Cambria"/>
          <w:sz w:val="24"/>
          <w:szCs w:val="24"/>
        </w:rPr>
      </w:pPr>
      <w:r w:rsidRPr="00CE7BB8">
        <w:rPr>
          <w:rFonts w:ascii="Cambria" w:eastAsia="Cambria" w:hAnsi="Cambria" w:cs="Cambria"/>
          <w:noProof/>
          <w:color w:val="000000"/>
          <w:sz w:val="24"/>
          <w:szCs w:val="24"/>
        </w:rPr>
        <w:drawing>
          <wp:inline distT="0" distB="0" distL="0" distR="0" wp14:anchorId="1D45C2EA" wp14:editId="18533FFC">
            <wp:extent cx="3236257" cy="2619375"/>
            <wp:effectExtent l="19050" t="19050" r="21590" b="9525"/>
            <wp:docPr id="56219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98378"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3240519" cy="2622825"/>
                    </a:xfrm>
                    <a:prstGeom prst="rect">
                      <a:avLst/>
                    </a:prstGeom>
                    <a:ln>
                      <a:solidFill>
                        <a:schemeClr val="tx1"/>
                      </a:solidFill>
                    </a:ln>
                  </pic:spPr>
                </pic:pic>
              </a:graphicData>
            </a:graphic>
          </wp:inline>
        </w:drawing>
      </w:r>
    </w:p>
    <w:p w:rsidR="00CE7BB8" w:rsidRPr="00CE7BB8" w:rsidRDefault="00CE7BB8" w:rsidP="00CE7BB8">
      <w:pPr>
        <w:pStyle w:val="Caption"/>
        <w:spacing w:after="0" w:line="360" w:lineRule="auto"/>
        <w:ind w:left="993"/>
        <w:jc w:val="center"/>
        <w:rPr>
          <w:rFonts w:ascii="Cambria" w:hAnsi="Cambria"/>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8</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xml:space="preserve">. Hasil Confusion Matrix </w:t>
      </w:r>
      <w:r w:rsidRPr="00CE7BB8">
        <w:rPr>
          <w:rFonts w:ascii="Cambria" w:hAnsi="Cambria"/>
          <w:color w:val="auto"/>
          <w:sz w:val="24"/>
          <w:szCs w:val="24"/>
        </w:rPr>
        <w:t>Naive Bayes</w:t>
      </w:r>
    </w:p>
    <w:p w:rsidR="00CE7BB8" w:rsidRPr="00CE7BB8" w:rsidRDefault="00CE7BB8" w:rsidP="00CE7BB8">
      <w:pPr>
        <w:pStyle w:val="ListParagraph"/>
        <w:spacing w:after="0" w:line="360" w:lineRule="auto"/>
        <w:ind w:left="567" w:firstLine="567"/>
        <w:jc w:val="both"/>
        <w:rPr>
          <w:rFonts w:ascii="Cambria" w:eastAsia="Cambria" w:hAnsi="Cambria" w:cs="Cambria"/>
          <w:color w:val="000000"/>
          <w:sz w:val="24"/>
          <w:szCs w:val="24"/>
        </w:rPr>
      </w:pPr>
      <w:r w:rsidRPr="00CE7BB8">
        <w:rPr>
          <w:rFonts w:ascii="Cambria" w:hAnsi="Cambria"/>
          <w:sz w:val="24"/>
          <w:szCs w:val="24"/>
        </w:rPr>
        <w:t>Berdasarkan hasil confusion matrix pada gambar 8</w:t>
      </w:r>
      <w:r w:rsidRPr="00CE7BB8">
        <w:rPr>
          <w:rFonts w:ascii="Cambria" w:eastAsia="Cambria" w:hAnsi="Cambria" w:cs="Cambria"/>
          <w:color w:val="000000"/>
          <w:sz w:val="24"/>
          <w:szCs w:val="24"/>
        </w:rPr>
        <w:t xml:space="preserve">. Model Naïve </w:t>
      </w:r>
      <w:r w:rsidRPr="00CE7BB8">
        <w:rPr>
          <w:rFonts w:ascii="Cambria" w:eastAsia="Cambria" w:hAnsi="Cambria" w:cs="Cambria"/>
          <w:i/>
          <w:iCs/>
          <w:color w:val="000000"/>
          <w:sz w:val="24"/>
          <w:szCs w:val="24"/>
        </w:rPr>
        <w:t>Bayes</w:t>
      </w:r>
      <w:r w:rsidRPr="00CE7BB8">
        <w:rPr>
          <w:rFonts w:ascii="Cambria" w:eastAsia="Cambria" w:hAnsi="Cambria" w:cs="Cambria"/>
          <w:color w:val="000000"/>
          <w:sz w:val="24"/>
          <w:szCs w:val="24"/>
        </w:rPr>
        <w:t xml:space="preserve"> berhasil melakukan klasifikasi dengan hasil yang cukup baik, khususnya dalam memprediksi kategori "</w:t>
      </w:r>
      <w:r w:rsidRPr="00CE7BB8">
        <w:rPr>
          <w:rFonts w:ascii="Cambria" w:eastAsia="Cambria" w:hAnsi="Cambria" w:cs="Cambria"/>
          <w:i/>
          <w:iCs/>
          <w:color w:val="000000"/>
          <w:sz w:val="24"/>
          <w:szCs w:val="24"/>
        </w:rPr>
        <w:t>cepat</w:t>
      </w:r>
      <w:r w:rsidRPr="00CE7BB8">
        <w:rPr>
          <w:rFonts w:ascii="Cambria" w:eastAsia="Cambria" w:hAnsi="Cambria" w:cs="Cambria"/>
          <w:color w:val="000000"/>
          <w:sz w:val="24"/>
          <w:szCs w:val="24"/>
        </w:rPr>
        <w:t>" dan "</w:t>
      </w:r>
      <w:r w:rsidRPr="00CE7BB8">
        <w:rPr>
          <w:rFonts w:ascii="Cambria" w:eastAsia="Cambria" w:hAnsi="Cambria" w:cs="Cambria"/>
          <w:i/>
          <w:iCs/>
          <w:color w:val="000000"/>
          <w:sz w:val="24"/>
          <w:szCs w:val="24"/>
        </w:rPr>
        <w:t>lambat</w:t>
      </w:r>
      <w:r w:rsidRPr="00CE7BB8">
        <w:rPr>
          <w:rFonts w:ascii="Cambria" w:eastAsia="Cambria" w:hAnsi="Cambria" w:cs="Cambria"/>
          <w:color w:val="000000"/>
          <w:sz w:val="24"/>
          <w:szCs w:val="24"/>
        </w:rPr>
        <w:t>". Meskipun masih terdapat kesalahan dalam membedakan antara "</w:t>
      </w:r>
      <w:r w:rsidRPr="00CE7BB8">
        <w:rPr>
          <w:rFonts w:ascii="Cambria" w:eastAsia="Cambria" w:hAnsi="Cambria" w:cs="Cambria"/>
          <w:i/>
          <w:iCs/>
          <w:color w:val="000000"/>
          <w:sz w:val="24"/>
          <w:szCs w:val="24"/>
        </w:rPr>
        <w:t>lambat</w:t>
      </w:r>
      <w:r w:rsidRPr="00CE7BB8">
        <w:rPr>
          <w:rFonts w:ascii="Cambria" w:eastAsia="Cambria" w:hAnsi="Cambria" w:cs="Cambria"/>
          <w:color w:val="000000"/>
          <w:sz w:val="24"/>
          <w:szCs w:val="24"/>
        </w:rPr>
        <w:t>" dan "</w:t>
      </w:r>
      <w:r w:rsidRPr="00CE7BB8">
        <w:rPr>
          <w:rFonts w:ascii="Cambria" w:eastAsia="Cambria" w:hAnsi="Cambria" w:cs="Cambria"/>
          <w:i/>
          <w:iCs/>
          <w:color w:val="000000"/>
          <w:sz w:val="24"/>
          <w:szCs w:val="24"/>
        </w:rPr>
        <w:t>tidak responsif</w:t>
      </w:r>
      <w:r w:rsidRPr="00CE7BB8">
        <w:rPr>
          <w:rFonts w:ascii="Cambria" w:eastAsia="Cambria" w:hAnsi="Cambria" w:cs="Cambria"/>
          <w:color w:val="000000"/>
          <w:sz w:val="24"/>
          <w:szCs w:val="24"/>
        </w:rPr>
        <w:t>", secara keseluruhan model mampu mengklasifikasikan ulasan dengan tingkat akurasi yang memuaskan.</w:t>
      </w:r>
    </w:p>
    <w:p w:rsidR="00CE7BB8" w:rsidRDefault="00CE7BB8" w:rsidP="00CE7BB8">
      <w:pPr>
        <w:pStyle w:val="ListParagraph"/>
        <w:spacing w:after="0" w:line="360" w:lineRule="auto"/>
        <w:ind w:left="993"/>
        <w:rPr>
          <w:rFonts w:ascii="Cambria" w:eastAsia="Cambria" w:hAnsi="Cambria" w:cs="Cambria"/>
          <w:color w:val="000000"/>
          <w:sz w:val="24"/>
          <w:szCs w:val="24"/>
        </w:rPr>
      </w:pPr>
    </w:p>
    <w:p w:rsidR="006E7FF7" w:rsidRPr="00CE7BB8" w:rsidRDefault="006E7FF7" w:rsidP="00CE7BB8">
      <w:pPr>
        <w:pStyle w:val="ListParagraph"/>
        <w:spacing w:after="0" w:line="360" w:lineRule="auto"/>
        <w:ind w:left="993"/>
        <w:rPr>
          <w:rFonts w:ascii="Cambria" w:eastAsia="Cambria" w:hAnsi="Cambria" w:cs="Cambria"/>
          <w:color w:val="000000"/>
          <w:sz w:val="24"/>
          <w:szCs w:val="24"/>
        </w:rPr>
      </w:pPr>
    </w:p>
    <w:p w:rsidR="00CE7BB8" w:rsidRPr="00CE7BB8" w:rsidRDefault="00CE7BB8" w:rsidP="00CE7BB8">
      <w:pPr>
        <w:pStyle w:val="ListParagraph"/>
        <w:numPr>
          <w:ilvl w:val="1"/>
          <w:numId w:val="6"/>
        </w:numPr>
        <w:spacing w:after="0" w:line="360" w:lineRule="auto"/>
        <w:ind w:left="1134"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lastRenderedPageBreak/>
        <w:t>Visualisasi Data</w:t>
      </w:r>
    </w:p>
    <w:p w:rsidR="00CE7BB8" w:rsidRPr="00CE7BB8" w:rsidRDefault="00CE7BB8" w:rsidP="00CE7BB8">
      <w:pPr>
        <w:pStyle w:val="ListParagraph"/>
        <w:spacing w:after="0" w:line="360" w:lineRule="auto"/>
        <w:ind w:left="567" w:firstLine="567"/>
        <w:jc w:val="both"/>
        <w:rPr>
          <w:rFonts w:ascii="Cambria" w:eastAsia="Cambria" w:hAnsi="Cambria" w:cs="Cambria"/>
          <w:b/>
          <w:bCs/>
          <w:color w:val="000000"/>
          <w:sz w:val="24"/>
          <w:szCs w:val="24"/>
        </w:rPr>
      </w:pPr>
      <w:r w:rsidRPr="00CE7BB8">
        <w:rPr>
          <w:rFonts w:ascii="Cambria" w:hAnsi="Cambria"/>
          <w:sz w:val="24"/>
          <w:szCs w:val="24"/>
          <w:lang w:val="en-ID"/>
        </w:rPr>
        <w:t xml:space="preserve">Visualisasi data bertujuan untuk menyajikan informasi dari hasil </w:t>
      </w:r>
      <w:r w:rsidRPr="00CE7BB8">
        <w:rPr>
          <w:rFonts w:ascii="Cambria" w:eastAsia="Cambria" w:hAnsi="Cambria" w:cs="Cambria"/>
          <w:color w:val="000000"/>
          <w:sz w:val="24"/>
          <w:szCs w:val="24"/>
        </w:rPr>
        <w:t>pengolahan</w:t>
      </w:r>
      <w:r w:rsidRPr="00CE7BB8">
        <w:rPr>
          <w:rFonts w:ascii="Cambria" w:hAnsi="Cambria"/>
          <w:sz w:val="24"/>
          <w:szCs w:val="24"/>
          <w:lang w:val="en-ID"/>
        </w:rPr>
        <w:t xml:space="preserve"> data dalam bentuk grafik atau tampilan visual lainnya. Pada penelitian ini, data yang diperoleh dari ulasan aplikasi Wondr by BNI divisualisasikan dalam beberapa bentuk untuk mempermudah pemahaman, antara lain sebagai berikut:</w:t>
      </w:r>
    </w:p>
    <w:p w:rsidR="00CE7BB8" w:rsidRPr="00CE7BB8" w:rsidRDefault="00CE7BB8" w:rsidP="00CE7BB8">
      <w:pPr>
        <w:pStyle w:val="ListParagraph"/>
        <w:numPr>
          <w:ilvl w:val="3"/>
          <w:numId w:val="6"/>
        </w:numPr>
        <w:spacing w:after="0" w:line="360" w:lineRule="auto"/>
        <w:ind w:left="1701"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Diagram Batang</w:t>
      </w:r>
    </w:p>
    <w:p w:rsidR="00CE7BB8" w:rsidRPr="00CE7BB8" w:rsidRDefault="00CE7BB8" w:rsidP="00CE7BB8">
      <w:pPr>
        <w:pStyle w:val="ListParagraph"/>
        <w:spacing w:after="0" w:line="360" w:lineRule="auto"/>
        <w:ind w:left="1134" w:firstLine="567"/>
        <w:jc w:val="both"/>
        <w:rPr>
          <w:rFonts w:ascii="Cambria" w:eastAsia="Cambria" w:hAnsi="Cambria" w:cs="Cambria"/>
          <w:b/>
          <w:bCs/>
          <w:color w:val="000000"/>
          <w:sz w:val="24"/>
          <w:szCs w:val="24"/>
        </w:rPr>
      </w:pPr>
      <w:r w:rsidRPr="00CE7BB8">
        <w:rPr>
          <w:rFonts w:ascii="Cambria" w:hAnsi="Cambria"/>
          <w:sz w:val="24"/>
          <w:szCs w:val="24"/>
        </w:rPr>
        <w:t>Diagram batang di bawah ini memberikan gambaran visual berdasarkan hasil data yang sudah diolah pada fase sebelumnya.</w:t>
      </w:r>
    </w:p>
    <w:p w:rsidR="00CE7BB8" w:rsidRPr="00CE7BB8" w:rsidRDefault="00CE7BB8" w:rsidP="00CE7BB8">
      <w:pPr>
        <w:pStyle w:val="ListParagraph"/>
        <w:keepNext/>
        <w:spacing w:after="0" w:line="360" w:lineRule="auto"/>
        <w:ind w:left="993"/>
        <w:jc w:val="center"/>
        <w:rPr>
          <w:rFonts w:ascii="Cambria" w:hAnsi="Cambria"/>
          <w:sz w:val="24"/>
          <w:szCs w:val="24"/>
        </w:rPr>
      </w:pPr>
      <w:r w:rsidRPr="00CE7BB8">
        <w:rPr>
          <w:rFonts w:ascii="Cambria" w:eastAsia="Cambria" w:hAnsi="Cambria" w:cs="Cambria"/>
          <w:b/>
          <w:bCs/>
          <w:noProof/>
          <w:color w:val="000000"/>
          <w:sz w:val="24"/>
          <w:szCs w:val="24"/>
        </w:rPr>
        <w:drawing>
          <wp:inline distT="0" distB="0" distL="0" distR="0" wp14:anchorId="4CCA6A22" wp14:editId="0C566E0D">
            <wp:extent cx="3142596" cy="1933575"/>
            <wp:effectExtent l="19050" t="19050" r="20320" b="9525"/>
            <wp:docPr id="1646162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62252"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3146280" cy="1935842"/>
                    </a:xfrm>
                    <a:prstGeom prst="rect">
                      <a:avLst/>
                    </a:prstGeom>
                    <a:ln>
                      <a:solidFill>
                        <a:schemeClr val="tx1"/>
                      </a:solidFill>
                    </a:ln>
                  </pic:spPr>
                </pic:pic>
              </a:graphicData>
            </a:graphic>
          </wp:inline>
        </w:drawing>
      </w:r>
    </w:p>
    <w:p w:rsidR="00CE7BB8" w:rsidRPr="00CE7BB8" w:rsidRDefault="00CE7BB8" w:rsidP="00CE7BB8">
      <w:pPr>
        <w:pStyle w:val="Caption"/>
        <w:spacing w:after="0" w:line="360" w:lineRule="auto"/>
        <w:ind w:left="993"/>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9</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Visualisasi Diagram Batang</w:t>
      </w:r>
    </w:p>
    <w:p w:rsidR="00CE7BB8" w:rsidRPr="00CE7BB8" w:rsidRDefault="00CE7BB8" w:rsidP="00CE7BB8">
      <w:pPr>
        <w:pStyle w:val="ListParagraph"/>
        <w:spacing w:after="0" w:line="360" w:lineRule="auto"/>
        <w:ind w:left="1134" w:firstLine="567"/>
        <w:jc w:val="both"/>
        <w:rPr>
          <w:rFonts w:ascii="Cambria" w:hAnsi="Cambria"/>
          <w:sz w:val="24"/>
          <w:szCs w:val="24"/>
        </w:rPr>
      </w:pPr>
      <w:r w:rsidRPr="00CE7BB8">
        <w:rPr>
          <w:rFonts w:ascii="Cambria" w:hAnsi="Cambria"/>
          <w:sz w:val="24"/>
          <w:szCs w:val="24"/>
        </w:rPr>
        <w:t xml:space="preserve">Visualisasi data ulasan aplikasi </w:t>
      </w:r>
      <w:r w:rsidRPr="00307C4C">
        <w:rPr>
          <w:rFonts w:ascii="Cambria" w:hAnsi="Cambria"/>
          <w:sz w:val="24"/>
          <w:szCs w:val="24"/>
        </w:rPr>
        <w:t>Wondr by BNI</w:t>
      </w:r>
      <w:r w:rsidRPr="00CE7BB8">
        <w:rPr>
          <w:rFonts w:ascii="Cambria" w:hAnsi="Cambria"/>
          <w:sz w:val="24"/>
          <w:szCs w:val="24"/>
        </w:rPr>
        <w:t xml:space="preserve"> menunjukkan bahwa label "</w:t>
      </w:r>
      <w:r w:rsidRPr="00CE7BB8">
        <w:rPr>
          <w:rFonts w:ascii="Cambria" w:hAnsi="Cambria"/>
          <w:i/>
          <w:iCs/>
          <w:sz w:val="24"/>
          <w:szCs w:val="24"/>
        </w:rPr>
        <w:t>cepat</w:t>
      </w:r>
      <w:r w:rsidRPr="00CE7BB8">
        <w:rPr>
          <w:rFonts w:ascii="Cambria" w:hAnsi="Cambria"/>
          <w:sz w:val="24"/>
          <w:szCs w:val="24"/>
        </w:rPr>
        <w:t>" mendominasi dengan 573 ulasan, diikuti "</w:t>
      </w:r>
      <w:r w:rsidRPr="00CE7BB8">
        <w:rPr>
          <w:rFonts w:ascii="Cambria" w:hAnsi="Cambria"/>
          <w:i/>
          <w:iCs/>
          <w:sz w:val="24"/>
          <w:szCs w:val="24"/>
        </w:rPr>
        <w:t>lambat</w:t>
      </w:r>
      <w:r w:rsidRPr="00CE7BB8">
        <w:rPr>
          <w:rFonts w:ascii="Cambria" w:hAnsi="Cambria"/>
          <w:sz w:val="24"/>
          <w:szCs w:val="24"/>
        </w:rPr>
        <w:t>" sebanyak 554 ulasan. Label "</w:t>
      </w:r>
      <w:r w:rsidRPr="00CE7BB8">
        <w:rPr>
          <w:rFonts w:ascii="Cambria" w:hAnsi="Cambria"/>
          <w:i/>
          <w:iCs/>
          <w:sz w:val="24"/>
          <w:szCs w:val="24"/>
        </w:rPr>
        <w:t>biasa saja</w:t>
      </w:r>
      <w:r w:rsidRPr="00CE7BB8">
        <w:rPr>
          <w:rFonts w:ascii="Cambria" w:hAnsi="Cambria"/>
          <w:sz w:val="24"/>
          <w:szCs w:val="24"/>
        </w:rPr>
        <w:t>" dan "</w:t>
      </w:r>
      <w:r w:rsidRPr="00CE7BB8">
        <w:rPr>
          <w:rFonts w:ascii="Cambria" w:hAnsi="Cambria"/>
          <w:i/>
          <w:iCs/>
          <w:sz w:val="24"/>
          <w:szCs w:val="24"/>
        </w:rPr>
        <w:t>tidak responsif</w:t>
      </w:r>
      <w:r w:rsidRPr="00CE7BB8">
        <w:rPr>
          <w:rFonts w:ascii="Cambria" w:hAnsi="Cambria"/>
          <w:sz w:val="24"/>
          <w:szCs w:val="24"/>
        </w:rPr>
        <w:t>" tercatat lebih sedikit, masing-masing 218 dan 155 ulasan.</w:t>
      </w:r>
    </w:p>
    <w:p w:rsidR="00CE7BB8" w:rsidRPr="00CE7BB8" w:rsidRDefault="00CE7BB8" w:rsidP="00CE7BB8">
      <w:pPr>
        <w:pStyle w:val="ListParagraph"/>
        <w:numPr>
          <w:ilvl w:val="3"/>
          <w:numId w:val="6"/>
        </w:numPr>
        <w:spacing w:after="0" w:line="360" w:lineRule="auto"/>
        <w:ind w:left="1701" w:hanging="567"/>
        <w:jc w:val="both"/>
        <w:rPr>
          <w:rFonts w:ascii="Cambria" w:eastAsia="Cambria" w:hAnsi="Cambria" w:cs="Cambria"/>
          <w:b/>
          <w:bCs/>
          <w:color w:val="000000"/>
          <w:sz w:val="24"/>
          <w:szCs w:val="24"/>
        </w:rPr>
      </w:pPr>
      <w:r w:rsidRPr="00CE7BB8">
        <w:rPr>
          <w:rFonts w:ascii="Cambria" w:eastAsia="Cambria" w:hAnsi="Cambria" w:cs="Cambria"/>
          <w:b/>
          <w:bCs/>
          <w:color w:val="000000"/>
          <w:sz w:val="24"/>
          <w:szCs w:val="24"/>
        </w:rPr>
        <w:t>WordCloud</w:t>
      </w:r>
    </w:p>
    <w:p w:rsidR="00CE7BB8" w:rsidRPr="00CE7BB8" w:rsidRDefault="00CE7BB8" w:rsidP="00CE7BB8">
      <w:pPr>
        <w:pStyle w:val="ListParagraph"/>
        <w:spacing w:after="0" w:line="360" w:lineRule="auto"/>
        <w:ind w:left="1134" w:firstLine="567"/>
        <w:jc w:val="both"/>
        <w:rPr>
          <w:rFonts w:ascii="Cambria" w:hAnsi="Cambria"/>
          <w:sz w:val="24"/>
          <w:szCs w:val="24"/>
        </w:rPr>
      </w:pPr>
      <w:r w:rsidRPr="00CE7BB8">
        <w:rPr>
          <w:rFonts w:ascii="Cambria" w:hAnsi="Cambria"/>
          <w:sz w:val="24"/>
          <w:szCs w:val="24"/>
        </w:rPr>
        <w:t xml:space="preserve">Pada visualisasi ini, data ditampilkan melalui wordcloud. untuk menunjukkan kata-kata yang sering muncul dalam ulasan pengguna aplikasi </w:t>
      </w:r>
      <w:r w:rsidRPr="00CE7BB8">
        <w:rPr>
          <w:rFonts w:ascii="Cambria" w:hAnsi="Cambria"/>
          <w:i/>
          <w:iCs/>
          <w:sz w:val="24"/>
          <w:szCs w:val="24"/>
        </w:rPr>
        <w:t>Wondr by BNI</w:t>
      </w:r>
      <w:r w:rsidRPr="00CE7BB8">
        <w:rPr>
          <w:rFonts w:ascii="Cambria" w:hAnsi="Cambria"/>
          <w:sz w:val="24"/>
          <w:szCs w:val="24"/>
        </w:rPr>
        <w:t>.</w:t>
      </w:r>
    </w:p>
    <w:p w:rsidR="00CE7BB8" w:rsidRPr="00CE7BB8" w:rsidRDefault="00CE7BB8" w:rsidP="00CE7BB8">
      <w:pPr>
        <w:pStyle w:val="ListParagraph"/>
        <w:keepNext/>
        <w:spacing w:after="0" w:line="360" w:lineRule="auto"/>
        <w:ind w:left="1418"/>
        <w:jc w:val="center"/>
        <w:rPr>
          <w:rFonts w:ascii="Cambria" w:hAnsi="Cambria"/>
          <w:sz w:val="24"/>
          <w:szCs w:val="24"/>
        </w:rPr>
      </w:pPr>
      <w:r w:rsidRPr="00CE7BB8">
        <w:rPr>
          <w:rFonts w:ascii="Cambria" w:hAnsi="Cambria"/>
          <w:noProof/>
          <w:sz w:val="24"/>
          <w:szCs w:val="24"/>
        </w:rPr>
        <w:drawing>
          <wp:inline distT="0" distB="0" distL="0" distR="0" wp14:anchorId="6AC89813" wp14:editId="2C7F0950">
            <wp:extent cx="3303380" cy="1666875"/>
            <wp:effectExtent l="19050" t="19050" r="11430" b="9525"/>
            <wp:docPr id="2137208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08919" name="Picture 2"/>
                    <pic:cNvPicPr/>
                  </pic:nvPicPr>
                  <pic:blipFill>
                    <a:blip r:embed="rId21">
                      <a:extLst>
                        <a:ext uri="{28A0092B-C50C-407E-A947-70E740481C1C}">
                          <a14:useLocalDpi xmlns:a14="http://schemas.microsoft.com/office/drawing/2010/main" val="0"/>
                        </a:ext>
                      </a:extLst>
                    </a:blip>
                    <a:srcRect t="4735" b="4735"/>
                    <a:stretch>
                      <a:fillRect/>
                    </a:stretch>
                  </pic:blipFill>
                  <pic:spPr bwMode="auto">
                    <a:xfrm>
                      <a:off x="0" y="0"/>
                      <a:ext cx="3311460" cy="167095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CE7BB8" w:rsidRPr="00307C4C" w:rsidRDefault="00CE7BB8" w:rsidP="00307C4C">
      <w:pPr>
        <w:pStyle w:val="Caption"/>
        <w:spacing w:after="0" w:line="360" w:lineRule="auto"/>
        <w:ind w:left="993"/>
        <w:jc w:val="center"/>
        <w:rPr>
          <w:rFonts w:ascii="Cambria" w:hAnsi="Cambria"/>
          <w:i w:val="0"/>
          <w:iCs w:val="0"/>
          <w:color w:val="auto"/>
          <w:sz w:val="24"/>
          <w:szCs w:val="24"/>
        </w:rPr>
      </w:pPr>
      <w:r w:rsidRPr="00CE7BB8">
        <w:rPr>
          <w:rFonts w:ascii="Cambria" w:hAnsi="Cambria"/>
          <w:i w:val="0"/>
          <w:iCs w:val="0"/>
          <w:color w:val="auto"/>
          <w:sz w:val="24"/>
          <w:szCs w:val="24"/>
        </w:rPr>
        <w:t xml:space="preserve">Gambar </w:t>
      </w:r>
      <w:r w:rsidRPr="00CE7BB8">
        <w:rPr>
          <w:rFonts w:ascii="Cambria" w:hAnsi="Cambria"/>
          <w:i w:val="0"/>
          <w:iCs w:val="0"/>
          <w:color w:val="auto"/>
          <w:sz w:val="24"/>
          <w:szCs w:val="24"/>
        </w:rPr>
        <w:fldChar w:fldCharType="begin"/>
      </w:r>
      <w:r w:rsidRPr="00CE7BB8">
        <w:rPr>
          <w:rFonts w:ascii="Cambria" w:hAnsi="Cambria"/>
          <w:i w:val="0"/>
          <w:iCs w:val="0"/>
          <w:color w:val="auto"/>
          <w:sz w:val="24"/>
          <w:szCs w:val="24"/>
        </w:rPr>
        <w:instrText xml:space="preserve"> SEQ Gambar \* ARABIC </w:instrText>
      </w:r>
      <w:r w:rsidRPr="00CE7BB8">
        <w:rPr>
          <w:rFonts w:ascii="Cambria" w:hAnsi="Cambria"/>
          <w:i w:val="0"/>
          <w:iCs w:val="0"/>
          <w:color w:val="auto"/>
          <w:sz w:val="24"/>
          <w:szCs w:val="24"/>
        </w:rPr>
        <w:fldChar w:fldCharType="separate"/>
      </w:r>
      <w:r w:rsidRPr="00CE7BB8">
        <w:rPr>
          <w:rFonts w:ascii="Cambria" w:hAnsi="Cambria"/>
          <w:i w:val="0"/>
          <w:iCs w:val="0"/>
          <w:noProof/>
          <w:color w:val="auto"/>
          <w:sz w:val="24"/>
          <w:szCs w:val="24"/>
        </w:rPr>
        <w:t>10</w:t>
      </w:r>
      <w:r w:rsidRPr="00CE7BB8">
        <w:rPr>
          <w:rFonts w:ascii="Cambria" w:hAnsi="Cambria"/>
          <w:i w:val="0"/>
          <w:iCs w:val="0"/>
          <w:color w:val="auto"/>
          <w:sz w:val="24"/>
          <w:szCs w:val="24"/>
        </w:rPr>
        <w:fldChar w:fldCharType="end"/>
      </w:r>
      <w:r w:rsidRPr="00CE7BB8">
        <w:rPr>
          <w:rFonts w:ascii="Cambria" w:hAnsi="Cambria"/>
          <w:i w:val="0"/>
          <w:iCs w:val="0"/>
          <w:color w:val="auto"/>
          <w:sz w:val="24"/>
          <w:szCs w:val="24"/>
        </w:rPr>
        <w:t>. Hasil Visualisasi Wordcloud</w:t>
      </w:r>
    </w:p>
    <w:p w:rsidR="00CE7BB8" w:rsidRPr="00CE7BB8" w:rsidRDefault="00CE7BB8" w:rsidP="00CE7BB8">
      <w:pPr>
        <w:numPr>
          <w:ilvl w:val="0"/>
          <w:numId w:val="6"/>
        </w:numPr>
        <w:pBdr>
          <w:top w:val="nil"/>
          <w:left w:val="nil"/>
          <w:bottom w:val="nil"/>
          <w:right w:val="nil"/>
          <w:between w:val="nil"/>
        </w:pBdr>
        <w:spacing w:line="360" w:lineRule="auto"/>
        <w:ind w:left="567" w:right="-57" w:hanging="567"/>
        <w:jc w:val="both"/>
        <w:rPr>
          <w:rFonts w:ascii="Cambria" w:eastAsia="Cambria" w:hAnsi="Cambria" w:cs="Cambria"/>
          <w:b/>
          <w:color w:val="000000"/>
          <w:sz w:val="24"/>
          <w:szCs w:val="24"/>
        </w:rPr>
      </w:pPr>
      <w:r w:rsidRPr="00CE7BB8">
        <w:rPr>
          <w:rFonts w:ascii="Cambria" w:eastAsia="Cambria" w:hAnsi="Cambria" w:cs="Cambria"/>
          <w:b/>
          <w:color w:val="000000"/>
          <w:sz w:val="24"/>
          <w:szCs w:val="24"/>
        </w:rPr>
        <w:lastRenderedPageBreak/>
        <w:t>SIMPULAN </w:t>
      </w:r>
    </w:p>
    <w:p w:rsidR="00CE7BB8" w:rsidRPr="00CE7BB8" w:rsidRDefault="00CE7BB8" w:rsidP="00CE7BB8">
      <w:pPr>
        <w:spacing w:line="360" w:lineRule="auto"/>
        <w:ind w:firstLine="544"/>
        <w:jc w:val="both"/>
        <w:rPr>
          <w:rFonts w:ascii="Cambria" w:hAnsi="Cambria"/>
          <w:sz w:val="24"/>
          <w:szCs w:val="24"/>
        </w:rPr>
      </w:pPr>
      <w:r w:rsidRPr="00CE7BB8">
        <w:rPr>
          <w:rFonts w:ascii="Cambria" w:hAnsi="Cambria"/>
          <w:sz w:val="24"/>
          <w:szCs w:val="24"/>
        </w:rPr>
        <w:t>Secara keseluruhan, dapat disimpulkan bahwa:</w:t>
      </w:r>
    </w:p>
    <w:p w:rsidR="00CE7BB8" w:rsidRPr="00307C4C" w:rsidRDefault="00CE7BB8" w:rsidP="00CE7BB8">
      <w:pPr>
        <w:pStyle w:val="ListParagraph"/>
        <w:numPr>
          <w:ilvl w:val="3"/>
          <w:numId w:val="6"/>
        </w:numPr>
        <w:spacing w:after="0" w:line="360" w:lineRule="auto"/>
        <w:ind w:left="1134" w:hanging="567"/>
        <w:jc w:val="both"/>
        <w:rPr>
          <w:rFonts w:ascii="Cambria" w:eastAsia="Cambria" w:hAnsi="Cambria" w:cs="Cambria"/>
          <w:color w:val="000000"/>
          <w:sz w:val="24"/>
          <w:szCs w:val="24"/>
        </w:rPr>
      </w:pPr>
      <w:r w:rsidRPr="00CE7BB8">
        <w:rPr>
          <w:rFonts w:ascii="Cambria" w:hAnsi="Cambria"/>
          <w:sz w:val="24"/>
          <w:szCs w:val="24"/>
        </w:rPr>
        <w:t xml:space="preserve">Algoritma </w:t>
      </w:r>
      <w:r w:rsidRPr="00CE7BB8">
        <w:rPr>
          <w:rFonts w:ascii="Cambria" w:hAnsi="Cambria"/>
          <w:i/>
          <w:iCs/>
          <w:sz w:val="24"/>
          <w:szCs w:val="24"/>
        </w:rPr>
        <w:t>Naïve Bayes</w:t>
      </w:r>
      <w:r w:rsidRPr="00CE7BB8">
        <w:rPr>
          <w:rFonts w:ascii="Cambria" w:hAnsi="Cambria"/>
          <w:sz w:val="24"/>
          <w:szCs w:val="24"/>
        </w:rPr>
        <w:t xml:space="preserve"> mampu mengkategorikan ulasan pengguna aplikasi Wondr By BNI dengan akurasi sebesar 95%. Tingkat kesalahan hanya sebesar 5%, yang mengindikasikan bahwa metode ini sangat efektif dan dapat diandalkan untuk mengolah data teks tidak terstruktur dalam proses </w:t>
      </w:r>
      <w:r w:rsidRPr="00307C4C">
        <w:rPr>
          <w:rFonts w:ascii="Cambria" w:hAnsi="Cambria"/>
          <w:sz w:val="24"/>
          <w:szCs w:val="24"/>
        </w:rPr>
        <w:t>klasifikasi.</w:t>
      </w:r>
    </w:p>
    <w:p w:rsidR="00CE7BB8" w:rsidRPr="00307C4C" w:rsidRDefault="00307C4C" w:rsidP="00CE7BB8">
      <w:pPr>
        <w:pStyle w:val="ListParagraph"/>
        <w:numPr>
          <w:ilvl w:val="3"/>
          <w:numId w:val="6"/>
        </w:numPr>
        <w:spacing w:after="0" w:line="360" w:lineRule="auto"/>
        <w:ind w:left="1134" w:hanging="567"/>
        <w:jc w:val="both"/>
        <w:rPr>
          <w:rFonts w:ascii="Cambria" w:eastAsia="Cambria" w:hAnsi="Cambria" w:cs="Cambria"/>
          <w:color w:val="000000"/>
          <w:sz w:val="24"/>
          <w:szCs w:val="24"/>
        </w:rPr>
      </w:pPr>
      <w:r w:rsidRPr="00307C4C">
        <w:rPr>
          <w:rFonts w:ascii="Cambria" w:hAnsi="Cambria"/>
          <w:sz w:val="24"/>
          <w:szCs w:val="24"/>
        </w:rPr>
        <w:t>Evaluasi hasil dengan presisi, recall, dan f1-score menginformasi performa klasifikasi di setiap kategori yaitu: Cepat (Presisi 85%, Recall 99%, F1-Score 91%), Biasa saja (Presisi 99%, Recall 97%, F1-Score 98%), Lambat (Presisi 98%, Recall 93%, F1-Score 95%), dan Tidak responsif (Presisi 90%, Recall 97%, F1-Score 93%).</w:t>
      </w:r>
    </w:p>
    <w:p w:rsidR="00CE7BB8" w:rsidRPr="00CE7BB8" w:rsidRDefault="00CE7BB8" w:rsidP="00CE7BB8">
      <w:pPr>
        <w:pStyle w:val="ListParagraph"/>
        <w:numPr>
          <w:ilvl w:val="3"/>
          <w:numId w:val="10"/>
        </w:numPr>
        <w:spacing w:after="0" w:line="360" w:lineRule="auto"/>
        <w:ind w:left="1134" w:hanging="567"/>
        <w:jc w:val="both"/>
        <w:rPr>
          <w:rFonts w:ascii="Cambria" w:hAnsi="Cambria"/>
          <w:sz w:val="24"/>
          <w:szCs w:val="24"/>
        </w:rPr>
      </w:pPr>
      <w:r w:rsidRPr="00CE7BB8">
        <w:rPr>
          <w:rFonts w:ascii="Cambria" w:hAnsi="Cambria"/>
          <w:sz w:val="24"/>
          <w:szCs w:val="24"/>
        </w:rPr>
        <w:t>Adapun representasi data yang disajikan melalui confusion matrix, diagram batang, dan wordcloud juga membantu menjelaskan pola-pola dari ulasan pengguna.</w:t>
      </w:r>
    </w:p>
    <w:p w:rsidR="00CE7BB8" w:rsidRPr="00CE7BB8" w:rsidRDefault="00CE7BB8" w:rsidP="00CE7BB8">
      <w:pPr>
        <w:pStyle w:val="ListParagraph"/>
        <w:spacing w:after="0" w:line="360" w:lineRule="auto"/>
        <w:ind w:left="1134"/>
        <w:jc w:val="both"/>
        <w:rPr>
          <w:rFonts w:ascii="Cambria" w:hAnsi="Cambria"/>
          <w:sz w:val="24"/>
          <w:szCs w:val="24"/>
        </w:rPr>
      </w:pPr>
    </w:p>
    <w:p w:rsidR="00CE7BB8" w:rsidRPr="00CE7BB8" w:rsidRDefault="00CE7BB8" w:rsidP="00CE7BB8">
      <w:pPr>
        <w:jc w:val="both"/>
        <w:rPr>
          <w:rFonts w:ascii="Cambria" w:eastAsia="Cambria" w:hAnsi="Cambria" w:cs="Cambria"/>
          <w:color w:val="000000"/>
          <w:sz w:val="24"/>
          <w:szCs w:val="24"/>
        </w:rPr>
      </w:pPr>
      <w:r w:rsidRPr="00CE7BB8">
        <w:rPr>
          <w:rFonts w:ascii="Cambria" w:eastAsia="Cambria" w:hAnsi="Cambria" w:cs="Cambria"/>
          <w:b/>
          <w:color w:val="000000"/>
          <w:sz w:val="24"/>
          <w:szCs w:val="24"/>
        </w:rPr>
        <w:t>DAFTAR PUSTAKA</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Pr>
          <w:rFonts w:ascii="Cambria" w:hAnsi="Cambria"/>
          <w:sz w:val="24"/>
          <w:szCs w:val="24"/>
        </w:rPr>
        <w:fldChar w:fldCharType="begin" w:fldLock="1"/>
      </w:r>
      <w:r>
        <w:rPr>
          <w:rFonts w:ascii="Cambria" w:hAnsi="Cambria"/>
          <w:sz w:val="24"/>
          <w:szCs w:val="24"/>
        </w:rPr>
        <w:instrText xml:space="preserve">ADDIN Mendeley Bibliography CSL_BIBLIOGRAPHY </w:instrText>
      </w:r>
      <w:r>
        <w:rPr>
          <w:rFonts w:ascii="Cambria" w:hAnsi="Cambria"/>
          <w:sz w:val="24"/>
          <w:szCs w:val="24"/>
        </w:rPr>
        <w:fldChar w:fldCharType="separate"/>
      </w:r>
      <w:r w:rsidRPr="00307C4C">
        <w:rPr>
          <w:rFonts w:ascii="Cambria" w:hAnsi="Cambria"/>
          <w:noProof/>
          <w:sz w:val="24"/>
          <w:szCs w:val="24"/>
        </w:rPr>
        <w:t>[1]</w:t>
      </w:r>
      <w:r w:rsidRPr="00307C4C">
        <w:rPr>
          <w:rFonts w:ascii="Cambria" w:hAnsi="Cambria"/>
          <w:noProof/>
          <w:sz w:val="24"/>
          <w:szCs w:val="24"/>
        </w:rPr>
        <w:tab/>
        <w:t xml:space="preserve">M. Ikhwan, “Analisis Sentimen Publik Terhadap Aplikasi MyPertamina Pada Google Playstore,” </w:t>
      </w:r>
      <w:r w:rsidRPr="00307C4C">
        <w:rPr>
          <w:rFonts w:ascii="Cambria" w:hAnsi="Cambria"/>
          <w:i/>
          <w:iCs/>
          <w:noProof/>
          <w:sz w:val="24"/>
          <w:szCs w:val="24"/>
        </w:rPr>
        <w:t>J. Manaj. Perbank. Keuang. Nitro</w:t>
      </w:r>
      <w:r w:rsidRPr="00307C4C">
        <w:rPr>
          <w:rFonts w:ascii="Cambria" w:hAnsi="Cambria"/>
          <w:noProof/>
          <w:sz w:val="24"/>
          <w:szCs w:val="24"/>
        </w:rPr>
        <w:t>, vol. 8, no. 1, pp. 1–12, 2024, doi: 10.56858/jmpkn.v8i1.390.</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[2]</w:t>
      </w:r>
      <w:r w:rsidRPr="00307C4C">
        <w:rPr>
          <w:rFonts w:ascii="Cambria" w:hAnsi="Cambria"/>
          <w:noProof/>
          <w:sz w:val="24"/>
          <w:szCs w:val="24"/>
        </w:rPr>
        <w:tab/>
        <w:t>E. Iskandarsjah, “Wondr by BNI, Aplikasi untuk Pengelolaan Keuangan yang Komprehensif,” 2024. https://www.marketeers.com/wondr-by-bni-aplikasi-untuk-pengelolaan-keuangan-yang-komprehensif/ (accessed Apr. 20, 2025).</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[3]</w:t>
      </w:r>
      <w:r w:rsidRPr="00307C4C">
        <w:rPr>
          <w:rFonts w:ascii="Cambria" w:hAnsi="Cambria"/>
          <w:noProof/>
          <w:sz w:val="24"/>
          <w:szCs w:val="24"/>
        </w:rPr>
        <w:tab/>
        <w:t xml:space="preserve">A. Syafa’aturrohman, O. Nurdiawan, F. M. Basysyar, and M. Sulaeman, “Naive Bayes Meningkatkan Model Analisis Sentimen Pada Ulasan Aplikasi DANA Di Playstore Indonesia,” </w:t>
      </w:r>
      <w:r w:rsidRPr="00307C4C">
        <w:rPr>
          <w:rFonts w:ascii="Cambria" w:hAnsi="Cambria"/>
          <w:i/>
          <w:iCs/>
          <w:noProof/>
          <w:sz w:val="24"/>
          <w:szCs w:val="24"/>
        </w:rPr>
        <w:t>Inf. Manag. Educ. Prof.</w:t>
      </w:r>
      <w:r w:rsidRPr="00307C4C">
        <w:rPr>
          <w:rFonts w:ascii="Cambria" w:hAnsi="Cambria"/>
          <w:noProof/>
          <w:sz w:val="24"/>
          <w:szCs w:val="24"/>
        </w:rPr>
        <w:t>, vol. 9, no. 2, pp. 171–180, 2024.</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[4]</w:t>
      </w:r>
      <w:r w:rsidRPr="00307C4C">
        <w:rPr>
          <w:rFonts w:ascii="Cambria" w:hAnsi="Cambria"/>
          <w:noProof/>
          <w:sz w:val="24"/>
          <w:szCs w:val="24"/>
        </w:rPr>
        <w:tab/>
        <w:t xml:space="preserve">D. Nurwahidah, G. Dwilestari, N. D. Nuris, and R. Narasati, “Analisis Sentimen Data Ulasan Pengguna Aplikasi Google Kelas Pada Google Play Store Menggunakan Algoritma Naïve Bayes,” </w:t>
      </w:r>
      <w:r w:rsidRPr="00307C4C">
        <w:rPr>
          <w:rFonts w:ascii="Cambria" w:hAnsi="Cambria"/>
          <w:i/>
          <w:iCs/>
          <w:noProof/>
          <w:sz w:val="24"/>
          <w:szCs w:val="24"/>
        </w:rPr>
        <w:t>JATI (Jurnal Mhs. Tek. Inform.</w:t>
      </w:r>
      <w:r w:rsidRPr="00307C4C">
        <w:rPr>
          <w:rFonts w:ascii="Cambria" w:hAnsi="Cambria"/>
          <w:noProof/>
          <w:sz w:val="24"/>
          <w:szCs w:val="24"/>
        </w:rPr>
        <w:t>, vol. 7, no. 6, pp. 3673–3678, 2023, doi: 10.36040/jati.v7i6.8245.</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[5]</w:t>
      </w:r>
      <w:r w:rsidRPr="00307C4C">
        <w:rPr>
          <w:rFonts w:ascii="Cambria" w:hAnsi="Cambria"/>
          <w:noProof/>
          <w:sz w:val="24"/>
          <w:szCs w:val="24"/>
        </w:rPr>
        <w:tab/>
        <w:t xml:space="preserve">Hajaroh, T. Suprapti, and R. Narasati, “Implementasi Algoritma Naive Bayes Untuk Analisis Sentimen Ulasan Produk Makanan Dan Minuman Di Tokopedia,” </w:t>
      </w:r>
      <w:r w:rsidRPr="00307C4C">
        <w:rPr>
          <w:rFonts w:ascii="Cambria" w:hAnsi="Cambria"/>
          <w:i/>
          <w:iCs/>
          <w:noProof/>
          <w:sz w:val="24"/>
          <w:szCs w:val="24"/>
        </w:rPr>
        <w:t>JATI (Jurnal Mhs. Tek. Inform.</w:t>
      </w:r>
      <w:r w:rsidRPr="00307C4C">
        <w:rPr>
          <w:rFonts w:ascii="Cambria" w:hAnsi="Cambria"/>
          <w:noProof/>
          <w:sz w:val="24"/>
          <w:szCs w:val="24"/>
        </w:rPr>
        <w:t>, vol. 8, no. 1, pp. 111–118, 2024, doi: 10.36040/jati.v8i1.8237.</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[6]</w:t>
      </w:r>
      <w:r w:rsidRPr="00307C4C">
        <w:rPr>
          <w:rFonts w:ascii="Cambria" w:hAnsi="Cambria"/>
          <w:noProof/>
          <w:sz w:val="24"/>
          <w:szCs w:val="24"/>
        </w:rPr>
        <w:tab/>
        <w:t xml:space="preserve">E. Martantoh and N. Yanih, “Implementasi Metode Naïve Bayes Untuk Klasifikasi Karakteristik Kepribadiaan Siswa Di Sekolah MTS Darussa’adah Menggunakan Php MySQL,” </w:t>
      </w:r>
      <w:r w:rsidRPr="00307C4C">
        <w:rPr>
          <w:rFonts w:ascii="Cambria" w:hAnsi="Cambria"/>
          <w:i/>
          <w:iCs/>
          <w:noProof/>
          <w:sz w:val="24"/>
          <w:szCs w:val="24"/>
        </w:rPr>
        <w:t>J. Teknol. Sist. Inf.</w:t>
      </w:r>
      <w:r w:rsidRPr="00307C4C">
        <w:rPr>
          <w:rFonts w:ascii="Cambria" w:hAnsi="Cambria"/>
          <w:noProof/>
          <w:sz w:val="24"/>
          <w:szCs w:val="24"/>
        </w:rPr>
        <w:t>, vol. 3, no. 2, pp. 166–175, 2022, doi: 10.35957/jtsi.v3i2.2896.</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[7]</w:t>
      </w:r>
      <w:r w:rsidRPr="00307C4C">
        <w:rPr>
          <w:rFonts w:ascii="Cambria" w:hAnsi="Cambria"/>
          <w:noProof/>
          <w:sz w:val="24"/>
          <w:szCs w:val="24"/>
        </w:rPr>
        <w:tab/>
        <w:t xml:space="preserve">A. Pangestu, Y. Tajul Arifin, and R. Ade Safitri, “Analisis Sentimen Review Publik Pengguna Game Online Pada Platform Steam Menggunakan Algoritma Naïve </w:t>
      </w:r>
      <w:r w:rsidRPr="00307C4C">
        <w:rPr>
          <w:rFonts w:ascii="Cambria" w:hAnsi="Cambria"/>
          <w:noProof/>
          <w:sz w:val="24"/>
          <w:szCs w:val="24"/>
        </w:rPr>
        <w:lastRenderedPageBreak/>
        <w:t xml:space="preserve">Bayes,” </w:t>
      </w:r>
      <w:r w:rsidRPr="00307C4C">
        <w:rPr>
          <w:rFonts w:ascii="Cambria" w:hAnsi="Cambria"/>
          <w:i/>
          <w:iCs/>
          <w:noProof/>
          <w:sz w:val="24"/>
          <w:szCs w:val="24"/>
        </w:rPr>
        <w:t>JATI (Jurnal Mhs. Tek. Inform.</w:t>
      </w:r>
      <w:r w:rsidRPr="00307C4C">
        <w:rPr>
          <w:rFonts w:ascii="Cambria" w:hAnsi="Cambria"/>
          <w:noProof/>
          <w:sz w:val="24"/>
          <w:szCs w:val="24"/>
        </w:rPr>
        <w:t>, vol. 7, no. 6, pp. 3106–3113, 2023, doi: 10.36040/jati.v7i6.8829.</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[8]</w:t>
      </w:r>
      <w:r w:rsidRPr="00307C4C">
        <w:rPr>
          <w:rFonts w:ascii="Cambria" w:hAnsi="Cambria"/>
          <w:noProof/>
          <w:sz w:val="24"/>
          <w:szCs w:val="24"/>
        </w:rPr>
        <w:tab/>
        <w:t>N. Cahyono, “Ulasan Aplikasi Wondr by BNI,” 2024. https://www.kaggle.com/datasets/nuricahyono/ulasan-aplikasi-wondr-by-bni (accessed Dec. 15, 2024).</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[9]</w:t>
      </w:r>
      <w:r w:rsidRPr="00307C4C">
        <w:rPr>
          <w:rFonts w:ascii="Cambria" w:hAnsi="Cambria"/>
          <w:noProof/>
          <w:sz w:val="24"/>
          <w:szCs w:val="24"/>
        </w:rPr>
        <w:tab/>
        <w:t xml:space="preserve">M. Y. Siregar, A. Davy Wiranata, and R. A. Saputra, “Analisis Sentimen Pada Ulasan Pengguna Aplikasi Streaming Vidio Menggunakan Metode Naïve Bayes,” </w:t>
      </w:r>
      <w:r w:rsidRPr="00307C4C">
        <w:rPr>
          <w:rFonts w:ascii="Cambria" w:hAnsi="Cambria"/>
          <w:i/>
          <w:iCs/>
          <w:noProof/>
          <w:sz w:val="24"/>
          <w:szCs w:val="24"/>
        </w:rPr>
        <w:t>KLIK Kaji. Ilm. Inform. dan Komput.</w:t>
      </w:r>
      <w:r w:rsidRPr="00307C4C">
        <w:rPr>
          <w:rFonts w:ascii="Cambria" w:hAnsi="Cambria"/>
          <w:noProof/>
          <w:sz w:val="24"/>
          <w:szCs w:val="24"/>
        </w:rPr>
        <w:t>, vol. 4, no. 5, pp. 2419–2429, 2024, doi: 10.30865/klik.v4i5.1787.</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[10]</w:t>
      </w:r>
      <w:r w:rsidRPr="00307C4C">
        <w:rPr>
          <w:rFonts w:ascii="Cambria" w:hAnsi="Cambria"/>
          <w:noProof/>
          <w:sz w:val="24"/>
          <w:szCs w:val="24"/>
        </w:rPr>
        <w:tab/>
        <w:t xml:space="preserve">R. Hidayat, M. Fikry, Yusra, F. Yanto, and E. P. Cynthia, “Penerapan Naïve Bayes Classifier dalam Klasifikasi Sentimen Publik di Twitter terhadap Puan Maharani,” </w:t>
      </w:r>
      <w:r w:rsidRPr="00307C4C">
        <w:rPr>
          <w:rFonts w:ascii="Cambria" w:hAnsi="Cambria"/>
          <w:i/>
          <w:iCs/>
          <w:noProof/>
          <w:sz w:val="24"/>
          <w:szCs w:val="24"/>
        </w:rPr>
        <w:t>JUKI  J. Komput. dan Inform.</w:t>
      </w:r>
      <w:r w:rsidRPr="00307C4C">
        <w:rPr>
          <w:rFonts w:ascii="Cambria" w:hAnsi="Cambria"/>
          <w:noProof/>
          <w:sz w:val="24"/>
          <w:szCs w:val="24"/>
        </w:rPr>
        <w:t>, vol. 6, no. 1, pp. 100–108, 2024, doi: 10.53842/juki.v6i1.479.</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[11]</w:t>
      </w:r>
      <w:r w:rsidRPr="00307C4C">
        <w:rPr>
          <w:rFonts w:ascii="Cambria" w:hAnsi="Cambria"/>
          <w:noProof/>
          <w:sz w:val="24"/>
          <w:szCs w:val="24"/>
        </w:rPr>
        <w:tab/>
        <w:t xml:space="preserve">M. I. Ahmadi, D. Gustian, and F. Sembiring, “Analisis Sentiment Masyarakat terhadap Kasus Covid-19 pada Media Sosial Youtube dengan Metode Naive bayes,” </w:t>
      </w:r>
      <w:r w:rsidRPr="00307C4C">
        <w:rPr>
          <w:rFonts w:ascii="Cambria" w:hAnsi="Cambria"/>
          <w:i/>
          <w:iCs/>
          <w:noProof/>
          <w:sz w:val="24"/>
          <w:szCs w:val="24"/>
        </w:rPr>
        <w:t>J. Sains Komput. Inform.</w:t>
      </w:r>
      <w:r w:rsidRPr="00307C4C">
        <w:rPr>
          <w:rFonts w:ascii="Cambria" w:hAnsi="Cambria"/>
          <w:noProof/>
          <w:sz w:val="24"/>
          <w:szCs w:val="24"/>
        </w:rPr>
        <w:t>, vol. 5, no. 2, pp. 807–814, 2021.</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[12]</w:t>
      </w:r>
      <w:r w:rsidRPr="00307C4C">
        <w:rPr>
          <w:rFonts w:ascii="Cambria" w:hAnsi="Cambria"/>
          <w:noProof/>
          <w:sz w:val="24"/>
          <w:szCs w:val="24"/>
        </w:rPr>
        <w:tab/>
        <w:t xml:space="preserve">S. J. Angelina, A. B. P. Negara, and H. Muhardi, “Analisis Pengaruh Penerapan Stopword Removal Pada Performa Klasifikasi Sentimen Tweet Bahasa Indonesia,” </w:t>
      </w:r>
      <w:r w:rsidRPr="00307C4C">
        <w:rPr>
          <w:rFonts w:ascii="Cambria" w:hAnsi="Cambria"/>
          <w:i/>
          <w:iCs/>
          <w:noProof/>
          <w:sz w:val="24"/>
          <w:szCs w:val="24"/>
        </w:rPr>
        <w:t>JUARA (Jurnal Apl. dan Ris. Inform.</w:t>
      </w:r>
      <w:r w:rsidRPr="00307C4C">
        <w:rPr>
          <w:rFonts w:ascii="Cambria" w:hAnsi="Cambria"/>
          <w:noProof/>
          <w:sz w:val="24"/>
          <w:szCs w:val="24"/>
        </w:rPr>
        <w:t>, vol. 02, no. 1, pp. 165–173, 2023, doi: 10.26418/juara.v2i1.69680.</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[13]</w:t>
      </w:r>
      <w:r w:rsidRPr="00307C4C">
        <w:rPr>
          <w:rFonts w:ascii="Cambria" w:hAnsi="Cambria"/>
          <w:noProof/>
          <w:sz w:val="24"/>
          <w:szCs w:val="24"/>
        </w:rPr>
        <w:tab/>
        <w:t xml:space="preserve">T. Ridwansyah, “Implementasi Text Mining Terhadap Analisis Sentimen Masyarakat Dunia Di Twitter Terhadap Kota Medan Menggunakan K-Fold Cross Validation Dan Naïve Bayes Classifier,” </w:t>
      </w:r>
      <w:r w:rsidRPr="00307C4C">
        <w:rPr>
          <w:rFonts w:ascii="Cambria" w:hAnsi="Cambria"/>
          <w:i/>
          <w:iCs/>
          <w:noProof/>
          <w:sz w:val="24"/>
          <w:szCs w:val="24"/>
        </w:rPr>
        <w:t>KLIK Kaji. Ilm. Inform. dan Komput.</w:t>
      </w:r>
      <w:r w:rsidRPr="00307C4C">
        <w:rPr>
          <w:rFonts w:ascii="Cambria" w:hAnsi="Cambria"/>
          <w:noProof/>
          <w:sz w:val="24"/>
          <w:szCs w:val="24"/>
        </w:rPr>
        <w:t>, vol. 2, no. 5, pp. 178–185, 2022, doi: 10.30865/klik.v2i5.362.</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[14]</w:t>
      </w:r>
      <w:r w:rsidRPr="00307C4C">
        <w:rPr>
          <w:rFonts w:ascii="Cambria" w:hAnsi="Cambria"/>
          <w:noProof/>
          <w:sz w:val="24"/>
          <w:szCs w:val="24"/>
        </w:rPr>
        <w:tab/>
        <w:t xml:space="preserve">Kusneti, Ratu, and Wijaya, “Analisis Sentimen Ulasan Aplikasi Linkedin Dalam Google Play Store Dengan Model Naive Bayes,” </w:t>
      </w:r>
      <w:r w:rsidRPr="00307C4C">
        <w:rPr>
          <w:rFonts w:ascii="Cambria" w:hAnsi="Cambria"/>
          <w:i/>
          <w:iCs/>
          <w:noProof/>
          <w:sz w:val="24"/>
          <w:szCs w:val="24"/>
        </w:rPr>
        <w:t>Djtechno J. Teknol. Inf.</w:t>
      </w:r>
      <w:r w:rsidRPr="00307C4C">
        <w:rPr>
          <w:rFonts w:ascii="Cambria" w:hAnsi="Cambria"/>
          <w:noProof/>
          <w:sz w:val="24"/>
          <w:szCs w:val="24"/>
        </w:rPr>
        <w:t>, vol. 4, no. 2, pp. 374–385, 2023, doi: 10.46576/djtechno.</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[15]</w:t>
      </w:r>
      <w:r w:rsidRPr="00307C4C">
        <w:rPr>
          <w:rFonts w:ascii="Cambria" w:hAnsi="Cambria"/>
          <w:noProof/>
          <w:sz w:val="24"/>
          <w:szCs w:val="24"/>
        </w:rPr>
        <w:tab/>
        <w:t xml:space="preserve">S. S. Hilabi and Priati, “Analisis Kepuasan Pengguna Terhadap Layanan Aplikasi Media Sosial WhatsApp Mobile Online,” </w:t>
      </w:r>
      <w:r w:rsidRPr="00307C4C">
        <w:rPr>
          <w:rFonts w:ascii="Cambria" w:hAnsi="Cambria"/>
          <w:i/>
          <w:iCs/>
          <w:noProof/>
          <w:sz w:val="24"/>
          <w:szCs w:val="24"/>
        </w:rPr>
        <w:t>Buana Ilmu</w:t>
      </w:r>
      <w:r w:rsidRPr="00307C4C">
        <w:rPr>
          <w:rFonts w:ascii="Cambria" w:hAnsi="Cambria"/>
          <w:noProof/>
          <w:sz w:val="24"/>
          <w:szCs w:val="24"/>
        </w:rPr>
        <w:t>, vol. 3, no. 1, pp. 119–136, 2018, doi: 10.36805/bi.v3i1.461.</w:t>
      </w:r>
    </w:p>
    <w:p w:rsidR="00307C4C" w:rsidRPr="00307C4C" w:rsidRDefault="00307C4C" w:rsidP="00307C4C">
      <w:pPr>
        <w:widowControl w:val="0"/>
        <w:autoSpaceDE w:val="0"/>
        <w:autoSpaceDN w:val="0"/>
        <w:adjustRightInd w:val="0"/>
        <w:ind w:left="640" w:hanging="640"/>
        <w:jc w:val="both"/>
        <w:rPr>
          <w:rFonts w:ascii="Cambria" w:hAnsi="Cambria"/>
          <w:noProof/>
          <w:sz w:val="24"/>
          <w:szCs w:val="24"/>
        </w:rPr>
      </w:pPr>
      <w:r w:rsidRPr="00307C4C">
        <w:rPr>
          <w:rFonts w:ascii="Cambria" w:hAnsi="Cambria"/>
          <w:noProof/>
          <w:sz w:val="24"/>
          <w:szCs w:val="24"/>
        </w:rPr>
        <w:t>[16]</w:t>
      </w:r>
      <w:r w:rsidRPr="00307C4C">
        <w:rPr>
          <w:rFonts w:ascii="Cambria" w:hAnsi="Cambria"/>
          <w:noProof/>
          <w:sz w:val="24"/>
          <w:szCs w:val="24"/>
        </w:rPr>
        <w:tab/>
        <w:t xml:space="preserve">Tukino, A. Hananto, R. A. Nanda, E. Novalia, E. Sediyono, and J. Sanjaya, “LSTM and Word Embedding: Classification and Prediction of Puskesmas Reviews Via Twitter,” </w:t>
      </w:r>
      <w:r w:rsidRPr="00307C4C">
        <w:rPr>
          <w:rFonts w:ascii="Cambria" w:hAnsi="Cambria"/>
          <w:i/>
          <w:iCs/>
          <w:noProof/>
          <w:sz w:val="24"/>
          <w:szCs w:val="24"/>
        </w:rPr>
        <w:t>E3S Web Conf.</w:t>
      </w:r>
      <w:r w:rsidRPr="00307C4C">
        <w:rPr>
          <w:rFonts w:ascii="Cambria" w:hAnsi="Cambria"/>
          <w:noProof/>
          <w:sz w:val="24"/>
          <w:szCs w:val="24"/>
        </w:rPr>
        <w:t>, vol. 500, pp. 1–10, 2024, doi: 10.1051/e3sconf/202450001018.</w:t>
      </w:r>
    </w:p>
    <w:p w:rsidR="00307C4C" w:rsidRPr="00307C4C" w:rsidRDefault="00307C4C" w:rsidP="00307C4C">
      <w:pPr>
        <w:widowControl w:val="0"/>
        <w:autoSpaceDE w:val="0"/>
        <w:autoSpaceDN w:val="0"/>
        <w:adjustRightInd w:val="0"/>
        <w:ind w:left="640" w:hanging="640"/>
        <w:jc w:val="both"/>
        <w:rPr>
          <w:rFonts w:ascii="Cambria" w:hAnsi="Cambria"/>
          <w:noProof/>
          <w:sz w:val="24"/>
        </w:rPr>
      </w:pPr>
      <w:r w:rsidRPr="00307C4C">
        <w:rPr>
          <w:rFonts w:ascii="Cambria" w:hAnsi="Cambria"/>
          <w:noProof/>
          <w:sz w:val="24"/>
          <w:szCs w:val="24"/>
        </w:rPr>
        <w:t>[17]</w:t>
      </w:r>
      <w:r w:rsidRPr="00307C4C">
        <w:rPr>
          <w:rFonts w:ascii="Cambria" w:hAnsi="Cambria"/>
          <w:noProof/>
          <w:sz w:val="24"/>
          <w:szCs w:val="24"/>
        </w:rPr>
        <w:tab/>
        <w:t xml:space="preserve">W. Irmayani, “Visualisasi Data Pada Data Mining Menggunakan Metode Klasifikasi Naive Bayes,” </w:t>
      </w:r>
      <w:r w:rsidRPr="00307C4C">
        <w:rPr>
          <w:rFonts w:ascii="Cambria" w:hAnsi="Cambria"/>
          <w:i/>
          <w:iCs/>
          <w:noProof/>
          <w:sz w:val="24"/>
          <w:szCs w:val="24"/>
        </w:rPr>
        <w:t>J. Khatulistiwa Inform.</w:t>
      </w:r>
      <w:r w:rsidRPr="00307C4C">
        <w:rPr>
          <w:rFonts w:ascii="Cambria" w:hAnsi="Cambria"/>
          <w:noProof/>
          <w:sz w:val="24"/>
          <w:szCs w:val="24"/>
        </w:rPr>
        <w:t>, vol. IX, no. I, pp. 68–72, 2021.</w:t>
      </w:r>
    </w:p>
    <w:p w:rsidR="00CE7BB8" w:rsidRPr="00CE7BB8" w:rsidRDefault="00307C4C" w:rsidP="00307C4C">
      <w:pPr>
        <w:jc w:val="both"/>
        <w:rPr>
          <w:rFonts w:ascii="Cambria" w:hAnsi="Cambria"/>
          <w:sz w:val="24"/>
          <w:szCs w:val="24"/>
        </w:rPr>
      </w:pPr>
      <w:r>
        <w:rPr>
          <w:rFonts w:ascii="Cambria" w:hAnsi="Cambria"/>
          <w:sz w:val="24"/>
          <w:szCs w:val="24"/>
        </w:rPr>
        <w:fldChar w:fldCharType="end"/>
      </w:r>
    </w:p>
    <w:p w:rsidR="005102BD" w:rsidRPr="00CE7BB8" w:rsidRDefault="005102BD">
      <w:pPr>
        <w:rPr>
          <w:rFonts w:ascii="Cambria" w:hAnsi="Cambria"/>
          <w:sz w:val="24"/>
          <w:szCs w:val="24"/>
        </w:rPr>
      </w:pPr>
    </w:p>
    <w:p w:rsidR="005102BD" w:rsidRPr="00CE7BB8" w:rsidRDefault="005102BD">
      <w:pPr>
        <w:rPr>
          <w:rFonts w:ascii="Cambria" w:hAnsi="Cambria"/>
          <w:sz w:val="24"/>
          <w:szCs w:val="24"/>
        </w:rPr>
      </w:pPr>
    </w:p>
    <w:p w:rsidR="005102BD" w:rsidRPr="00CE7BB8" w:rsidRDefault="005102BD">
      <w:pPr>
        <w:rPr>
          <w:rFonts w:ascii="Cambria" w:hAnsi="Cambria"/>
          <w:sz w:val="24"/>
          <w:szCs w:val="24"/>
        </w:rPr>
      </w:pPr>
    </w:p>
    <w:p w:rsidR="005102BD" w:rsidRPr="00CE7BB8" w:rsidRDefault="005102BD">
      <w:pPr>
        <w:rPr>
          <w:rFonts w:ascii="Cambria" w:hAnsi="Cambria"/>
          <w:sz w:val="24"/>
          <w:szCs w:val="24"/>
        </w:rPr>
      </w:pPr>
    </w:p>
    <w:p w:rsidR="005102BD" w:rsidRPr="00CE7BB8" w:rsidRDefault="005102BD">
      <w:pPr>
        <w:rPr>
          <w:rFonts w:ascii="Cambria" w:hAnsi="Cambria"/>
          <w:sz w:val="24"/>
          <w:szCs w:val="24"/>
        </w:rPr>
      </w:pPr>
    </w:p>
    <w:sectPr w:rsidR="005102BD" w:rsidRPr="00CE7BB8">
      <w:headerReference w:type="default" r:id="rId22"/>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E134F" w:rsidRDefault="00BE134F">
      <w:r>
        <w:separator/>
      </w:r>
    </w:p>
  </w:endnote>
  <w:endnote w:type="continuationSeparator" w:id="0">
    <w:p w:rsidR="00BE134F" w:rsidRDefault="00BE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E134F" w:rsidRDefault="00BE134F">
      <w:r>
        <w:separator/>
      </w:r>
    </w:p>
  </w:footnote>
  <w:footnote w:type="continuationSeparator" w:id="0">
    <w:p w:rsidR="00BE134F" w:rsidRDefault="00BE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02BD"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E7BB8">
      <w:rPr>
        <w:noProof/>
        <w:color w:val="000000"/>
      </w:rPr>
      <w:t>1</w:t>
    </w:r>
    <w:r>
      <w:rPr>
        <w:color w:val="000000"/>
      </w:rPr>
      <w:fldChar w:fldCharType="end"/>
    </w:r>
  </w:p>
  <w:p w:rsidR="005102BD" w:rsidRDefault="00000000">
    <w:pPr>
      <w:pBdr>
        <w:top w:val="nil"/>
        <w:left w:val="nil"/>
        <w:bottom w:val="nil"/>
        <w:right w:val="nil"/>
        <w:between w:val="nil"/>
      </w:pBdr>
      <w:tabs>
        <w:tab w:val="center" w:pos="4320"/>
        <w:tab w:val="right" w:pos="8640"/>
      </w:tabs>
      <w:ind w:right="45"/>
      <w:rPr>
        <w:rFonts w:ascii="Cambria" w:eastAsia="Cambria" w:hAnsi="Cambria" w:cs="Cambria"/>
        <w:b/>
        <w:color w:val="000000"/>
      </w:rPr>
    </w:pPr>
    <w:r>
      <w:rPr>
        <w:rFonts w:ascii="Cambria" w:eastAsia="Cambria" w:hAnsi="Cambria" w:cs="Cambria"/>
        <w:b/>
        <w:color w:val="000000"/>
      </w:rPr>
      <w:t>Djtechno : Jurnal Teknologi Informasi</w:t>
    </w:r>
  </w:p>
  <w:p w:rsidR="005102BD" w:rsidRDefault="00000000">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Bulan Tahun </w:t>
    </w:r>
  </w:p>
  <w:p w:rsidR="005102BD" w:rsidRDefault="00000000">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Pr>
          <w:rFonts w:ascii="Cambria" w:eastAsia="Cambria" w:hAnsi="Cambria" w:cs="Cambria"/>
          <w:color w:val="000000"/>
        </w:rPr>
        <w:t>2745-3758</w:t>
      </w:r>
    </w:hyperlink>
    <w:r>
      <w:rPr>
        <w:rFonts w:ascii="Cambria" w:eastAsia="Cambria" w:hAnsi="Cambria" w:cs="Cambria"/>
        <w:color w:val="000000"/>
      </w:rPr>
      <w:t xml:space="preserve">,  P-ISSN : </w:t>
    </w:r>
    <w:hyperlink r:id="rId2">
      <w:r>
        <w:rPr>
          <w:rFonts w:ascii="Cambria" w:eastAsia="Cambria" w:hAnsi="Cambria" w:cs="Cambria"/>
          <w:color w:val="000000"/>
        </w:rPr>
        <w:t>2776-8546</w:t>
      </w:r>
    </w:hyperlink>
    <w:r>
      <w:rPr>
        <w:rFonts w:ascii="Cambria" w:eastAsia="Cambria" w:hAnsi="Cambria" w:cs="Cambria"/>
        <w:color w:val="000000"/>
      </w:rPr>
      <w:t xml:space="preserve"> DOI: </w:t>
    </w:r>
    <w:hyperlink r:id="rId3">
      <w:r>
        <w:rPr>
          <w:rFonts w:ascii="Cambria" w:eastAsia="Cambria" w:hAnsi="Cambria" w:cs="Cambria"/>
          <w:color w:val="000000"/>
        </w:rPr>
        <w:t>10.46576/djtechno</w:t>
      </w:r>
    </w:hyperlink>
    <w:r>
      <w:rPr>
        <w:noProof/>
      </w:rPr>
      <mc:AlternateContent>
        <mc:Choice Requires="wps">
          <w:drawing>
            <wp:anchor distT="0" distB="0" distL="114300" distR="114300" simplePos="0" relativeHeight="251658240" behindDoc="0" locked="0" layoutInCell="1" hidden="0" allowOverlap="1">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-914399</wp:posOffset>
              </wp:positionH>
              <wp:positionV relativeFrom="paragraph">
                <wp:posOffset>139700</wp:posOffset>
              </wp:positionV>
              <wp:extent cx="0" cy="12700"/>
              <wp:effectExtent b="0" l="0" r="0" t="0"/>
              <wp:wrapNone/>
              <wp:docPr id="24"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37541"/>
    <w:multiLevelType w:val="multilevel"/>
    <w:tmpl w:val="46520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C448FC"/>
    <w:multiLevelType w:val="multilevel"/>
    <w:tmpl w:val="D960E38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A4F4F1E"/>
    <w:multiLevelType w:val="multilevel"/>
    <w:tmpl w:val="0860A8D0"/>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9C57AB"/>
    <w:multiLevelType w:val="hybridMultilevel"/>
    <w:tmpl w:val="D65AB606"/>
    <w:lvl w:ilvl="0" w:tplc="7C1251C4">
      <w:start w:val="1"/>
      <w:numFmt w:val="lowerLetter"/>
      <w:lvlText w:val="%1."/>
      <w:lvlJc w:val="left"/>
      <w:pPr>
        <w:ind w:left="904" w:hanging="360"/>
      </w:pPr>
      <w:rPr>
        <w:rFonts w:ascii="Cambria" w:eastAsia="Times New Roman" w:hAnsi="Cambria" w:cs="Times New Roman" w:hint="default"/>
        <w:b/>
        <w:bCs/>
        <w:color w:val="auto"/>
        <w:sz w:val="24"/>
        <w:szCs w:val="24"/>
      </w:rPr>
    </w:lvl>
    <w:lvl w:ilvl="1" w:tplc="38090019" w:tentative="1">
      <w:start w:val="1"/>
      <w:numFmt w:val="lowerLetter"/>
      <w:lvlText w:val="%2."/>
      <w:lvlJc w:val="left"/>
      <w:pPr>
        <w:ind w:left="1624" w:hanging="360"/>
      </w:pPr>
    </w:lvl>
    <w:lvl w:ilvl="2" w:tplc="3809001B" w:tentative="1">
      <w:start w:val="1"/>
      <w:numFmt w:val="lowerRoman"/>
      <w:lvlText w:val="%3."/>
      <w:lvlJc w:val="right"/>
      <w:pPr>
        <w:ind w:left="2344" w:hanging="180"/>
      </w:pPr>
    </w:lvl>
    <w:lvl w:ilvl="3" w:tplc="3809000F" w:tentative="1">
      <w:start w:val="1"/>
      <w:numFmt w:val="decimal"/>
      <w:lvlText w:val="%4."/>
      <w:lvlJc w:val="left"/>
      <w:pPr>
        <w:ind w:left="3064" w:hanging="360"/>
      </w:pPr>
    </w:lvl>
    <w:lvl w:ilvl="4" w:tplc="38090019" w:tentative="1">
      <w:start w:val="1"/>
      <w:numFmt w:val="lowerLetter"/>
      <w:lvlText w:val="%5."/>
      <w:lvlJc w:val="left"/>
      <w:pPr>
        <w:ind w:left="3784" w:hanging="360"/>
      </w:pPr>
    </w:lvl>
    <w:lvl w:ilvl="5" w:tplc="3809001B" w:tentative="1">
      <w:start w:val="1"/>
      <w:numFmt w:val="lowerRoman"/>
      <w:lvlText w:val="%6."/>
      <w:lvlJc w:val="right"/>
      <w:pPr>
        <w:ind w:left="4504" w:hanging="180"/>
      </w:pPr>
    </w:lvl>
    <w:lvl w:ilvl="6" w:tplc="3809000F" w:tentative="1">
      <w:start w:val="1"/>
      <w:numFmt w:val="decimal"/>
      <w:lvlText w:val="%7."/>
      <w:lvlJc w:val="left"/>
      <w:pPr>
        <w:ind w:left="5224" w:hanging="360"/>
      </w:pPr>
    </w:lvl>
    <w:lvl w:ilvl="7" w:tplc="38090019" w:tentative="1">
      <w:start w:val="1"/>
      <w:numFmt w:val="lowerLetter"/>
      <w:lvlText w:val="%8."/>
      <w:lvlJc w:val="left"/>
      <w:pPr>
        <w:ind w:left="5944" w:hanging="360"/>
      </w:pPr>
    </w:lvl>
    <w:lvl w:ilvl="8" w:tplc="3809001B" w:tentative="1">
      <w:start w:val="1"/>
      <w:numFmt w:val="lowerRoman"/>
      <w:lvlText w:val="%9."/>
      <w:lvlJc w:val="right"/>
      <w:pPr>
        <w:ind w:left="6664" w:hanging="180"/>
      </w:pPr>
    </w:lvl>
  </w:abstractNum>
  <w:abstractNum w:abstractNumId="4" w15:restartNumberingAfterBreak="0">
    <w:nsid w:val="52390ACD"/>
    <w:multiLevelType w:val="multilevel"/>
    <w:tmpl w:val="0F8005CE"/>
    <w:lvl w:ilvl="0">
      <w:start w:val="3"/>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2A4C0A"/>
    <w:multiLevelType w:val="multilevel"/>
    <w:tmpl w:val="5F70C6CC"/>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ascii="Cambria" w:eastAsia="Times New Roman" w:hAnsi="Cambria" w:cs="Times New Roman" w:hint="default"/>
        <w:b/>
        <w:bCs/>
        <w:color w:val="auto"/>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i w:val="0"/>
        <w:iCs w:val="0"/>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E1064D0"/>
    <w:multiLevelType w:val="multilevel"/>
    <w:tmpl w:val="13528C1A"/>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7" w15:restartNumberingAfterBreak="0">
    <w:nsid w:val="676265BA"/>
    <w:multiLevelType w:val="hybridMultilevel"/>
    <w:tmpl w:val="FA120E86"/>
    <w:lvl w:ilvl="0" w:tplc="6A666B68">
      <w:start w:val="1"/>
      <w:numFmt w:val="lowerLetter"/>
      <w:lvlText w:val="%1."/>
      <w:lvlJc w:val="left"/>
      <w:pPr>
        <w:ind w:left="720" w:hanging="360"/>
      </w:pPr>
      <w:rPr>
        <w:rFonts w:ascii="Cambria" w:eastAsia="Times New Roman" w:hAnsi="Cambria" w:cs="Times New Roman" w:hint="default"/>
        <w:b/>
        <w:bCs/>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C995BE4"/>
    <w:multiLevelType w:val="multilevel"/>
    <w:tmpl w:val="EA4ACFE0"/>
    <w:lvl w:ilvl="0">
      <w:start w:val="1"/>
      <w:numFmt w:val="decimal"/>
      <w:pStyle w:val="yang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96229961">
    <w:abstractNumId w:val="8"/>
  </w:num>
  <w:num w:numId="2" w16cid:durableId="1052000400">
    <w:abstractNumId w:val="4"/>
  </w:num>
  <w:num w:numId="3" w16cid:durableId="209265584">
    <w:abstractNumId w:val="2"/>
  </w:num>
  <w:num w:numId="4" w16cid:durableId="1072971600">
    <w:abstractNumId w:val="0"/>
  </w:num>
  <w:num w:numId="5" w16cid:durableId="352419325">
    <w:abstractNumId w:val="6"/>
  </w:num>
  <w:num w:numId="6" w16cid:durableId="708338183">
    <w:abstractNumId w:val="5"/>
  </w:num>
  <w:num w:numId="7" w16cid:durableId="1947233502">
    <w:abstractNumId w:val="1"/>
  </w:num>
  <w:num w:numId="8" w16cid:durableId="1519343687">
    <w:abstractNumId w:val="7"/>
  </w:num>
  <w:num w:numId="9" w16cid:durableId="1775514727">
    <w:abstractNumId w:val="3"/>
  </w:num>
  <w:num w:numId="10" w16cid:durableId="850677746">
    <w:abstractNumId w:val="5"/>
    <w:lvlOverride w:ilvl="0">
      <w:startOverride w:val="4"/>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BD"/>
    <w:rsid w:val="00095B47"/>
    <w:rsid w:val="000B2982"/>
    <w:rsid w:val="00126F62"/>
    <w:rsid w:val="002D3A4B"/>
    <w:rsid w:val="002D7ABC"/>
    <w:rsid w:val="00307C4C"/>
    <w:rsid w:val="00322631"/>
    <w:rsid w:val="005102BD"/>
    <w:rsid w:val="006E7FF7"/>
    <w:rsid w:val="00877219"/>
    <w:rsid w:val="00A2342D"/>
    <w:rsid w:val="00BE134F"/>
    <w:rsid w:val="00CE7BB8"/>
    <w:rsid w:val="00EC01C1"/>
    <w:rsid w:val="00F64B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88E1C"/>
  <w15:docId w15:val="{5FF202E3-11A7-44AD-AFC5-E667F59A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73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numPr>
        <w:numId w:val="1"/>
      </w:numPr>
      <w:jc w:val="both"/>
    </w:pPr>
    <w:rPr>
      <w:rFonts w:ascii="Arial" w:hAnsi="Arial" w:cs="Arial"/>
      <w:szCs w:val="24"/>
    </w:rPr>
  </w:style>
  <w:style w:type="paragraph" w:customStyle="1" w:styleId="references">
    <w:name w:val="references"/>
    <w:rsid w:val="00335A1B"/>
    <w:pPr>
      <w:numPr>
        <w:numId w:val="2"/>
      </w:numPr>
      <w:spacing w:after="40" w:line="180" w:lineRule="exact"/>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basedOn w:val="Normal"/>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CE7BB8"/>
    <w:pPr>
      <w:spacing w:before="100" w:beforeAutospacing="1" w:after="100" w:afterAutospacing="1"/>
    </w:pPr>
    <w:rPr>
      <w:sz w:val="24"/>
      <w:szCs w:val="24"/>
      <w:lang w:val="en-ID"/>
    </w:rPr>
  </w:style>
  <w:style w:type="character" w:styleId="Strong">
    <w:name w:val="Strong"/>
    <w:basedOn w:val="DefaultParagraphFont"/>
    <w:uiPriority w:val="22"/>
    <w:qFormat/>
    <w:rsid w:val="00CE7BB8"/>
    <w:rPr>
      <w:b/>
      <w:bCs/>
    </w:rPr>
  </w:style>
  <w:style w:type="character" w:styleId="Hyperlink">
    <w:name w:val="Hyperlink"/>
    <w:basedOn w:val="DefaultParagraphFont"/>
    <w:uiPriority w:val="99"/>
    <w:unhideWhenUsed/>
    <w:rsid w:val="00CE7BB8"/>
    <w:rPr>
      <w:color w:val="0563C1" w:themeColor="hyperlink"/>
      <w:u w:val="single"/>
    </w:rPr>
  </w:style>
  <w:style w:type="character" w:styleId="Emphasis">
    <w:name w:val="Emphasis"/>
    <w:basedOn w:val="DefaultParagraphFont"/>
    <w:uiPriority w:val="20"/>
    <w:qFormat/>
    <w:rsid w:val="00CE7BB8"/>
    <w:rPr>
      <w:i/>
      <w:iCs/>
    </w:rPr>
  </w:style>
  <w:style w:type="paragraph" w:styleId="Caption">
    <w:name w:val="caption"/>
    <w:basedOn w:val="Normal"/>
    <w:next w:val="Normal"/>
    <w:uiPriority w:val="35"/>
    <w:unhideWhenUsed/>
    <w:qFormat/>
    <w:rsid w:val="00CE7BB8"/>
    <w:pPr>
      <w:spacing w:after="200"/>
    </w:pPr>
    <w:rPr>
      <w:i/>
      <w:iCs/>
      <w:color w:val="44546A" w:themeColor="text2"/>
      <w:sz w:val="18"/>
      <w:szCs w:val="18"/>
    </w:rPr>
  </w:style>
  <w:style w:type="table" w:styleId="TableGrid">
    <w:name w:val="Table Grid"/>
    <w:basedOn w:val="TableNormal"/>
    <w:uiPriority w:val="39"/>
    <w:rsid w:val="00CE7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kaggle.com"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https://creativecommons.org/licenses/by-nc-sa/4.0/" TargetMode="External"/><Relationship Id="rId14" Type="http://schemas.openxmlformats.org/officeDocument/2006/relationships/package" Target="embeddings/Microsoft_Visio_Drawing.vsdx"/><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8Z7O2C/pBPcPTaRTgZNJBcjeQ==">CgMxLjAyCGguZ2pkZ3hzMgloLjMwajB6bGwyCWguMWZvYjl0ZTgAciExU0xqU1FaNmVlTm9kWU1xb0hJV3lRWUZtZ09JcEFGdEI=</go:docsCustomData>
</go:gDocsCustomXmlDataStorage>
</file>

<file path=customXml/itemProps1.xml><?xml version="1.0" encoding="utf-8"?>
<ds:datastoreItem xmlns:ds="http://schemas.openxmlformats.org/officeDocument/2006/customXml" ds:itemID="{83DFBCEC-8C97-4E4E-A4FC-ED16D4BC1F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9762</Words>
  <Characters>55647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Fitria Ratna</cp:lastModifiedBy>
  <cp:revision>5</cp:revision>
  <dcterms:created xsi:type="dcterms:W3CDTF">2025-05-23T07:11:00Z</dcterms:created>
  <dcterms:modified xsi:type="dcterms:W3CDTF">2025-06-13T08:21:00Z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dd27642b-e9ff-37b9-a71c-f158ec090cce</vt:lpwstr>
  </property>
  <property fmtid="{D5CDD505-2E9C-101B-9397-08002B2CF9AE}" pid="24" name="Mendeley Citation Style_1">
    <vt:lpwstr>http://www.zotero.org/styles/ieee</vt:lpwstr>
  </property>
</Properties>
</file>