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D1A3B2" w14:textId="137A95A3" w:rsidR="00257509" w:rsidRDefault="00D67FB1" w:rsidP="00426BC4">
      <w:pPr>
        <w:pStyle w:val="Authors"/>
        <w:spacing w:before="100" w:beforeAutospacing="1" w:after="100" w:afterAutospacing="1"/>
        <w:rPr>
          <w:rFonts w:ascii="Times New Roman" w:hAnsi="Times New Roman"/>
          <w:b w:val="0"/>
          <w:sz w:val="24"/>
          <w:lang w:val="id-ID"/>
        </w:rPr>
      </w:pPr>
      <w:r w:rsidRPr="00D67FB1">
        <w:rPr>
          <w:rFonts w:ascii="Book Antiqua" w:eastAsia="Calibri" w:hAnsi="Book Antiqua" w:cs="Calibri"/>
          <w:sz w:val="28"/>
          <w:szCs w:val="22"/>
          <w:lang w:val="id-ID" w:eastAsia="en-US"/>
        </w:rPr>
        <w:t>ANALYSIS OF PSAK NO. 109 ON FINANCIAL REPORTING OF ACCOUNTING FOR ZAKAT, INFA</w:t>
      </w:r>
      <w:r>
        <w:rPr>
          <w:rFonts w:ascii="Book Antiqua" w:eastAsia="Calibri" w:hAnsi="Book Antiqua" w:cs="Calibri"/>
          <w:sz w:val="28"/>
          <w:szCs w:val="22"/>
          <w:lang w:val="id-ID" w:eastAsia="en-US"/>
        </w:rPr>
        <w:t>Q</w:t>
      </w:r>
      <w:r w:rsidRPr="00D67FB1">
        <w:rPr>
          <w:rFonts w:ascii="Book Antiqua" w:eastAsia="Calibri" w:hAnsi="Book Antiqua" w:cs="Calibri"/>
          <w:sz w:val="28"/>
          <w:szCs w:val="22"/>
          <w:lang w:val="id-ID" w:eastAsia="en-US"/>
        </w:rPr>
        <w:t xml:space="preserve"> AND </w:t>
      </w:r>
      <w:r>
        <w:rPr>
          <w:rFonts w:ascii="Book Antiqua" w:eastAsia="Calibri" w:hAnsi="Book Antiqua" w:cs="Calibri"/>
          <w:sz w:val="28"/>
          <w:szCs w:val="22"/>
          <w:lang w:val="id-ID" w:eastAsia="en-US"/>
        </w:rPr>
        <w:t>SADAQAH</w:t>
      </w:r>
    </w:p>
    <w:p w14:paraId="5981D7E0" w14:textId="77777777" w:rsidR="00257509" w:rsidRDefault="00257509" w:rsidP="00D67FB1">
      <w:pPr>
        <w:pStyle w:val="Authors"/>
      </w:pPr>
      <w:r>
        <w:rPr>
          <w:rFonts w:ascii="Book Antiqua" w:hAnsi="Book Antiqua"/>
          <w:b w:val="0"/>
          <w:sz w:val="24"/>
          <w:lang w:val="id-ID"/>
        </w:rPr>
        <w:t xml:space="preserve">Septia Maya Sari </w:t>
      </w:r>
      <w:r w:rsidRPr="00C56FFB">
        <w:rPr>
          <w:rFonts w:ascii="Book Antiqua" w:hAnsi="Book Antiqua"/>
          <w:b w:val="0"/>
          <w:sz w:val="24"/>
          <w:vertAlign w:val="superscript"/>
          <w:lang w:val="id-ID"/>
        </w:rPr>
        <w:t>1</w:t>
      </w:r>
      <w:r>
        <w:rPr>
          <w:rFonts w:ascii="Times New Roman" w:hAnsi="Times New Roman"/>
          <w:b w:val="0"/>
          <w:sz w:val="24"/>
          <w:vertAlign w:val="superscript"/>
          <w:lang w:val="id-ID"/>
        </w:rPr>
        <w:t xml:space="preserve"> </w:t>
      </w:r>
      <w:r>
        <w:rPr>
          <w:rFonts w:ascii="Book Antiqua" w:hAnsi="Book Antiqua"/>
          <w:b w:val="0"/>
          <w:sz w:val="24"/>
          <w:lang w:val="id-ID"/>
        </w:rPr>
        <w:t xml:space="preserve">, Lukman Hakim Siregar </w:t>
      </w:r>
      <w:r w:rsidRPr="001C29A3">
        <w:rPr>
          <w:rFonts w:ascii="Book Antiqua" w:hAnsi="Book Antiqua"/>
          <w:b w:val="0"/>
          <w:sz w:val="24"/>
          <w:vertAlign w:val="superscript"/>
          <w:lang w:val="id-ID"/>
        </w:rPr>
        <w:t>2</w:t>
      </w:r>
      <w:r>
        <w:rPr>
          <w:rFonts w:ascii="Times New Roman" w:hAnsi="Times New Roman"/>
          <w:b w:val="0"/>
          <w:sz w:val="24"/>
          <w:vertAlign w:val="superscript"/>
          <w:lang w:val="id-ID"/>
        </w:rPr>
        <w:t xml:space="preserve"> </w:t>
      </w:r>
      <w:r>
        <w:rPr>
          <w:rFonts w:ascii="Times New Roman" w:hAnsi="Times New Roman"/>
          <w:b w:val="0"/>
          <w:sz w:val="24"/>
          <w:lang w:val="id-ID"/>
        </w:rPr>
        <w:t xml:space="preserve">, Tengku Eka Susilawaty </w:t>
      </w:r>
      <w:r w:rsidRPr="001C29A3">
        <w:rPr>
          <w:rFonts w:ascii="Times New Roman" w:hAnsi="Times New Roman"/>
          <w:b w:val="0"/>
          <w:sz w:val="24"/>
          <w:vertAlign w:val="superscript"/>
          <w:lang w:val="id-ID"/>
        </w:rPr>
        <w:t>3</w:t>
      </w:r>
    </w:p>
    <w:p w14:paraId="6543A203" w14:textId="77777777" w:rsidR="00257509" w:rsidRDefault="00257509" w:rsidP="00D67FB1">
      <w:pPr>
        <w:pStyle w:val="AuthorsAffiliations"/>
      </w:pPr>
      <w:r w:rsidRPr="001C29A3">
        <w:rPr>
          <w:rFonts w:ascii="Book Antiqua" w:hAnsi="Book Antiqua"/>
          <w:i w:val="0"/>
          <w:sz w:val="20"/>
          <w:szCs w:val="20"/>
          <w:lang w:val="id-ID"/>
        </w:rPr>
        <w:t xml:space="preserve">Dharmawangsa University </w:t>
      </w:r>
      <w:r w:rsidRPr="001C29A3">
        <w:rPr>
          <w:rFonts w:ascii="Book Antiqua" w:hAnsi="Book Antiqua"/>
          <w:i w:val="0"/>
          <w:sz w:val="20"/>
          <w:szCs w:val="20"/>
          <w:vertAlign w:val="superscript"/>
          <w:lang w:val="id-ID"/>
        </w:rPr>
        <w:t>1,2</w:t>
      </w:r>
      <w:r>
        <w:rPr>
          <w:rFonts w:ascii="Book Antiqua" w:hAnsi="Book Antiqua"/>
          <w:i w:val="0"/>
          <w:sz w:val="20"/>
          <w:szCs w:val="20"/>
          <w:lang w:val="id-ID"/>
        </w:rPr>
        <w:t xml:space="preserve"> ,Pembangunan </w:t>
      </w:r>
      <w:r w:rsidRPr="001C29A3">
        <w:rPr>
          <w:rFonts w:ascii="Book Antiqua" w:hAnsi="Book Antiqua"/>
          <w:i w:val="0"/>
          <w:sz w:val="20"/>
          <w:szCs w:val="20"/>
          <w:lang w:val="id-ID"/>
        </w:rPr>
        <w:t xml:space="preserve">Panca Budi University </w:t>
      </w:r>
      <w:r w:rsidRPr="001C29A3">
        <w:rPr>
          <w:rFonts w:ascii="Book Antiqua" w:hAnsi="Book Antiqua"/>
          <w:i w:val="0"/>
          <w:sz w:val="20"/>
          <w:szCs w:val="20"/>
          <w:vertAlign w:val="superscript"/>
          <w:lang w:val="id-ID"/>
        </w:rPr>
        <w:t>3</w:t>
      </w:r>
    </w:p>
    <w:p w14:paraId="3803FE7F" w14:textId="7CB67206" w:rsidR="00257509" w:rsidRPr="00D67FB1" w:rsidRDefault="00257509" w:rsidP="00D67FB1">
      <w:pPr>
        <w:pStyle w:val="AuthorsAffiliations"/>
        <w:rPr>
          <w:rFonts w:ascii="Book Antiqua" w:hAnsi="Book Antiqua"/>
        </w:rPr>
      </w:pPr>
      <w:r>
        <w:rPr>
          <w:rFonts w:ascii="Book Antiqua" w:hAnsi="Book Antiqua"/>
          <w:i w:val="0"/>
          <w:sz w:val="20"/>
          <w:szCs w:val="20"/>
          <w:lang w:val="id-ID"/>
        </w:rPr>
        <w:t>s</w:t>
      </w:r>
      <w:r w:rsidRPr="00215666">
        <w:rPr>
          <w:rFonts w:ascii="Book Antiqua" w:hAnsi="Book Antiqua"/>
          <w:i w:val="0"/>
          <w:sz w:val="20"/>
          <w:szCs w:val="20"/>
          <w:lang w:val="id-ID"/>
        </w:rPr>
        <w:t>eptiamayasari15@gmail.com</w:t>
      </w:r>
      <w:r>
        <w:rPr>
          <w:rFonts w:ascii="Book Antiqua" w:hAnsi="Book Antiqua"/>
          <w:i w:val="0"/>
          <w:sz w:val="20"/>
          <w:szCs w:val="20"/>
          <w:lang w:val="id-ID"/>
        </w:rPr>
        <w:t xml:space="preserve"> </w:t>
      </w:r>
      <w:r w:rsidRPr="00E15F22">
        <w:rPr>
          <w:rFonts w:ascii="Book Antiqua" w:hAnsi="Book Antiqua"/>
          <w:i w:val="0"/>
          <w:color w:val="000000" w:themeColor="text1"/>
          <w:sz w:val="20"/>
          <w:szCs w:val="20"/>
          <w:lang w:val="id-ID"/>
        </w:rPr>
        <w:t xml:space="preserve">¹, </w:t>
      </w:r>
      <w:hyperlink r:id="rId9" w:history="1">
        <w:r w:rsidRPr="00E15F22">
          <w:rPr>
            <w:rStyle w:val="Hyperlink"/>
            <w:rFonts w:ascii="Book Antiqua" w:hAnsi="Book Antiqua"/>
            <w:i w:val="0"/>
            <w:color w:val="000000" w:themeColor="text1"/>
            <w:sz w:val="20"/>
            <w:szCs w:val="20"/>
            <w:lang w:val="id-ID"/>
          </w:rPr>
          <w:t>lukman.fe@dharmawangsa.ac.id</w:t>
        </w:r>
      </w:hyperlink>
      <w:r w:rsidRPr="00E15F22">
        <w:rPr>
          <w:rFonts w:ascii="Book Antiqua" w:hAnsi="Book Antiqua"/>
          <w:i w:val="0"/>
          <w:color w:val="000000" w:themeColor="text1"/>
          <w:sz w:val="20"/>
          <w:szCs w:val="20"/>
          <w:lang w:val="id-ID"/>
        </w:rPr>
        <w:t xml:space="preserve"> ² , </w:t>
      </w:r>
      <w:hyperlink r:id="rId10" w:history="1">
        <w:r w:rsidRPr="00E15F22">
          <w:rPr>
            <w:rStyle w:val="Hyperlink"/>
            <w:rFonts w:ascii="Book Antiqua" w:hAnsi="Book Antiqua"/>
            <w:i w:val="0"/>
            <w:color w:val="000000" w:themeColor="text1"/>
            <w:sz w:val="20"/>
            <w:szCs w:val="20"/>
            <w:lang w:val="id-ID"/>
          </w:rPr>
          <w:t>eka.sumatramotorrad@gmail.com</w:t>
        </w:r>
      </w:hyperlink>
      <w:r w:rsidRPr="00E15F22">
        <w:rPr>
          <w:rFonts w:ascii="Book Antiqua" w:hAnsi="Book Antiqua"/>
          <w:i w:val="0"/>
          <w:color w:val="000000" w:themeColor="text1"/>
          <w:sz w:val="20"/>
          <w:szCs w:val="20"/>
          <w:lang w:val="id-ID"/>
        </w:rPr>
        <w:t xml:space="preserve"> </w:t>
      </w:r>
      <w:r w:rsidRPr="00E15F22">
        <w:rPr>
          <w:rFonts w:ascii="Book Antiqua" w:hAnsi="Book Antiqua"/>
          <w:i w:val="0"/>
          <w:color w:val="000000" w:themeColor="text1"/>
          <w:sz w:val="20"/>
          <w:szCs w:val="20"/>
          <w:vertAlign w:val="superscript"/>
          <w:lang w:val="id-ID"/>
        </w:rPr>
        <w:t>3</w:t>
      </w:r>
      <w:r w:rsidRPr="00215666">
        <w:rPr>
          <w:rFonts w:ascii="Book Antiqua" w:hAnsi="Book Antiqua"/>
          <w:i w:val="0"/>
          <w:sz w:val="20"/>
          <w:szCs w:val="20"/>
          <w:lang w:val="id-ID"/>
        </w:rPr>
        <w:t xml:space="preserve"> </w:t>
      </w:r>
    </w:p>
    <w:p w14:paraId="0C470DE7" w14:textId="77777777" w:rsidR="00257509" w:rsidRPr="00DE09B0" w:rsidRDefault="00257509" w:rsidP="00426BC4">
      <w:pPr>
        <w:pStyle w:val="AbstractTitle"/>
        <w:spacing w:before="100" w:beforeAutospacing="1" w:after="100" w:afterAutospacing="1"/>
        <w:ind w:left="0"/>
        <w:jc w:val="both"/>
        <w:rPr>
          <w:rFonts w:ascii="Times New Roman" w:hAnsi="Times New Roman"/>
          <w:b w:val="0"/>
          <w:sz w:val="8"/>
          <w:szCs w:val="24"/>
          <w:lang w:val="id-ID"/>
        </w:rPr>
      </w:pPr>
    </w:p>
    <w:p w14:paraId="1CED2080" w14:textId="77777777" w:rsidR="00257509" w:rsidRPr="00215666" w:rsidRDefault="00257509" w:rsidP="00426BC4">
      <w:pPr>
        <w:pStyle w:val="AbstractTitle"/>
        <w:spacing w:before="100" w:beforeAutospacing="1" w:after="100" w:afterAutospacing="1"/>
        <w:ind w:left="0"/>
        <w:rPr>
          <w:rFonts w:ascii="Book Antiqua" w:hAnsi="Book Antiqua"/>
        </w:rPr>
      </w:pPr>
      <w:r w:rsidRPr="00215666">
        <w:rPr>
          <w:rFonts w:ascii="Book Antiqua" w:hAnsi="Book Antiqua"/>
          <w:i/>
          <w:sz w:val="20"/>
          <w:lang w:val="id-ID"/>
        </w:rPr>
        <w:t xml:space="preserve">ABSTRACT </w:t>
      </w:r>
    </w:p>
    <w:p w14:paraId="50049036" w14:textId="77777777" w:rsidR="00257509" w:rsidRPr="001A384C" w:rsidRDefault="00257509" w:rsidP="00426BC4">
      <w:pPr>
        <w:spacing w:before="100" w:beforeAutospacing="1" w:after="100" w:afterAutospacing="1" w:line="240" w:lineRule="auto"/>
        <w:jc w:val="both"/>
        <w:rPr>
          <w:rFonts w:ascii="Book Antiqua" w:hAnsi="Book Antiqua"/>
          <w:b/>
          <w:i/>
          <w:iCs/>
          <w:color w:val="000000"/>
          <w:sz w:val="20"/>
          <w:szCs w:val="20"/>
        </w:rPr>
      </w:pPr>
      <w:r w:rsidRPr="001A384C">
        <w:rPr>
          <w:rFonts w:ascii="Book Antiqua" w:hAnsi="Book Antiqua"/>
          <w:b/>
          <w:i/>
          <w:iCs/>
          <w:color w:val="000000"/>
          <w:sz w:val="20"/>
          <w:szCs w:val="20"/>
        </w:rPr>
        <w:t>This study aims to analyze the compliance of the financial reporting practices for zakat, infaq, and sedekah at the North Sumatra Independent Zakat Institution with the Financial Accounting Standards Statement (PSAK) No. 109. PSAK No. 109 serves as the primary guideline for the preparation of financial reports by zakat institutions to ensure transparency, accountability, and governance in accordance with sharia principles.</w:t>
      </w:r>
      <w:r>
        <w:rPr>
          <w:rFonts w:ascii="Book Antiqua" w:hAnsi="Book Antiqua"/>
          <w:b/>
          <w:i/>
          <w:iCs/>
          <w:color w:val="000000"/>
          <w:sz w:val="20"/>
          <w:szCs w:val="20"/>
        </w:rPr>
        <w:t xml:space="preserve"> </w:t>
      </w:r>
      <w:r w:rsidRPr="001A384C">
        <w:rPr>
          <w:rFonts w:ascii="Book Antiqua" w:hAnsi="Book Antiqua"/>
          <w:b/>
          <w:i/>
          <w:iCs/>
          <w:color w:val="000000"/>
          <w:sz w:val="20"/>
          <w:szCs w:val="20"/>
        </w:rPr>
        <w:t>This study employs a qualitative descriptive approach, using data collection methods such as documentation, literature review, and direct interviews. The findings indicate that the North Sumatra Independent Zakat Institution has prepared financial documents, including statements of changes in funds, statements of financial position, cash flow statements, and reports on managed assets. However, there are still shortcomings in the presentation and disclosure of information that do not fully comply with the provisions of PSAK No. 109, such as the incomplete preparation of notes to the financial statements.Therefore, improvements are needed in the recording and reporting systems to align with applicable standards and to enhance the trust of the muzakki.</w:t>
      </w:r>
    </w:p>
    <w:p w14:paraId="5A1D4CEB" w14:textId="77777777" w:rsidR="00257509" w:rsidRDefault="00257509" w:rsidP="00426BC4">
      <w:pPr>
        <w:spacing w:before="100" w:beforeAutospacing="1" w:after="100" w:afterAutospacing="1" w:line="240" w:lineRule="auto"/>
        <w:rPr>
          <w:rFonts w:ascii="Book Antiqua" w:hAnsi="Book Antiqua"/>
          <w:b/>
          <w:i/>
          <w:sz w:val="20"/>
          <w:szCs w:val="20"/>
        </w:rPr>
      </w:pPr>
      <w:r>
        <w:rPr>
          <w:rFonts w:ascii="Times New Roman" w:hAnsi="Times New Roman"/>
          <w:b/>
          <w:i/>
          <w:color w:val="0070C0"/>
          <w:sz w:val="20"/>
          <w:szCs w:val="20"/>
        </w:rPr>
        <w:br/>
      </w:r>
      <w:r>
        <w:rPr>
          <w:rFonts w:ascii="Times New Roman" w:hAnsi="Times New Roman"/>
          <w:b/>
          <w:i/>
          <w:sz w:val="20"/>
          <w:szCs w:val="20"/>
        </w:rPr>
        <w:t xml:space="preserve">Keywords: </w:t>
      </w:r>
      <w:r w:rsidRPr="001A384C">
        <w:rPr>
          <w:rFonts w:ascii="Times New Roman" w:hAnsi="Times New Roman"/>
          <w:b/>
          <w:i/>
          <w:sz w:val="20"/>
          <w:szCs w:val="20"/>
        </w:rPr>
        <w:t>Alms;</w:t>
      </w:r>
      <w:r w:rsidRPr="001A384C">
        <w:t xml:space="preserve"> </w:t>
      </w:r>
      <w:r w:rsidRPr="001A384C">
        <w:rPr>
          <w:rFonts w:ascii="Times New Roman" w:hAnsi="Times New Roman"/>
          <w:b/>
          <w:i/>
          <w:sz w:val="20"/>
          <w:szCs w:val="20"/>
        </w:rPr>
        <w:t>Financial Reports;</w:t>
      </w:r>
      <w:r w:rsidRPr="001A384C">
        <w:t xml:space="preserve"> </w:t>
      </w:r>
      <w:r w:rsidRPr="001A384C">
        <w:rPr>
          <w:rFonts w:ascii="Times New Roman" w:hAnsi="Times New Roman"/>
          <w:b/>
          <w:i/>
          <w:sz w:val="20"/>
          <w:szCs w:val="20"/>
        </w:rPr>
        <w:t>Infaq; PSAK No. 109</w:t>
      </w:r>
      <w:r>
        <w:rPr>
          <w:rFonts w:ascii="Times New Roman" w:hAnsi="Times New Roman"/>
          <w:b/>
          <w:i/>
          <w:sz w:val="20"/>
          <w:szCs w:val="20"/>
        </w:rPr>
        <w:t xml:space="preserve">; </w:t>
      </w:r>
      <w:r w:rsidRPr="001A384C">
        <w:rPr>
          <w:rFonts w:ascii="Times New Roman" w:hAnsi="Times New Roman"/>
          <w:b/>
          <w:i/>
          <w:sz w:val="20"/>
          <w:szCs w:val="20"/>
        </w:rPr>
        <w:t>Sharia Accounting;</w:t>
      </w:r>
      <w:r w:rsidRPr="001A384C">
        <w:t xml:space="preserve"> </w:t>
      </w:r>
      <w:r w:rsidRPr="001A384C">
        <w:rPr>
          <w:rFonts w:ascii="Times New Roman" w:hAnsi="Times New Roman"/>
          <w:b/>
          <w:i/>
          <w:sz w:val="20"/>
          <w:szCs w:val="20"/>
        </w:rPr>
        <w:t>Zakat;</w:t>
      </w:r>
      <w:r w:rsidRPr="001A384C">
        <w:t xml:space="preserve"> </w:t>
      </w:r>
      <w:r w:rsidRPr="001A384C">
        <w:rPr>
          <w:rFonts w:ascii="Times New Roman" w:hAnsi="Times New Roman"/>
          <w:b/>
          <w:i/>
          <w:sz w:val="20"/>
          <w:szCs w:val="20"/>
        </w:rPr>
        <w:t>Zakat Collection Institutions</w:t>
      </w:r>
    </w:p>
    <w:p w14:paraId="311CC364" w14:textId="77777777" w:rsidR="00257509" w:rsidRDefault="00257509" w:rsidP="00426BC4">
      <w:pPr>
        <w:pStyle w:val="AbstractTitle"/>
        <w:spacing w:before="100" w:beforeAutospacing="1" w:after="100" w:afterAutospacing="1"/>
        <w:rPr>
          <w:sz w:val="24"/>
          <w:szCs w:val="24"/>
        </w:rPr>
      </w:pPr>
    </w:p>
    <w:p w14:paraId="37809C02" w14:textId="77777777" w:rsidR="00257509" w:rsidRDefault="00257509" w:rsidP="00426BC4">
      <w:pPr>
        <w:pStyle w:val="AbstractTitle"/>
        <w:spacing w:before="100" w:beforeAutospacing="1" w:after="100" w:afterAutospacing="1"/>
        <w:ind w:left="0"/>
        <w:jc w:val="both"/>
        <w:rPr>
          <w:rFonts w:ascii="Times New Roman" w:hAnsi="Times New Roman"/>
          <w:b w:val="0"/>
          <w:color w:val="0000FF"/>
          <w:sz w:val="24"/>
          <w:szCs w:val="24"/>
          <w:lang w:val="fi-FI"/>
        </w:rPr>
      </w:pPr>
    </w:p>
    <w:p w14:paraId="5BEDD9E8" w14:textId="77777777" w:rsidR="00257509" w:rsidRDefault="00257509" w:rsidP="00426BC4">
      <w:pPr>
        <w:spacing w:before="100" w:beforeAutospacing="1" w:after="100" w:afterAutospacing="1" w:line="240" w:lineRule="auto"/>
        <w:sectPr w:rsidR="00257509" w:rsidSect="00257509">
          <w:headerReference w:type="default" r:id="rId11"/>
          <w:pgSz w:w="11906" w:h="16838" w:code="9"/>
          <w:pgMar w:top="1418" w:right="1134" w:bottom="1134" w:left="1418" w:header="720" w:footer="0" w:gutter="0"/>
          <w:cols w:space="720"/>
          <w:formProt w:val="0"/>
          <w:docGrid w:linePitch="360"/>
        </w:sectPr>
      </w:pPr>
    </w:p>
    <w:p w14:paraId="4ECD89AC" w14:textId="77777777" w:rsidR="00257509" w:rsidRPr="00E15F22" w:rsidRDefault="00257509" w:rsidP="00426BC4">
      <w:pPr>
        <w:pStyle w:val="Heading1"/>
        <w:numPr>
          <w:ilvl w:val="0"/>
          <w:numId w:val="30"/>
        </w:numPr>
        <w:overflowPunct w:val="0"/>
        <w:spacing w:before="100" w:beforeAutospacing="1" w:after="100" w:afterAutospacing="1" w:line="240" w:lineRule="auto"/>
        <w:ind w:left="426" w:hanging="426"/>
        <w:jc w:val="both"/>
        <w:rPr>
          <w:rFonts w:ascii="Book Antiqua" w:hAnsi="Book Antiqua"/>
        </w:rPr>
      </w:pPr>
      <w:r w:rsidRPr="00E15F22">
        <w:rPr>
          <w:rFonts w:ascii="Book Antiqua" w:hAnsi="Book Antiqua" w:cs="Times New Roman"/>
          <w:sz w:val="24"/>
          <w:szCs w:val="24"/>
          <w:lang w:val="id-ID"/>
        </w:rPr>
        <w:lastRenderedPageBreak/>
        <w:t>INTRODUCTION</w:t>
      </w:r>
      <w:r w:rsidRPr="00E15F22">
        <w:rPr>
          <w:rFonts w:ascii="Book Antiqua" w:hAnsi="Book Antiqua" w:cs="Times New Roman"/>
          <w:b w:val="0"/>
          <w:sz w:val="24"/>
          <w:szCs w:val="24"/>
          <w:lang w:val="id-ID"/>
        </w:rPr>
        <w:t xml:space="preserve"> </w:t>
      </w:r>
    </w:p>
    <w:p w14:paraId="3E277702" w14:textId="77777777" w:rsidR="00257509" w:rsidRPr="00E15F22" w:rsidRDefault="00257509" w:rsidP="00426BC4">
      <w:pPr>
        <w:pStyle w:val="ListParagraph"/>
        <w:spacing w:before="100" w:beforeAutospacing="1" w:after="100" w:afterAutospacing="1" w:line="240" w:lineRule="auto"/>
        <w:ind w:left="0" w:firstLine="454"/>
        <w:jc w:val="both"/>
        <w:rPr>
          <w:rFonts w:ascii="Book Antiqua" w:hAnsi="Book Antiqua"/>
          <w:color w:val="000000"/>
          <w:sz w:val="24"/>
          <w:lang w:val="id-ID"/>
        </w:rPr>
      </w:pPr>
      <w:bookmarkStart w:id="0" w:name="_Hlk202365224"/>
      <w:r w:rsidRPr="00E15F22">
        <w:rPr>
          <w:rFonts w:ascii="Book Antiqua" w:hAnsi="Book Antiqua"/>
          <w:color w:val="000000"/>
          <w:sz w:val="24"/>
          <w:lang w:val="id-ID"/>
        </w:rPr>
        <w:t>Indonesia is a country with a majority Muslim population, which presents great potential for the development of zakat as one of the instruments for income distribution. Islam establishes a foundation of justice and promotes a sense of balance. It encourages mutual support and inspiration, especially in times of hardship. A significant platform for organizing and distributing zakat serves as a shared space to support those in need. The distribution of zakat, infaq, and sedekah is a form of implementing humanitarian financial principles—namely, a financial system that harmonizes human needs with environmental sustainability.</w:t>
      </w:r>
    </w:p>
    <w:bookmarkEnd w:id="0"/>
    <w:p w14:paraId="0B0D544F" w14:textId="77777777" w:rsidR="00257509" w:rsidRPr="00E15F22" w:rsidRDefault="00257509" w:rsidP="00426BC4">
      <w:pPr>
        <w:pStyle w:val="ListParagraph"/>
        <w:spacing w:before="100" w:beforeAutospacing="1" w:after="100" w:afterAutospacing="1" w:line="240" w:lineRule="auto"/>
        <w:ind w:left="0" w:firstLine="454"/>
        <w:jc w:val="both"/>
        <w:rPr>
          <w:rFonts w:ascii="Book Antiqua" w:hAnsi="Book Antiqua"/>
          <w:color w:val="000000"/>
          <w:sz w:val="24"/>
          <w:lang w:val="id-ID"/>
        </w:rPr>
      </w:pPr>
      <w:r w:rsidRPr="00E15F22">
        <w:rPr>
          <w:rFonts w:ascii="Book Antiqua" w:hAnsi="Book Antiqua"/>
          <w:color w:val="000000"/>
          <w:sz w:val="24"/>
          <w:lang w:val="id-ID"/>
        </w:rPr>
        <w:t>The rapid growth of Islamic financial and zakat institutions has attracted widespread interest in further studying these sectors, particularly in terms of recording Islamic transactions. As Islamic transactions become more prevalent, the demand for Islamic accounting continues to increase. Accounting, as a method of reporting a company’s financial activities, must be capable of accurately tracking all changes that occur in ongoing transactions.</w:t>
      </w:r>
    </w:p>
    <w:p w14:paraId="1968003E" w14:textId="121EE2F9" w:rsidR="00257509" w:rsidRPr="00E15F22" w:rsidRDefault="00257509" w:rsidP="00426BC4">
      <w:pPr>
        <w:pStyle w:val="ListParagraph"/>
        <w:spacing w:before="100" w:beforeAutospacing="1" w:after="100" w:afterAutospacing="1" w:line="240" w:lineRule="auto"/>
        <w:ind w:left="0" w:firstLine="454"/>
        <w:jc w:val="both"/>
        <w:rPr>
          <w:rFonts w:ascii="Book Antiqua" w:hAnsi="Book Antiqua"/>
          <w:color w:val="000000"/>
          <w:sz w:val="24"/>
        </w:rPr>
      </w:pPr>
      <w:r w:rsidRPr="00E15F22">
        <w:rPr>
          <w:rFonts w:ascii="Book Antiqua" w:hAnsi="Book Antiqua"/>
          <w:color w:val="000000"/>
          <w:sz w:val="24"/>
        </w:rPr>
        <w:t>Financial Accounting Standards Statement (PSAK) No. 109 regulates the preparation of financial statements for companies or institutions in accordance with generally accepted accounting principles in Indonesia. It covers the form, structure, and content of financial statements, as well as the classification of items and the basis for the amounts reported</w:t>
      </w:r>
      <w:r w:rsidR="00CF2D0B">
        <w:rPr>
          <w:rFonts w:ascii="Book Antiqua" w:hAnsi="Book Antiqua"/>
          <w:color w:val="000000"/>
          <w:sz w:val="24"/>
        </w:rPr>
        <w:t xml:space="preserve"> </w:t>
      </w:r>
      <w:sdt>
        <w:sdtPr>
          <w:rPr>
            <w:rFonts w:ascii="Book Antiqua" w:hAnsi="Book Antiqua"/>
            <w:color w:val="000000"/>
            <w:sz w:val="24"/>
          </w:rPr>
          <w:tag w:val="MENDELEY_CITATION_v3_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"/>
          <w:id w:val="1746373625"/>
          <w:placeholder>
            <w:docPart w:val="DefaultPlaceholder_-1854013440"/>
          </w:placeholder>
        </w:sdtPr>
        <w:sdtContent>
          <w:r w:rsidR="005D6D6A" w:rsidRPr="005D6D6A">
            <w:rPr>
              <w:rFonts w:ascii="Book Antiqua" w:hAnsi="Book Antiqua"/>
              <w:color w:val="000000"/>
              <w:sz w:val="24"/>
            </w:rPr>
            <w:t>(Ikatan Akuntan Indonesia, 2017)</w:t>
          </w:r>
        </w:sdtContent>
      </w:sdt>
      <w:r w:rsidRPr="00E15F22">
        <w:rPr>
          <w:rFonts w:ascii="Book Antiqua" w:hAnsi="Book Antiqua"/>
          <w:color w:val="000000"/>
          <w:sz w:val="24"/>
        </w:rPr>
        <w:t>. PSAK No. 109 specifically governs the accounting for zakat, infaq, and sedekah, and also includes non-accounting provisions related to the financial reporting of amil institutions—both those that are licensed and those that are not yet regulated.</w:t>
      </w:r>
    </w:p>
    <w:p w14:paraId="45DDFE13" w14:textId="77777777" w:rsidR="00257509" w:rsidRPr="00E15F22" w:rsidRDefault="00257509" w:rsidP="00426BC4">
      <w:pPr>
        <w:pStyle w:val="ListParagraph"/>
        <w:spacing w:before="100" w:beforeAutospacing="1" w:after="100" w:afterAutospacing="1" w:line="240" w:lineRule="auto"/>
        <w:ind w:left="0" w:firstLine="454"/>
        <w:jc w:val="both"/>
        <w:rPr>
          <w:rFonts w:ascii="Book Antiqua" w:hAnsi="Book Antiqua"/>
          <w:color w:val="000000"/>
          <w:sz w:val="24"/>
          <w:lang w:val="id-ID"/>
        </w:rPr>
      </w:pPr>
      <w:r w:rsidRPr="00E15F22">
        <w:rPr>
          <w:rFonts w:ascii="Book Antiqua" w:hAnsi="Book Antiqua"/>
          <w:color w:val="000000"/>
          <w:sz w:val="24"/>
        </w:rPr>
        <w:t>Financial statements function as a means of accountability to donors and other users of the reports, and serve as a tool for transparency in financial management. Thus, they act as a bridge between the public and the institution’s management. In addition, Accounting Standard No. 1 states that the purpose of financial statements is to provide information to a wide range of users and decision-makers regarding a company’s financial position, performance, and condition.</w:t>
      </w:r>
    </w:p>
    <w:p w14:paraId="7068F78A" w14:textId="77777777" w:rsidR="00257509" w:rsidRPr="00E15F22" w:rsidRDefault="00257509" w:rsidP="00426BC4">
      <w:pPr>
        <w:pStyle w:val="ListParagraph"/>
        <w:spacing w:before="100" w:beforeAutospacing="1" w:after="100" w:afterAutospacing="1" w:line="240" w:lineRule="auto"/>
        <w:ind w:left="0" w:firstLine="454"/>
        <w:jc w:val="both"/>
        <w:rPr>
          <w:rFonts w:ascii="Book Antiqua" w:hAnsi="Book Antiqua"/>
          <w:color w:val="000000"/>
          <w:sz w:val="24"/>
          <w:lang w:val="id-ID"/>
        </w:rPr>
      </w:pPr>
      <w:r w:rsidRPr="00E15F22">
        <w:rPr>
          <w:rFonts w:ascii="Book Antiqua" w:hAnsi="Book Antiqua"/>
          <w:color w:val="000000"/>
          <w:sz w:val="24"/>
          <w:lang w:val="id-ID"/>
        </w:rPr>
        <w:t>The Medan Independent Zakat Institution operates within the Medan community and is specifically authorized to collect, distribute, utilize, report, and be accountable for the funds it manages. In carrying out its zakat collection activities, the institution has successfully gathered a significant amount of Zakat, Infaq, and Alms (ZIS) funds from the community over the past two years. This is illustrated in the following table:</w:t>
      </w:r>
    </w:p>
    <w:p w14:paraId="05ED64C5" w14:textId="77777777" w:rsidR="00257509" w:rsidRPr="00E15F22" w:rsidRDefault="00257509" w:rsidP="00426BC4">
      <w:pPr>
        <w:pStyle w:val="ListParagraph"/>
        <w:spacing w:before="100" w:beforeAutospacing="1" w:after="100" w:afterAutospacing="1" w:line="240" w:lineRule="auto"/>
        <w:ind w:left="0" w:firstLine="454"/>
        <w:jc w:val="both"/>
        <w:rPr>
          <w:rFonts w:ascii="Book Antiqua" w:hAnsi="Book Antiqua"/>
          <w:color w:val="000000"/>
          <w:sz w:val="24"/>
          <w:lang w:val="id-ID"/>
        </w:rPr>
      </w:pPr>
    </w:p>
    <w:p w14:paraId="7F3F81F3" w14:textId="77777777" w:rsidR="00257509" w:rsidRPr="00E15F22" w:rsidRDefault="00257509" w:rsidP="00426BC4">
      <w:pPr>
        <w:pStyle w:val="ListParagraph"/>
        <w:spacing w:before="100" w:beforeAutospacing="1" w:after="100" w:afterAutospacing="1" w:line="240" w:lineRule="auto"/>
        <w:ind w:firstLine="454"/>
        <w:jc w:val="center"/>
        <w:rPr>
          <w:rFonts w:ascii="Book Antiqua" w:hAnsi="Book Antiqua"/>
          <w:color w:val="000000"/>
          <w:sz w:val="24"/>
          <w:lang w:val="id-ID"/>
        </w:rPr>
      </w:pPr>
      <w:r w:rsidRPr="00E15F22">
        <w:rPr>
          <w:rFonts w:ascii="Book Antiqua" w:hAnsi="Book Antiqua"/>
          <w:b/>
          <w:bCs/>
          <w:color w:val="000000"/>
          <w:sz w:val="24"/>
          <w:lang w:val="en-GB"/>
        </w:rPr>
        <w:lastRenderedPageBreak/>
        <w:t>Table 1.</w:t>
      </w:r>
      <w:r w:rsidRPr="00E15F22">
        <w:rPr>
          <w:rFonts w:ascii="Book Antiqua" w:hAnsi="Book Antiqua"/>
          <w:color w:val="000000"/>
          <w:sz w:val="24"/>
          <w:lang w:val="en-GB"/>
        </w:rPr>
        <w:br/>
      </w:r>
      <w:r w:rsidRPr="00E15F22">
        <w:rPr>
          <w:rFonts w:ascii="Book Antiqua" w:hAnsi="Book Antiqua"/>
          <w:b/>
          <w:bCs/>
          <w:color w:val="000000"/>
          <w:sz w:val="24"/>
          <w:lang w:val="en-GB"/>
        </w:rPr>
        <w:t>Receipts of Zakat, Infaq, and Alms Funds by the Medan Independent Zakat and Orphanage Institution, 2022–2023</w:t>
      </w:r>
    </w:p>
    <w:tbl>
      <w:tblPr>
        <w:tblStyle w:val="LightShading"/>
        <w:tblW w:w="7668" w:type="dxa"/>
        <w:jc w:val="center"/>
        <w:tblLook w:val="04A0" w:firstRow="1" w:lastRow="0" w:firstColumn="1" w:lastColumn="0" w:noHBand="0" w:noVBand="1"/>
      </w:tblPr>
      <w:tblGrid>
        <w:gridCol w:w="1136"/>
        <w:gridCol w:w="3314"/>
        <w:gridCol w:w="3218"/>
      </w:tblGrid>
      <w:tr w:rsidR="00257509" w:rsidRPr="00E15F22" w14:paraId="4B6632D9" w14:textId="77777777" w:rsidTr="00CC07D4">
        <w:trPr>
          <w:cnfStyle w:val="100000000000" w:firstRow="1" w:lastRow="0" w:firstColumn="0" w:lastColumn="0" w:oddVBand="0" w:evenVBand="0" w:oddHBand="0" w:evenHBand="0" w:firstRowFirstColumn="0" w:firstRowLastColumn="0" w:lastRowFirstColumn="0" w:lastRowLastColumn="0"/>
          <w:trHeight w:val="269"/>
          <w:jc w:val="center"/>
        </w:trPr>
        <w:tc>
          <w:tcPr>
            <w:cnfStyle w:val="001000000000" w:firstRow="0" w:lastRow="0" w:firstColumn="1" w:lastColumn="0" w:oddVBand="0" w:evenVBand="0" w:oddHBand="0" w:evenHBand="0" w:firstRowFirstColumn="0" w:firstRowLastColumn="0" w:lastRowFirstColumn="0" w:lastRowLastColumn="0"/>
            <w:tcW w:w="1070" w:type="dxa"/>
            <w:shd w:val="clear" w:color="auto" w:fill="auto"/>
          </w:tcPr>
          <w:p w14:paraId="426943CF" w14:textId="77777777" w:rsidR="00257509" w:rsidRPr="00E15F22" w:rsidRDefault="00257509" w:rsidP="00426BC4">
            <w:pPr>
              <w:spacing w:before="100" w:beforeAutospacing="1" w:after="100" w:afterAutospacing="1"/>
              <w:jc w:val="center"/>
              <w:rPr>
                <w:rFonts w:ascii="Book Antiqua" w:hAnsi="Book Antiqua"/>
                <w:sz w:val="24"/>
              </w:rPr>
            </w:pPr>
            <w:r w:rsidRPr="00E15F22">
              <w:rPr>
                <w:rFonts w:ascii="Book Antiqua" w:hAnsi="Book Antiqua"/>
                <w:sz w:val="24"/>
              </w:rPr>
              <w:t>Number</w:t>
            </w:r>
          </w:p>
        </w:tc>
        <w:tc>
          <w:tcPr>
            <w:tcW w:w="3357" w:type="dxa"/>
            <w:shd w:val="clear" w:color="auto" w:fill="auto"/>
          </w:tcPr>
          <w:p w14:paraId="5B5B31D7" w14:textId="77777777" w:rsidR="00257509" w:rsidRPr="00E15F22" w:rsidRDefault="00257509" w:rsidP="00426BC4">
            <w:pPr>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ascii="Book Antiqua" w:hAnsi="Book Antiqua"/>
                <w:sz w:val="24"/>
              </w:rPr>
            </w:pPr>
            <w:r w:rsidRPr="00E15F22">
              <w:rPr>
                <w:rFonts w:ascii="Book Antiqua" w:hAnsi="Book Antiqua"/>
                <w:sz w:val="24"/>
              </w:rPr>
              <w:t>Year</w:t>
            </w:r>
          </w:p>
        </w:tc>
        <w:tc>
          <w:tcPr>
            <w:tcW w:w="3241" w:type="dxa"/>
            <w:shd w:val="clear" w:color="auto" w:fill="auto"/>
          </w:tcPr>
          <w:p w14:paraId="5493F68C" w14:textId="77777777" w:rsidR="00257509" w:rsidRPr="00E15F22" w:rsidRDefault="00257509" w:rsidP="00426BC4">
            <w:pPr>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ascii="Book Antiqua" w:hAnsi="Book Antiqua"/>
                <w:sz w:val="24"/>
              </w:rPr>
            </w:pPr>
            <w:r w:rsidRPr="00E15F22">
              <w:rPr>
                <w:rFonts w:ascii="Book Antiqua" w:hAnsi="Book Antiqua"/>
                <w:sz w:val="24"/>
              </w:rPr>
              <w:t>Amount</w:t>
            </w:r>
          </w:p>
        </w:tc>
      </w:tr>
      <w:tr w:rsidR="00257509" w:rsidRPr="00E15F22" w14:paraId="524B6692" w14:textId="77777777" w:rsidTr="00CC07D4">
        <w:trPr>
          <w:cnfStyle w:val="000000100000" w:firstRow="0" w:lastRow="0" w:firstColumn="0" w:lastColumn="0" w:oddVBand="0" w:evenVBand="0" w:oddHBand="1" w:evenHBand="0" w:firstRowFirstColumn="0" w:firstRowLastColumn="0" w:lastRowFirstColumn="0" w:lastRowLastColumn="0"/>
          <w:trHeight w:val="253"/>
          <w:jc w:val="center"/>
        </w:trPr>
        <w:tc>
          <w:tcPr>
            <w:cnfStyle w:val="001000000000" w:firstRow="0" w:lastRow="0" w:firstColumn="1" w:lastColumn="0" w:oddVBand="0" w:evenVBand="0" w:oddHBand="0" w:evenHBand="0" w:firstRowFirstColumn="0" w:firstRowLastColumn="0" w:lastRowFirstColumn="0" w:lastRowLastColumn="0"/>
            <w:tcW w:w="1070" w:type="dxa"/>
            <w:shd w:val="clear" w:color="auto" w:fill="auto"/>
          </w:tcPr>
          <w:p w14:paraId="2AB98E71" w14:textId="77777777" w:rsidR="00257509" w:rsidRPr="00E15F22" w:rsidRDefault="00257509" w:rsidP="00426BC4">
            <w:pPr>
              <w:spacing w:before="100" w:beforeAutospacing="1" w:after="100" w:afterAutospacing="1"/>
              <w:jc w:val="center"/>
              <w:rPr>
                <w:rFonts w:ascii="Book Antiqua" w:hAnsi="Book Antiqua"/>
                <w:b w:val="0"/>
                <w:bCs w:val="0"/>
                <w:sz w:val="24"/>
              </w:rPr>
            </w:pPr>
            <w:r w:rsidRPr="00E15F22">
              <w:rPr>
                <w:rFonts w:ascii="Book Antiqua" w:hAnsi="Book Antiqua"/>
                <w:b w:val="0"/>
                <w:bCs w:val="0"/>
                <w:sz w:val="24"/>
              </w:rPr>
              <w:t>1</w:t>
            </w:r>
          </w:p>
        </w:tc>
        <w:tc>
          <w:tcPr>
            <w:tcW w:w="3357" w:type="dxa"/>
            <w:shd w:val="clear" w:color="auto" w:fill="auto"/>
          </w:tcPr>
          <w:p w14:paraId="2B9A5633" w14:textId="77777777" w:rsidR="00257509" w:rsidRPr="00E15F22" w:rsidRDefault="00257509" w:rsidP="00426BC4">
            <w:pPr>
              <w:spacing w:before="100" w:beforeAutospacing="1" w:after="100" w:afterAutospacing="1"/>
              <w:jc w:val="center"/>
              <w:cnfStyle w:val="000000100000" w:firstRow="0" w:lastRow="0" w:firstColumn="0" w:lastColumn="0" w:oddVBand="0" w:evenVBand="0" w:oddHBand="1" w:evenHBand="0" w:firstRowFirstColumn="0" w:firstRowLastColumn="0" w:lastRowFirstColumn="0" w:lastRowLastColumn="0"/>
              <w:rPr>
                <w:rFonts w:ascii="Book Antiqua" w:hAnsi="Book Antiqua"/>
                <w:sz w:val="24"/>
                <w:lang w:val="en-US"/>
              </w:rPr>
            </w:pPr>
            <w:r w:rsidRPr="00E15F22">
              <w:rPr>
                <w:rFonts w:ascii="Book Antiqua" w:hAnsi="Book Antiqua"/>
                <w:sz w:val="24"/>
              </w:rPr>
              <w:t>20</w:t>
            </w:r>
            <w:r w:rsidRPr="00E15F22">
              <w:rPr>
                <w:rFonts w:ascii="Book Antiqua" w:hAnsi="Book Antiqua"/>
                <w:sz w:val="24"/>
                <w:lang w:val="en-US"/>
              </w:rPr>
              <w:t>22</w:t>
            </w:r>
          </w:p>
        </w:tc>
        <w:tc>
          <w:tcPr>
            <w:tcW w:w="3241" w:type="dxa"/>
            <w:shd w:val="clear" w:color="auto" w:fill="auto"/>
          </w:tcPr>
          <w:p w14:paraId="5AE9B180" w14:textId="77777777" w:rsidR="00257509" w:rsidRPr="00E15F22" w:rsidRDefault="00257509" w:rsidP="00426BC4">
            <w:pPr>
              <w:spacing w:before="100" w:beforeAutospacing="1" w:after="100" w:afterAutospacing="1"/>
              <w:jc w:val="center"/>
              <w:cnfStyle w:val="000000100000" w:firstRow="0" w:lastRow="0" w:firstColumn="0" w:lastColumn="0" w:oddVBand="0" w:evenVBand="0" w:oddHBand="1" w:evenHBand="0" w:firstRowFirstColumn="0" w:firstRowLastColumn="0" w:lastRowFirstColumn="0" w:lastRowLastColumn="0"/>
              <w:rPr>
                <w:rFonts w:ascii="Book Antiqua" w:hAnsi="Book Antiqua"/>
                <w:sz w:val="24"/>
                <w:lang w:val="en-US"/>
              </w:rPr>
            </w:pPr>
            <w:r w:rsidRPr="00E15F22">
              <w:rPr>
                <w:rFonts w:ascii="Book Antiqua" w:hAnsi="Book Antiqua"/>
                <w:sz w:val="24"/>
                <w:lang w:val="en-US"/>
              </w:rPr>
              <w:t>108.429.730.083</w:t>
            </w:r>
          </w:p>
        </w:tc>
      </w:tr>
      <w:tr w:rsidR="00257509" w:rsidRPr="00E15F22" w14:paraId="120C7A9A" w14:textId="77777777" w:rsidTr="00CC07D4">
        <w:trPr>
          <w:trHeight w:val="269"/>
          <w:jc w:val="center"/>
        </w:trPr>
        <w:tc>
          <w:tcPr>
            <w:cnfStyle w:val="001000000000" w:firstRow="0" w:lastRow="0" w:firstColumn="1" w:lastColumn="0" w:oddVBand="0" w:evenVBand="0" w:oddHBand="0" w:evenHBand="0" w:firstRowFirstColumn="0" w:firstRowLastColumn="0" w:lastRowFirstColumn="0" w:lastRowLastColumn="0"/>
            <w:tcW w:w="1070" w:type="dxa"/>
            <w:shd w:val="clear" w:color="auto" w:fill="auto"/>
          </w:tcPr>
          <w:p w14:paraId="31AADE89" w14:textId="77777777" w:rsidR="00257509" w:rsidRPr="00E15F22" w:rsidRDefault="00257509" w:rsidP="00426BC4">
            <w:pPr>
              <w:spacing w:before="100" w:beforeAutospacing="1" w:after="100" w:afterAutospacing="1"/>
              <w:jc w:val="center"/>
              <w:rPr>
                <w:rFonts w:ascii="Book Antiqua" w:hAnsi="Book Antiqua"/>
                <w:b w:val="0"/>
                <w:bCs w:val="0"/>
                <w:sz w:val="24"/>
              </w:rPr>
            </w:pPr>
            <w:r w:rsidRPr="00E15F22">
              <w:rPr>
                <w:rFonts w:ascii="Book Antiqua" w:hAnsi="Book Antiqua"/>
                <w:b w:val="0"/>
                <w:bCs w:val="0"/>
                <w:sz w:val="24"/>
              </w:rPr>
              <w:t>2</w:t>
            </w:r>
          </w:p>
        </w:tc>
        <w:tc>
          <w:tcPr>
            <w:tcW w:w="3357" w:type="dxa"/>
            <w:shd w:val="clear" w:color="auto" w:fill="auto"/>
          </w:tcPr>
          <w:p w14:paraId="0327EC0A" w14:textId="77777777" w:rsidR="00257509" w:rsidRPr="00E15F22" w:rsidRDefault="00257509" w:rsidP="00426BC4">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Book Antiqua" w:hAnsi="Book Antiqua"/>
                <w:sz w:val="24"/>
                <w:lang w:val="en-US"/>
              </w:rPr>
            </w:pPr>
            <w:r w:rsidRPr="00E15F22">
              <w:rPr>
                <w:rFonts w:ascii="Book Antiqua" w:hAnsi="Book Antiqua"/>
                <w:sz w:val="24"/>
              </w:rPr>
              <w:t>20</w:t>
            </w:r>
            <w:r w:rsidRPr="00E15F22">
              <w:rPr>
                <w:rFonts w:ascii="Book Antiqua" w:hAnsi="Book Antiqua"/>
                <w:sz w:val="24"/>
                <w:lang w:val="en-US"/>
              </w:rPr>
              <w:t>23</w:t>
            </w:r>
          </w:p>
        </w:tc>
        <w:tc>
          <w:tcPr>
            <w:tcW w:w="3241" w:type="dxa"/>
            <w:shd w:val="clear" w:color="auto" w:fill="auto"/>
          </w:tcPr>
          <w:p w14:paraId="2D96ECF0" w14:textId="77777777" w:rsidR="00257509" w:rsidRPr="00E15F22" w:rsidRDefault="00257509" w:rsidP="00426BC4">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Book Antiqua" w:hAnsi="Book Antiqua"/>
                <w:sz w:val="24"/>
                <w:lang w:val="en-US"/>
              </w:rPr>
            </w:pPr>
            <w:r w:rsidRPr="00E15F22">
              <w:rPr>
                <w:rFonts w:ascii="Book Antiqua" w:hAnsi="Book Antiqua"/>
                <w:sz w:val="24"/>
                <w:lang w:val="en-US"/>
              </w:rPr>
              <w:t>90.663.245.833</w:t>
            </w:r>
          </w:p>
        </w:tc>
      </w:tr>
    </w:tbl>
    <w:p w14:paraId="03C80E09" w14:textId="77777777" w:rsidR="00257509" w:rsidRPr="00E15F22" w:rsidRDefault="00257509" w:rsidP="00426BC4">
      <w:pPr>
        <w:spacing w:before="100" w:beforeAutospacing="1" w:after="100" w:afterAutospacing="1" w:line="240" w:lineRule="auto"/>
        <w:ind w:left="851"/>
        <w:rPr>
          <w:rFonts w:ascii="Book Antiqua" w:hAnsi="Book Antiqua"/>
          <w:color w:val="000000"/>
          <w:sz w:val="20"/>
          <w:szCs w:val="20"/>
          <w:lang w:val="id-ID"/>
        </w:rPr>
      </w:pPr>
      <w:r w:rsidRPr="00E15F22">
        <w:rPr>
          <w:rFonts w:ascii="Book Antiqua" w:hAnsi="Book Antiqua"/>
          <w:b/>
          <w:bCs/>
          <w:color w:val="000000"/>
          <w:sz w:val="20"/>
          <w:szCs w:val="20"/>
        </w:rPr>
        <w:t>Source:</w:t>
      </w:r>
      <w:r w:rsidRPr="00E15F22">
        <w:rPr>
          <w:rFonts w:ascii="Book Antiqua" w:hAnsi="Book Antiqua"/>
          <w:color w:val="000000"/>
          <w:sz w:val="20"/>
          <w:szCs w:val="20"/>
        </w:rPr>
        <w:t xml:space="preserve"> Financial Report of the Medan Independent Orphanage</w:t>
      </w:r>
    </w:p>
    <w:p w14:paraId="2CCF2991" w14:textId="77777777" w:rsidR="00257509" w:rsidRPr="00E15F22" w:rsidRDefault="00257509" w:rsidP="00426BC4">
      <w:pPr>
        <w:pStyle w:val="ListParagraph"/>
        <w:spacing w:before="100" w:beforeAutospacing="1" w:after="100" w:afterAutospacing="1" w:line="240" w:lineRule="auto"/>
        <w:ind w:left="0" w:firstLine="454"/>
        <w:jc w:val="both"/>
        <w:rPr>
          <w:rFonts w:ascii="Book Antiqua" w:hAnsi="Book Antiqua"/>
          <w:color w:val="000000"/>
          <w:sz w:val="24"/>
          <w:lang w:val="id-ID"/>
        </w:rPr>
      </w:pPr>
      <w:r w:rsidRPr="00E15F22">
        <w:rPr>
          <w:rFonts w:ascii="Book Antiqua" w:hAnsi="Book Antiqua"/>
          <w:color w:val="000000"/>
          <w:sz w:val="24"/>
          <w:lang w:val="en-GB"/>
        </w:rPr>
        <w:t>Considering the substantial amount of zakat, infaq, and alms collected by the Medan Mandiri Orphan Zakat Institution, there is a clear need for zakat accounting based on PSAK No. 109 regarding the accounting and reporting of zakat, infaq, and alms. This will ensure that financial reports are fair, transparent, and accountable, thereby eliminating doubts about the use and management of zakat funds. However, the Medan Mandiri Orphan Zakat Institution currently only prepares a statement of changes in funds. Reports on the financial position, managed assets, cash flows, and notes to the financial statements have not yet been prepared. This indicates that the institution’s financial reporting does not fully comply with the requirements of PSAK No. 109.</w:t>
      </w:r>
    </w:p>
    <w:p w14:paraId="4BA67BE3" w14:textId="673E6C5E" w:rsidR="00257509" w:rsidRPr="00426BC4" w:rsidRDefault="00257509" w:rsidP="00426BC4">
      <w:pPr>
        <w:pStyle w:val="ListParagraph"/>
        <w:spacing w:before="100" w:beforeAutospacing="1" w:after="100" w:afterAutospacing="1" w:line="240" w:lineRule="auto"/>
        <w:ind w:left="0" w:firstLine="454"/>
        <w:jc w:val="both"/>
        <w:rPr>
          <w:rFonts w:ascii="Book Antiqua" w:hAnsi="Book Antiqua"/>
          <w:color w:val="000000"/>
          <w:sz w:val="24"/>
          <w:lang w:val="id-ID"/>
        </w:rPr>
      </w:pPr>
      <w:r w:rsidRPr="00E15F22">
        <w:rPr>
          <w:rFonts w:ascii="Book Antiqua" w:hAnsi="Book Antiqua"/>
          <w:color w:val="000000"/>
          <w:sz w:val="24"/>
          <w:lang w:val="en-GB"/>
        </w:rPr>
        <w:t>Based on the description above, the researcher sees the need to study how the North Sumatra Independent Zakat and Infaq Amil Institution interprets PSAK No. 109 regarding financial accounting and reporting for zakat and infaq funds. Moreover, the functions and benefits of distributed zakat are vital and require a thorough examination of proper accounting procedures to ensure that funds are allocated correctly according to their intended purposes. Additionally, to foster community confidence in managing these trust funds, it is important that the community entrusts their zakat to institutions, foundations, or bodies that have been officially appointed and mandated.</w:t>
      </w:r>
    </w:p>
    <w:p w14:paraId="4CEBA3C8" w14:textId="77777777" w:rsidR="00257509" w:rsidRPr="00E15F22" w:rsidRDefault="00257509" w:rsidP="00426BC4">
      <w:pPr>
        <w:pStyle w:val="Heading1"/>
        <w:numPr>
          <w:ilvl w:val="0"/>
          <w:numId w:val="30"/>
        </w:numPr>
        <w:overflowPunct w:val="0"/>
        <w:spacing w:before="100" w:beforeAutospacing="1" w:after="100" w:afterAutospacing="1" w:line="240" w:lineRule="auto"/>
        <w:ind w:left="426" w:hanging="426"/>
        <w:jc w:val="both"/>
        <w:rPr>
          <w:rFonts w:ascii="Book Antiqua" w:hAnsi="Book Antiqua"/>
        </w:rPr>
      </w:pPr>
      <w:bookmarkStart w:id="1" w:name="__DdeLink__339_2724692058"/>
      <w:bookmarkEnd w:id="1"/>
      <w:r w:rsidRPr="00E15F22">
        <w:rPr>
          <w:rFonts w:ascii="Book Antiqua" w:hAnsi="Book Antiqua" w:cs="Times New Roman"/>
          <w:sz w:val="24"/>
          <w:szCs w:val="24"/>
          <w:lang w:val="id-ID"/>
        </w:rPr>
        <w:t>LITERATURE REVIEW</w:t>
      </w:r>
    </w:p>
    <w:p w14:paraId="06F71437" w14:textId="77777777" w:rsidR="00257509" w:rsidRPr="00E15F22" w:rsidRDefault="00257509" w:rsidP="00426BC4">
      <w:pPr>
        <w:pStyle w:val="ListParagraph"/>
        <w:numPr>
          <w:ilvl w:val="0"/>
          <w:numId w:val="29"/>
        </w:numPr>
        <w:overflowPunct w:val="0"/>
        <w:spacing w:before="100" w:beforeAutospacing="1" w:after="100" w:afterAutospacing="1" w:line="240" w:lineRule="auto"/>
        <w:ind w:left="454" w:hanging="454"/>
        <w:jc w:val="both"/>
        <w:rPr>
          <w:rFonts w:ascii="Book Antiqua" w:hAnsi="Book Antiqua"/>
        </w:rPr>
      </w:pPr>
      <w:r w:rsidRPr="00E15F22">
        <w:rPr>
          <w:rFonts w:ascii="Book Antiqua" w:hAnsi="Book Antiqua"/>
          <w:i/>
          <w:sz w:val="24"/>
          <w:szCs w:val="24"/>
          <w:lang w:val="en-GB"/>
        </w:rPr>
        <w:t xml:space="preserve"> Financial Accounting Standard (PSAK) No. 109</w:t>
      </w:r>
    </w:p>
    <w:p w14:paraId="4FCF2C50" w14:textId="77777777" w:rsidR="00257509" w:rsidRDefault="00257509" w:rsidP="00426BC4">
      <w:pPr>
        <w:pStyle w:val="ListParagraph"/>
        <w:spacing w:before="100" w:beforeAutospacing="1" w:after="100" w:afterAutospacing="1" w:line="240" w:lineRule="auto"/>
        <w:ind w:left="0" w:firstLine="426"/>
        <w:jc w:val="both"/>
        <w:rPr>
          <w:rFonts w:ascii="Book Antiqua" w:hAnsi="Book Antiqua"/>
          <w:sz w:val="24"/>
          <w:szCs w:val="24"/>
          <w:lang w:val="en-GB"/>
        </w:rPr>
      </w:pPr>
      <w:r w:rsidRPr="00E15F22">
        <w:rPr>
          <w:rFonts w:ascii="Book Antiqua" w:hAnsi="Book Antiqua"/>
          <w:sz w:val="24"/>
          <w:szCs w:val="24"/>
          <w:lang w:val="en-GB"/>
        </w:rPr>
        <w:t>Financial Accounting Standard (PSAK) No. 109 of 2017 provides guidelines for recognizing, measuring, presenting, and disclosing transactions related to zakat, infaq, and sedekah. This standard applies to entities whose primary activities are as amil, defined as parties responsible for receiving and distributing zakat, infaq, and sedekah. An amil is a zakat management organization established specifically to collect and distribute these funds. (IAI, 2017)</w:t>
      </w:r>
    </w:p>
    <w:p w14:paraId="2E370EF2" w14:textId="77777777" w:rsidR="00426BC4" w:rsidRDefault="00426BC4" w:rsidP="00426BC4">
      <w:pPr>
        <w:pStyle w:val="ListParagraph"/>
        <w:spacing w:before="100" w:beforeAutospacing="1" w:after="100" w:afterAutospacing="1" w:line="240" w:lineRule="auto"/>
        <w:ind w:left="0" w:firstLine="426"/>
        <w:jc w:val="both"/>
        <w:rPr>
          <w:rFonts w:ascii="Book Antiqua" w:hAnsi="Book Antiqua"/>
          <w:sz w:val="24"/>
          <w:szCs w:val="24"/>
          <w:lang w:val="en-GB"/>
        </w:rPr>
      </w:pPr>
    </w:p>
    <w:p w14:paraId="22F6F1CB" w14:textId="77777777" w:rsidR="00426BC4" w:rsidRPr="00E15F22" w:rsidRDefault="00426BC4" w:rsidP="00426BC4">
      <w:pPr>
        <w:pStyle w:val="ListParagraph"/>
        <w:spacing w:before="100" w:beforeAutospacing="1" w:after="100" w:afterAutospacing="1" w:line="240" w:lineRule="auto"/>
        <w:ind w:left="0" w:firstLine="426"/>
        <w:jc w:val="both"/>
        <w:rPr>
          <w:rFonts w:ascii="Book Antiqua" w:hAnsi="Book Antiqua"/>
          <w:sz w:val="24"/>
          <w:szCs w:val="24"/>
        </w:rPr>
      </w:pPr>
    </w:p>
    <w:p w14:paraId="59E3EAF4" w14:textId="77777777" w:rsidR="00257509" w:rsidRPr="00E15F22" w:rsidRDefault="00257509" w:rsidP="00426BC4">
      <w:pPr>
        <w:pStyle w:val="ListParagraph"/>
        <w:numPr>
          <w:ilvl w:val="0"/>
          <w:numId w:val="29"/>
        </w:numPr>
        <w:overflowPunct w:val="0"/>
        <w:spacing w:before="100" w:beforeAutospacing="1" w:after="100" w:afterAutospacing="1" w:line="240" w:lineRule="auto"/>
        <w:ind w:left="454" w:hanging="454"/>
        <w:jc w:val="both"/>
        <w:rPr>
          <w:rFonts w:ascii="Book Antiqua" w:hAnsi="Book Antiqua"/>
          <w:i/>
          <w:iCs/>
          <w:sz w:val="24"/>
          <w:szCs w:val="24"/>
        </w:rPr>
      </w:pPr>
      <w:r w:rsidRPr="00E15F22">
        <w:rPr>
          <w:rFonts w:ascii="Book Antiqua" w:hAnsi="Book Antiqua"/>
          <w:i/>
          <w:iCs/>
          <w:sz w:val="24"/>
          <w:szCs w:val="24"/>
          <w:lang w:val="en-GB"/>
        </w:rPr>
        <w:lastRenderedPageBreak/>
        <w:t>Accounting for Zakat and Infaq/Alms Based on PSAK No. 109</w:t>
      </w:r>
    </w:p>
    <w:p w14:paraId="17B97014" w14:textId="77777777" w:rsidR="00257509" w:rsidRPr="00E15F22" w:rsidRDefault="00257509" w:rsidP="00426BC4">
      <w:pPr>
        <w:pStyle w:val="ListParagraph"/>
        <w:spacing w:before="100" w:beforeAutospacing="1" w:after="100" w:afterAutospacing="1" w:line="240" w:lineRule="auto"/>
        <w:ind w:left="0" w:firstLine="426"/>
        <w:jc w:val="both"/>
        <w:rPr>
          <w:rFonts w:ascii="Book Antiqua" w:hAnsi="Book Antiqua"/>
          <w:i/>
          <w:iCs/>
          <w:sz w:val="24"/>
          <w:szCs w:val="24"/>
          <w:lang w:val="en-GB"/>
        </w:rPr>
      </w:pPr>
      <w:r w:rsidRPr="00E15F22">
        <w:rPr>
          <w:rFonts w:ascii="Book Antiqua" w:hAnsi="Book Antiqua"/>
          <w:sz w:val="24"/>
          <w:szCs w:val="24"/>
          <w:lang w:val="en-GB"/>
        </w:rPr>
        <w:t>Accounting for zakat, infaq, and sedekah involves the process of recognizing, measuring, and recording the management of these funds properly in accordance with applicable PSAK standards. The accounting for zakat, infaq, and sedekah is regulated under PSAK No. 109, which primarily governs their recognition, measurement, presentation, and disclosure. (Harianto, 2021:13</w:t>
      </w:r>
      <w:r w:rsidRPr="00E15F22">
        <w:rPr>
          <w:rFonts w:ascii="Book Antiqua" w:hAnsi="Book Antiqua"/>
          <w:i/>
          <w:iCs/>
          <w:sz w:val="24"/>
          <w:szCs w:val="24"/>
          <w:lang w:val="en-GB"/>
        </w:rPr>
        <w:t>).</w:t>
      </w:r>
    </w:p>
    <w:p w14:paraId="400D7626" w14:textId="1603E63C" w:rsidR="00257509" w:rsidRPr="00E15F22" w:rsidRDefault="00257509" w:rsidP="00426BC4">
      <w:pPr>
        <w:pStyle w:val="ListParagraph"/>
        <w:spacing w:before="100" w:beforeAutospacing="1" w:after="100" w:afterAutospacing="1" w:line="240" w:lineRule="auto"/>
        <w:ind w:left="0" w:firstLine="426"/>
        <w:jc w:val="both"/>
        <w:rPr>
          <w:rFonts w:ascii="Book Antiqua" w:hAnsi="Book Antiqua"/>
          <w:sz w:val="24"/>
        </w:rPr>
      </w:pPr>
      <w:r w:rsidRPr="00747F52">
        <w:rPr>
          <w:rFonts w:ascii="Book Antiqua" w:hAnsi="Book Antiqua"/>
          <w:sz w:val="24"/>
        </w:rPr>
        <w:t xml:space="preserve">An effective accounting system has a positive impact on stakeholders who depend on financial reports to assess the performance of BAZNAS. As an institution, BAZNAS reflects the fundamental value of </w:t>
      </w:r>
      <w:r w:rsidRPr="00747F52">
        <w:rPr>
          <w:rFonts w:ascii="Book Antiqua" w:hAnsi="Book Antiqua"/>
          <w:i/>
          <w:iCs/>
          <w:sz w:val="24"/>
        </w:rPr>
        <w:t>amanah</w:t>
      </w:r>
      <w:r w:rsidRPr="00747F52">
        <w:rPr>
          <w:rFonts w:ascii="Book Antiqua" w:hAnsi="Book Antiqua"/>
          <w:sz w:val="24"/>
        </w:rPr>
        <w:t xml:space="preserve"> (trustworthiness), particularly through its commitment to accountability and transparency in zakat management. By consistently upholding these principles, BAZNAS secures the trust of </w:t>
      </w:r>
      <w:r w:rsidRPr="00747F52">
        <w:rPr>
          <w:rFonts w:ascii="Book Antiqua" w:hAnsi="Book Antiqua"/>
          <w:i/>
          <w:iCs/>
          <w:sz w:val="24"/>
        </w:rPr>
        <w:t>muzakki</w:t>
      </w:r>
      <w:r w:rsidRPr="00747F52">
        <w:rPr>
          <w:rFonts w:ascii="Book Antiqua" w:hAnsi="Book Antiqua"/>
          <w:sz w:val="24"/>
        </w:rPr>
        <w:t xml:space="preserve"> (zakat contributors) and the broader community in the preparation of its financial reports. These reports serve as concrete evidence of the institution’s professional, dependable, and ethical practices</w:t>
      </w:r>
      <w:r w:rsidR="00223A91">
        <w:rPr>
          <w:rFonts w:ascii="Book Antiqua" w:hAnsi="Book Antiqua"/>
          <w:sz w:val="24"/>
        </w:rPr>
        <w:t xml:space="preserve">. </w:t>
      </w:r>
      <w:sdt>
        <w:sdtPr>
          <w:rPr>
            <w:rFonts w:ascii="Book Antiqua" w:hAnsi="Book Antiqua"/>
            <w:color w:val="000000"/>
            <w:sz w:val="24"/>
          </w:rPr>
          <w:tag w:val="MENDELEY_CITATION_v3_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"/>
          <w:id w:val="1465853222"/>
          <w:placeholder>
            <w:docPart w:val="DefaultPlaceholder_-1854013440"/>
          </w:placeholder>
        </w:sdtPr>
        <w:sdtContent>
          <w:r w:rsidR="005D6D6A" w:rsidRPr="005D6D6A">
            <w:rPr>
              <w:rFonts w:ascii="Book Antiqua" w:hAnsi="Book Antiqua"/>
              <w:color w:val="000000"/>
              <w:sz w:val="24"/>
            </w:rPr>
            <w:t>(Ritonga, 2017)</w:t>
          </w:r>
        </w:sdtContent>
      </w:sdt>
    </w:p>
    <w:p w14:paraId="5F7A6333" w14:textId="77777777" w:rsidR="00257509" w:rsidRPr="00E15F22" w:rsidRDefault="00257509" w:rsidP="00426BC4">
      <w:pPr>
        <w:pStyle w:val="ListParagraph"/>
        <w:numPr>
          <w:ilvl w:val="0"/>
          <w:numId w:val="29"/>
        </w:numPr>
        <w:overflowPunct w:val="0"/>
        <w:spacing w:before="100" w:beforeAutospacing="1" w:after="100" w:afterAutospacing="1" w:line="240" w:lineRule="auto"/>
        <w:ind w:left="454" w:hanging="454"/>
        <w:jc w:val="both"/>
        <w:rPr>
          <w:rFonts w:ascii="Book Antiqua" w:hAnsi="Book Antiqua"/>
          <w:i/>
          <w:iCs/>
          <w:sz w:val="24"/>
          <w:szCs w:val="24"/>
        </w:rPr>
      </w:pPr>
      <w:r w:rsidRPr="00E15F22">
        <w:rPr>
          <w:rFonts w:ascii="Book Antiqua" w:hAnsi="Book Antiqua"/>
          <w:i/>
          <w:iCs/>
          <w:sz w:val="24"/>
          <w:szCs w:val="24"/>
          <w:lang w:val="en"/>
        </w:rPr>
        <w:t>Financial statements</w:t>
      </w:r>
    </w:p>
    <w:p w14:paraId="753C7BBB" w14:textId="2A277E09" w:rsidR="00257509" w:rsidRPr="00E15F22" w:rsidRDefault="00257509" w:rsidP="00426BC4">
      <w:pPr>
        <w:pStyle w:val="ListParagraph"/>
        <w:spacing w:before="100" w:beforeAutospacing="1" w:after="100" w:afterAutospacing="1" w:line="240" w:lineRule="auto"/>
        <w:ind w:left="0" w:firstLine="426"/>
        <w:jc w:val="both"/>
        <w:rPr>
          <w:rFonts w:ascii="Book Antiqua" w:hAnsi="Book Antiqua"/>
          <w:sz w:val="24"/>
          <w:szCs w:val="24"/>
          <w:lang w:val="en-GB"/>
        </w:rPr>
      </w:pPr>
      <w:r w:rsidRPr="00E15F22">
        <w:rPr>
          <w:rFonts w:ascii="Book Antiqua" w:hAnsi="Book Antiqua"/>
          <w:sz w:val="24"/>
          <w:szCs w:val="24"/>
          <w:lang w:val="en-GB"/>
        </w:rPr>
        <w:t>Financial reports are the result of summarizing a company’s financial data. These reports are prepared to provide information to various stakeholders and typically include the balance sheet, income statement, statement of retained earnings or equity, and statement of financial position or sources and uses of funds.</w:t>
      </w:r>
      <w:r>
        <w:rPr>
          <w:rFonts w:ascii="Book Antiqua" w:hAnsi="Book Antiqua"/>
          <w:sz w:val="24"/>
          <w:szCs w:val="24"/>
          <w:lang w:val="en-GB"/>
        </w:rPr>
        <w:t xml:space="preserve"> </w:t>
      </w:r>
      <w:sdt>
        <w:sdtPr>
          <w:rPr>
            <w:rFonts w:ascii="Book Antiqua" w:hAnsi="Book Antiqua"/>
            <w:color w:val="000000"/>
            <w:sz w:val="24"/>
            <w:szCs w:val="24"/>
            <w:lang w:val="en-GB"/>
          </w:rPr>
          <w:tag w:val="MENDELEY_CITATION_v3_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"/>
          <w:id w:val="2030840124"/>
          <w:placeholder>
            <w:docPart w:val="DefaultPlaceholder_-1854013440"/>
          </w:placeholder>
        </w:sdtPr>
        <w:sdtContent>
          <w:r w:rsidR="005D6D6A" w:rsidRPr="005D6D6A">
            <w:rPr>
              <w:rFonts w:ascii="Book Antiqua" w:hAnsi="Book Antiqua"/>
              <w:color w:val="000000"/>
              <w:sz w:val="24"/>
              <w:szCs w:val="24"/>
              <w:lang w:val="en-GB"/>
            </w:rPr>
            <w:t>(Jumingan, 2023)</w:t>
          </w:r>
        </w:sdtContent>
      </w:sdt>
      <w:r>
        <w:rPr>
          <w:rFonts w:ascii="Book Antiqua" w:hAnsi="Book Antiqua"/>
          <w:sz w:val="24"/>
          <w:szCs w:val="24"/>
          <w:lang w:val="en-GB"/>
        </w:rPr>
        <w:t>.</w:t>
      </w:r>
      <w:r w:rsidRPr="00E15F22">
        <w:rPr>
          <w:rFonts w:ascii="Book Antiqua" w:hAnsi="Book Antiqua"/>
          <w:sz w:val="24"/>
          <w:szCs w:val="24"/>
          <w:lang w:val="en-GB"/>
        </w:rPr>
        <w:t xml:space="preserve"> In simple terms, financial reports are documents that present the financial condition of a company or institution at a specific point in time or over a certain period. </w:t>
      </w:r>
      <w:sdt>
        <w:sdtPr>
          <w:rPr>
            <w:rFonts w:ascii="Book Antiqua" w:hAnsi="Book Antiqua"/>
            <w:color w:val="000000"/>
            <w:sz w:val="24"/>
            <w:szCs w:val="24"/>
            <w:lang w:val="en-GB"/>
          </w:rPr>
          <w:tag w:val="MENDELEY_CITATION_v3_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"/>
          <w:id w:val="-237097090"/>
          <w:placeholder>
            <w:docPart w:val="DefaultPlaceholder_-1854013440"/>
          </w:placeholder>
        </w:sdtPr>
        <w:sdtContent>
          <w:r w:rsidR="005D6D6A" w:rsidRPr="005D6D6A">
            <w:rPr>
              <w:rFonts w:ascii="Book Antiqua" w:hAnsi="Book Antiqua"/>
              <w:color w:val="000000"/>
              <w:sz w:val="24"/>
              <w:szCs w:val="24"/>
              <w:lang w:val="en-GB"/>
            </w:rPr>
            <w:t>(Kasmir, 2015)</w:t>
          </w:r>
        </w:sdtContent>
      </w:sdt>
    </w:p>
    <w:p w14:paraId="2C63BDD4" w14:textId="77777777" w:rsidR="00257509" w:rsidRPr="00E15F22" w:rsidRDefault="00257509" w:rsidP="00426BC4">
      <w:pPr>
        <w:pStyle w:val="ListParagraph"/>
        <w:numPr>
          <w:ilvl w:val="0"/>
          <w:numId w:val="29"/>
        </w:numPr>
        <w:overflowPunct w:val="0"/>
        <w:spacing w:before="100" w:beforeAutospacing="1" w:after="100" w:afterAutospacing="1" w:line="240" w:lineRule="auto"/>
        <w:ind w:left="454" w:hanging="454"/>
        <w:jc w:val="both"/>
        <w:rPr>
          <w:rFonts w:ascii="Book Antiqua" w:hAnsi="Book Antiqua"/>
          <w:i/>
          <w:iCs/>
          <w:sz w:val="24"/>
          <w:szCs w:val="24"/>
        </w:rPr>
      </w:pPr>
      <w:r w:rsidRPr="00E15F22">
        <w:rPr>
          <w:rFonts w:ascii="Book Antiqua" w:hAnsi="Book Antiqua"/>
          <w:i/>
          <w:iCs/>
          <w:sz w:val="24"/>
          <w:szCs w:val="24"/>
        </w:rPr>
        <w:t>Zakat Collection Institution</w:t>
      </w:r>
    </w:p>
    <w:p w14:paraId="7606FF9A" w14:textId="0EFA9BC2" w:rsidR="00257509" w:rsidRDefault="00257509" w:rsidP="00426BC4">
      <w:pPr>
        <w:pStyle w:val="ListParagraph"/>
        <w:spacing w:before="100" w:beforeAutospacing="1" w:after="100" w:afterAutospacing="1" w:line="240" w:lineRule="auto"/>
        <w:ind w:left="0" w:firstLine="425"/>
        <w:jc w:val="both"/>
        <w:rPr>
          <w:rFonts w:ascii="Book Antiqua" w:hAnsi="Book Antiqua"/>
          <w:sz w:val="24"/>
          <w:szCs w:val="24"/>
          <w:lang w:val="en-GB"/>
        </w:rPr>
      </w:pPr>
      <w:r w:rsidRPr="00E15F22">
        <w:rPr>
          <w:rFonts w:ascii="Book Antiqua" w:hAnsi="Book Antiqua"/>
          <w:sz w:val="24"/>
          <w:szCs w:val="24"/>
          <w:lang w:val="en-GB"/>
        </w:rPr>
        <w:t xml:space="preserve">LAZ (Lembaga Amil Zakat) is a zakat collection institution established by the community with the responsibility to manage the collection, distribution, and utilization of zakat. The establishment of LAZ must obtain permission from the Minister or an official appointed by the Minister. LAZ is required to submit reports on zakat management results, which are routinely audited by BAZNAS. To support its duties, BAZNAS may be assisted by the Zakat Collection Unit (UPZ), an organizational unit formed by BAZNAS to facilitate the zakat collection process. </w:t>
      </w:r>
      <w:sdt>
        <w:sdtPr>
          <w:rPr>
            <w:rFonts w:ascii="Book Antiqua" w:hAnsi="Book Antiqua"/>
            <w:color w:val="000000"/>
            <w:sz w:val="24"/>
            <w:szCs w:val="24"/>
            <w:lang w:val="en-GB"/>
          </w:rPr>
          <w:tag w:val="MENDELEY_CITATION_v3_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"/>
          <w:id w:val="1277290849"/>
          <w:placeholder>
            <w:docPart w:val="DefaultPlaceholder_-1854013440"/>
          </w:placeholder>
        </w:sdtPr>
        <w:sdtContent>
          <w:r w:rsidR="005D6D6A" w:rsidRPr="005D6D6A">
            <w:rPr>
              <w:rFonts w:ascii="Book Antiqua" w:hAnsi="Book Antiqua"/>
              <w:color w:val="000000"/>
              <w:sz w:val="24"/>
              <w:szCs w:val="24"/>
              <w:lang w:val="en-GB"/>
            </w:rPr>
            <w:t>(Rahman, 2015)</w:t>
          </w:r>
        </w:sdtContent>
      </w:sdt>
      <w:r w:rsidR="005D6D6A">
        <w:rPr>
          <w:rFonts w:ascii="Book Antiqua" w:hAnsi="Book Antiqua"/>
          <w:sz w:val="24"/>
          <w:szCs w:val="24"/>
          <w:lang w:val="en-GB"/>
        </w:rPr>
        <w:t xml:space="preserve"> </w:t>
      </w:r>
      <w:r w:rsidRPr="00E15F22">
        <w:rPr>
          <w:rFonts w:ascii="Book Antiqua" w:hAnsi="Book Antiqua"/>
          <w:sz w:val="24"/>
          <w:szCs w:val="24"/>
          <w:lang w:val="en-GB"/>
        </w:rPr>
        <w:t xml:space="preserve">The role of </w:t>
      </w:r>
      <w:r w:rsidRPr="00E15F22">
        <w:rPr>
          <w:rFonts w:ascii="Book Antiqua" w:hAnsi="Book Antiqua"/>
          <w:i/>
          <w:iCs/>
          <w:sz w:val="24"/>
          <w:szCs w:val="24"/>
          <w:lang w:val="en-GB"/>
        </w:rPr>
        <w:t>amil</w:t>
      </w:r>
      <w:r w:rsidRPr="00E15F22">
        <w:rPr>
          <w:rFonts w:ascii="Book Antiqua" w:hAnsi="Book Antiqua"/>
          <w:sz w:val="24"/>
          <w:szCs w:val="24"/>
          <w:lang w:val="en-GB"/>
        </w:rPr>
        <w:t xml:space="preserve"> (zakat administrator) has existed since the time of the Prophet Muhammad (peace be upon him). During his leadership, the Prophet appointed members of the Bani Sulaiman tribe to manage zakat collection and distribution. </w:t>
      </w:r>
    </w:p>
    <w:p w14:paraId="09764277" w14:textId="43CBE6CF" w:rsidR="00257509" w:rsidRPr="00E15F22" w:rsidRDefault="00257509" w:rsidP="00426BC4">
      <w:pPr>
        <w:pStyle w:val="ListParagraph"/>
        <w:spacing w:before="100" w:beforeAutospacing="1" w:after="100" w:afterAutospacing="1" w:line="240" w:lineRule="auto"/>
        <w:ind w:left="0" w:firstLine="425"/>
        <w:jc w:val="both"/>
        <w:rPr>
          <w:rFonts w:ascii="Book Antiqua" w:hAnsi="Book Antiqua"/>
          <w:sz w:val="24"/>
          <w:szCs w:val="24"/>
          <w:lang w:val="en-GB"/>
        </w:rPr>
      </w:pPr>
      <w:r w:rsidRPr="00E15F22">
        <w:rPr>
          <w:rFonts w:ascii="Book Antiqua" w:hAnsi="Book Antiqua"/>
          <w:sz w:val="24"/>
          <w:szCs w:val="24"/>
          <w:lang w:val="en-GB"/>
        </w:rPr>
        <w:t xml:space="preserve">He also sent Mu'adh ibn Jabal to Yemen specifically to serve as an </w:t>
      </w:r>
      <w:r w:rsidRPr="00E15F22">
        <w:rPr>
          <w:rFonts w:ascii="Book Antiqua" w:hAnsi="Book Antiqua"/>
          <w:i/>
          <w:iCs/>
          <w:sz w:val="24"/>
          <w:szCs w:val="24"/>
          <w:lang w:val="en-GB"/>
        </w:rPr>
        <w:t>amil zakat</w:t>
      </w:r>
      <w:r w:rsidRPr="00E15F22">
        <w:rPr>
          <w:rFonts w:ascii="Book Antiqua" w:hAnsi="Book Antiqua"/>
          <w:sz w:val="24"/>
          <w:szCs w:val="24"/>
          <w:lang w:val="en-GB"/>
        </w:rPr>
        <w:t>. This practice continued during the era of the Khulafā</w:t>
      </w:r>
      <w:r w:rsidRPr="00E15F22">
        <w:rPr>
          <w:rFonts w:ascii="Times New Roman" w:hAnsi="Times New Roman"/>
          <w:sz w:val="24"/>
          <w:szCs w:val="24"/>
          <w:lang w:val="en-GB"/>
        </w:rPr>
        <w:t>ʾ</w:t>
      </w:r>
      <w:r w:rsidRPr="00E15F22">
        <w:rPr>
          <w:rFonts w:ascii="Book Antiqua" w:hAnsi="Book Antiqua"/>
          <w:sz w:val="24"/>
          <w:szCs w:val="24"/>
          <w:lang w:val="en-GB"/>
        </w:rPr>
        <w:t xml:space="preserve"> al-R</w:t>
      </w:r>
      <w:r w:rsidRPr="00E15F22">
        <w:rPr>
          <w:rFonts w:ascii="Book Antiqua" w:hAnsi="Book Antiqua" w:cs="Book Antiqua"/>
          <w:sz w:val="24"/>
          <w:szCs w:val="24"/>
          <w:lang w:val="en-GB"/>
        </w:rPr>
        <w:t>ā</w:t>
      </w:r>
      <w:r w:rsidRPr="00E15F22">
        <w:rPr>
          <w:rFonts w:ascii="Book Antiqua" w:hAnsi="Book Antiqua"/>
          <w:sz w:val="24"/>
          <w:szCs w:val="24"/>
          <w:lang w:val="en-GB"/>
        </w:rPr>
        <w:t>shid</w:t>
      </w:r>
      <w:r w:rsidRPr="00E15F22">
        <w:rPr>
          <w:rFonts w:ascii="Book Antiqua" w:hAnsi="Book Antiqua" w:cs="Book Antiqua"/>
          <w:sz w:val="24"/>
          <w:szCs w:val="24"/>
          <w:lang w:val="en-GB"/>
        </w:rPr>
        <w:t>ī</w:t>
      </w:r>
      <w:r w:rsidRPr="00E15F22">
        <w:rPr>
          <w:rFonts w:ascii="Book Antiqua" w:hAnsi="Book Antiqua"/>
          <w:sz w:val="24"/>
          <w:szCs w:val="24"/>
          <w:lang w:val="en-GB"/>
        </w:rPr>
        <w:t>n (Rightly Guided Caliphs), who consistently appointed dedicated officials to oversee all aspects of zakat management</w:t>
      </w:r>
      <w:r w:rsidRPr="00E15F22">
        <w:rPr>
          <w:rFonts w:ascii="Book Antiqua" w:hAnsi="Book Antiqua" w:cs="Book Antiqua"/>
          <w:sz w:val="24"/>
          <w:szCs w:val="24"/>
          <w:lang w:val="en-GB"/>
        </w:rPr>
        <w:t>—</w:t>
      </w:r>
      <w:r w:rsidRPr="00E15F22">
        <w:rPr>
          <w:rFonts w:ascii="Book Antiqua" w:hAnsi="Book Antiqua"/>
          <w:sz w:val="24"/>
          <w:szCs w:val="24"/>
          <w:lang w:val="en-GB"/>
        </w:rPr>
        <w:t xml:space="preserve">including collection, documentation, calculation, and </w:t>
      </w:r>
      <w:r w:rsidRPr="00E15F22">
        <w:rPr>
          <w:rFonts w:ascii="Book Antiqua" w:hAnsi="Book Antiqua"/>
          <w:sz w:val="24"/>
          <w:szCs w:val="24"/>
          <w:lang w:val="en-GB"/>
        </w:rPr>
        <w:lastRenderedPageBreak/>
        <w:t xml:space="preserve">distribution. (Indriani, 2017). Giving in the form of </w:t>
      </w:r>
      <w:r w:rsidRPr="00E15F22">
        <w:rPr>
          <w:rFonts w:ascii="Book Antiqua" w:hAnsi="Book Antiqua"/>
          <w:i/>
          <w:iCs/>
          <w:sz w:val="24"/>
          <w:szCs w:val="24"/>
          <w:lang w:val="en-GB"/>
        </w:rPr>
        <w:t>alms</w:t>
      </w:r>
      <w:r w:rsidRPr="00E15F22">
        <w:rPr>
          <w:rFonts w:ascii="Book Antiqua" w:hAnsi="Book Antiqua"/>
          <w:sz w:val="24"/>
          <w:szCs w:val="24"/>
          <w:lang w:val="en-GB"/>
        </w:rPr>
        <w:t xml:space="preserve"> (</w:t>
      </w:r>
      <w:r w:rsidRPr="00E15F22">
        <w:rPr>
          <w:rFonts w:ascii="Book Antiqua" w:hAnsi="Book Antiqua"/>
          <w:i/>
          <w:iCs/>
          <w:sz w:val="24"/>
          <w:szCs w:val="24"/>
          <w:lang w:val="en-GB"/>
        </w:rPr>
        <w:t>sedekah</w:t>
      </w:r>
      <w:r w:rsidRPr="00E15F22">
        <w:rPr>
          <w:rFonts w:ascii="Book Antiqua" w:hAnsi="Book Antiqua"/>
          <w:sz w:val="24"/>
          <w:szCs w:val="24"/>
          <w:lang w:val="en-GB"/>
        </w:rPr>
        <w:t xml:space="preserve">) and </w:t>
      </w:r>
      <w:r w:rsidRPr="00E15F22">
        <w:rPr>
          <w:rFonts w:ascii="Book Antiqua" w:hAnsi="Book Antiqua"/>
          <w:i/>
          <w:iCs/>
          <w:sz w:val="24"/>
          <w:szCs w:val="24"/>
          <w:lang w:val="en-GB"/>
        </w:rPr>
        <w:t>charity</w:t>
      </w:r>
      <w:r w:rsidRPr="00E15F22">
        <w:rPr>
          <w:rFonts w:ascii="Book Antiqua" w:hAnsi="Book Antiqua"/>
          <w:sz w:val="24"/>
          <w:szCs w:val="24"/>
          <w:lang w:val="en-GB"/>
        </w:rPr>
        <w:t xml:space="preserve"> (</w:t>
      </w:r>
      <w:r w:rsidRPr="00E15F22">
        <w:rPr>
          <w:rFonts w:ascii="Book Antiqua" w:hAnsi="Book Antiqua"/>
          <w:i/>
          <w:iCs/>
          <w:sz w:val="24"/>
          <w:szCs w:val="24"/>
          <w:lang w:val="en-GB"/>
        </w:rPr>
        <w:t>infaq</w:t>
      </w:r>
      <w:r w:rsidRPr="00E15F22">
        <w:rPr>
          <w:rFonts w:ascii="Book Antiqua" w:hAnsi="Book Antiqua"/>
          <w:sz w:val="24"/>
          <w:szCs w:val="24"/>
          <w:lang w:val="en-GB"/>
        </w:rPr>
        <w:t xml:space="preserve">) represents the use of wealth in the pursuit of Allah’s pleasure by engaging in acts of kindness—such as building houses of worship, establishing orphanages, supporting families in need, providing interest-free loans, or offering other forms of assistance to those less fortunate. Every Muslim who possesses wealth above a certain threshold is obligated to give a portion of it in the form of </w:t>
      </w:r>
      <w:r w:rsidRPr="00E15F22">
        <w:rPr>
          <w:rFonts w:ascii="Book Antiqua" w:hAnsi="Book Antiqua"/>
          <w:i/>
          <w:iCs/>
          <w:sz w:val="24"/>
          <w:szCs w:val="24"/>
          <w:lang w:val="en-GB"/>
        </w:rPr>
        <w:t>zakat</w:t>
      </w:r>
      <w:r w:rsidRPr="00E15F22">
        <w:rPr>
          <w:rFonts w:ascii="Book Antiqua" w:hAnsi="Book Antiqua"/>
          <w:sz w:val="24"/>
          <w:szCs w:val="24"/>
          <w:lang w:val="en-GB"/>
        </w:rPr>
        <w:t xml:space="preserve"> to the poor, channeled through </w:t>
      </w:r>
      <w:r w:rsidRPr="00E15F22">
        <w:rPr>
          <w:rFonts w:ascii="Book Antiqua" w:hAnsi="Book Antiqua"/>
          <w:i/>
          <w:iCs/>
          <w:sz w:val="24"/>
          <w:szCs w:val="24"/>
          <w:lang w:val="en-GB"/>
        </w:rPr>
        <w:t>amil</w:t>
      </w:r>
      <w:r w:rsidRPr="00E15F22">
        <w:rPr>
          <w:rFonts w:ascii="Book Antiqua" w:hAnsi="Book Antiqua"/>
          <w:sz w:val="24"/>
          <w:szCs w:val="24"/>
          <w:lang w:val="en-GB"/>
        </w:rPr>
        <w:t xml:space="preserve"> or official Zakat Management Organizations (OPZ). This practice aims to foster social justice, compassion, and mutual support within society</w:t>
      </w:r>
      <w:r w:rsidR="0048652E">
        <w:rPr>
          <w:rFonts w:ascii="Book Antiqua" w:hAnsi="Book Antiqua"/>
          <w:sz w:val="24"/>
          <w:szCs w:val="24"/>
          <w:lang w:val="en-GB"/>
        </w:rPr>
        <w:t xml:space="preserve">. </w:t>
      </w:r>
      <w:sdt>
        <w:sdtPr>
          <w:rPr>
            <w:rFonts w:ascii="Book Antiqua" w:hAnsi="Book Antiqua"/>
            <w:color w:val="000000"/>
            <w:sz w:val="24"/>
            <w:szCs w:val="24"/>
            <w:lang w:val="en-GB"/>
          </w:rPr>
          <w:tag w:val="MENDELEY_CITATION_v3_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"/>
          <w:id w:val="-1344706055"/>
          <w:placeholder>
            <w:docPart w:val="DefaultPlaceholder_-1854013440"/>
          </w:placeholder>
        </w:sdtPr>
        <w:sdtContent>
          <w:r w:rsidR="005D6D6A" w:rsidRPr="005D6D6A">
            <w:rPr>
              <w:rFonts w:ascii="Book Antiqua" w:hAnsi="Book Antiqua"/>
              <w:color w:val="000000"/>
              <w:sz w:val="24"/>
              <w:szCs w:val="24"/>
              <w:lang w:val="en-GB"/>
            </w:rPr>
            <w:t>(Nurhayati, 2017)</w:t>
          </w:r>
        </w:sdtContent>
      </w:sdt>
    </w:p>
    <w:p w14:paraId="18E0778B" w14:textId="42594D93" w:rsidR="00257509" w:rsidRPr="00E15F22" w:rsidRDefault="00257509" w:rsidP="00426BC4">
      <w:pPr>
        <w:pStyle w:val="ListParagraph"/>
        <w:spacing w:before="100" w:beforeAutospacing="1" w:after="100" w:afterAutospacing="1" w:line="240" w:lineRule="auto"/>
        <w:ind w:left="0" w:firstLine="425"/>
        <w:rPr>
          <w:rFonts w:ascii="Book Antiqua" w:hAnsi="Book Antiqua"/>
          <w:sz w:val="24"/>
          <w:szCs w:val="24"/>
        </w:rPr>
      </w:pPr>
      <w:r w:rsidRPr="00E15F22">
        <w:rPr>
          <w:rFonts w:ascii="Book Antiqua" w:hAnsi="Book Antiqua"/>
          <w:sz w:val="24"/>
          <w:szCs w:val="24"/>
        </w:rPr>
        <w:t>According to</w:t>
      </w:r>
      <w:r w:rsidR="0048652E">
        <w:rPr>
          <w:rFonts w:ascii="Book Antiqua" w:hAnsi="Book Antiqua"/>
          <w:sz w:val="24"/>
          <w:szCs w:val="24"/>
        </w:rPr>
        <w:t xml:space="preserve"> </w:t>
      </w:r>
      <w:sdt>
        <w:sdtPr>
          <w:rPr>
            <w:rFonts w:ascii="Book Antiqua" w:hAnsi="Book Antiqua"/>
            <w:color w:val="000000"/>
            <w:sz w:val="24"/>
            <w:szCs w:val="24"/>
          </w:rPr>
          <w:tag w:val="MENDELEY_CITATION_v3_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"/>
          <w:id w:val="-912850832"/>
          <w:placeholder>
            <w:docPart w:val="DefaultPlaceholder_-1854013440"/>
          </w:placeholder>
        </w:sdtPr>
        <w:sdtContent>
          <w:r w:rsidR="005D6D6A" w:rsidRPr="005D6D6A">
            <w:rPr>
              <w:rFonts w:ascii="Book Antiqua" w:hAnsi="Book Antiqua"/>
              <w:color w:val="000000"/>
              <w:sz w:val="24"/>
              <w:szCs w:val="24"/>
            </w:rPr>
            <w:t>(Kholifah, 2014)</w:t>
          </w:r>
        </w:sdtContent>
      </w:sdt>
      <w:r w:rsidRPr="00E15F22">
        <w:rPr>
          <w:rFonts w:ascii="Book Antiqua" w:hAnsi="Book Antiqua"/>
          <w:sz w:val="24"/>
          <w:szCs w:val="24"/>
        </w:rPr>
        <w:t xml:space="preserve"> the accounting bases used in the financial statements of Amil Zakat are as follows:</w:t>
      </w:r>
    </w:p>
    <w:p w14:paraId="7656DEB1" w14:textId="4C77ACD8" w:rsidR="00257509" w:rsidRDefault="00257509" w:rsidP="00426BC4">
      <w:pPr>
        <w:pStyle w:val="ListParagraph"/>
        <w:numPr>
          <w:ilvl w:val="0"/>
          <w:numId w:val="34"/>
        </w:numPr>
        <w:spacing w:before="100" w:beforeAutospacing="1" w:after="100" w:afterAutospacing="1" w:line="240" w:lineRule="auto"/>
        <w:ind w:left="284" w:hanging="284"/>
        <w:rPr>
          <w:rFonts w:ascii="Book Antiqua" w:hAnsi="Book Antiqua"/>
          <w:sz w:val="24"/>
          <w:szCs w:val="24"/>
        </w:rPr>
      </w:pPr>
      <w:r w:rsidRPr="00E15F22">
        <w:rPr>
          <w:rFonts w:ascii="Book Antiqua" w:hAnsi="Book Antiqua"/>
          <w:sz w:val="24"/>
          <w:szCs w:val="24"/>
        </w:rPr>
        <w:t>The cash basis is applied for the receipt of zakat, infaq, and sedekah, as well as the distribution of zakat and infaq, excluding the utilization of managed assets.</w:t>
      </w:r>
    </w:p>
    <w:p w14:paraId="047182ED" w14:textId="09FC8DB0" w:rsidR="00257509" w:rsidRPr="0090786D" w:rsidRDefault="00257509" w:rsidP="00426BC4">
      <w:pPr>
        <w:pStyle w:val="ListParagraph"/>
        <w:numPr>
          <w:ilvl w:val="0"/>
          <w:numId w:val="34"/>
        </w:numPr>
        <w:spacing w:before="100" w:beforeAutospacing="1" w:after="100" w:afterAutospacing="1" w:line="240" w:lineRule="auto"/>
        <w:ind w:left="284" w:hanging="284"/>
        <w:rPr>
          <w:rFonts w:ascii="Book Antiqua" w:hAnsi="Book Antiqua"/>
          <w:sz w:val="24"/>
          <w:szCs w:val="24"/>
        </w:rPr>
      </w:pPr>
      <w:r w:rsidRPr="0090786D">
        <w:rPr>
          <w:rFonts w:ascii="Book Antiqua" w:hAnsi="Book Antiqua"/>
          <w:sz w:val="24"/>
          <w:szCs w:val="24"/>
        </w:rPr>
        <w:t>The accrual basis is applied for the distribution of zakat in the form of utilization of managed assets and transactions involving amil funds.The financial reports of the Amil Zakat Institution consist of:</w:t>
      </w:r>
    </w:p>
    <w:p w14:paraId="11B87D91" w14:textId="77777777" w:rsidR="00257509" w:rsidRPr="00E15F22" w:rsidRDefault="00257509" w:rsidP="00426BC4">
      <w:pPr>
        <w:pStyle w:val="ListParagraph"/>
        <w:spacing w:after="0" w:line="240" w:lineRule="auto"/>
        <w:ind w:left="0"/>
        <w:rPr>
          <w:rFonts w:ascii="Book Antiqua" w:hAnsi="Book Antiqua"/>
          <w:sz w:val="24"/>
          <w:szCs w:val="24"/>
        </w:rPr>
      </w:pPr>
      <w:r w:rsidRPr="00E15F22">
        <w:rPr>
          <w:rFonts w:ascii="Book Antiqua" w:hAnsi="Book Antiqua"/>
          <w:sz w:val="24"/>
          <w:szCs w:val="24"/>
        </w:rPr>
        <w:t>a) Balance Sheet (Statement of Financial Position);</w:t>
      </w:r>
    </w:p>
    <w:p w14:paraId="6DB5D161" w14:textId="77777777" w:rsidR="00257509" w:rsidRPr="00E15F22" w:rsidRDefault="00257509" w:rsidP="00426BC4">
      <w:pPr>
        <w:pStyle w:val="ListParagraph"/>
        <w:spacing w:after="0" w:line="240" w:lineRule="auto"/>
        <w:ind w:left="0"/>
        <w:rPr>
          <w:rFonts w:ascii="Book Antiqua" w:hAnsi="Book Antiqua"/>
          <w:sz w:val="24"/>
          <w:szCs w:val="24"/>
        </w:rPr>
      </w:pPr>
      <w:r w:rsidRPr="00E15F22">
        <w:rPr>
          <w:rFonts w:ascii="Book Antiqua" w:hAnsi="Book Antiqua"/>
          <w:sz w:val="24"/>
          <w:szCs w:val="24"/>
        </w:rPr>
        <w:t>b) Statement of Changes in Funds;</w:t>
      </w:r>
    </w:p>
    <w:p w14:paraId="732E6ECC" w14:textId="77777777" w:rsidR="00257509" w:rsidRPr="00E15F22" w:rsidRDefault="00257509" w:rsidP="00426BC4">
      <w:pPr>
        <w:pStyle w:val="ListParagraph"/>
        <w:spacing w:after="0" w:line="240" w:lineRule="auto"/>
        <w:ind w:left="0"/>
        <w:rPr>
          <w:rFonts w:ascii="Book Antiqua" w:hAnsi="Book Antiqua"/>
          <w:sz w:val="24"/>
          <w:szCs w:val="24"/>
        </w:rPr>
      </w:pPr>
      <w:r w:rsidRPr="00E15F22">
        <w:rPr>
          <w:rFonts w:ascii="Book Antiqua" w:hAnsi="Book Antiqua"/>
          <w:sz w:val="24"/>
          <w:szCs w:val="24"/>
        </w:rPr>
        <w:t>c) Statement of Changes in Managed Assets;</w:t>
      </w:r>
    </w:p>
    <w:p w14:paraId="575D6BFD" w14:textId="77777777" w:rsidR="00257509" w:rsidRPr="00E15F22" w:rsidRDefault="00257509" w:rsidP="00426BC4">
      <w:pPr>
        <w:pStyle w:val="ListParagraph"/>
        <w:spacing w:after="0" w:line="240" w:lineRule="auto"/>
        <w:ind w:left="0"/>
        <w:rPr>
          <w:rFonts w:ascii="Book Antiqua" w:hAnsi="Book Antiqua"/>
          <w:sz w:val="24"/>
          <w:szCs w:val="24"/>
        </w:rPr>
      </w:pPr>
      <w:r w:rsidRPr="00E15F22">
        <w:rPr>
          <w:rFonts w:ascii="Book Antiqua" w:hAnsi="Book Antiqua"/>
          <w:sz w:val="24"/>
          <w:szCs w:val="24"/>
        </w:rPr>
        <w:t>d) Cash Flow Statement;</w:t>
      </w:r>
    </w:p>
    <w:p w14:paraId="3604A7B2" w14:textId="77777777" w:rsidR="00257509" w:rsidRPr="00E15F22" w:rsidRDefault="00257509" w:rsidP="00426BC4">
      <w:pPr>
        <w:pStyle w:val="ListParagraph"/>
        <w:spacing w:after="0" w:line="240" w:lineRule="auto"/>
        <w:ind w:left="0"/>
        <w:jc w:val="both"/>
        <w:rPr>
          <w:rFonts w:ascii="Book Antiqua" w:hAnsi="Book Antiqua"/>
          <w:sz w:val="24"/>
          <w:szCs w:val="24"/>
        </w:rPr>
      </w:pPr>
      <w:r w:rsidRPr="00E15F22">
        <w:rPr>
          <w:rFonts w:ascii="Book Antiqua" w:hAnsi="Book Antiqua"/>
          <w:sz w:val="24"/>
          <w:szCs w:val="24"/>
        </w:rPr>
        <w:t>e) Notes to the Financial Statements.</w:t>
      </w:r>
    </w:p>
    <w:p w14:paraId="6BA228E2" w14:textId="77777777" w:rsidR="00257509" w:rsidRPr="00E15F22" w:rsidRDefault="00257509" w:rsidP="00426BC4">
      <w:pPr>
        <w:pStyle w:val="Heading1"/>
        <w:numPr>
          <w:ilvl w:val="0"/>
          <w:numId w:val="30"/>
        </w:numPr>
        <w:overflowPunct w:val="0"/>
        <w:spacing w:before="100" w:beforeAutospacing="1" w:after="100" w:afterAutospacing="1" w:line="240" w:lineRule="auto"/>
        <w:ind w:left="426" w:hanging="426"/>
        <w:jc w:val="both"/>
        <w:rPr>
          <w:rFonts w:ascii="Book Antiqua" w:hAnsi="Book Antiqua"/>
        </w:rPr>
      </w:pPr>
      <w:r w:rsidRPr="00E15F22">
        <w:rPr>
          <w:rFonts w:ascii="Book Antiqua" w:hAnsi="Book Antiqua" w:cs="Times New Roman"/>
          <w:sz w:val="24"/>
          <w:szCs w:val="24"/>
          <w:lang w:val="id-ID"/>
        </w:rPr>
        <w:t>RESEARCH METHODOLOGY</w:t>
      </w:r>
    </w:p>
    <w:p w14:paraId="47076268" w14:textId="77777777" w:rsidR="00257509" w:rsidRPr="00E15F22" w:rsidRDefault="00257509" w:rsidP="00426BC4">
      <w:pPr>
        <w:spacing w:before="100" w:beforeAutospacing="1" w:after="100" w:afterAutospacing="1" w:line="240" w:lineRule="auto"/>
        <w:ind w:firstLine="454"/>
        <w:jc w:val="both"/>
        <w:rPr>
          <w:rFonts w:ascii="Book Antiqua" w:hAnsi="Book Antiqua"/>
          <w:color w:val="000000"/>
          <w:sz w:val="24"/>
        </w:rPr>
      </w:pPr>
      <w:r w:rsidRPr="004F6C85">
        <w:rPr>
          <w:rFonts w:ascii="Book Antiqua" w:hAnsi="Book Antiqua"/>
          <w:color w:val="000000"/>
          <w:sz w:val="24"/>
        </w:rPr>
        <w:t>This study employs a qualitative descriptive research method. Descriptive research aims to portray or explain a current phenomenon by applying scientific procedures to address real-world issues. According to the same source, the core characteristic of descriptive research is to describe and illustrate the problems that are the focus of the research, providing explanations based on what is observed. Additionally, this research method includes a literature review of previous studies relevant to the topic.</w:t>
      </w:r>
    </w:p>
    <w:p w14:paraId="0512D3AD" w14:textId="6B36A648" w:rsidR="00257509" w:rsidRPr="00426BC4" w:rsidRDefault="00257509" w:rsidP="00426BC4">
      <w:pPr>
        <w:pStyle w:val="ListParagraph"/>
        <w:numPr>
          <w:ilvl w:val="0"/>
          <w:numId w:val="30"/>
        </w:numPr>
        <w:tabs>
          <w:tab w:val="right" w:pos="5843"/>
        </w:tabs>
        <w:overflowPunct w:val="0"/>
        <w:spacing w:before="100" w:beforeAutospacing="1" w:after="100" w:afterAutospacing="1" w:line="240" w:lineRule="auto"/>
        <w:ind w:left="426" w:hanging="426"/>
        <w:rPr>
          <w:rFonts w:ascii="Book Antiqua" w:hAnsi="Book Antiqua"/>
        </w:rPr>
      </w:pPr>
      <w:r w:rsidRPr="00E15F22">
        <w:rPr>
          <w:rFonts w:ascii="Book Antiqua" w:hAnsi="Book Antiqua"/>
          <w:b/>
          <w:sz w:val="24"/>
          <w:lang w:val="id-ID"/>
        </w:rPr>
        <w:t>RESULT AND DISCUSSION</w:t>
      </w:r>
      <w:r w:rsidRPr="00E15F22">
        <w:rPr>
          <w:rFonts w:ascii="Book Antiqua" w:hAnsi="Book Antiqua"/>
          <w:sz w:val="24"/>
        </w:rPr>
        <w:t xml:space="preserve"> </w:t>
      </w:r>
    </w:p>
    <w:p w14:paraId="3E4F4A79" w14:textId="656BF7FA" w:rsidR="00257509" w:rsidRPr="00E15F22" w:rsidRDefault="00257509" w:rsidP="00426BC4">
      <w:pPr>
        <w:pStyle w:val="ListParagraph"/>
        <w:numPr>
          <w:ilvl w:val="0"/>
          <w:numId w:val="35"/>
        </w:numPr>
        <w:tabs>
          <w:tab w:val="right" w:pos="5843"/>
        </w:tabs>
        <w:spacing w:before="100" w:beforeAutospacing="1" w:after="100" w:afterAutospacing="1" w:line="240" w:lineRule="auto"/>
        <w:ind w:left="284" w:hanging="295"/>
        <w:jc w:val="both"/>
        <w:rPr>
          <w:rFonts w:ascii="Book Antiqua" w:hAnsi="Book Antiqua"/>
          <w:color w:val="000000"/>
          <w:sz w:val="24"/>
          <w:lang w:val="en-GB"/>
        </w:rPr>
      </w:pPr>
      <w:r w:rsidRPr="00E15F22">
        <w:rPr>
          <w:rFonts w:ascii="Book Antiqua" w:hAnsi="Book Antiqua"/>
          <w:color w:val="000000"/>
          <w:sz w:val="24"/>
          <w:lang w:val="en-GB"/>
        </w:rPr>
        <w:t>Accounting Treatment of Zakat and Infaq/Alms at the Yatim Mandiri Zakat Amil Institution, North Sumatra</w:t>
      </w:r>
    </w:p>
    <w:p w14:paraId="02E8D2E5" w14:textId="77777777" w:rsidR="00257509" w:rsidRPr="00E15F22" w:rsidRDefault="00257509" w:rsidP="00426BC4">
      <w:pPr>
        <w:pStyle w:val="ListParagraph"/>
        <w:tabs>
          <w:tab w:val="right" w:pos="5843"/>
        </w:tabs>
        <w:spacing w:before="100" w:beforeAutospacing="1" w:after="100" w:afterAutospacing="1" w:line="240" w:lineRule="auto"/>
        <w:ind w:left="284" w:firstLine="425"/>
        <w:jc w:val="both"/>
        <w:rPr>
          <w:rFonts w:ascii="Book Antiqua" w:hAnsi="Book Antiqua"/>
          <w:color w:val="000000"/>
          <w:sz w:val="24"/>
        </w:rPr>
      </w:pPr>
      <w:r w:rsidRPr="006C169B">
        <w:rPr>
          <w:rFonts w:ascii="Book Antiqua" w:hAnsi="Book Antiqua"/>
          <w:color w:val="000000"/>
          <w:sz w:val="24"/>
        </w:rPr>
        <w:t>The Role of Amil and Recording Practices at the Medan Independent Zakat Institution</w:t>
      </w:r>
      <w:r w:rsidRPr="00E15F22">
        <w:rPr>
          <w:rFonts w:ascii="Book Antiqua" w:hAnsi="Book Antiqua"/>
          <w:color w:val="000000"/>
          <w:sz w:val="24"/>
        </w:rPr>
        <w:t xml:space="preserve"> Like other non-profit organizations, the Medan Independent Zakat Institution—functioning as a zakat management body—relies heavily on the role of </w:t>
      </w:r>
      <w:r w:rsidRPr="00E15F22">
        <w:rPr>
          <w:rFonts w:ascii="Book Antiqua" w:hAnsi="Book Antiqua"/>
          <w:i/>
          <w:iCs/>
          <w:color w:val="000000"/>
          <w:sz w:val="24"/>
        </w:rPr>
        <w:t>amil</w:t>
      </w:r>
      <w:r w:rsidRPr="00E15F22">
        <w:rPr>
          <w:rFonts w:ascii="Book Antiqua" w:hAnsi="Book Antiqua"/>
          <w:color w:val="000000"/>
          <w:sz w:val="24"/>
        </w:rPr>
        <w:t>, whose main responsibilities include the collection, distribution, and utilization of zakat funds. These activities must be supported by a systematic and accountable transaction recording process.</w:t>
      </w:r>
    </w:p>
    <w:p w14:paraId="38EF41A1" w14:textId="77777777" w:rsidR="00257509" w:rsidRPr="006C169B" w:rsidRDefault="00257509" w:rsidP="00426BC4">
      <w:pPr>
        <w:pStyle w:val="ListParagraph"/>
        <w:tabs>
          <w:tab w:val="right" w:pos="5843"/>
        </w:tabs>
        <w:spacing w:before="100" w:beforeAutospacing="1" w:after="100" w:afterAutospacing="1" w:line="240" w:lineRule="auto"/>
        <w:ind w:hanging="11"/>
        <w:jc w:val="both"/>
        <w:rPr>
          <w:rFonts w:ascii="Book Antiqua" w:hAnsi="Book Antiqua"/>
          <w:color w:val="000000"/>
          <w:sz w:val="24"/>
        </w:rPr>
      </w:pPr>
      <w:r w:rsidRPr="006C169B">
        <w:rPr>
          <w:rFonts w:ascii="Book Antiqua" w:hAnsi="Book Antiqua"/>
          <w:color w:val="000000"/>
          <w:sz w:val="24"/>
        </w:rPr>
        <w:lastRenderedPageBreak/>
        <w:t>Recording Practices at the North Sumatra Independent Zakat Institution</w:t>
      </w:r>
    </w:p>
    <w:p w14:paraId="4DB59E4C" w14:textId="77777777" w:rsidR="00257509" w:rsidRPr="00426BC4" w:rsidRDefault="00257509" w:rsidP="00426BC4">
      <w:pPr>
        <w:tabs>
          <w:tab w:val="right" w:pos="5843"/>
        </w:tabs>
        <w:spacing w:before="100" w:beforeAutospacing="1" w:after="100" w:afterAutospacing="1" w:line="240" w:lineRule="auto"/>
        <w:jc w:val="both"/>
        <w:rPr>
          <w:rFonts w:ascii="Book Antiqua" w:hAnsi="Book Antiqua"/>
          <w:color w:val="000000"/>
          <w:sz w:val="24"/>
        </w:rPr>
      </w:pPr>
      <w:r w:rsidRPr="00426BC4">
        <w:rPr>
          <w:rFonts w:ascii="Book Antiqua" w:hAnsi="Book Antiqua"/>
          <w:color w:val="000000"/>
          <w:sz w:val="24"/>
        </w:rPr>
        <w:t>a) Receipt and Distribution of Zakat Funds</w:t>
      </w:r>
    </w:p>
    <w:p w14:paraId="4B86AE2A" w14:textId="77777777" w:rsidR="00257509" w:rsidRPr="006C169B" w:rsidRDefault="00257509" w:rsidP="00426BC4">
      <w:pPr>
        <w:pStyle w:val="ListParagraph"/>
        <w:numPr>
          <w:ilvl w:val="0"/>
          <w:numId w:val="31"/>
        </w:numPr>
        <w:tabs>
          <w:tab w:val="clear" w:pos="720"/>
          <w:tab w:val="right" w:pos="5843"/>
        </w:tabs>
        <w:overflowPunct w:val="0"/>
        <w:spacing w:before="100" w:beforeAutospacing="1" w:after="100" w:afterAutospacing="1" w:line="240" w:lineRule="auto"/>
        <w:ind w:left="284" w:hanging="284"/>
        <w:jc w:val="both"/>
        <w:rPr>
          <w:rFonts w:ascii="Book Antiqua" w:hAnsi="Book Antiqua"/>
          <w:color w:val="000000"/>
          <w:sz w:val="24"/>
        </w:rPr>
      </w:pPr>
      <w:r w:rsidRPr="006C169B">
        <w:rPr>
          <w:rFonts w:ascii="Book Antiqua" w:hAnsi="Book Antiqua"/>
          <w:color w:val="000000"/>
          <w:sz w:val="24"/>
        </w:rPr>
        <w:t>Zakat received, whether in the form of cash or non-cash assets, is recognized at the time it is received.</w:t>
      </w:r>
    </w:p>
    <w:p w14:paraId="08D451F6" w14:textId="77777777" w:rsidR="00257509" w:rsidRPr="00E15F22" w:rsidRDefault="00257509" w:rsidP="00426BC4">
      <w:pPr>
        <w:pStyle w:val="ListParagraph"/>
        <w:tabs>
          <w:tab w:val="right" w:pos="5843"/>
        </w:tabs>
        <w:spacing w:after="0" w:line="240" w:lineRule="auto"/>
        <w:ind w:hanging="436"/>
        <w:jc w:val="both"/>
        <w:rPr>
          <w:rFonts w:ascii="Book Antiqua" w:hAnsi="Book Antiqua"/>
          <w:color w:val="000000"/>
          <w:sz w:val="24"/>
        </w:rPr>
      </w:pPr>
      <w:r w:rsidRPr="006C169B">
        <w:rPr>
          <w:rFonts w:ascii="Book Antiqua" w:hAnsi="Book Antiqua"/>
          <w:color w:val="000000"/>
          <w:sz w:val="24"/>
        </w:rPr>
        <w:t>Example of Journal Entry:</w:t>
      </w:r>
    </w:p>
    <w:p w14:paraId="5458EF88" w14:textId="77777777" w:rsidR="00257509" w:rsidRPr="00E15F22" w:rsidRDefault="00257509" w:rsidP="00426BC4">
      <w:pPr>
        <w:pStyle w:val="ListParagraph"/>
        <w:tabs>
          <w:tab w:val="right" w:pos="5843"/>
        </w:tabs>
        <w:spacing w:after="0" w:line="240" w:lineRule="auto"/>
        <w:ind w:firstLine="454"/>
        <w:jc w:val="both"/>
        <w:rPr>
          <w:rFonts w:ascii="Book Antiqua" w:hAnsi="Book Antiqua"/>
          <w:color w:val="000000"/>
          <w:sz w:val="24"/>
        </w:rPr>
      </w:pPr>
      <w:r w:rsidRPr="00E15F22">
        <w:rPr>
          <w:rFonts w:ascii="Book Antiqua" w:hAnsi="Book Antiqua"/>
          <w:color w:val="000000"/>
          <w:sz w:val="24"/>
        </w:rPr>
        <w:t xml:space="preserve">Cash                                  Rp. 8,000,000  </w:t>
      </w:r>
    </w:p>
    <w:p w14:paraId="72EA11D7" w14:textId="77777777" w:rsidR="00257509" w:rsidRPr="00E15F22" w:rsidRDefault="00257509" w:rsidP="00426BC4">
      <w:pPr>
        <w:pStyle w:val="ListParagraph"/>
        <w:tabs>
          <w:tab w:val="right" w:pos="5843"/>
        </w:tabs>
        <w:spacing w:after="0" w:line="240" w:lineRule="auto"/>
        <w:ind w:firstLine="454"/>
        <w:jc w:val="both"/>
        <w:rPr>
          <w:rFonts w:ascii="Book Antiqua" w:hAnsi="Book Antiqua"/>
          <w:color w:val="000000"/>
          <w:sz w:val="24"/>
        </w:rPr>
      </w:pPr>
      <w:r w:rsidRPr="00E15F22">
        <w:rPr>
          <w:rFonts w:ascii="Book Antiqua" w:hAnsi="Book Antiqua"/>
          <w:color w:val="000000"/>
          <w:sz w:val="24"/>
        </w:rPr>
        <w:t xml:space="preserve">    Zakat Receivable (Individual/Institutional)     Rp. 8,000,000</w:t>
      </w:r>
    </w:p>
    <w:p w14:paraId="18BB525B" w14:textId="77777777" w:rsidR="00257509" w:rsidRPr="00E15F22" w:rsidRDefault="00257509" w:rsidP="00426BC4">
      <w:pPr>
        <w:pStyle w:val="ListParagraph"/>
        <w:numPr>
          <w:ilvl w:val="0"/>
          <w:numId w:val="31"/>
        </w:numPr>
        <w:tabs>
          <w:tab w:val="clear" w:pos="720"/>
          <w:tab w:val="right" w:pos="5843"/>
        </w:tabs>
        <w:overflowPunct w:val="0"/>
        <w:spacing w:before="100" w:beforeAutospacing="1" w:after="100" w:afterAutospacing="1" w:line="240" w:lineRule="auto"/>
        <w:ind w:left="284"/>
        <w:jc w:val="both"/>
        <w:rPr>
          <w:rFonts w:ascii="Book Antiqua" w:hAnsi="Book Antiqua"/>
          <w:color w:val="000000"/>
          <w:sz w:val="24"/>
        </w:rPr>
      </w:pPr>
      <w:r w:rsidRPr="00E15F22">
        <w:rPr>
          <w:rFonts w:ascii="Book Antiqua" w:hAnsi="Book Antiqua"/>
          <w:color w:val="000000"/>
          <w:sz w:val="24"/>
          <w:lang w:val="en-GB"/>
        </w:rPr>
        <w:t>Distribution of Zakat</w:t>
      </w:r>
    </w:p>
    <w:p w14:paraId="65531A3D" w14:textId="77777777" w:rsidR="00257509" w:rsidRPr="00E15F22" w:rsidRDefault="00257509" w:rsidP="00426BC4">
      <w:pPr>
        <w:pStyle w:val="NormalWeb"/>
        <w:ind w:left="284"/>
        <w:jc w:val="both"/>
        <w:rPr>
          <w:rFonts w:ascii="Book Antiqua" w:hAnsi="Book Antiqua"/>
        </w:rPr>
      </w:pPr>
      <w:r w:rsidRPr="00E15F22">
        <w:rPr>
          <w:rFonts w:ascii="Book Antiqua" w:hAnsi="Book Antiqua"/>
        </w:rPr>
        <w:t xml:space="preserve">Zakat distributed to </w:t>
      </w:r>
      <w:r w:rsidRPr="00E15F22">
        <w:rPr>
          <w:rStyle w:val="Emphasis"/>
          <w:rFonts w:ascii="Book Antiqua" w:hAnsi="Book Antiqua"/>
        </w:rPr>
        <w:t>mustahik</w:t>
      </w:r>
      <w:r w:rsidRPr="00E15F22">
        <w:rPr>
          <w:rFonts w:ascii="Book Antiqua" w:hAnsi="Book Antiqua"/>
        </w:rPr>
        <w:t xml:space="preserve">—including allocations for </w:t>
      </w:r>
      <w:r w:rsidRPr="00E15F22">
        <w:rPr>
          <w:rStyle w:val="Emphasis"/>
          <w:rFonts w:ascii="Book Antiqua" w:hAnsi="Book Antiqua"/>
        </w:rPr>
        <w:t>amil</w:t>
      </w:r>
      <w:r w:rsidRPr="00E15F22">
        <w:rPr>
          <w:rFonts w:ascii="Book Antiqua" w:hAnsi="Book Antiqua"/>
        </w:rPr>
        <w:t xml:space="preserve">—is recognized as a reduction in zakat funds. At the North Sumatra Independent Orphan Zakat Amil Institution, operational and other administrative expenses are </w:t>
      </w:r>
      <w:r w:rsidRPr="00E15F22">
        <w:rPr>
          <w:rStyle w:val="Strong"/>
          <w:rFonts w:ascii="Book Antiqua" w:hAnsi="Book Antiqua"/>
        </w:rPr>
        <w:t>not</w:t>
      </w:r>
      <w:r w:rsidRPr="00E15F22">
        <w:rPr>
          <w:rFonts w:ascii="Book Antiqua" w:hAnsi="Book Antiqua"/>
        </w:rPr>
        <w:t xml:space="preserve"> deducted from zakat funds. Instead, such costs are covered by separate operational grant funds.</w:t>
      </w:r>
    </w:p>
    <w:p w14:paraId="7BC0575C" w14:textId="77777777" w:rsidR="0090786D" w:rsidRDefault="00257509" w:rsidP="00426BC4">
      <w:pPr>
        <w:pStyle w:val="ListParagraph"/>
        <w:tabs>
          <w:tab w:val="right" w:pos="5843"/>
        </w:tabs>
        <w:spacing w:before="100" w:beforeAutospacing="1" w:after="100" w:afterAutospacing="1" w:line="240" w:lineRule="auto"/>
        <w:ind w:hanging="294"/>
        <w:rPr>
          <w:rFonts w:ascii="Book Antiqua" w:hAnsi="Book Antiqua"/>
          <w:color w:val="000000"/>
          <w:sz w:val="24"/>
        </w:rPr>
      </w:pPr>
      <w:r w:rsidRPr="006C169B">
        <w:rPr>
          <w:rFonts w:ascii="Book Antiqua" w:hAnsi="Book Antiqua"/>
          <w:color w:val="000000"/>
          <w:sz w:val="24"/>
        </w:rPr>
        <w:t>Example of Journal Entry:</w:t>
      </w:r>
    </w:p>
    <w:p w14:paraId="4022844E" w14:textId="42777495" w:rsidR="00257509" w:rsidRPr="00E15F22" w:rsidRDefault="00257509" w:rsidP="00426BC4">
      <w:pPr>
        <w:pStyle w:val="ListParagraph"/>
        <w:tabs>
          <w:tab w:val="right" w:pos="5843"/>
        </w:tabs>
        <w:spacing w:after="0" w:line="240" w:lineRule="auto"/>
        <w:ind w:left="284"/>
        <w:rPr>
          <w:rFonts w:ascii="Book Antiqua" w:hAnsi="Book Antiqua"/>
          <w:color w:val="000000"/>
          <w:sz w:val="24"/>
        </w:rPr>
      </w:pPr>
      <w:r w:rsidRPr="006C169B">
        <w:rPr>
          <w:rFonts w:ascii="Book Antiqua" w:hAnsi="Book Antiqua"/>
          <w:color w:val="000000"/>
          <w:sz w:val="24"/>
        </w:rPr>
        <w:t>Assuming zakat funds amounting to Rp 2,500,000 are distributed to the poor, the journal entry would be:</w:t>
      </w:r>
    </w:p>
    <w:p w14:paraId="073A7EA1" w14:textId="77777777" w:rsidR="00257509" w:rsidRPr="00E15F22" w:rsidRDefault="00257509" w:rsidP="00426BC4">
      <w:pPr>
        <w:pStyle w:val="ListParagraph"/>
        <w:tabs>
          <w:tab w:val="right" w:pos="5843"/>
        </w:tabs>
        <w:spacing w:after="0" w:line="240" w:lineRule="auto"/>
        <w:ind w:firstLine="131"/>
        <w:jc w:val="both"/>
        <w:rPr>
          <w:rFonts w:ascii="Book Antiqua" w:hAnsi="Book Antiqua"/>
          <w:color w:val="000000"/>
          <w:sz w:val="24"/>
        </w:rPr>
      </w:pPr>
      <w:r w:rsidRPr="00E15F22">
        <w:rPr>
          <w:rFonts w:ascii="Book Antiqua" w:hAnsi="Book Antiqua"/>
          <w:color w:val="000000"/>
          <w:sz w:val="24"/>
        </w:rPr>
        <w:t xml:space="preserve">Zakat Distribution Expense (Direct Assistance)     Rp 2,500,000  </w:t>
      </w:r>
    </w:p>
    <w:p w14:paraId="40A495B6" w14:textId="21B810F7" w:rsidR="00426BC4" w:rsidRDefault="00257509" w:rsidP="00426BC4">
      <w:pPr>
        <w:pStyle w:val="ListParagraph"/>
        <w:spacing w:after="0" w:line="240" w:lineRule="auto"/>
        <w:jc w:val="both"/>
        <w:rPr>
          <w:rFonts w:ascii="Book Antiqua" w:hAnsi="Book Antiqua"/>
          <w:color w:val="000000"/>
          <w:sz w:val="24"/>
        </w:rPr>
      </w:pPr>
      <w:r w:rsidRPr="00E15F22">
        <w:rPr>
          <w:rFonts w:ascii="Book Antiqua" w:hAnsi="Book Antiqua"/>
          <w:color w:val="000000"/>
          <w:sz w:val="24"/>
        </w:rPr>
        <w:t xml:space="preserve">         </w:t>
      </w:r>
      <w:r w:rsidR="0090786D">
        <w:rPr>
          <w:rFonts w:ascii="Book Antiqua" w:hAnsi="Book Antiqua"/>
          <w:color w:val="000000"/>
          <w:sz w:val="24"/>
        </w:rPr>
        <w:tab/>
      </w:r>
      <w:r w:rsidRPr="00E15F22">
        <w:rPr>
          <w:rFonts w:ascii="Book Antiqua" w:hAnsi="Book Antiqua"/>
          <w:color w:val="000000"/>
          <w:sz w:val="24"/>
        </w:rPr>
        <w:t xml:space="preserve">Cash                                                       </w:t>
      </w:r>
      <w:r w:rsidR="0090786D">
        <w:rPr>
          <w:rFonts w:ascii="Book Antiqua" w:hAnsi="Book Antiqua"/>
          <w:color w:val="000000"/>
          <w:sz w:val="24"/>
        </w:rPr>
        <w:tab/>
      </w:r>
      <w:r w:rsidR="0090786D">
        <w:rPr>
          <w:rFonts w:ascii="Book Antiqua" w:hAnsi="Book Antiqua"/>
          <w:color w:val="000000"/>
          <w:sz w:val="24"/>
        </w:rPr>
        <w:tab/>
      </w:r>
      <w:r w:rsidRPr="00E15F22">
        <w:rPr>
          <w:rFonts w:ascii="Book Antiqua" w:hAnsi="Book Antiqua"/>
          <w:color w:val="000000"/>
          <w:sz w:val="24"/>
        </w:rPr>
        <w:t xml:space="preserve"> Rp 2,500,000</w:t>
      </w:r>
    </w:p>
    <w:p w14:paraId="79BD6A83" w14:textId="77777777" w:rsidR="00426BC4" w:rsidRPr="00E15F22" w:rsidRDefault="00426BC4" w:rsidP="00426BC4">
      <w:pPr>
        <w:pStyle w:val="ListParagraph"/>
        <w:spacing w:after="0" w:line="240" w:lineRule="auto"/>
        <w:jc w:val="both"/>
        <w:rPr>
          <w:rFonts w:ascii="Book Antiqua" w:hAnsi="Book Antiqua"/>
          <w:color w:val="000000"/>
          <w:sz w:val="24"/>
        </w:rPr>
      </w:pPr>
    </w:p>
    <w:p w14:paraId="5BC5BBB2" w14:textId="77777777" w:rsidR="00257509" w:rsidRPr="00E15F22" w:rsidRDefault="00257509" w:rsidP="00426BC4">
      <w:pPr>
        <w:pStyle w:val="ListParagraph"/>
        <w:tabs>
          <w:tab w:val="right" w:pos="5843"/>
        </w:tabs>
        <w:spacing w:after="0" w:line="240" w:lineRule="auto"/>
        <w:ind w:hanging="436"/>
        <w:jc w:val="both"/>
        <w:rPr>
          <w:rFonts w:ascii="Book Antiqua" w:hAnsi="Book Antiqua"/>
          <w:color w:val="000000"/>
          <w:sz w:val="24"/>
        </w:rPr>
      </w:pPr>
      <w:r w:rsidRPr="00E15F22">
        <w:rPr>
          <w:rFonts w:ascii="Book Antiqua" w:hAnsi="Book Antiqua"/>
          <w:color w:val="000000"/>
          <w:sz w:val="24"/>
        </w:rPr>
        <w:t>Or alternatively, using the description you provided:</w:t>
      </w:r>
    </w:p>
    <w:p w14:paraId="4BBE78A6" w14:textId="77777777" w:rsidR="00257509" w:rsidRPr="00E15F22" w:rsidRDefault="00257509" w:rsidP="00426BC4">
      <w:pPr>
        <w:pStyle w:val="ListParagraph"/>
        <w:tabs>
          <w:tab w:val="right" w:pos="5843"/>
        </w:tabs>
        <w:spacing w:after="0" w:line="240" w:lineRule="auto"/>
        <w:ind w:left="709" w:firstLine="142"/>
        <w:jc w:val="both"/>
        <w:rPr>
          <w:rFonts w:ascii="Book Antiqua" w:hAnsi="Book Antiqua"/>
          <w:color w:val="000000"/>
          <w:sz w:val="24"/>
        </w:rPr>
      </w:pPr>
      <w:r w:rsidRPr="00E15F22">
        <w:rPr>
          <w:rFonts w:ascii="Book Antiqua" w:hAnsi="Book Antiqua"/>
          <w:color w:val="000000"/>
          <w:sz w:val="24"/>
        </w:rPr>
        <w:t xml:space="preserve">Direct Assistance by Yatim Mandiri Institution     Rp 2,500,000  </w:t>
      </w:r>
    </w:p>
    <w:p w14:paraId="32EB6B91" w14:textId="1E352CB4" w:rsidR="00257509" w:rsidRPr="00426BC4" w:rsidRDefault="00257509" w:rsidP="00426BC4">
      <w:pPr>
        <w:pStyle w:val="ListParagraph"/>
        <w:spacing w:after="0" w:line="240" w:lineRule="auto"/>
        <w:jc w:val="both"/>
        <w:rPr>
          <w:rFonts w:ascii="Book Antiqua" w:hAnsi="Book Antiqua"/>
          <w:color w:val="000000"/>
          <w:sz w:val="24"/>
        </w:rPr>
      </w:pPr>
      <w:r w:rsidRPr="00E15F22">
        <w:rPr>
          <w:rFonts w:ascii="Book Antiqua" w:hAnsi="Book Antiqua"/>
          <w:color w:val="000000"/>
          <w:sz w:val="24"/>
        </w:rPr>
        <w:t xml:space="preserve">      </w:t>
      </w:r>
      <w:r w:rsidR="0090786D">
        <w:rPr>
          <w:rFonts w:ascii="Book Antiqua" w:hAnsi="Book Antiqua"/>
          <w:color w:val="000000"/>
          <w:sz w:val="24"/>
        </w:rPr>
        <w:tab/>
      </w:r>
      <w:r w:rsidRPr="00E15F22">
        <w:rPr>
          <w:rFonts w:ascii="Book Antiqua" w:hAnsi="Book Antiqua"/>
          <w:color w:val="000000"/>
          <w:sz w:val="24"/>
        </w:rPr>
        <w:t xml:space="preserve">   Cash                                             </w:t>
      </w:r>
      <w:r w:rsidR="0090786D">
        <w:rPr>
          <w:rFonts w:ascii="Book Antiqua" w:hAnsi="Book Antiqua"/>
          <w:color w:val="000000"/>
          <w:sz w:val="24"/>
        </w:rPr>
        <w:tab/>
      </w:r>
      <w:r w:rsidR="0090786D">
        <w:rPr>
          <w:rFonts w:ascii="Book Antiqua" w:hAnsi="Book Antiqua"/>
          <w:color w:val="000000"/>
          <w:sz w:val="24"/>
        </w:rPr>
        <w:tab/>
      </w:r>
      <w:r w:rsidRPr="00E15F22">
        <w:rPr>
          <w:rFonts w:ascii="Book Antiqua" w:hAnsi="Book Antiqua"/>
          <w:color w:val="000000"/>
          <w:sz w:val="24"/>
        </w:rPr>
        <w:t xml:space="preserve">           Rp 2,500,000</w:t>
      </w:r>
    </w:p>
    <w:p w14:paraId="371C7983" w14:textId="18B3E5FF" w:rsidR="00257509" w:rsidRPr="00426BC4" w:rsidRDefault="00257509" w:rsidP="00426BC4">
      <w:pPr>
        <w:tabs>
          <w:tab w:val="right" w:pos="5843"/>
        </w:tabs>
        <w:spacing w:before="100" w:beforeAutospacing="1" w:after="100" w:afterAutospacing="1" w:line="240" w:lineRule="auto"/>
        <w:jc w:val="both"/>
        <w:rPr>
          <w:rFonts w:ascii="Book Antiqua" w:hAnsi="Book Antiqua"/>
          <w:color w:val="000000"/>
          <w:sz w:val="24"/>
          <w:lang w:val="en-GB"/>
        </w:rPr>
      </w:pPr>
      <w:r w:rsidRPr="00426BC4">
        <w:rPr>
          <w:rFonts w:ascii="Book Antiqua" w:hAnsi="Book Antiqua"/>
          <w:color w:val="000000"/>
          <w:sz w:val="24"/>
          <w:lang w:val="en-GB"/>
        </w:rPr>
        <w:t>b) Distribution and Receipt of Alms and Charity (Infaq/Sedekah) Funds</w:t>
      </w:r>
    </w:p>
    <w:p w14:paraId="5A6E7380" w14:textId="77777777" w:rsidR="00257509" w:rsidRPr="00D76127" w:rsidRDefault="00257509" w:rsidP="00426BC4">
      <w:pPr>
        <w:pStyle w:val="ListParagraph"/>
        <w:tabs>
          <w:tab w:val="right" w:pos="5843"/>
        </w:tabs>
        <w:spacing w:before="100" w:beforeAutospacing="1" w:after="100" w:afterAutospacing="1" w:line="240" w:lineRule="auto"/>
        <w:ind w:left="-142" w:firstLine="142"/>
        <w:jc w:val="both"/>
        <w:rPr>
          <w:rFonts w:ascii="Book Antiqua" w:hAnsi="Book Antiqua"/>
          <w:color w:val="000000"/>
          <w:sz w:val="24"/>
        </w:rPr>
      </w:pPr>
      <w:r w:rsidRPr="00D76127">
        <w:rPr>
          <w:rFonts w:ascii="Book Antiqua" w:hAnsi="Book Antiqua"/>
          <w:color w:val="000000"/>
          <w:sz w:val="24"/>
        </w:rPr>
        <w:t>1. Receipt of Alms and Charity (Infaq/Sedekah) Funds</w:t>
      </w:r>
    </w:p>
    <w:p w14:paraId="5A51D854" w14:textId="77777777" w:rsidR="00257509" w:rsidRPr="00D76127" w:rsidRDefault="00257509" w:rsidP="00426BC4">
      <w:pPr>
        <w:pStyle w:val="ListParagraph"/>
        <w:tabs>
          <w:tab w:val="right" w:pos="5843"/>
        </w:tabs>
        <w:spacing w:before="100" w:beforeAutospacing="1" w:after="100" w:afterAutospacing="1" w:line="240" w:lineRule="auto"/>
        <w:ind w:left="0" w:firstLine="426"/>
        <w:jc w:val="both"/>
        <w:rPr>
          <w:rFonts w:ascii="Book Antiqua" w:hAnsi="Book Antiqua"/>
          <w:color w:val="000000"/>
          <w:sz w:val="24"/>
        </w:rPr>
      </w:pPr>
      <w:r w:rsidRPr="00D76127">
        <w:rPr>
          <w:rFonts w:ascii="Book Antiqua" w:hAnsi="Book Antiqua"/>
          <w:color w:val="000000"/>
          <w:sz w:val="24"/>
        </w:rPr>
        <w:t>Alms and charity funds are recognized when the institution receives assets, whether in the form of cash or non-cash, including both current and non-current assets. However, based on observations at the North Sumatra Yatim Mandiri Zakat Institution, no non-cash or non-current assets were received as alms or charity during the reporting period.</w:t>
      </w:r>
    </w:p>
    <w:p w14:paraId="10E4FEC3" w14:textId="77777777" w:rsidR="00257509" w:rsidRPr="00D76127" w:rsidRDefault="00257509" w:rsidP="00426BC4">
      <w:pPr>
        <w:pStyle w:val="ListParagraph"/>
        <w:tabs>
          <w:tab w:val="right" w:pos="5843"/>
        </w:tabs>
        <w:spacing w:before="100" w:beforeAutospacing="1" w:after="100" w:afterAutospacing="1" w:line="240" w:lineRule="auto"/>
        <w:ind w:left="0" w:firstLine="284"/>
        <w:jc w:val="both"/>
        <w:rPr>
          <w:rFonts w:ascii="Book Antiqua" w:hAnsi="Book Antiqua"/>
          <w:color w:val="000000"/>
          <w:sz w:val="24"/>
        </w:rPr>
      </w:pPr>
      <w:r w:rsidRPr="00D76127">
        <w:rPr>
          <w:rFonts w:ascii="Book Antiqua" w:hAnsi="Book Antiqua"/>
          <w:color w:val="000000"/>
          <w:sz w:val="24"/>
        </w:rPr>
        <w:t>Current asset receipts—specifically in the form of cash—are generally processed through two main methods:</w:t>
      </w:r>
    </w:p>
    <w:p w14:paraId="3C0E3610" w14:textId="77777777" w:rsidR="00257509" w:rsidRDefault="00257509" w:rsidP="00426BC4">
      <w:pPr>
        <w:pStyle w:val="ListParagraph"/>
        <w:numPr>
          <w:ilvl w:val="0"/>
          <w:numId w:val="36"/>
        </w:numPr>
        <w:tabs>
          <w:tab w:val="right" w:pos="5843"/>
        </w:tabs>
        <w:overflowPunct w:val="0"/>
        <w:spacing w:before="100" w:beforeAutospacing="1" w:after="100" w:afterAutospacing="1" w:line="240" w:lineRule="auto"/>
        <w:jc w:val="both"/>
        <w:rPr>
          <w:rFonts w:ascii="Book Antiqua" w:hAnsi="Book Antiqua"/>
          <w:color w:val="000000"/>
          <w:sz w:val="24"/>
        </w:rPr>
      </w:pPr>
      <w:r w:rsidRPr="00D76127">
        <w:rPr>
          <w:rFonts w:ascii="Book Antiqua" w:hAnsi="Book Antiqua"/>
          <w:color w:val="000000"/>
          <w:sz w:val="24"/>
        </w:rPr>
        <w:t>Direct donations made by donors at the institution’s office</w:t>
      </w:r>
    </w:p>
    <w:p w14:paraId="083CD8A3" w14:textId="77777777" w:rsidR="00257509" w:rsidRPr="00426BC4" w:rsidRDefault="00257509" w:rsidP="00426BC4">
      <w:pPr>
        <w:pStyle w:val="ListParagraph"/>
        <w:numPr>
          <w:ilvl w:val="0"/>
          <w:numId w:val="36"/>
        </w:numPr>
        <w:tabs>
          <w:tab w:val="right" w:pos="5843"/>
        </w:tabs>
        <w:overflowPunct w:val="0"/>
        <w:spacing w:before="100" w:beforeAutospacing="1" w:after="100" w:afterAutospacing="1" w:line="240" w:lineRule="auto"/>
        <w:jc w:val="both"/>
        <w:rPr>
          <w:rFonts w:ascii="Book Antiqua" w:hAnsi="Book Antiqua"/>
          <w:color w:val="000000"/>
          <w:sz w:val="24"/>
        </w:rPr>
      </w:pPr>
      <w:r w:rsidRPr="00426BC4">
        <w:rPr>
          <w:rFonts w:ascii="Book Antiqua" w:hAnsi="Book Antiqua"/>
          <w:color w:val="000000"/>
          <w:sz w:val="24"/>
        </w:rPr>
        <w:t>Bank transfers made to the institution’s official account</w:t>
      </w:r>
    </w:p>
    <w:p w14:paraId="036E2953" w14:textId="09EEB974" w:rsidR="00257509" w:rsidRPr="00426BC4" w:rsidRDefault="00257509" w:rsidP="00426BC4">
      <w:pPr>
        <w:pStyle w:val="ListParagraph"/>
        <w:tabs>
          <w:tab w:val="right" w:pos="5843"/>
        </w:tabs>
        <w:spacing w:after="0" w:line="240" w:lineRule="auto"/>
        <w:jc w:val="both"/>
        <w:rPr>
          <w:rFonts w:ascii="Book Antiqua" w:hAnsi="Book Antiqua"/>
          <w:color w:val="000000"/>
          <w:sz w:val="24"/>
        </w:rPr>
      </w:pPr>
      <w:r w:rsidRPr="00D76127">
        <w:rPr>
          <w:rFonts w:ascii="Book Antiqua" w:hAnsi="Book Antiqua"/>
          <w:color w:val="000000"/>
          <w:sz w:val="24"/>
        </w:rPr>
        <w:lastRenderedPageBreak/>
        <w:t>Journal Entry Example – Receipt of Infaq Funds via Bank Transfer:</w:t>
      </w:r>
    </w:p>
    <w:p w14:paraId="34340A47" w14:textId="77777777" w:rsidR="00257509" w:rsidRPr="00E15F22" w:rsidRDefault="00257509" w:rsidP="00426BC4">
      <w:pPr>
        <w:pStyle w:val="ListParagraph"/>
        <w:tabs>
          <w:tab w:val="right" w:pos="5843"/>
        </w:tabs>
        <w:spacing w:after="0" w:line="240" w:lineRule="auto"/>
        <w:jc w:val="both"/>
        <w:rPr>
          <w:rFonts w:ascii="Book Antiqua" w:hAnsi="Book Antiqua"/>
          <w:color w:val="000000"/>
          <w:sz w:val="24"/>
        </w:rPr>
      </w:pPr>
      <w:r w:rsidRPr="00E15F22">
        <w:rPr>
          <w:rFonts w:ascii="Book Antiqua" w:hAnsi="Book Antiqua"/>
          <w:color w:val="000000"/>
          <w:sz w:val="24"/>
        </w:rPr>
        <w:t xml:space="preserve">Cash                                      Rp 6,000,000  </w:t>
      </w:r>
    </w:p>
    <w:p w14:paraId="4C3A49E1" w14:textId="05844C10" w:rsidR="00257509" w:rsidRPr="00426BC4" w:rsidRDefault="00257509" w:rsidP="00426BC4">
      <w:pPr>
        <w:pStyle w:val="ListParagraph"/>
        <w:tabs>
          <w:tab w:val="right" w:pos="5843"/>
        </w:tabs>
        <w:spacing w:after="0" w:line="240" w:lineRule="auto"/>
        <w:jc w:val="both"/>
        <w:rPr>
          <w:rFonts w:ascii="Book Antiqua" w:hAnsi="Book Antiqua"/>
          <w:color w:val="000000"/>
          <w:sz w:val="24"/>
        </w:rPr>
      </w:pPr>
      <w:r w:rsidRPr="00E15F22">
        <w:rPr>
          <w:rFonts w:ascii="Book Antiqua" w:hAnsi="Book Antiqua"/>
          <w:color w:val="000000"/>
          <w:sz w:val="24"/>
        </w:rPr>
        <w:t xml:space="preserve">     Infaq Fund Revenue      </w:t>
      </w:r>
      <w:r w:rsidRPr="00E15F22">
        <w:rPr>
          <w:rFonts w:ascii="Book Antiqua" w:hAnsi="Book Antiqua"/>
          <w:color w:val="000000"/>
          <w:sz w:val="24"/>
        </w:rPr>
        <w:tab/>
        <w:t xml:space="preserve">  Rp 6,000,000</w:t>
      </w:r>
    </w:p>
    <w:p w14:paraId="73311334" w14:textId="77777777" w:rsidR="00257509" w:rsidRPr="00D76127" w:rsidRDefault="00257509" w:rsidP="00426BC4">
      <w:pPr>
        <w:pStyle w:val="ListParagraph"/>
        <w:tabs>
          <w:tab w:val="right" w:pos="5843"/>
        </w:tabs>
        <w:spacing w:before="100" w:beforeAutospacing="1" w:after="100" w:afterAutospacing="1" w:line="240" w:lineRule="auto"/>
        <w:ind w:left="0"/>
        <w:jc w:val="both"/>
        <w:rPr>
          <w:rFonts w:ascii="Book Antiqua" w:hAnsi="Book Antiqua"/>
          <w:color w:val="000000"/>
          <w:sz w:val="24"/>
        </w:rPr>
      </w:pPr>
      <w:r w:rsidRPr="00D76127">
        <w:rPr>
          <w:rFonts w:ascii="Book Antiqua" w:hAnsi="Book Antiqua"/>
          <w:color w:val="000000"/>
          <w:sz w:val="24"/>
        </w:rPr>
        <w:t>2. Distribution of Alms and Charity Funds</w:t>
      </w:r>
    </w:p>
    <w:p w14:paraId="3CBAA342" w14:textId="77777777" w:rsidR="00257509" w:rsidRPr="00D76127" w:rsidRDefault="00257509" w:rsidP="00426BC4">
      <w:pPr>
        <w:pStyle w:val="ListParagraph"/>
        <w:tabs>
          <w:tab w:val="right" w:pos="5843"/>
        </w:tabs>
        <w:spacing w:before="100" w:beforeAutospacing="1" w:after="100" w:afterAutospacing="1" w:line="240" w:lineRule="auto"/>
        <w:ind w:left="0" w:firstLine="426"/>
        <w:jc w:val="both"/>
        <w:rPr>
          <w:rFonts w:ascii="Book Antiqua" w:hAnsi="Book Antiqua"/>
          <w:color w:val="000000"/>
          <w:sz w:val="24"/>
        </w:rPr>
      </w:pPr>
      <w:r w:rsidRPr="00D76127">
        <w:rPr>
          <w:rFonts w:ascii="Book Antiqua" w:hAnsi="Book Antiqua"/>
          <w:color w:val="000000"/>
          <w:sz w:val="24"/>
        </w:rPr>
        <w:t>Distribution of alms and charity funds to beneficiaries is recognized as an expense that reduces the respective fund balance. For example, assistance provided to orphans under the care of the institution is recorded as follows:</w:t>
      </w:r>
    </w:p>
    <w:p w14:paraId="5F15EE12" w14:textId="77777777" w:rsidR="00257509" w:rsidRPr="00E15F22" w:rsidRDefault="00257509" w:rsidP="00426BC4">
      <w:pPr>
        <w:pStyle w:val="ListParagraph"/>
        <w:tabs>
          <w:tab w:val="right" w:pos="5843"/>
        </w:tabs>
        <w:spacing w:after="0" w:line="240" w:lineRule="auto"/>
        <w:ind w:left="284"/>
        <w:jc w:val="both"/>
        <w:rPr>
          <w:rFonts w:ascii="Book Antiqua" w:hAnsi="Book Antiqua"/>
          <w:color w:val="000000"/>
          <w:sz w:val="24"/>
        </w:rPr>
      </w:pPr>
      <w:r w:rsidRPr="00D76127">
        <w:rPr>
          <w:rFonts w:ascii="Book Antiqua" w:hAnsi="Book Antiqua"/>
          <w:color w:val="000000"/>
          <w:sz w:val="24"/>
        </w:rPr>
        <w:t>Journal Entry Example – Distribution to Orphans:</w:t>
      </w:r>
    </w:p>
    <w:p w14:paraId="675B133C" w14:textId="77777777" w:rsidR="00257509" w:rsidRPr="00E15F22" w:rsidRDefault="00257509" w:rsidP="00426BC4">
      <w:pPr>
        <w:pStyle w:val="ListParagraph"/>
        <w:tabs>
          <w:tab w:val="right" w:pos="5843"/>
        </w:tabs>
        <w:spacing w:after="0" w:line="240" w:lineRule="auto"/>
        <w:ind w:left="284"/>
        <w:jc w:val="both"/>
        <w:rPr>
          <w:rFonts w:ascii="Book Antiqua" w:hAnsi="Book Antiqua"/>
          <w:color w:val="000000"/>
          <w:sz w:val="24"/>
        </w:rPr>
      </w:pPr>
    </w:p>
    <w:p w14:paraId="2BFDD7D0" w14:textId="77777777" w:rsidR="00257509" w:rsidRPr="00E15F22" w:rsidRDefault="00257509" w:rsidP="00426BC4">
      <w:pPr>
        <w:pStyle w:val="ListParagraph"/>
        <w:tabs>
          <w:tab w:val="right" w:pos="5843"/>
        </w:tabs>
        <w:spacing w:after="0" w:line="240" w:lineRule="auto"/>
        <w:jc w:val="both"/>
        <w:rPr>
          <w:rFonts w:ascii="Book Antiqua" w:hAnsi="Book Antiqua"/>
          <w:color w:val="000000"/>
          <w:sz w:val="24"/>
        </w:rPr>
      </w:pPr>
      <w:r w:rsidRPr="00E15F22">
        <w:rPr>
          <w:rFonts w:ascii="Book Antiqua" w:hAnsi="Book Antiqua"/>
          <w:color w:val="000000"/>
          <w:sz w:val="24"/>
        </w:rPr>
        <w:t xml:space="preserve">Orphan Assistance Expense          Rp 950,000  </w:t>
      </w:r>
    </w:p>
    <w:p w14:paraId="5CD58D1E" w14:textId="1D60AAB4" w:rsidR="00257509" w:rsidRPr="00426BC4" w:rsidRDefault="00257509" w:rsidP="00426BC4">
      <w:pPr>
        <w:pStyle w:val="ListParagraph"/>
        <w:tabs>
          <w:tab w:val="right" w:pos="5843"/>
        </w:tabs>
        <w:spacing w:after="0" w:line="240" w:lineRule="auto"/>
        <w:jc w:val="both"/>
        <w:rPr>
          <w:rFonts w:ascii="Book Antiqua" w:hAnsi="Book Antiqua"/>
          <w:color w:val="000000"/>
          <w:sz w:val="24"/>
        </w:rPr>
      </w:pPr>
      <w:r w:rsidRPr="00E15F22">
        <w:rPr>
          <w:rFonts w:ascii="Book Antiqua" w:hAnsi="Book Antiqua"/>
          <w:color w:val="000000"/>
          <w:sz w:val="24"/>
        </w:rPr>
        <w:t xml:space="preserve">     Cash                         </w:t>
      </w:r>
      <w:r w:rsidRPr="00E15F22">
        <w:rPr>
          <w:rFonts w:ascii="Book Antiqua" w:hAnsi="Book Antiqua"/>
          <w:color w:val="000000"/>
          <w:sz w:val="24"/>
        </w:rPr>
        <w:tab/>
        <w:t xml:space="preserve">                  Rp 950,000</w:t>
      </w:r>
    </w:p>
    <w:p w14:paraId="6B46F678" w14:textId="7898AA84" w:rsidR="00257509" w:rsidRPr="00426BC4" w:rsidRDefault="00257509" w:rsidP="00426BC4">
      <w:pPr>
        <w:tabs>
          <w:tab w:val="right" w:pos="5843"/>
        </w:tabs>
        <w:spacing w:before="100" w:beforeAutospacing="1" w:after="100" w:afterAutospacing="1" w:line="240" w:lineRule="auto"/>
        <w:ind w:left="284"/>
        <w:jc w:val="both"/>
        <w:rPr>
          <w:rFonts w:ascii="Book Antiqua" w:hAnsi="Book Antiqua"/>
          <w:color w:val="000000"/>
          <w:sz w:val="24"/>
        </w:rPr>
      </w:pPr>
      <w:r w:rsidRPr="00E15F22">
        <w:rPr>
          <w:rFonts w:ascii="Book Antiqua" w:hAnsi="Book Antiqua"/>
          <w:color w:val="000000"/>
          <w:sz w:val="24"/>
        </w:rPr>
        <w:t>The Medan Mandiri Orphan Zakat Amil Institution records every zakat</w:t>
      </w:r>
      <w:r w:rsidR="00426BC4">
        <w:rPr>
          <w:rFonts w:ascii="Book Antiqua" w:hAnsi="Book Antiqua"/>
          <w:color w:val="000000"/>
          <w:sz w:val="24"/>
        </w:rPr>
        <w:t xml:space="preserve"> and </w:t>
      </w:r>
      <w:r w:rsidRPr="00E15F22">
        <w:rPr>
          <w:rFonts w:ascii="Book Antiqua" w:hAnsi="Book Antiqua"/>
          <w:color w:val="000000"/>
          <w:sz w:val="24"/>
        </w:rPr>
        <w:t>infaq/alms</w:t>
      </w:r>
      <w:r w:rsidR="00426BC4">
        <w:rPr>
          <w:rFonts w:ascii="Book Antiqua" w:hAnsi="Book Antiqua"/>
          <w:color w:val="000000"/>
          <w:sz w:val="24"/>
        </w:rPr>
        <w:t xml:space="preserve">. </w:t>
      </w:r>
      <w:r w:rsidRPr="00E15F22">
        <w:rPr>
          <w:rFonts w:ascii="Book Antiqua" w:hAnsi="Book Antiqua"/>
          <w:color w:val="000000"/>
          <w:sz w:val="24"/>
        </w:rPr>
        <w:t>transaction promptly in a dedicated cash ledger specific to zakat and infaq/alms funds.</w:t>
      </w:r>
    </w:p>
    <w:p w14:paraId="34A81404" w14:textId="1562203E" w:rsidR="00257509" w:rsidRPr="00426BC4" w:rsidRDefault="00257509" w:rsidP="00426BC4">
      <w:pPr>
        <w:pStyle w:val="Heading1"/>
        <w:numPr>
          <w:ilvl w:val="0"/>
          <w:numId w:val="30"/>
        </w:numPr>
        <w:overflowPunct w:val="0"/>
        <w:spacing w:before="100" w:beforeAutospacing="1" w:after="100" w:afterAutospacing="1" w:line="240" w:lineRule="auto"/>
        <w:ind w:left="454" w:hanging="454"/>
        <w:jc w:val="both"/>
        <w:rPr>
          <w:rFonts w:ascii="Book Antiqua" w:hAnsi="Book Antiqua"/>
          <w:sz w:val="24"/>
        </w:rPr>
      </w:pPr>
      <w:r w:rsidRPr="00E15F22">
        <w:rPr>
          <w:rFonts w:ascii="Book Antiqua" w:hAnsi="Book Antiqua"/>
          <w:sz w:val="24"/>
          <w:lang w:val="id-ID"/>
        </w:rPr>
        <w:t>CONCLUSION</w:t>
      </w:r>
      <w:r w:rsidRPr="00E15F22">
        <w:rPr>
          <w:rFonts w:ascii="Book Antiqua" w:hAnsi="Book Antiqua"/>
          <w:sz w:val="24"/>
        </w:rPr>
        <w:t xml:space="preserve"> </w:t>
      </w:r>
    </w:p>
    <w:p w14:paraId="2F14ACE1" w14:textId="77777777" w:rsidR="00257509" w:rsidRPr="00E15F22" w:rsidRDefault="00257509" w:rsidP="00CF2D0B">
      <w:pPr>
        <w:pStyle w:val="ListParagraph"/>
        <w:numPr>
          <w:ilvl w:val="3"/>
          <w:numId w:val="30"/>
        </w:numPr>
        <w:overflowPunct w:val="0"/>
        <w:spacing w:before="100" w:beforeAutospacing="1" w:after="100" w:afterAutospacing="1" w:line="240" w:lineRule="auto"/>
        <w:ind w:left="426" w:hanging="284"/>
        <w:jc w:val="both"/>
        <w:rPr>
          <w:rFonts w:ascii="Book Antiqua" w:hAnsi="Book Antiqua"/>
          <w:sz w:val="24"/>
        </w:rPr>
      </w:pPr>
      <w:r w:rsidRPr="00E15F22">
        <w:rPr>
          <w:rFonts w:ascii="Book Antiqua" w:hAnsi="Book Antiqua"/>
          <w:sz w:val="24"/>
        </w:rPr>
        <w:t>Implementation of PSAK No. 109 at the North Sumatra Independent Zakat Orphanage Institution</w:t>
      </w:r>
    </w:p>
    <w:p w14:paraId="4738FBE5" w14:textId="77777777" w:rsidR="00257509" w:rsidRPr="00E15F22" w:rsidRDefault="00257509" w:rsidP="00426BC4">
      <w:pPr>
        <w:pStyle w:val="ListParagraph"/>
        <w:spacing w:before="100" w:beforeAutospacing="1" w:after="100" w:afterAutospacing="1" w:line="240" w:lineRule="auto"/>
        <w:ind w:left="0" w:firstLine="426"/>
        <w:jc w:val="both"/>
        <w:rPr>
          <w:rFonts w:ascii="Book Antiqua" w:hAnsi="Book Antiqua"/>
          <w:sz w:val="24"/>
        </w:rPr>
      </w:pPr>
      <w:r w:rsidRPr="00E15F22">
        <w:rPr>
          <w:rFonts w:ascii="Book Antiqua" w:hAnsi="Book Antiqua"/>
          <w:sz w:val="24"/>
        </w:rPr>
        <w:t xml:space="preserve">The North Sumatra Independent Zakat Orphanage Institution has applied the provisions of PSAK No. 109 in its zakat accounting practices. Receipts of zakat, infaq, and alms funds are recorded directly in the daily zakat cash ledger, accompanied by supporting receipt documentation. The process of posting transactions to the general ledger and preparing financial statements is conducted through a digital application system, namely Odoo Google. </w:t>
      </w:r>
      <w:r w:rsidRPr="004665F4">
        <w:rPr>
          <w:rFonts w:ascii="Book Antiqua" w:hAnsi="Book Antiqua"/>
          <w:sz w:val="24"/>
        </w:rPr>
        <w:t>All zakat, infaq, and alms funds received are recognized as additions to the respective fund balances, while distributions are recorded as deductions from those balances.</w:t>
      </w:r>
    </w:p>
    <w:p w14:paraId="702456F5" w14:textId="77777777" w:rsidR="00257509" w:rsidRPr="00E15F22" w:rsidRDefault="00257509" w:rsidP="00CF2D0B">
      <w:pPr>
        <w:pStyle w:val="ListParagraph"/>
        <w:numPr>
          <w:ilvl w:val="0"/>
          <w:numId w:val="33"/>
        </w:numPr>
        <w:overflowPunct w:val="0"/>
        <w:spacing w:before="100" w:beforeAutospacing="1" w:after="100" w:afterAutospacing="1" w:line="240" w:lineRule="auto"/>
        <w:ind w:left="426" w:hanging="284"/>
        <w:jc w:val="both"/>
        <w:rPr>
          <w:rFonts w:ascii="Book Antiqua" w:hAnsi="Book Antiqua"/>
          <w:sz w:val="24"/>
        </w:rPr>
      </w:pPr>
      <w:r w:rsidRPr="00E15F22">
        <w:rPr>
          <w:rFonts w:ascii="Book Antiqua" w:hAnsi="Book Antiqua"/>
          <w:sz w:val="24"/>
          <w:lang w:val="en-GB"/>
        </w:rPr>
        <w:t>Implementation of Zakat Accounting at the Medan Mandiri Orphanage Zakat Institution</w:t>
      </w:r>
    </w:p>
    <w:p w14:paraId="3D28DBE2" w14:textId="3C33BD43" w:rsidR="00257509" w:rsidRPr="00E15F22" w:rsidRDefault="00257509" w:rsidP="00426BC4">
      <w:pPr>
        <w:pStyle w:val="NormalWeb"/>
        <w:ind w:firstLine="426"/>
        <w:jc w:val="both"/>
        <w:rPr>
          <w:rFonts w:ascii="Book Antiqua" w:hAnsi="Book Antiqua"/>
        </w:rPr>
      </w:pPr>
      <w:r w:rsidRPr="00E15F22">
        <w:rPr>
          <w:rFonts w:ascii="Book Antiqua" w:hAnsi="Book Antiqua"/>
        </w:rPr>
        <w:t>The zakat accounting practices at the Medan Mandiri Orphanage Zakat Institution are considered to be in alignment with the principles outlined in PSAK No. 109. This is evident from the initial recognition of fund receipts, which are promptly recorded as additions to the zakat fund. For non-cash assets valued at over one hundred million rupiah, the institution conducts a valuation process with the involvement of a notary to ensure accuracy and validity. In terms of financial reporting, the institution presents zakat, infaq/alms, and non-ZIS funds separately within the statement of financial position. Furthermore, it discloses its fund distribution policy based on a scale of priority, with a primary focus on supporting orphans from underprivileged backgrounds.</w:t>
      </w:r>
      <w:sdt>
        <w:sdtPr>
          <w:rPr>
            <w:rFonts w:ascii="Book Antiqua" w:hAnsi="Book Antiqua"/>
            <w:color w:val="000000"/>
          </w:rPr>
          <w:tag w:val="MENDELEY_CITATION_v3_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"/>
          <w:id w:val="-16859688"/>
          <w:placeholder>
            <w:docPart w:val="DefaultPlaceholder_-1854013440"/>
          </w:placeholder>
        </w:sdtPr>
        <w:sdtContent>
          <w:r w:rsidR="005D6D6A" w:rsidRPr="005D6D6A">
            <w:rPr>
              <w:rFonts w:ascii="Book Antiqua" w:hAnsi="Book Antiqua"/>
              <w:color w:val="000000"/>
            </w:rPr>
            <w:t>(Indrarini, 2017)</w:t>
          </w:r>
        </w:sdtContent>
      </w:sdt>
    </w:p>
    <w:p w14:paraId="00000026" w14:textId="49BF18C8" w:rsidR="00DC0D8A" w:rsidRPr="005D6D6A" w:rsidRDefault="003157CF" w:rsidP="005D6D6A">
      <w:pPr>
        <w:pBdr>
          <w:top w:val="nil"/>
          <w:left w:val="nil"/>
          <w:bottom w:val="nil"/>
          <w:right w:val="nil"/>
          <w:between w:val="nil"/>
        </w:pBdr>
        <w:spacing w:before="100" w:beforeAutospacing="1" w:after="100" w:afterAutospacing="1" w:line="240" w:lineRule="auto"/>
        <w:jc w:val="both"/>
        <w:rPr>
          <w:rFonts w:ascii="Book Antiqua" w:eastAsia="Cambria" w:hAnsi="Book Antiqua" w:cs="Times New Roman"/>
          <w:b/>
          <w:noProof/>
          <w:color w:val="000000"/>
          <w:sz w:val="24"/>
          <w:szCs w:val="24"/>
        </w:rPr>
      </w:pPr>
      <w:r w:rsidRPr="005D6D6A">
        <w:rPr>
          <w:rFonts w:ascii="Book Antiqua" w:eastAsia="Cambria" w:hAnsi="Book Antiqua" w:cs="Times New Roman"/>
          <w:b/>
          <w:noProof/>
          <w:color w:val="000000"/>
          <w:sz w:val="24"/>
          <w:szCs w:val="24"/>
        </w:rPr>
        <w:lastRenderedPageBreak/>
        <w:t>REFERENCES</w:t>
      </w:r>
    </w:p>
    <w:sdt>
      <w:sdtPr>
        <w:rPr>
          <w:rFonts w:ascii="Book Antiqua" w:eastAsia="Cambria" w:hAnsi="Book Antiqua" w:cs="Times New Roman"/>
          <w:b/>
          <w:noProof/>
          <w:color w:val="000000"/>
          <w:sz w:val="24"/>
          <w:szCs w:val="24"/>
          <w:lang w:val="id-ID"/>
        </w:rPr>
        <w:tag w:val="MENDELEY_BIBLIOGRAPHY"/>
        <w:id w:val="-1205872182"/>
        <w:placeholder>
          <w:docPart w:val="DefaultPlaceholder_-1854013440"/>
        </w:placeholder>
      </w:sdtPr>
      <w:sdtEndPr>
        <w:rPr>
          <w:rFonts w:cs="Cambria"/>
          <w:sz w:val="22"/>
          <w:szCs w:val="22"/>
        </w:rPr>
      </w:sdtEndPr>
      <w:sdtContent>
        <w:p w14:paraId="4816563E" w14:textId="77777777" w:rsidR="005D6D6A" w:rsidRPr="005D6D6A" w:rsidRDefault="005D6D6A" w:rsidP="005D6D6A">
          <w:pPr>
            <w:autoSpaceDE w:val="0"/>
            <w:autoSpaceDN w:val="0"/>
            <w:ind w:hanging="480"/>
            <w:jc w:val="both"/>
            <w:divId w:val="2129465820"/>
            <w:rPr>
              <w:rFonts w:ascii="Book Antiqua" w:eastAsia="Times New Roman" w:hAnsi="Book Antiqua" w:cs="Times New Roman"/>
              <w:sz w:val="24"/>
              <w:szCs w:val="24"/>
            </w:rPr>
          </w:pPr>
          <w:r w:rsidRPr="005D6D6A">
            <w:rPr>
              <w:rFonts w:ascii="Book Antiqua" w:eastAsia="Times New Roman" w:hAnsi="Book Antiqua" w:cs="Times New Roman"/>
              <w:sz w:val="24"/>
              <w:szCs w:val="24"/>
            </w:rPr>
            <w:t xml:space="preserve">Ikatan Akuntan Indonesia. (2017). </w:t>
          </w:r>
          <w:r w:rsidRPr="005D6D6A">
            <w:rPr>
              <w:rFonts w:ascii="Book Antiqua" w:eastAsia="Times New Roman" w:hAnsi="Book Antiqua" w:cs="Times New Roman"/>
              <w:i/>
              <w:iCs/>
              <w:sz w:val="24"/>
              <w:szCs w:val="24"/>
            </w:rPr>
            <w:t>Standar Akuntansi Keuangan Syariah (PSAK) No.109</w:t>
          </w:r>
          <w:r w:rsidRPr="005D6D6A">
            <w:rPr>
              <w:rFonts w:ascii="Book Antiqua" w:eastAsia="Times New Roman" w:hAnsi="Book Antiqua" w:cs="Times New Roman"/>
              <w:sz w:val="24"/>
              <w:szCs w:val="24"/>
            </w:rPr>
            <w:t>.</w:t>
          </w:r>
        </w:p>
        <w:p w14:paraId="1BF76EF4" w14:textId="77777777" w:rsidR="005D6D6A" w:rsidRPr="005D6D6A" w:rsidRDefault="005D6D6A" w:rsidP="005D6D6A">
          <w:pPr>
            <w:autoSpaceDE w:val="0"/>
            <w:autoSpaceDN w:val="0"/>
            <w:ind w:hanging="480"/>
            <w:jc w:val="both"/>
            <w:divId w:val="1428430154"/>
            <w:rPr>
              <w:rFonts w:ascii="Book Antiqua" w:eastAsia="Times New Roman" w:hAnsi="Book Antiqua" w:cs="Times New Roman"/>
              <w:sz w:val="24"/>
              <w:szCs w:val="24"/>
            </w:rPr>
          </w:pPr>
          <w:r w:rsidRPr="005D6D6A">
            <w:rPr>
              <w:rFonts w:ascii="Book Antiqua" w:eastAsia="Times New Roman" w:hAnsi="Book Antiqua" w:cs="Times New Roman"/>
              <w:sz w:val="24"/>
              <w:szCs w:val="24"/>
            </w:rPr>
            <w:t xml:space="preserve">Indrarini, R. (2017). Transparansi Dan Akuntabilitas Laporan Keuangan Lembaga Amil Zakat: Perspektif Muzaki Upz Bni Syariah. </w:t>
          </w:r>
          <w:r w:rsidRPr="005D6D6A">
            <w:rPr>
              <w:rFonts w:ascii="Book Antiqua" w:eastAsia="Times New Roman" w:hAnsi="Book Antiqua" w:cs="Times New Roman"/>
              <w:i/>
              <w:iCs/>
              <w:sz w:val="24"/>
              <w:szCs w:val="24"/>
            </w:rPr>
            <w:t>AKRUAL: Jurnal Akuntansi</w:t>
          </w:r>
          <w:r w:rsidRPr="005D6D6A">
            <w:rPr>
              <w:rFonts w:ascii="Book Antiqua" w:eastAsia="Times New Roman" w:hAnsi="Book Antiqua" w:cs="Times New Roman"/>
              <w:sz w:val="24"/>
              <w:szCs w:val="24"/>
            </w:rPr>
            <w:t xml:space="preserve">, </w:t>
          </w:r>
          <w:r w:rsidRPr="005D6D6A">
            <w:rPr>
              <w:rFonts w:ascii="Book Antiqua" w:eastAsia="Times New Roman" w:hAnsi="Book Antiqua" w:cs="Times New Roman"/>
              <w:i/>
              <w:iCs/>
              <w:sz w:val="24"/>
              <w:szCs w:val="24"/>
            </w:rPr>
            <w:t>8</w:t>
          </w:r>
          <w:r w:rsidRPr="005D6D6A">
            <w:rPr>
              <w:rFonts w:ascii="Book Antiqua" w:eastAsia="Times New Roman" w:hAnsi="Book Antiqua" w:cs="Times New Roman"/>
              <w:sz w:val="24"/>
              <w:szCs w:val="24"/>
            </w:rPr>
            <w:t>(2), 166. https://doi.org/10.26740/jaj.v8n2.p65-77</w:t>
          </w:r>
        </w:p>
        <w:p w14:paraId="7E6845BA" w14:textId="77777777" w:rsidR="005D6D6A" w:rsidRPr="005D6D6A" w:rsidRDefault="005D6D6A" w:rsidP="005D6D6A">
          <w:pPr>
            <w:autoSpaceDE w:val="0"/>
            <w:autoSpaceDN w:val="0"/>
            <w:ind w:hanging="480"/>
            <w:jc w:val="both"/>
            <w:divId w:val="1503350591"/>
            <w:rPr>
              <w:rFonts w:ascii="Book Antiqua" w:eastAsia="Times New Roman" w:hAnsi="Book Antiqua" w:cs="Times New Roman"/>
              <w:sz w:val="24"/>
              <w:szCs w:val="24"/>
            </w:rPr>
          </w:pPr>
          <w:r w:rsidRPr="005D6D6A">
            <w:rPr>
              <w:rFonts w:ascii="Book Antiqua" w:eastAsia="Times New Roman" w:hAnsi="Book Antiqua" w:cs="Times New Roman"/>
              <w:sz w:val="24"/>
              <w:szCs w:val="24"/>
            </w:rPr>
            <w:t xml:space="preserve">Jumingan. (2023). </w:t>
          </w:r>
          <w:r w:rsidRPr="005D6D6A">
            <w:rPr>
              <w:rFonts w:ascii="Book Antiqua" w:eastAsia="Times New Roman" w:hAnsi="Book Antiqua" w:cs="Times New Roman"/>
              <w:i/>
              <w:iCs/>
              <w:sz w:val="24"/>
              <w:szCs w:val="24"/>
            </w:rPr>
            <w:t>Analisis Laporan Keuangan</w:t>
          </w:r>
          <w:r w:rsidRPr="005D6D6A">
            <w:rPr>
              <w:rFonts w:ascii="Book Antiqua" w:eastAsia="Times New Roman" w:hAnsi="Book Antiqua" w:cs="Times New Roman"/>
              <w:sz w:val="24"/>
              <w:szCs w:val="24"/>
            </w:rPr>
            <w:t>. PT. Bumi Aksara.</w:t>
          </w:r>
        </w:p>
        <w:p w14:paraId="0147EE87" w14:textId="77777777" w:rsidR="005D6D6A" w:rsidRPr="005D6D6A" w:rsidRDefault="005D6D6A" w:rsidP="005D6D6A">
          <w:pPr>
            <w:autoSpaceDE w:val="0"/>
            <w:autoSpaceDN w:val="0"/>
            <w:ind w:hanging="480"/>
            <w:jc w:val="both"/>
            <w:divId w:val="1497383726"/>
            <w:rPr>
              <w:rFonts w:ascii="Book Antiqua" w:eastAsia="Times New Roman" w:hAnsi="Book Antiqua" w:cs="Times New Roman"/>
              <w:sz w:val="24"/>
              <w:szCs w:val="24"/>
            </w:rPr>
          </w:pPr>
          <w:r w:rsidRPr="005D6D6A">
            <w:rPr>
              <w:rFonts w:ascii="Book Antiqua" w:eastAsia="Times New Roman" w:hAnsi="Book Antiqua" w:cs="Times New Roman"/>
              <w:sz w:val="24"/>
              <w:szCs w:val="24"/>
            </w:rPr>
            <w:t xml:space="preserve">Kasmir. (2015). </w:t>
          </w:r>
          <w:r w:rsidRPr="005D6D6A">
            <w:rPr>
              <w:rFonts w:ascii="Book Antiqua" w:eastAsia="Times New Roman" w:hAnsi="Book Antiqua" w:cs="Times New Roman"/>
              <w:i/>
              <w:iCs/>
              <w:sz w:val="24"/>
              <w:szCs w:val="24"/>
            </w:rPr>
            <w:t>Analisis Laporan Keuangan</w:t>
          </w:r>
          <w:r w:rsidRPr="005D6D6A">
            <w:rPr>
              <w:rFonts w:ascii="Book Antiqua" w:eastAsia="Times New Roman" w:hAnsi="Book Antiqua" w:cs="Times New Roman"/>
              <w:sz w:val="24"/>
              <w:szCs w:val="24"/>
            </w:rPr>
            <w:t xml:space="preserve"> (1st ed., Vol. 7). Rajawali Pers.</w:t>
          </w:r>
        </w:p>
        <w:p w14:paraId="3F96718E" w14:textId="77777777" w:rsidR="005D6D6A" w:rsidRPr="005D6D6A" w:rsidRDefault="005D6D6A" w:rsidP="005D6D6A">
          <w:pPr>
            <w:autoSpaceDE w:val="0"/>
            <w:autoSpaceDN w:val="0"/>
            <w:ind w:hanging="480"/>
            <w:jc w:val="both"/>
            <w:divId w:val="1177305493"/>
            <w:rPr>
              <w:rFonts w:ascii="Book Antiqua" w:eastAsia="Times New Roman" w:hAnsi="Book Antiqua" w:cs="Times New Roman"/>
              <w:sz w:val="24"/>
              <w:szCs w:val="24"/>
            </w:rPr>
          </w:pPr>
          <w:r w:rsidRPr="005D6D6A">
            <w:rPr>
              <w:rFonts w:ascii="Book Antiqua" w:eastAsia="Times New Roman" w:hAnsi="Book Antiqua" w:cs="Times New Roman"/>
              <w:sz w:val="24"/>
              <w:szCs w:val="24"/>
            </w:rPr>
            <w:t xml:space="preserve">Kholifah, S. (2014). </w:t>
          </w:r>
          <w:r w:rsidRPr="005D6D6A">
            <w:rPr>
              <w:rFonts w:ascii="Book Antiqua" w:eastAsia="Times New Roman" w:hAnsi="Book Antiqua" w:cs="Times New Roman"/>
              <w:i/>
              <w:iCs/>
              <w:sz w:val="24"/>
              <w:szCs w:val="24"/>
            </w:rPr>
            <w:t>Analisis Kesesuaian Penerapan Pernyataan Standar Akuntansi Keuangan no. 109 Mengenai Penyajian Laporan Keuangan Dana Zis</w:t>
          </w:r>
          <w:r w:rsidRPr="005D6D6A">
            <w:rPr>
              <w:rFonts w:ascii="Book Antiqua" w:eastAsia="Times New Roman" w:hAnsi="Book Antiqua" w:cs="Times New Roman"/>
              <w:sz w:val="24"/>
              <w:szCs w:val="24"/>
            </w:rPr>
            <w:t>. UIN Syarif Hidayatullah.</w:t>
          </w:r>
        </w:p>
        <w:p w14:paraId="098F3D7E" w14:textId="77777777" w:rsidR="005D6D6A" w:rsidRPr="005D6D6A" w:rsidRDefault="005D6D6A" w:rsidP="005D6D6A">
          <w:pPr>
            <w:autoSpaceDE w:val="0"/>
            <w:autoSpaceDN w:val="0"/>
            <w:ind w:hanging="480"/>
            <w:jc w:val="both"/>
            <w:divId w:val="906650374"/>
            <w:rPr>
              <w:rFonts w:ascii="Book Antiqua" w:eastAsia="Times New Roman" w:hAnsi="Book Antiqua" w:cs="Times New Roman"/>
              <w:sz w:val="24"/>
              <w:szCs w:val="24"/>
            </w:rPr>
          </w:pPr>
          <w:r w:rsidRPr="005D6D6A">
            <w:rPr>
              <w:rFonts w:ascii="Book Antiqua" w:eastAsia="Times New Roman" w:hAnsi="Book Antiqua" w:cs="Times New Roman"/>
              <w:sz w:val="24"/>
              <w:szCs w:val="24"/>
            </w:rPr>
            <w:t xml:space="preserve">Nurhayati. (2017). </w:t>
          </w:r>
          <w:r w:rsidRPr="005D6D6A">
            <w:rPr>
              <w:rFonts w:ascii="Book Antiqua" w:eastAsia="Times New Roman" w:hAnsi="Book Antiqua" w:cs="Times New Roman"/>
              <w:i/>
              <w:iCs/>
              <w:sz w:val="24"/>
              <w:szCs w:val="24"/>
            </w:rPr>
            <w:t>Akuntansi Syariah Di Indonesia</w:t>
          </w:r>
          <w:r w:rsidRPr="005D6D6A">
            <w:rPr>
              <w:rFonts w:ascii="Book Antiqua" w:eastAsia="Times New Roman" w:hAnsi="Book Antiqua" w:cs="Times New Roman"/>
              <w:sz w:val="24"/>
              <w:szCs w:val="24"/>
            </w:rPr>
            <w:t>. Salemba Empat.</w:t>
          </w:r>
        </w:p>
        <w:p w14:paraId="5736AEBD" w14:textId="77777777" w:rsidR="005D6D6A" w:rsidRPr="005D6D6A" w:rsidRDefault="005D6D6A" w:rsidP="005D6D6A">
          <w:pPr>
            <w:autoSpaceDE w:val="0"/>
            <w:autoSpaceDN w:val="0"/>
            <w:ind w:hanging="480"/>
            <w:jc w:val="both"/>
            <w:divId w:val="433329776"/>
            <w:rPr>
              <w:rFonts w:ascii="Book Antiqua" w:eastAsia="Times New Roman" w:hAnsi="Book Antiqua" w:cs="Times New Roman"/>
              <w:sz w:val="24"/>
              <w:szCs w:val="24"/>
            </w:rPr>
          </w:pPr>
          <w:r w:rsidRPr="005D6D6A">
            <w:rPr>
              <w:rFonts w:ascii="Book Antiqua" w:eastAsia="Times New Roman" w:hAnsi="Book Antiqua" w:cs="Times New Roman"/>
              <w:sz w:val="24"/>
              <w:szCs w:val="24"/>
            </w:rPr>
            <w:t xml:space="preserve">Rahman, T. (2015). Akuntansi  Zakat  dan  Infaq/Sedekah  Sesuai ( PSAK 109): Upaya Peningkatan Transparansi dan Akuntabilitas Pengelola Zakat (OPZ). </w:t>
          </w:r>
          <w:r w:rsidRPr="005D6D6A">
            <w:rPr>
              <w:rFonts w:ascii="Book Antiqua" w:eastAsia="Times New Roman" w:hAnsi="Book Antiqua" w:cs="Times New Roman"/>
              <w:i/>
              <w:iCs/>
              <w:sz w:val="24"/>
              <w:szCs w:val="24"/>
            </w:rPr>
            <w:t>MUQTASID</w:t>
          </w:r>
          <w:r w:rsidRPr="005D6D6A">
            <w:rPr>
              <w:rFonts w:ascii="Times New Roman" w:eastAsia="Times New Roman" w:hAnsi="Times New Roman" w:cs="Times New Roman"/>
              <w:i/>
              <w:iCs/>
              <w:sz w:val="24"/>
              <w:szCs w:val="24"/>
            </w:rPr>
            <w:t> </w:t>
          </w:r>
          <w:r w:rsidRPr="005D6D6A">
            <w:rPr>
              <w:rFonts w:ascii="Book Antiqua" w:eastAsia="Times New Roman" w:hAnsi="Book Antiqua" w:cs="Times New Roman"/>
              <w:i/>
              <w:iCs/>
              <w:sz w:val="24"/>
              <w:szCs w:val="24"/>
            </w:rPr>
            <w:t>: Journal Islamic Economics and Banking</w:t>
          </w:r>
          <w:r w:rsidRPr="005D6D6A">
            <w:rPr>
              <w:rFonts w:ascii="Book Antiqua" w:eastAsia="Times New Roman" w:hAnsi="Book Antiqua" w:cs="Times New Roman"/>
              <w:sz w:val="24"/>
              <w:szCs w:val="24"/>
            </w:rPr>
            <w:t xml:space="preserve">, </w:t>
          </w:r>
          <w:r w:rsidRPr="005D6D6A">
            <w:rPr>
              <w:rFonts w:ascii="Book Antiqua" w:eastAsia="Times New Roman" w:hAnsi="Book Antiqua" w:cs="Times New Roman"/>
              <w:i/>
              <w:iCs/>
              <w:sz w:val="24"/>
              <w:szCs w:val="24"/>
            </w:rPr>
            <w:t>6</w:t>
          </w:r>
          <w:r w:rsidRPr="005D6D6A">
            <w:rPr>
              <w:rFonts w:ascii="Book Antiqua" w:eastAsia="Times New Roman" w:hAnsi="Book Antiqua" w:cs="Times New Roman"/>
              <w:sz w:val="24"/>
              <w:szCs w:val="24"/>
            </w:rPr>
            <w:t>(1).</w:t>
          </w:r>
        </w:p>
        <w:p w14:paraId="67DA69B1" w14:textId="77777777" w:rsidR="005D6D6A" w:rsidRPr="005D6D6A" w:rsidRDefault="005D6D6A" w:rsidP="005D6D6A">
          <w:pPr>
            <w:autoSpaceDE w:val="0"/>
            <w:autoSpaceDN w:val="0"/>
            <w:ind w:hanging="480"/>
            <w:jc w:val="both"/>
            <w:divId w:val="1609315278"/>
            <w:rPr>
              <w:rFonts w:ascii="Book Antiqua" w:eastAsia="Times New Roman" w:hAnsi="Book Antiqua" w:cs="Times New Roman"/>
              <w:sz w:val="24"/>
              <w:szCs w:val="24"/>
            </w:rPr>
          </w:pPr>
          <w:r w:rsidRPr="005D6D6A">
            <w:rPr>
              <w:rFonts w:ascii="Book Antiqua" w:eastAsia="Times New Roman" w:hAnsi="Book Antiqua" w:cs="Times New Roman"/>
              <w:sz w:val="24"/>
              <w:szCs w:val="24"/>
            </w:rPr>
            <w:t xml:space="preserve">Ritonga, P. (2017). Analisis Akuntansi Zakat Berdasarkan PSAK No. 109 Pada Badan Amil Zakat Nasional (BAZNAS) Sumatera Utara. </w:t>
          </w:r>
          <w:r w:rsidRPr="005D6D6A">
            <w:rPr>
              <w:rFonts w:ascii="Book Antiqua" w:eastAsia="Times New Roman" w:hAnsi="Book Antiqua" w:cs="Times New Roman"/>
              <w:i/>
              <w:iCs/>
              <w:sz w:val="24"/>
              <w:szCs w:val="24"/>
            </w:rPr>
            <w:t>KITABAH</w:t>
          </w:r>
          <w:r w:rsidRPr="005D6D6A">
            <w:rPr>
              <w:rFonts w:ascii="Times New Roman" w:eastAsia="Times New Roman" w:hAnsi="Times New Roman" w:cs="Times New Roman"/>
              <w:i/>
              <w:iCs/>
              <w:sz w:val="24"/>
              <w:szCs w:val="24"/>
            </w:rPr>
            <w:t> </w:t>
          </w:r>
          <w:r w:rsidRPr="005D6D6A">
            <w:rPr>
              <w:rFonts w:ascii="Book Antiqua" w:eastAsia="Times New Roman" w:hAnsi="Book Antiqua" w:cs="Times New Roman"/>
              <w:i/>
              <w:iCs/>
              <w:sz w:val="24"/>
              <w:szCs w:val="24"/>
            </w:rPr>
            <w:t>: Jurnal Akuntansi Dan Keuangan Syariah</w:t>
          </w:r>
          <w:r w:rsidRPr="005D6D6A">
            <w:rPr>
              <w:rFonts w:ascii="Book Antiqua" w:eastAsia="Times New Roman" w:hAnsi="Book Antiqua" w:cs="Times New Roman"/>
              <w:sz w:val="24"/>
              <w:szCs w:val="24"/>
            </w:rPr>
            <w:t xml:space="preserve">, </w:t>
          </w:r>
          <w:r w:rsidRPr="005D6D6A">
            <w:rPr>
              <w:rFonts w:ascii="Book Antiqua" w:eastAsia="Times New Roman" w:hAnsi="Book Antiqua" w:cs="Times New Roman"/>
              <w:i/>
              <w:iCs/>
              <w:sz w:val="24"/>
              <w:szCs w:val="24"/>
            </w:rPr>
            <w:t>1</w:t>
          </w:r>
          <w:r w:rsidRPr="005D6D6A">
            <w:rPr>
              <w:rFonts w:ascii="Book Antiqua" w:eastAsia="Times New Roman" w:hAnsi="Book Antiqua" w:cs="Times New Roman"/>
              <w:sz w:val="24"/>
              <w:szCs w:val="24"/>
            </w:rPr>
            <w:t>(1).</w:t>
          </w:r>
        </w:p>
        <w:p w14:paraId="26055E1F" w14:textId="41158DC2" w:rsidR="003C197C" w:rsidRPr="005D6D6A" w:rsidRDefault="005D6D6A" w:rsidP="005D6D6A">
          <w:pPr>
            <w:pBdr>
              <w:top w:val="nil"/>
              <w:left w:val="nil"/>
              <w:bottom w:val="nil"/>
              <w:right w:val="nil"/>
              <w:between w:val="nil"/>
            </w:pBdr>
            <w:spacing w:before="100" w:beforeAutospacing="1" w:after="100" w:afterAutospacing="1" w:line="240" w:lineRule="auto"/>
            <w:jc w:val="both"/>
            <w:rPr>
              <w:rFonts w:ascii="Book Antiqua" w:eastAsia="Cambria" w:hAnsi="Book Antiqua" w:cs="Cambria"/>
              <w:b/>
              <w:noProof/>
              <w:color w:val="000000"/>
              <w:lang w:val="id-ID"/>
            </w:rPr>
          </w:pPr>
          <w:r w:rsidRPr="005D6D6A">
            <w:rPr>
              <w:rFonts w:ascii="Book Antiqua" w:eastAsia="Times New Roman" w:hAnsi="Book Antiqua"/>
            </w:rPr>
            <w:t> </w:t>
          </w:r>
        </w:p>
      </w:sdtContent>
    </w:sdt>
    <w:sectPr w:rsidR="003C197C" w:rsidRPr="005D6D6A" w:rsidSect="0090786D">
      <w:headerReference w:type="default" r:id="rId12"/>
      <w:footerReference w:type="even" r:id="rId13"/>
      <w:footerReference w:type="default" r:id="rId14"/>
      <w:headerReference w:type="first" r:id="rId15"/>
      <w:footerReference w:type="first" r:id="rId16"/>
      <w:pgSz w:w="11907" w:h="16840"/>
      <w:pgMar w:top="1701" w:right="1275" w:bottom="1701" w:left="1701" w:header="0" w:footer="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1D90C" w14:textId="77777777" w:rsidR="00A13C62" w:rsidRDefault="00A13C62">
      <w:pPr>
        <w:spacing w:after="0" w:line="240" w:lineRule="auto"/>
      </w:pPr>
      <w:r>
        <w:separator/>
      </w:r>
    </w:p>
  </w:endnote>
  <w:endnote w:type="continuationSeparator" w:id="0">
    <w:p w14:paraId="05F0604A" w14:textId="77777777" w:rsidR="00A13C62" w:rsidRDefault="00A13C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imes New Arabic">
    <w:panose1 w:val="00000000000000000000"/>
    <w:charset w:val="00"/>
    <w:family w:val="swiss"/>
    <w:notTrueType/>
    <w:pitch w:val="default"/>
    <w:sig w:usb0="00000003" w:usb1="00000000" w:usb2="00000000" w:usb3="00000000" w:csb0="00000001" w:csb1="00000000"/>
  </w:font>
  <w:font w:name="Caladea">
    <w:altName w:val="Calibri"/>
    <w:charset w:val="00"/>
    <w:family w:val="auto"/>
    <w:pitch w:val="variable"/>
  </w:font>
  <w:font w:name="Georgia">
    <w:panose1 w:val="02040502050405020303"/>
    <w:charset w:val="00"/>
    <w:family w:val="roman"/>
    <w:pitch w:val="variable"/>
    <w:sig w:usb0="00000287" w:usb1="00000000" w:usb2="00000000" w:usb3="00000000" w:csb0="0000009F" w:csb1="00000000"/>
  </w:font>
  <w:font w:name="SymbolM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5722390"/>
      <w:docPartObj>
        <w:docPartGallery w:val="Page Numbers (Bottom of Page)"/>
        <w:docPartUnique/>
      </w:docPartObj>
    </w:sdtPr>
    <w:sdtEndPr>
      <w:rPr>
        <w:noProof/>
      </w:rPr>
    </w:sdtEndPr>
    <w:sdtContent>
      <w:p w14:paraId="1728D903" w14:textId="0FC5F81B" w:rsidR="0063026F" w:rsidRDefault="0063026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000005E" w14:textId="77777777" w:rsidR="00DC0D8A" w:rsidRDefault="00DC0D8A" w:rsidP="0063026F">
    <w:pPr>
      <w:spacing w:after="0" w:line="240" w:lineRule="auto"/>
      <w:rPr>
        <w:rFonts w:ascii="Cambria" w:eastAsia="Cambria" w:hAnsi="Cambria" w:cs="Cambria"/>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092032"/>
      <w:docPartObj>
        <w:docPartGallery w:val="Page Numbers (Bottom of Page)"/>
        <w:docPartUnique/>
      </w:docPartObj>
    </w:sdtPr>
    <w:sdtEndPr>
      <w:rPr>
        <w:noProof/>
      </w:rPr>
    </w:sdtEndPr>
    <w:sdtContent>
      <w:p w14:paraId="5E9863C6" w14:textId="2C34A82A" w:rsidR="0019442F" w:rsidRDefault="0019442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8BABAAD" w14:textId="77777777" w:rsidR="0019442F" w:rsidRDefault="001944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8453366"/>
      <w:docPartObj>
        <w:docPartGallery w:val="Page Numbers (Bottom of Page)"/>
        <w:docPartUnique/>
      </w:docPartObj>
    </w:sdtPr>
    <w:sdtEndPr>
      <w:rPr>
        <w:noProof/>
      </w:rPr>
    </w:sdtEndPr>
    <w:sdtContent>
      <w:p w14:paraId="5EDFC833" w14:textId="0AB6D341" w:rsidR="0063026F" w:rsidRDefault="0063026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0000062" w14:textId="7C00F4AD" w:rsidR="00DC0D8A" w:rsidRDefault="00DC0D8A">
    <w:pPr>
      <w:pBdr>
        <w:top w:val="nil"/>
        <w:left w:val="nil"/>
        <w:bottom w:val="nil"/>
        <w:right w:val="nil"/>
        <w:between w:val="nil"/>
      </w:pBdr>
      <w:spacing w:after="0" w:line="240" w:lineRule="auto"/>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4995E6" w14:textId="77777777" w:rsidR="00A13C62" w:rsidRDefault="00A13C62">
      <w:pPr>
        <w:spacing w:after="0" w:line="240" w:lineRule="auto"/>
      </w:pPr>
      <w:r>
        <w:separator/>
      </w:r>
    </w:p>
  </w:footnote>
  <w:footnote w:type="continuationSeparator" w:id="0">
    <w:p w14:paraId="2FF736F0" w14:textId="77777777" w:rsidR="00A13C62" w:rsidRDefault="00A13C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ADAB2" w14:textId="2EDEBA40" w:rsidR="00257509" w:rsidRPr="00D27753" w:rsidRDefault="00257509">
    <w:pPr>
      <w:pStyle w:val="Header"/>
      <w:rPr>
        <w:rFonts w:ascii="Book Antiqua" w:hAnsi="Book Antiqua" w:cs="Calibri"/>
        <w:sz w:val="24"/>
      </w:rPr>
    </w:pPr>
    <w:r w:rsidRPr="00D27753">
      <w:rPr>
        <w:rFonts w:ascii="Book Antiqua" w:hAnsi="Book Antiqua"/>
        <w:sz w:val="24"/>
      </w:rPr>
      <w:t xml:space="preserve">Dharmawangsa: International Journals of The Social Science, Education and Humanities ISSN: 2716-5132 (p) Vol. </w:t>
    </w:r>
    <w:r>
      <w:rPr>
        <w:rFonts w:ascii="Book Antiqua" w:hAnsi="Book Antiqua"/>
        <w:sz w:val="24"/>
      </w:rPr>
      <w:t>6</w:t>
    </w:r>
    <w:r w:rsidRPr="00D27753">
      <w:rPr>
        <w:rFonts w:ascii="Book Antiqua" w:hAnsi="Book Antiqua"/>
        <w:sz w:val="24"/>
      </w:rPr>
      <w:t>, No. 2, 202</w:t>
    </w:r>
    <w:r>
      <w:rPr>
        <w:rFonts w:ascii="Book Antiqua" w:hAnsi="Book Antiqua"/>
        <w:sz w:val="24"/>
      </w:rPr>
      <w:t>5</w:t>
    </w:r>
    <w:r w:rsidRPr="00D27753">
      <w:rPr>
        <w:rFonts w:ascii="Book Antiqua" w:hAnsi="Book Antiqua"/>
        <w:sz w:val="24"/>
      </w:rPr>
      <w:t xml:space="preserve"> Page: </w:t>
    </w:r>
    <w:r w:rsidRPr="00D27753">
      <w:rPr>
        <w:rFonts w:ascii="Book Antiqua" w:hAnsi="Book Antiqua" w:cs="Calibri"/>
        <w:sz w:val="24"/>
      </w:rPr>
      <w:tab/>
    </w:r>
    <w:r w:rsidRPr="00D27753">
      <w:rPr>
        <w:rFonts w:ascii="Book Antiqua" w:hAnsi="Book Antiqua" w:cs="Calibri"/>
        <w:sz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DAF95" w14:textId="77777777" w:rsidR="00257509" w:rsidRDefault="00257509">
    <w:pPr>
      <w:pBdr>
        <w:top w:val="nil"/>
        <w:left w:val="nil"/>
        <w:bottom w:val="nil"/>
        <w:right w:val="nil"/>
        <w:between w:val="nil"/>
      </w:pBdr>
      <w:tabs>
        <w:tab w:val="center" w:pos="4680"/>
        <w:tab w:val="right" w:pos="9360"/>
      </w:tabs>
      <w:spacing w:after="0" w:line="240" w:lineRule="auto"/>
      <w:rPr>
        <w:rFonts w:ascii="Book Antiqua" w:hAnsi="Book Antiqua"/>
        <w:sz w:val="24"/>
      </w:rPr>
    </w:pPr>
  </w:p>
  <w:p w14:paraId="00000053" w14:textId="00B70A16" w:rsidR="00DC0D8A" w:rsidRDefault="00DC0D8A">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6615D" w14:textId="77777777" w:rsidR="00257509" w:rsidRDefault="00257509">
    <w:pPr>
      <w:pBdr>
        <w:top w:val="nil"/>
        <w:left w:val="nil"/>
        <w:bottom w:val="nil"/>
        <w:right w:val="nil"/>
        <w:between w:val="nil"/>
      </w:pBdr>
      <w:tabs>
        <w:tab w:val="center" w:pos="4680"/>
        <w:tab w:val="right" w:pos="9360"/>
      </w:tabs>
      <w:spacing w:after="0" w:line="240" w:lineRule="auto"/>
      <w:rPr>
        <w:rFonts w:ascii="Book Antiqua" w:hAnsi="Book Antiqua"/>
        <w:sz w:val="24"/>
      </w:rPr>
    </w:pPr>
  </w:p>
  <w:p w14:paraId="0000005B" w14:textId="67286D94" w:rsidR="00DC0D8A" w:rsidRDefault="00DC0D8A">
    <w:pPr>
      <w:pBdr>
        <w:top w:val="nil"/>
        <w:left w:val="nil"/>
        <w:bottom w:val="nil"/>
        <w:right w:val="nil"/>
        <w:between w:val="nil"/>
      </w:pBdr>
      <w:tabs>
        <w:tab w:val="center" w:pos="4680"/>
        <w:tab w:val="right" w:pos="9360"/>
      </w:tabs>
      <w:spacing w:after="0" w:line="240" w:lineRule="auto"/>
      <w:rPr>
        <w:rFonts w:ascii="Cambria" w:eastAsia="Cambria" w:hAnsi="Cambria" w:cs="Cambria"/>
        <w:b/>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A71BD"/>
    <w:multiLevelType w:val="hybridMultilevel"/>
    <w:tmpl w:val="E19A733A"/>
    <w:lvl w:ilvl="0" w:tplc="144615AC">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start w:val="1"/>
      <w:numFmt w:val="decimal"/>
      <w:lvlText w:val="%4."/>
      <w:lvlJc w:val="left"/>
      <w:pPr>
        <w:ind w:left="3240" w:hanging="360"/>
      </w:pPr>
    </w:lvl>
    <w:lvl w:ilvl="4" w:tplc="04210019">
      <w:start w:val="1"/>
      <w:numFmt w:val="lowerLetter"/>
      <w:lvlText w:val="%5."/>
      <w:lvlJc w:val="left"/>
      <w:pPr>
        <w:ind w:left="3960" w:hanging="360"/>
      </w:pPr>
    </w:lvl>
    <w:lvl w:ilvl="5" w:tplc="0421001B">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 w15:restartNumberingAfterBreak="0">
    <w:nsid w:val="015C63BC"/>
    <w:multiLevelType w:val="hybridMultilevel"/>
    <w:tmpl w:val="BCE63CDC"/>
    <w:lvl w:ilvl="0" w:tplc="FFFFFFFF">
      <w:start w:val="1"/>
      <w:numFmt w:val="upperLetter"/>
      <w:lvlText w:val="%1."/>
      <w:lvlJc w:val="left"/>
      <w:pPr>
        <w:ind w:left="720" w:hanging="360"/>
      </w:pPr>
      <w:rPr>
        <w:rFonts w:hint="default"/>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9E4A25"/>
    <w:multiLevelType w:val="hybridMultilevel"/>
    <w:tmpl w:val="885A8170"/>
    <w:lvl w:ilvl="0" w:tplc="04090017">
      <w:start w:val="1"/>
      <w:numFmt w:val="lowerLetter"/>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3" w15:restartNumberingAfterBreak="0">
    <w:nsid w:val="077305E7"/>
    <w:multiLevelType w:val="hybridMultilevel"/>
    <w:tmpl w:val="2A3A8148"/>
    <w:lvl w:ilvl="0" w:tplc="FFFFFFFF">
      <w:start w:val="1"/>
      <w:numFmt w:val="lowerLetter"/>
      <w:lvlText w:val="%1."/>
      <w:lvlJc w:val="left"/>
      <w:pPr>
        <w:ind w:left="3060" w:hanging="360"/>
      </w:pPr>
    </w:lvl>
    <w:lvl w:ilvl="1" w:tplc="FFFFFFFF" w:tentative="1">
      <w:start w:val="1"/>
      <w:numFmt w:val="lowerLetter"/>
      <w:lvlText w:val="%2."/>
      <w:lvlJc w:val="left"/>
      <w:pPr>
        <w:ind w:left="3780" w:hanging="360"/>
      </w:pPr>
    </w:lvl>
    <w:lvl w:ilvl="2" w:tplc="FFFFFFFF" w:tentative="1">
      <w:start w:val="1"/>
      <w:numFmt w:val="lowerRoman"/>
      <w:lvlText w:val="%3."/>
      <w:lvlJc w:val="right"/>
      <w:pPr>
        <w:ind w:left="4500" w:hanging="180"/>
      </w:pPr>
    </w:lvl>
    <w:lvl w:ilvl="3" w:tplc="FFFFFFFF" w:tentative="1">
      <w:start w:val="1"/>
      <w:numFmt w:val="decimal"/>
      <w:lvlText w:val="%4."/>
      <w:lvlJc w:val="left"/>
      <w:pPr>
        <w:ind w:left="5220" w:hanging="360"/>
      </w:pPr>
    </w:lvl>
    <w:lvl w:ilvl="4" w:tplc="FFFFFFFF" w:tentative="1">
      <w:start w:val="1"/>
      <w:numFmt w:val="lowerLetter"/>
      <w:lvlText w:val="%5."/>
      <w:lvlJc w:val="left"/>
      <w:pPr>
        <w:ind w:left="5940" w:hanging="360"/>
      </w:pPr>
    </w:lvl>
    <w:lvl w:ilvl="5" w:tplc="FFFFFFFF" w:tentative="1">
      <w:start w:val="1"/>
      <w:numFmt w:val="lowerRoman"/>
      <w:lvlText w:val="%6."/>
      <w:lvlJc w:val="right"/>
      <w:pPr>
        <w:ind w:left="6660" w:hanging="180"/>
      </w:pPr>
    </w:lvl>
    <w:lvl w:ilvl="6" w:tplc="FFFFFFFF" w:tentative="1">
      <w:start w:val="1"/>
      <w:numFmt w:val="decimal"/>
      <w:lvlText w:val="%7."/>
      <w:lvlJc w:val="left"/>
      <w:pPr>
        <w:ind w:left="7380" w:hanging="360"/>
      </w:pPr>
    </w:lvl>
    <w:lvl w:ilvl="7" w:tplc="FFFFFFFF" w:tentative="1">
      <w:start w:val="1"/>
      <w:numFmt w:val="lowerLetter"/>
      <w:lvlText w:val="%8."/>
      <w:lvlJc w:val="left"/>
      <w:pPr>
        <w:ind w:left="8100" w:hanging="360"/>
      </w:pPr>
    </w:lvl>
    <w:lvl w:ilvl="8" w:tplc="FFFFFFFF" w:tentative="1">
      <w:start w:val="1"/>
      <w:numFmt w:val="lowerRoman"/>
      <w:lvlText w:val="%9."/>
      <w:lvlJc w:val="right"/>
      <w:pPr>
        <w:ind w:left="8820" w:hanging="180"/>
      </w:pPr>
    </w:lvl>
  </w:abstractNum>
  <w:abstractNum w:abstractNumId="4" w15:restartNumberingAfterBreak="0">
    <w:nsid w:val="090C41F0"/>
    <w:multiLevelType w:val="hybridMultilevel"/>
    <w:tmpl w:val="ADE6F908"/>
    <w:lvl w:ilvl="0" w:tplc="04210017">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5" w15:restartNumberingAfterBreak="0">
    <w:nsid w:val="0C862C5B"/>
    <w:multiLevelType w:val="hybridMultilevel"/>
    <w:tmpl w:val="AE7A042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98229F"/>
    <w:multiLevelType w:val="hybridMultilevel"/>
    <w:tmpl w:val="AAECB45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9837039"/>
    <w:multiLevelType w:val="multilevel"/>
    <w:tmpl w:val="D93097C2"/>
    <w:styleLink w:val="CurrentList2"/>
    <w:lvl w:ilvl="0">
      <w:start w:val="1"/>
      <w:numFmt w:val="decimal"/>
      <w:lvlText w:val="%1."/>
      <w:lvlJc w:val="left"/>
      <w:pPr>
        <w:ind w:left="1080" w:hanging="360"/>
      </w:pPr>
    </w:lvl>
    <w:lvl w:ilvl="1">
      <w:start w:val="1"/>
      <w:numFmt w:val="decimal"/>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1AF010C2"/>
    <w:multiLevelType w:val="hybridMultilevel"/>
    <w:tmpl w:val="607CF56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02F5E46"/>
    <w:multiLevelType w:val="multilevel"/>
    <w:tmpl w:val="EBBAEABC"/>
    <w:lvl w:ilvl="0">
      <w:start w:val="1"/>
      <w:numFmt w:val="upperRoman"/>
      <w:lvlText w:val="%1."/>
      <w:lvlJc w:val="left"/>
      <w:pPr>
        <w:ind w:left="1080" w:hanging="720"/>
      </w:pPr>
      <w:rPr>
        <w:rFonts w:ascii="Book Antiqua" w:hAnsi="Book Antiqua" w:cs="Times New Roman" w:hint="default"/>
        <w:b/>
        <w:bCs/>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06E53B9"/>
    <w:multiLevelType w:val="hybridMultilevel"/>
    <w:tmpl w:val="3C8E8AA4"/>
    <w:lvl w:ilvl="0" w:tplc="0409000F">
      <w:start w:val="1"/>
      <w:numFmt w:val="decimal"/>
      <w:lvlText w:val="%1."/>
      <w:lvlJc w:val="left"/>
      <w:pPr>
        <w:ind w:left="1287" w:hanging="360"/>
      </w:pPr>
    </w:lvl>
    <w:lvl w:ilvl="1" w:tplc="04090019">
      <w:start w:val="1"/>
      <w:numFmt w:val="lowerLetter"/>
      <w:lvlText w:val="%2."/>
      <w:lvlJc w:val="left"/>
      <w:pPr>
        <w:ind w:left="2007" w:hanging="360"/>
      </w:pPr>
    </w:lvl>
    <w:lvl w:ilvl="2" w:tplc="0409001B">
      <w:start w:val="1"/>
      <w:numFmt w:val="lowerRoman"/>
      <w:lvlText w:val="%3."/>
      <w:lvlJc w:val="right"/>
      <w:pPr>
        <w:ind w:left="2727" w:hanging="180"/>
      </w:pPr>
    </w:lvl>
    <w:lvl w:ilvl="3" w:tplc="0409000F">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1" w15:restartNumberingAfterBreak="0">
    <w:nsid w:val="213B1D3F"/>
    <w:multiLevelType w:val="hybridMultilevel"/>
    <w:tmpl w:val="3BE42048"/>
    <w:lvl w:ilvl="0" w:tplc="0DA850A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BE350F"/>
    <w:multiLevelType w:val="hybridMultilevel"/>
    <w:tmpl w:val="CBCAB7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2D2D8B"/>
    <w:multiLevelType w:val="hybridMultilevel"/>
    <w:tmpl w:val="CDB4E8FC"/>
    <w:lvl w:ilvl="0" w:tplc="08090011">
      <w:start w:val="1"/>
      <w:numFmt w:val="decimal"/>
      <w:lvlText w:val="%1)"/>
      <w:lvlJc w:val="left"/>
      <w:pPr>
        <w:ind w:left="720" w:hanging="360"/>
      </w:pPr>
    </w:lvl>
    <w:lvl w:ilvl="1" w:tplc="08090011">
      <w:start w:val="1"/>
      <w:numFmt w:val="decimal"/>
      <w:lvlText w:val="%2)"/>
      <w:lvlJc w:val="left"/>
      <w:pPr>
        <w:ind w:left="1440" w:hanging="360"/>
      </w:pPr>
    </w:lvl>
    <w:lvl w:ilvl="2" w:tplc="EEFCD842">
      <w:start w:val="1"/>
      <w:numFmt w:val="decimal"/>
      <w:lvlText w:val="%3."/>
      <w:lvlJc w:val="left"/>
      <w:pPr>
        <w:ind w:left="765" w:hanging="765"/>
      </w:pPr>
      <w:rPr>
        <w:rFonts w:ascii="Times New Roman" w:eastAsia="Times New Roman" w:hAnsi="Times New Roman" w:cs="Times New Roman" w:hint="default"/>
        <w:w w:val="99"/>
        <w:sz w:val="24"/>
        <w:szCs w:val="24"/>
        <w:lang w:eastAsia="en-US" w:bidi="ar-SA"/>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0DD5B95"/>
    <w:multiLevelType w:val="hybridMultilevel"/>
    <w:tmpl w:val="2C7262EA"/>
    <w:lvl w:ilvl="0" w:tplc="04090019">
      <w:start w:val="1"/>
      <w:numFmt w:val="lowerLetter"/>
      <w:lvlText w:val="%1."/>
      <w:lvlJc w:val="left"/>
      <w:pPr>
        <w:ind w:left="720" w:hanging="360"/>
      </w:pPr>
    </w:lvl>
    <w:lvl w:ilvl="1" w:tplc="7F1E2FE8">
      <w:start w:val="1"/>
      <w:numFmt w:val="lowerLetter"/>
      <w:lvlText w:val="%2."/>
      <w:lvlJc w:val="left"/>
      <w:pPr>
        <w:ind w:left="1440" w:hanging="360"/>
      </w:pPr>
      <w:rPr>
        <w:b w:val="0"/>
      </w:rPr>
    </w:lvl>
    <w:lvl w:ilvl="2" w:tplc="44DC3C6A">
      <w:start w:val="1"/>
      <w:numFmt w:val="decimal"/>
      <w:lvlText w:val="%3."/>
      <w:lvlJc w:val="left"/>
      <w:pPr>
        <w:ind w:left="2340" w:hanging="360"/>
      </w:pPr>
      <w:rPr>
        <w:rFonts w:hint="default"/>
        <w:b w:val="0"/>
        <w:b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24442C"/>
    <w:multiLevelType w:val="hybridMultilevel"/>
    <w:tmpl w:val="435C9C90"/>
    <w:lvl w:ilvl="0" w:tplc="FFFFFFFF">
      <w:start w:val="1"/>
      <w:numFmt w:val="decimal"/>
      <w:lvlText w:val="%1."/>
      <w:lvlJc w:val="left"/>
      <w:pPr>
        <w:ind w:left="3060" w:hanging="360"/>
      </w:pPr>
    </w:lvl>
    <w:lvl w:ilvl="1" w:tplc="FFFFFFFF" w:tentative="1">
      <w:start w:val="1"/>
      <w:numFmt w:val="lowerLetter"/>
      <w:lvlText w:val="%2."/>
      <w:lvlJc w:val="left"/>
      <w:pPr>
        <w:ind w:left="3780" w:hanging="360"/>
      </w:pPr>
    </w:lvl>
    <w:lvl w:ilvl="2" w:tplc="FFFFFFFF" w:tentative="1">
      <w:start w:val="1"/>
      <w:numFmt w:val="lowerRoman"/>
      <w:lvlText w:val="%3."/>
      <w:lvlJc w:val="right"/>
      <w:pPr>
        <w:ind w:left="4500" w:hanging="180"/>
      </w:pPr>
    </w:lvl>
    <w:lvl w:ilvl="3" w:tplc="FFFFFFFF" w:tentative="1">
      <w:start w:val="1"/>
      <w:numFmt w:val="decimal"/>
      <w:lvlText w:val="%4."/>
      <w:lvlJc w:val="left"/>
      <w:pPr>
        <w:ind w:left="5220" w:hanging="360"/>
      </w:pPr>
    </w:lvl>
    <w:lvl w:ilvl="4" w:tplc="FFFFFFFF" w:tentative="1">
      <w:start w:val="1"/>
      <w:numFmt w:val="lowerLetter"/>
      <w:lvlText w:val="%5."/>
      <w:lvlJc w:val="left"/>
      <w:pPr>
        <w:ind w:left="5940" w:hanging="360"/>
      </w:pPr>
    </w:lvl>
    <w:lvl w:ilvl="5" w:tplc="FFFFFFFF" w:tentative="1">
      <w:start w:val="1"/>
      <w:numFmt w:val="lowerRoman"/>
      <w:lvlText w:val="%6."/>
      <w:lvlJc w:val="right"/>
      <w:pPr>
        <w:ind w:left="6660" w:hanging="180"/>
      </w:pPr>
    </w:lvl>
    <w:lvl w:ilvl="6" w:tplc="FFFFFFFF" w:tentative="1">
      <w:start w:val="1"/>
      <w:numFmt w:val="decimal"/>
      <w:lvlText w:val="%7."/>
      <w:lvlJc w:val="left"/>
      <w:pPr>
        <w:ind w:left="7380" w:hanging="360"/>
      </w:pPr>
    </w:lvl>
    <w:lvl w:ilvl="7" w:tplc="FFFFFFFF" w:tentative="1">
      <w:start w:val="1"/>
      <w:numFmt w:val="lowerLetter"/>
      <w:lvlText w:val="%8."/>
      <w:lvlJc w:val="left"/>
      <w:pPr>
        <w:ind w:left="8100" w:hanging="360"/>
      </w:pPr>
    </w:lvl>
    <w:lvl w:ilvl="8" w:tplc="FFFFFFFF" w:tentative="1">
      <w:start w:val="1"/>
      <w:numFmt w:val="lowerRoman"/>
      <w:lvlText w:val="%9."/>
      <w:lvlJc w:val="right"/>
      <w:pPr>
        <w:ind w:left="8820" w:hanging="180"/>
      </w:pPr>
    </w:lvl>
  </w:abstractNum>
  <w:abstractNum w:abstractNumId="16" w15:restartNumberingAfterBreak="0">
    <w:nsid w:val="347C3B82"/>
    <w:multiLevelType w:val="hybridMultilevel"/>
    <w:tmpl w:val="E688B226"/>
    <w:lvl w:ilvl="0" w:tplc="FFFFFFFF">
      <w:start w:val="1"/>
      <w:numFmt w:val="lowerLetter"/>
      <w:lvlText w:val="%1."/>
      <w:lvlJc w:val="left"/>
      <w:pPr>
        <w:ind w:left="3060" w:hanging="360"/>
      </w:pPr>
    </w:lvl>
    <w:lvl w:ilvl="1" w:tplc="FFFFFFFF" w:tentative="1">
      <w:start w:val="1"/>
      <w:numFmt w:val="lowerLetter"/>
      <w:lvlText w:val="%2."/>
      <w:lvlJc w:val="left"/>
      <w:pPr>
        <w:ind w:left="3780" w:hanging="360"/>
      </w:pPr>
    </w:lvl>
    <w:lvl w:ilvl="2" w:tplc="FFFFFFFF" w:tentative="1">
      <w:start w:val="1"/>
      <w:numFmt w:val="lowerRoman"/>
      <w:lvlText w:val="%3."/>
      <w:lvlJc w:val="right"/>
      <w:pPr>
        <w:ind w:left="4500" w:hanging="180"/>
      </w:pPr>
    </w:lvl>
    <w:lvl w:ilvl="3" w:tplc="FFFFFFFF" w:tentative="1">
      <w:start w:val="1"/>
      <w:numFmt w:val="decimal"/>
      <w:lvlText w:val="%4."/>
      <w:lvlJc w:val="left"/>
      <w:pPr>
        <w:ind w:left="5220" w:hanging="360"/>
      </w:pPr>
    </w:lvl>
    <w:lvl w:ilvl="4" w:tplc="FFFFFFFF" w:tentative="1">
      <w:start w:val="1"/>
      <w:numFmt w:val="lowerLetter"/>
      <w:lvlText w:val="%5."/>
      <w:lvlJc w:val="left"/>
      <w:pPr>
        <w:ind w:left="5940" w:hanging="360"/>
      </w:pPr>
    </w:lvl>
    <w:lvl w:ilvl="5" w:tplc="FFFFFFFF" w:tentative="1">
      <w:start w:val="1"/>
      <w:numFmt w:val="lowerRoman"/>
      <w:lvlText w:val="%6."/>
      <w:lvlJc w:val="right"/>
      <w:pPr>
        <w:ind w:left="6660" w:hanging="180"/>
      </w:pPr>
    </w:lvl>
    <w:lvl w:ilvl="6" w:tplc="FFFFFFFF" w:tentative="1">
      <w:start w:val="1"/>
      <w:numFmt w:val="decimal"/>
      <w:lvlText w:val="%7."/>
      <w:lvlJc w:val="left"/>
      <w:pPr>
        <w:ind w:left="7380" w:hanging="360"/>
      </w:pPr>
    </w:lvl>
    <w:lvl w:ilvl="7" w:tplc="FFFFFFFF" w:tentative="1">
      <w:start w:val="1"/>
      <w:numFmt w:val="lowerLetter"/>
      <w:lvlText w:val="%8."/>
      <w:lvlJc w:val="left"/>
      <w:pPr>
        <w:ind w:left="8100" w:hanging="360"/>
      </w:pPr>
    </w:lvl>
    <w:lvl w:ilvl="8" w:tplc="FFFFFFFF" w:tentative="1">
      <w:start w:val="1"/>
      <w:numFmt w:val="lowerRoman"/>
      <w:lvlText w:val="%9."/>
      <w:lvlJc w:val="right"/>
      <w:pPr>
        <w:ind w:left="8820" w:hanging="180"/>
      </w:pPr>
    </w:lvl>
  </w:abstractNum>
  <w:abstractNum w:abstractNumId="17" w15:restartNumberingAfterBreak="0">
    <w:nsid w:val="35AA7E5C"/>
    <w:multiLevelType w:val="hybridMultilevel"/>
    <w:tmpl w:val="607CF56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A03C00"/>
    <w:multiLevelType w:val="hybridMultilevel"/>
    <w:tmpl w:val="279E4A8A"/>
    <w:lvl w:ilvl="0" w:tplc="04090011">
      <w:start w:val="1"/>
      <w:numFmt w:val="decimal"/>
      <w:lvlText w:val="%1)"/>
      <w:lvlJc w:val="left"/>
      <w:pPr>
        <w:ind w:left="1490" w:hanging="360"/>
      </w:pPr>
    </w:lvl>
    <w:lvl w:ilvl="1" w:tplc="04090019" w:tentative="1">
      <w:start w:val="1"/>
      <w:numFmt w:val="lowerLetter"/>
      <w:lvlText w:val="%2."/>
      <w:lvlJc w:val="left"/>
      <w:pPr>
        <w:ind w:left="2210" w:hanging="360"/>
      </w:pPr>
    </w:lvl>
    <w:lvl w:ilvl="2" w:tplc="0409001B" w:tentative="1">
      <w:start w:val="1"/>
      <w:numFmt w:val="lowerRoman"/>
      <w:lvlText w:val="%3."/>
      <w:lvlJc w:val="right"/>
      <w:pPr>
        <w:ind w:left="2930" w:hanging="180"/>
      </w:pPr>
    </w:lvl>
    <w:lvl w:ilvl="3" w:tplc="0409000F" w:tentative="1">
      <w:start w:val="1"/>
      <w:numFmt w:val="decimal"/>
      <w:lvlText w:val="%4."/>
      <w:lvlJc w:val="left"/>
      <w:pPr>
        <w:ind w:left="3650" w:hanging="360"/>
      </w:pPr>
    </w:lvl>
    <w:lvl w:ilvl="4" w:tplc="04090019" w:tentative="1">
      <w:start w:val="1"/>
      <w:numFmt w:val="lowerLetter"/>
      <w:lvlText w:val="%5."/>
      <w:lvlJc w:val="left"/>
      <w:pPr>
        <w:ind w:left="4370" w:hanging="360"/>
      </w:pPr>
    </w:lvl>
    <w:lvl w:ilvl="5" w:tplc="0409001B" w:tentative="1">
      <w:start w:val="1"/>
      <w:numFmt w:val="lowerRoman"/>
      <w:lvlText w:val="%6."/>
      <w:lvlJc w:val="right"/>
      <w:pPr>
        <w:ind w:left="5090" w:hanging="180"/>
      </w:pPr>
    </w:lvl>
    <w:lvl w:ilvl="6" w:tplc="0409000F" w:tentative="1">
      <w:start w:val="1"/>
      <w:numFmt w:val="decimal"/>
      <w:lvlText w:val="%7."/>
      <w:lvlJc w:val="left"/>
      <w:pPr>
        <w:ind w:left="5810" w:hanging="360"/>
      </w:pPr>
    </w:lvl>
    <w:lvl w:ilvl="7" w:tplc="04090019" w:tentative="1">
      <w:start w:val="1"/>
      <w:numFmt w:val="lowerLetter"/>
      <w:lvlText w:val="%8."/>
      <w:lvlJc w:val="left"/>
      <w:pPr>
        <w:ind w:left="6530" w:hanging="360"/>
      </w:pPr>
    </w:lvl>
    <w:lvl w:ilvl="8" w:tplc="0409001B" w:tentative="1">
      <w:start w:val="1"/>
      <w:numFmt w:val="lowerRoman"/>
      <w:lvlText w:val="%9."/>
      <w:lvlJc w:val="right"/>
      <w:pPr>
        <w:ind w:left="7250" w:hanging="180"/>
      </w:pPr>
    </w:lvl>
  </w:abstractNum>
  <w:abstractNum w:abstractNumId="19" w15:restartNumberingAfterBreak="0">
    <w:nsid w:val="37CF4874"/>
    <w:multiLevelType w:val="hybridMultilevel"/>
    <w:tmpl w:val="0B66CC98"/>
    <w:lvl w:ilvl="0" w:tplc="04210017">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0" w15:restartNumberingAfterBreak="0">
    <w:nsid w:val="37E03DE1"/>
    <w:multiLevelType w:val="hybridMultilevel"/>
    <w:tmpl w:val="4870587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38485398"/>
    <w:multiLevelType w:val="hybridMultilevel"/>
    <w:tmpl w:val="2A3A8148"/>
    <w:lvl w:ilvl="0" w:tplc="FFFFFFFF">
      <w:start w:val="1"/>
      <w:numFmt w:val="lowerLetter"/>
      <w:lvlText w:val="%1."/>
      <w:lvlJc w:val="left"/>
      <w:pPr>
        <w:ind w:left="3060" w:hanging="360"/>
      </w:pPr>
    </w:lvl>
    <w:lvl w:ilvl="1" w:tplc="FFFFFFFF" w:tentative="1">
      <w:start w:val="1"/>
      <w:numFmt w:val="lowerLetter"/>
      <w:lvlText w:val="%2."/>
      <w:lvlJc w:val="left"/>
      <w:pPr>
        <w:ind w:left="3780" w:hanging="360"/>
      </w:pPr>
    </w:lvl>
    <w:lvl w:ilvl="2" w:tplc="FFFFFFFF" w:tentative="1">
      <w:start w:val="1"/>
      <w:numFmt w:val="lowerRoman"/>
      <w:lvlText w:val="%3."/>
      <w:lvlJc w:val="right"/>
      <w:pPr>
        <w:ind w:left="4500" w:hanging="180"/>
      </w:pPr>
    </w:lvl>
    <w:lvl w:ilvl="3" w:tplc="FFFFFFFF" w:tentative="1">
      <w:start w:val="1"/>
      <w:numFmt w:val="decimal"/>
      <w:lvlText w:val="%4."/>
      <w:lvlJc w:val="left"/>
      <w:pPr>
        <w:ind w:left="5220" w:hanging="360"/>
      </w:pPr>
    </w:lvl>
    <w:lvl w:ilvl="4" w:tplc="FFFFFFFF" w:tentative="1">
      <w:start w:val="1"/>
      <w:numFmt w:val="lowerLetter"/>
      <w:lvlText w:val="%5."/>
      <w:lvlJc w:val="left"/>
      <w:pPr>
        <w:ind w:left="5940" w:hanging="360"/>
      </w:pPr>
    </w:lvl>
    <w:lvl w:ilvl="5" w:tplc="FFFFFFFF" w:tentative="1">
      <w:start w:val="1"/>
      <w:numFmt w:val="lowerRoman"/>
      <w:lvlText w:val="%6."/>
      <w:lvlJc w:val="right"/>
      <w:pPr>
        <w:ind w:left="6660" w:hanging="180"/>
      </w:pPr>
    </w:lvl>
    <w:lvl w:ilvl="6" w:tplc="FFFFFFFF" w:tentative="1">
      <w:start w:val="1"/>
      <w:numFmt w:val="decimal"/>
      <w:lvlText w:val="%7."/>
      <w:lvlJc w:val="left"/>
      <w:pPr>
        <w:ind w:left="7380" w:hanging="360"/>
      </w:pPr>
    </w:lvl>
    <w:lvl w:ilvl="7" w:tplc="FFFFFFFF" w:tentative="1">
      <w:start w:val="1"/>
      <w:numFmt w:val="lowerLetter"/>
      <w:lvlText w:val="%8."/>
      <w:lvlJc w:val="left"/>
      <w:pPr>
        <w:ind w:left="8100" w:hanging="360"/>
      </w:pPr>
    </w:lvl>
    <w:lvl w:ilvl="8" w:tplc="FFFFFFFF" w:tentative="1">
      <w:start w:val="1"/>
      <w:numFmt w:val="lowerRoman"/>
      <w:lvlText w:val="%9."/>
      <w:lvlJc w:val="right"/>
      <w:pPr>
        <w:ind w:left="8820" w:hanging="180"/>
      </w:pPr>
    </w:lvl>
  </w:abstractNum>
  <w:abstractNum w:abstractNumId="22" w15:restartNumberingAfterBreak="0">
    <w:nsid w:val="3F915B2C"/>
    <w:multiLevelType w:val="multilevel"/>
    <w:tmpl w:val="21F2B4BE"/>
    <w:styleLink w:val="CurrentList3"/>
    <w:lvl w:ilvl="0">
      <w:start w:val="1"/>
      <w:numFmt w:val="decimal"/>
      <w:lvlText w:val="%1."/>
      <w:lvlJc w:val="left"/>
      <w:pPr>
        <w:ind w:left="1429" w:hanging="360"/>
      </w:pPr>
    </w:lvl>
    <w:lvl w:ilvl="1">
      <w:start w:val="1"/>
      <w:numFmt w:val="decimal"/>
      <w:lvlText w:val="%2."/>
      <w:lvlJc w:val="left"/>
      <w:pPr>
        <w:ind w:left="2149" w:hanging="360"/>
      </w:pPr>
      <w:rPr>
        <w:rFonts w:hint="default"/>
      </w:rPr>
    </w:lvl>
    <w:lvl w:ilvl="2">
      <w:start w:val="1"/>
      <w:numFmt w:val="lowerLetter"/>
      <w:lvlText w:val="%3."/>
      <w:lvlJc w:val="left"/>
      <w:pPr>
        <w:ind w:left="2138" w:hanging="36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3" w15:restartNumberingAfterBreak="0">
    <w:nsid w:val="3FD76A4D"/>
    <w:multiLevelType w:val="hybridMultilevel"/>
    <w:tmpl w:val="9A008F1A"/>
    <w:lvl w:ilvl="0" w:tplc="04090017">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4" w15:restartNumberingAfterBreak="0">
    <w:nsid w:val="452D102E"/>
    <w:multiLevelType w:val="multilevel"/>
    <w:tmpl w:val="0004D4DE"/>
    <w:styleLink w:val="CurrentList4"/>
    <w:lvl w:ilvl="0">
      <w:start w:val="1"/>
      <w:numFmt w:val="lowerLetter"/>
      <w:lvlText w:val="%1)"/>
      <w:lvlJc w:val="left"/>
      <w:pPr>
        <w:ind w:left="1429" w:hanging="360"/>
      </w:pPr>
    </w:lvl>
    <w:lvl w:ilvl="1">
      <w:start w:val="1"/>
      <w:numFmt w:val="decimal"/>
      <w:lvlText w:val="%2."/>
      <w:lvlJc w:val="left"/>
      <w:pPr>
        <w:ind w:left="2149" w:hanging="360"/>
      </w:pPr>
      <w:rPr>
        <w:rFonts w:hint="default"/>
      </w:rPr>
    </w:lvl>
    <w:lvl w:ilvl="2">
      <w:start w:val="1"/>
      <w:numFmt w:val="lowerLetter"/>
      <w:lvlText w:val="%3)"/>
      <w:lvlJc w:val="lef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5" w15:restartNumberingAfterBreak="0">
    <w:nsid w:val="49017924"/>
    <w:multiLevelType w:val="multilevel"/>
    <w:tmpl w:val="E0943B24"/>
    <w:lvl w:ilvl="0">
      <w:start w:val="1"/>
      <w:numFmt w:val="upperLetter"/>
      <w:lvlText w:val="%1."/>
      <w:lvlJc w:val="left"/>
      <w:pPr>
        <w:ind w:left="1353" w:hanging="360"/>
      </w:pPr>
      <w:rPr>
        <w:rFonts w:ascii="Book Antiqua" w:hAnsi="Book Antiqua" w:hint="default"/>
        <w:i/>
        <w:iCs/>
        <w:sz w:val="24"/>
        <w:szCs w:val="24"/>
      </w:rPr>
    </w:lvl>
    <w:lvl w:ilvl="1">
      <w:start w:val="1"/>
      <w:numFmt w:val="lowerLetter"/>
      <w:lvlText w:val="%2."/>
      <w:lvlJc w:val="left"/>
      <w:pPr>
        <w:ind w:left="2073" w:hanging="360"/>
      </w:pPr>
    </w:lvl>
    <w:lvl w:ilvl="2">
      <w:start w:val="1"/>
      <w:numFmt w:val="lowerRoman"/>
      <w:lvlText w:val="%3."/>
      <w:lvlJc w:val="right"/>
      <w:pPr>
        <w:ind w:left="2793" w:hanging="180"/>
      </w:pPr>
    </w:lvl>
    <w:lvl w:ilvl="3">
      <w:start w:val="1"/>
      <w:numFmt w:val="decimal"/>
      <w:lvlText w:val="%4."/>
      <w:lvlJc w:val="left"/>
      <w:pPr>
        <w:ind w:left="3513" w:hanging="360"/>
      </w:pPr>
    </w:lvl>
    <w:lvl w:ilvl="4">
      <w:start w:val="1"/>
      <w:numFmt w:val="lowerLetter"/>
      <w:lvlText w:val="%5."/>
      <w:lvlJc w:val="left"/>
      <w:pPr>
        <w:ind w:left="4233" w:hanging="360"/>
      </w:pPr>
    </w:lvl>
    <w:lvl w:ilvl="5">
      <w:start w:val="1"/>
      <w:numFmt w:val="lowerRoman"/>
      <w:lvlText w:val="%6."/>
      <w:lvlJc w:val="right"/>
      <w:pPr>
        <w:ind w:left="4953" w:hanging="180"/>
      </w:pPr>
    </w:lvl>
    <w:lvl w:ilvl="6">
      <w:start w:val="1"/>
      <w:numFmt w:val="decimal"/>
      <w:lvlText w:val="%7."/>
      <w:lvlJc w:val="left"/>
      <w:pPr>
        <w:ind w:left="5673" w:hanging="360"/>
      </w:pPr>
    </w:lvl>
    <w:lvl w:ilvl="7">
      <w:start w:val="1"/>
      <w:numFmt w:val="lowerLetter"/>
      <w:lvlText w:val="%8."/>
      <w:lvlJc w:val="left"/>
      <w:pPr>
        <w:ind w:left="6393" w:hanging="360"/>
      </w:pPr>
    </w:lvl>
    <w:lvl w:ilvl="8">
      <w:start w:val="1"/>
      <w:numFmt w:val="lowerRoman"/>
      <w:lvlText w:val="%9."/>
      <w:lvlJc w:val="right"/>
      <w:pPr>
        <w:ind w:left="7113" w:hanging="180"/>
      </w:pPr>
    </w:lvl>
  </w:abstractNum>
  <w:abstractNum w:abstractNumId="26" w15:restartNumberingAfterBreak="0">
    <w:nsid w:val="49021791"/>
    <w:multiLevelType w:val="hybridMultilevel"/>
    <w:tmpl w:val="B156AA78"/>
    <w:lvl w:ilvl="0" w:tplc="04090017">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7" w15:restartNumberingAfterBreak="0">
    <w:nsid w:val="4C5A673B"/>
    <w:multiLevelType w:val="hybridMultilevel"/>
    <w:tmpl w:val="256AA476"/>
    <w:lvl w:ilvl="0" w:tplc="04090017">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8" w15:restartNumberingAfterBreak="0">
    <w:nsid w:val="597D51F0"/>
    <w:multiLevelType w:val="multilevel"/>
    <w:tmpl w:val="3CB44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2D96F2D"/>
    <w:multiLevelType w:val="hybridMultilevel"/>
    <w:tmpl w:val="DD3843B6"/>
    <w:lvl w:ilvl="0" w:tplc="04090017">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0" w15:restartNumberingAfterBreak="0">
    <w:nsid w:val="644C0913"/>
    <w:multiLevelType w:val="hybridMultilevel"/>
    <w:tmpl w:val="AEAA2978"/>
    <w:lvl w:ilvl="0" w:tplc="04090017">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1" w15:restartNumberingAfterBreak="0">
    <w:nsid w:val="66715B32"/>
    <w:multiLevelType w:val="hybridMultilevel"/>
    <w:tmpl w:val="98D8429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6C542C39"/>
    <w:multiLevelType w:val="hybridMultilevel"/>
    <w:tmpl w:val="87F2C9FE"/>
    <w:lvl w:ilvl="0" w:tplc="B18CF12A">
      <w:start w:val="1"/>
      <w:numFmt w:val="lowerLetter"/>
      <w:lvlText w:val="%1."/>
      <w:lvlJc w:val="left"/>
      <w:pPr>
        <w:ind w:left="3060" w:hanging="360"/>
      </w:pPr>
      <w:rPr>
        <w:i w:val="0"/>
        <w:iCs/>
      </w:rPr>
    </w:lvl>
    <w:lvl w:ilvl="1" w:tplc="FFFFFFFF" w:tentative="1">
      <w:start w:val="1"/>
      <w:numFmt w:val="lowerLetter"/>
      <w:lvlText w:val="%2."/>
      <w:lvlJc w:val="left"/>
      <w:pPr>
        <w:ind w:left="3780" w:hanging="360"/>
      </w:pPr>
    </w:lvl>
    <w:lvl w:ilvl="2" w:tplc="FFFFFFFF" w:tentative="1">
      <w:start w:val="1"/>
      <w:numFmt w:val="lowerRoman"/>
      <w:lvlText w:val="%3."/>
      <w:lvlJc w:val="right"/>
      <w:pPr>
        <w:ind w:left="4500" w:hanging="180"/>
      </w:pPr>
    </w:lvl>
    <w:lvl w:ilvl="3" w:tplc="FFFFFFFF" w:tentative="1">
      <w:start w:val="1"/>
      <w:numFmt w:val="decimal"/>
      <w:lvlText w:val="%4."/>
      <w:lvlJc w:val="left"/>
      <w:pPr>
        <w:ind w:left="5220" w:hanging="360"/>
      </w:pPr>
    </w:lvl>
    <w:lvl w:ilvl="4" w:tplc="FFFFFFFF" w:tentative="1">
      <w:start w:val="1"/>
      <w:numFmt w:val="lowerLetter"/>
      <w:lvlText w:val="%5."/>
      <w:lvlJc w:val="left"/>
      <w:pPr>
        <w:ind w:left="5940" w:hanging="360"/>
      </w:pPr>
    </w:lvl>
    <w:lvl w:ilvl="5" w:tplc="FFFFFFFF" w:tentative="1">
      <w:start w:val="1"/>
      <w:numFmt w:val="lowerRoman"/>
      <w:lvlText w:val="%6."/>
      <w:lvlJc w:val="right"/>
      <w:pPr>
        <w:ind w:left="6660" w:hanging="180"/>
      </w:pPr>
    </w:lvl>
    <w:lvl w:ilvl="6" w:tplc="FFFFFFFF" w:tentative="1">
      <w:start w:val="1"/>
      <w:numFmt w:val="decimal"/>
      <w:lvlText w:val="%7."/>
      <w:lvlJc w:val="left"/>
      <w:pPr>
        <w:ind w:left="7380" w:hanging="360"/>
      </w:pPr>
    </w:lvl>
    <w:lvl w:ilvl="7" w:tplc="FFFFFFFF" w:tentative="1">
      <w:start w:val="1"/>
      <w:numFmt w:val="lowerLetter"/>
      <w:lvlText w:val="%8."/>
      <w:lvlJc w:val="left"/>
      <w:pPr>
        <w:ind w:left="8100" w:hanging="360"/>
      </w:pPr>
    </w:lvl>
    <w:lvl w:ilvl="8" w:tplc="FFFFFFFF" w:tentative="1">
      <w:start w:val="1"/>
      <w:numFmt w:val="lowerRoman"/>
      <w:lvlText w:val="%9."/>
      <w:lvlJc w:val="right"/>
      <w:pPr>
        <w:ind w:left="8820" w:hanging="180"/>
      </w:pPr>
    </w:lvl>
  </w:abstractNum>
  <w:abstractNum w:abstractNumId="33" w15:restartNumberingAfterBreak="0">
    <w:nsid w:val="70814DB6"/>
    <w:multiLevelType w:val="hybridMultilevel"/>
    <w:tmpl w:val="2034AB6C"/>
    <w:lvl w:ilvl="0" w:tplc="0421000F">
      <w:start w:val="1"/>
      <w:numFmt w:val="decimal"/>
      <w:lvlText w:val="%1."/>
      <w:lvlJc w:val="left"/>
      <w:pPr>
        <w:ind w:left="1004" w:hanging="360"/>
      </w:pPr>
      <w:rPr>
        <w:rFonts w:hint="default"/>
      </w:r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start w:val="1"/>
      <w:numFmt w:val="decimal"/>
      <w:lvlText w:val="%4."/>
      <w:lvlJc w:val="left"/>
      <w:pPr>
        <w:ind w:left="3164" w:hanging="360"/>
      </w:pPr>
    </w:lvl>
    <w:lvl w:ilvl="4" w:tplc="04210019" w:tentative="1">
      <w:start w:val="1"/>
      <w:numFmt w:val="lowerLetter"/>
      <w:lvlText w:val="%5."/>
      <w:lvlJc w:val="left"/>
      <w:pPr>
        <w:ind w:left="3884" w:hanging="360"/>
      </w:pPr>
    </w:lvl>
    <w:lvl w:ilvl="5" w:tplc="04090015">
      <w:start w:val="1"/>
      <w:numFmt w:val="upperLetter"/>
      <w:lvlText w:val="%6."/>
      <w:lvlJc w:val="left"/>
      <w:pPr>
        <w:ind w:left="4784" w:hanging="36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34" w15:restartNumberingAfterBreak="0">
    <w:nsid w:val="71301CD1"/>
    <w:multiLevelType w:val="multilevel"/>
    <w:tmpl w:val="5BF88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65E4658"/>
    <w:multiLevelType w:val="multilevel"/>
    <w:tmpl w:val="B7468AEE"/>
    <w:styleLink w:val="CurrentList1"/>
    <w:lvl w:ilvl="0">
      <w:start w:val="1"/>
      <w:numFmt w:val="decimal"/>
      <w:lvlText w:val="%1."/>
      <w:lvlJc w:val="left"/>
      <w:pPr>
        <w:ind w:left="1080" w:hanging="360"/>
      </w:pPr>
    </w:lvl>
    <w:lvl w:ilvl="1">
      <w:start w:val="1"/>
      <w:numFmt w:val="decimal"/>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397480711">
    <w:abstractNumId w:val="12"/>
  </w:num>
  <w:num w:numId="2" w16cid:durableId="267391350">
    <w:abstractNumId w:val="2"/>
  </w:num>
  <w:num w:numId="3" w16cid:durableId="1714966103">
    <w:abstractNumId w:val="20"/>
  </w:num>
  <w:num w:numId="4" w16cid:durableId="1151098817">
    <w:abstractNumId w:val="23"/>
  </w:num>
  <w:num w:numId="5" w16cid:durableId="1720400047">
    <w:abstractNumId w:val="27"/>
  </w:num>
  <w:num w:numId="6" w16cid:durableId="932054248">
    <w:abstractNumId w:val="30"/>
  </w:num>
  <w:num w:numId="7" w16cid:durableId="1363288584">
    <w:abstractNumId w:val="26"/>
  </w:num>
  <w:num w:numId="8" w16cid:durableId="953100956">
    <w:abstractNumId w:val="31"/>
  </w:num>
  <w:num w:numId="9" w16cid:durableId="2061510216">
    <w:abstractNumId w:val="29"/>
  </w:num>
  <w:num w:numId="10" w16cid:durableId="815298710">
    <w:abstractNumId w:val="13"/>
  </w:num>
  <w:num w:numId="11" w16cid:durableId="484080772">
    <w:abstractNumId w:val="14"/>
  </w:num>
  <w:num w:numId="12" w16cid:durableId="735661372">
    <w:abstractNumId w:val="0"/>
  </w:num>
  <w:num w:numId="13" w16cid:durableId="1383403693">
    <w:abstractNumId w:val="33"/>
  </w:num>
  <w:num w:numId="14" w16cid:durableId="615333629">
    <w:abstractNumId w:val="6"/>
  </w:num>
  <w:num w:numId="15" w16cid:durableId="1073703137">
    <w:abstractNumId w:val="19"/>
  </w:num>
  <w:num w:numId="16" w16cid:durableId="1608612714">
    <w:abstractNumId w:val="4"/>
  </w:num>
  <w:num w:numId="17" w16cid:durableId="269165635">
    <w:abstractNumId w:val="18"/>
  </w:num>
  <w:num w:numId="18" w16cid:durableId="950236095">
    <w:abstractNumId w:val="35"/>
  </w:num>
  <w:num w:numId="19" w16cid:durableId="899825342">
    <w:abstractNumId w:val="7"/>
  </w:num>
  <w:num w:numId="20" w16cid:durableId="183328542">
    <w:abstractNumId w:val="10"/>
  </w:num>
  <w:num w:numId="21" w16cid:durableId="1490827810">
    <w:abstractNumId w:val="22"/>
  </w:num>
  <w:num w:numId="22" w16cid:durableId="1538740658">
    <w:abstractNumId w:val="24"/>
  </w:num>
  <w:num w:numId="23" w16cid:durableId="830951666">
    <w:abstractNumId w:val="15"/>
  </w:num>
  <w:num w:numId="24" w16cid:durableId="266500978">
    <w:abstractNumId w:val="21"/>
  </w:num>
  <w:num w:numId="25" w16cid:durableId="475605730">
    <w:abstractNumId w:val="3"/>
  </w:num>
  <w:num w:numId="26" w16cid:durableId="1647125997">
    <w:abstractNumId w:val="16"/>
  </w:num>
  <w:num w:numId="27" w16cid:durableId="767311450">
    <w:abstractNumId w:val="32"/>
  </w:num>
  <w:num w:numId="28" w16cid:durableId="1431773722">
    <w:abstractNumId w:val="1"/>
  </w:num>
  <w:num w:numId="29" w16cid:durableId="950823053">
    <w:abstractNumId w:val="25"/>
  </w:num>
  <w:num w:numId="30" w16cid:durableId="683897000">
    <w:abstractNumId w:val="9"/>
  </w:num>
  <w:num w:numId="31" w16cid:durableId="162358816">
    <w:abstractNumId w:val="28"/>
  </w:num>
  <w:num w:numId="32" w16cid:durableId="1642882813">
    <w:abstractNumId w:val="34"/>
  </w:num>
  <w:num w:numId="33" w16cid:durableId="1184829030">
    <w:abstractNumId w:val="11"/>
  </w:num>
  <w:num w:numId="34" w16cid:durableId="1600796602">
    <w:abstractNumId w:val="5"/>
  </w:num>
  <w:num w:numId="35" w16cid:durableId="1186095348">
    <w:abstractNumId w:val="17"/>
  </w:num>
  <w:num w:numId="36" w16cid:durableId="396366256">
    <w:abstractNumId w:val="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0D8A"/>
    <w:rsid w:val="00023205"/>
    <w:rsid w:val="0004067F"/>
    <w:rsid w:val="0005318A"/>
    <w:rsid w:val="00080CF6"/>
    <w:rsid w:val="0008734A"/>
    <w:rsid w:val="00094E85"/>
    <w:rsid w:val="000B11A2"/>
    <w:rsid w:val="000D39B3"/>
    <w:rsid w:val="0015455F"/>
    <w:rsid w:val="001846A4"/>
    <w:rsid w:val="0019442F"/>
    <w:rsid w:val="001B41D8"/>
    <w:rsid w:val="001D5726"/>
    <w:rsid w:val="001F42EA"/>
    <w:rsid w:val="00216233"/>
    <w:rsid w:val="00223A91"/>
    <w:rsid w:val="0023121D"/>
    <w:rsid w:val="002344DC"/>
    <w:rsid w:val="00257509"/>
    <w:rsid w:val="00266CD7"/>
    <w:rsid w:val="002776C6"/>
    <w:rsid w:val="002E00EE"/>
    <w:rsid w:val="002F21E1"/>
    <w:rsid w:val="003157CF"/>
    <w:rsid w:val="00330F1C"/>
    <w:rsid w:val="00356ACE"/>
    <w:rsid w:val="00373709"/>
    <w:rsid w:val="003A06F7"/>
    <w:rsid w:val="003C197C"/>
    <w:rsid w:val="003E21FB"/>
    <w:rsid w:val="003F4CCF"/>
    <w:rsid w:val="00426BC4"/>
    <w:rsid w:val="0044409B"/>
    <w:rsid w:val="0048652E"/>
    <w:rsid w:val="00496902"/>
    <w:rsid w:val="00541109"/>
    <w:rsid w:val="00556830"/>
    <w:rsid w:val="005B1E58"/>
    <w:rsid w:val="005C02D3"/>
    <w:rsid w:val="005D2D21"/>
    <w:rsid w:val="005D6D6A"/>
    <w:rsid w:val="005F5D6D"/>
    <w:rsid w:val="0063026F"/>
    <w:rsid w:val="00737411"/>
    <w:rsid w:val="0075171B"/>
    <w:rsid w:val="007577DE"/>
    <w:rsid w:val="007B1EAB"/>
    <w:rsid w:val="007C1B49"/>
    <w:rsid w:val="007C35D8"/>
    <w:rsid w:val="007F53F6"/>
    <w:rsid w:val="00812F52"/>
    <w:rsid w:val="0082424C"/>
    <w:rsid w:val="0082701F"/>
    <w:rsid w:val="00845E36"/>
    <w:rsid w:val="00854BB9"/>
    <w:rsid w:val="00886076"/>
    <w:rsid w:val="008936B8"/>
    <w:rsid w:val="008D4203"/>
    <w:rsid w:val="0090786D"/>
    <w:rsid w:val="009246B8"/>
    <w:rsid w:val="00925D26"/>
    <w:rsid w:val="00954E27"/>
    <w:rsid w:val="0097762C"/>
    <w:rsid w:val="00994E0B"/>
    <w:rsid w:val="00A02138"/>
    <w:rsid w:val="00A13C62"/>
    <w:rsid w:val="00A2321A"/>
    <w:rsid w:val="00A60F5A"/>
    <w:rsid w:val="00A64207"/>
    <w:rsid w:val="00A71BC9"/>
    <w:rsid w:val="00AF18DE"/>
    <w:rsid w:val="00AF3957"/>
    <w:rsid w:val="00B13AD5"/>
    <w:rsid w:val="00B63BFC"/>
    <w:rsid w:val="00B63CFD"/>
    <w:rsid w:val="00BA71F9"/>
    <w:rsid w:val="00BC02FE"/>
    <w:rsid w:val="00BD24DE"/>
    <w:rsid w:val="00BF2DAF"/>
    <w:rsid w:val="00C127C6"/>
    <w:rsid w:val="00C35C8E"/>
    <w:rsid w:val="00C905E5"/>
    <w:rsid w:val="00C9082C"/>
    <w:rsid w:val="00CA0B57"/>
    <w:rsid w:val="00CD2DCE"/>
    <w:rsid w:val="00CF2D0B"/>
    <w:rsid w:val="00D3731C"/>
    <w:rsid w:val="00D67FB1"/>
    <w:rsid w:val="00DC0D8A"/>
    <w:rsid w:val="00DC1AE4"/>
    <w:rsid w:val="00DC5AEA"/>
    <w:rsid w:val="00E1537B"/>
    <w:rsid w:val="00F011AD"/>
    <w:rsid w:val="00F73C7D"/>
    <w:rsid w:val="00F90468"/>
    <w:rsid w:val="00FD18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12408"/>
  <w15:docId w15:val="{A5AA77FA-5E36-4276-A7FA-055F49128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6A80"/>
  </w:style>
  <w:style w:type="paragraph" w:styleId="Heading1">
    <w:name w:val="heading 1"/>
    <w:aliases w:val="Heading 1 JUDUL ATAS"/>
    <w:basedOn w:val="Normal"/>
    <w:next w:val="Normal"/>
    <w:link w:val="Heading1Char"/>
    <w:uiPriority w:val="9"/>
    <w:qFormat/>
    <w:rsid w:val="000F2009"/>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1"/>
    <w:unhideWhenUsed/>
    <w:qFormat/>
    <w:rsid w:val="00D83DFE"/>
    <w:pPr>
      <w:keepNext/>
      <w:keepLines/>
      <w:spacing w:before="40" w:after="0"/>
      <w:outlineLvl w:val="1"/>
    </w:pPr>
    <w:rPr>
      <w:rFonts w:ascii="Cambria" w:eastAsia="Times New Roman" w:hAnsi="Cambria" w:cs="Times New Roman"/>
      <w:color w:val="365F91"/>
      <w:sz w:val="26"/>
      <w:szCs w:val="26"/>
    </w:rPr>
  </w:style>
  <w:style w:type="paragraph" w:styleId="Heading3">
    <w:name w:val="heading 3"/>
    <w:basedOn w:val="Normal"/>
    <w:next w:val="Normal"/>
    <w:link w:val="Heading3Char"/>
    <w:uiPriority w:val="9"/>
    <w:unhideWhenUsed/>
    <w:qFormat/>
    <w:rsid w:val="000F2009"/>
    <w:pPr>
      <w:keepNext/>
      <w:spacing w:before="240" w:after="60"/>
      <w:outlineLvl w:val="2"/>
    </w:pPr>
    <w:rPr>
      <w:rFonts w:ascii="Arial" w:hAnsi="Arial" w:cs="Arial"/>
      <w:b/>
      <w:bCs/>
      <w:sz w:val="26"/>
      <w:szCs w:val="26"/>
    </w:rPr>
  </w:style>
  <w:style w:type="paragraph" w:styleId="Heading4">
    <w:name w:val="heading 4"/>
    <w:basedOn w:val="Normal"/>
    <w:link w:val="Heading4Char"/>
    <w:uiPriority w:val="9"/>
    <w:unhideWhenUsed/>
    <w:qFormat/>
    <w:rsid w:val="00C97468"/>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link w:val="Heading5Char"/>
    <w:uiPriority w:val="9"/>
    <w:semiHidden/>
    <w:unhideWhenUsed/>
    <w:qFormat/>
    <w:rsid w:val="00AC2B41"/>
    <w:pPr>
      <w:keepNext/>
      <w:keepLines/>
      <w:spacing w:before="40" w:after="0"/>
      <w:outlineLvl w:val="4"/>
    </w:pPr>
    <w:rPr>
      <w:rFonts w:ascii="Cambria" w:eastAsia="Times New Roman" w:hAnsi="Cambria" w:cs="Times New Roman"/>
      <w:color w:val="365F91"/>
    </w:rPr>
  </w:style>
  <w:style w:type="paragraph" w:styleId="Heading6">
    <w:name w:val="heading 6"/>
    <w:basedOn w:val="Normal"/>
    <w:next w:val="Normal"/>
    <w:link w:val="Heading6Char"/>
    <w:uiPriority w:val="9"/>
    <w:semiHidden/>
    <w:unhideWhenUsed/>
    <w:qFormat/>
    <w:rsid w:val="000F2009"/>
    <w:pPr>
      <w:spacing w:before="240" w:after="60"/>
      <w:outlineLvl w:val="5"/>
    </w:pPr>
    <w:rPr>
      <w:rFonts w:cs="Times New Roman"/>
      <w:b/>
      <w:bCs/>
    </w:rPr>
  </w:style>
  <w:style w:type="paragraph" w:styleId="Heading7">
    <w:name w:val="heading 7"/>
    <w:basedOn w:val="Normal"/>
    <w:next w:val="Normal"/>
    <w:link w:val="Heading7Char"/>
    <w:qFormat/>
    <w:locked/>
    <w:rsid w:val="000F2009"/>
    <w:pPr>
      <w:spacing w:before="240" w:after="60"/>
      <w:outlineLvl w:val="6"/>
    </w:pPr>
    <w:rPr>
      <w:rFonts w:cs="Times New Roman"/>
      <w:sz w:val="24"/>
      <w:szCs w:val="24"/>
    </w:rPr>
  </w:style>
  <w:style w:type="paragraph" w:styleId="Heading8">
    <w:name w:val="heading 8"/>
    <w:basedOn w:val="Normal"/>
    <w:next w:val="Normal"/>
    <w:link w:val="Heading8Char"/>
    <w:qFormat/>
    <w:locked/>
    <w:rsid w:val="000F2009"/>
    <w:pPr>
      <w:spacing w:before="240" w:after="60"/>
      <w:outlineLvl w:val="7"/>
    </w:pPr>
    <w:rPr>
      <w:rFonts w:cs="Times New Roman"/>
      <w:i/>
      <w:iCs/>
      <w:sz w:val="24"/>
      <w:szCs w:val="24"/>
    </w:rPr>
  </w:style>
  <w:style w:type="paragraph" w:styleId="Heading9">
    <w:name w:val="heading 9"/>
    <w:basedOn w:val="Normal"/>
    <w:next w:val="Normal"/>
    <w:link w:val="Heading9Char"/>
    <w:uiPriority w:val="9"/>
    <w:qFormat/>
    <w:locked/>
    <w:rsid w:val="000F2009"/>
    <w:pPr>
      <w:spacing w:before="240" w:after="60"/>
      <w:outlineLvl w:val="8"/>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BB1B7E"/>
    <w:pPr>
      <w:spacing w:after="0" w:line="240" w:lineRule="auto"/>
      <w:jc w:val="center"/>
    </w:pPr>
    <w:rPr>
      <w:rFonts w:ascii="Times New Roman" w:eastAsia="Times New Roman" w:hAnsi="Times New Roman" w:cs="Times New Roman"/>
      <w:b/>
      <w:bCs/>
      <w:sz w:val="24"/>
      <w:szCs w:val="24"/>
      <w:lang w:bidi="ar-EG"/>
    </w:rPr>
  </w:style>
  <w:style w:type="character" w:customStyle="1" w:styleId="Heading1Char">
    <w:name w:val="Heading 1 Char"/>
    <w:aliases w:val="Heading 1 JUDUL ATAS Char"/>
    <w:link w:val="Heading1"/>
    <w:uiPriority w:val="9"/>
    <w:locked/>
    <w:rsid w:val="003C7F21"/>
    <w:rPr>
      <w:rFonts w:ascii="Cambria" w:hAnsi="Cambria" w:cs="Times New Roman"/>
      <w:b/>
      <w:bCs/>
      <w:kern w:val="32"/>
      <w:sz w:val="32"/>
      <w:szCs w:val="32"/>
    </w:rPr>
  </w:style>
  <w:style w:type="character" w:customStyle="1" w:styleId="Heading2Char">
    <w:name w:val="Heading 2 Char"/>
    <w:link w:val="Heading2"/>
    <w:uiPriority w:val="1"/>
    <w:locked/>
    <w:rsid w:val="00D83DFE"/>
    <w:rPr>
      <w:rFonts w:ascii="Cambria" w:hAnsi="Cambria" w:cs="Times New Roman"/>
      <w:color w:val="365F91"/>
      <w:sz w:val="26"/>
      <w:szCs w:val="26"/>
      <w:lang w:val="en-US" w:eastAsia="en-US"/>
    </w:rPr>
  </w:style>
  <w:style w:type="character" w:customStyle="1" w:styleId="Heading3Char">
    <w:name w:val="Heading 3 Char"/>
    <w:link w:val="Heading3"/>
    <w:uiPriority w:val="9"/>
    <w:locked/>
    <w:rsid w:val="003C7F21"/>
    <w:rPr>
      <w:rFonts w:ascii="Cambria" w:hAnsi="Cambria" w:cs="Times New Roman"/>
      <w:b/>
      <w:bCs/>
      <w:sz w:val="26"/>
      <w:szCs w:val="26"/>
    </w:rPr>
  </w:style>
  <w:style w:type="character" w:customStyle="1" w:styleId="Heading4Char">
    <w:name w:val="Heading 4 Char"/>
    <w:link w:val="Heading4"/>
    <w:uiPriority w:val="9"/>
    <w:locked/>
    <w:rsid w:val="00C97468"/>
    <w:rPr>
      <w:rFonts w:ascii="Times New Roman" w:hAnsi="Times New Roman" w:cs="Times New Roman"/>
      <w:b/>
      <w:sz w:val="24"/>
    </w:rPr>
  </w:style>
  <w:style w:type="character" w:customStyle="1" w:styleId="Heading5Char">
    <w:name w:val="Heading 5 Char"/>
    <w:link w:val="Heading5"/>
    <w:uiPriority w:val="99"/>
    <w:semiHidden/>
    <w:locked/>
    <w:rsid w:val="00AC2B41"/>
    <w:rPr>
      <w:rFonts w:ascii="Cambria" w:hAnsi="Cambria" w:cs="Times New Roman"/>
      <w:color w:val="365F91"/>
      <w:sz w:val="22"/>
      <w:szCs w:val="22"/>
      <w:lang w:val="en-US" w:eastAsia="en-US"/>
    </w:rPr>
  </w:style>
  <w:style w:type="character" w:customStyle="1" w:styleId="Heading6Char">
    <w:name w:val="Heading 6 Char"/>
    <w:link w:val="Heading6"/>
    <w:uiPriority w:val="99"/>
    <w:semiHidden/>
    <w:locked/>
    <w:rsid w:val="003C7F21"/>
    <w:rPr>
      <w:rFonts w:ascii="Calibri" w:hAnsi="Calibri" w:cs="Arial"/>
      <w:b/>
      <w:bCs/>
    </w:rPr>
  </w:style>
  <w:style w:type="character" w:customStyle="1" w:styleId="Heading7Char">
    <w:name w:val="Heading 7 Char"/>
    <w:link w:val="Heading7"/>
    <w:uiPriority w:val="99"/>
    <w:semiHidden/>
    <w:locked/>
    <w:rsid w:val="003C7F21"/>
    <w:rPr>
      <w:rFonts w:ascii="Calibri" w:hAnsi="Calibri" w:cs="Arial"/>
      <w:sz w:val="24"/>
      <w:szCs w:val="24"/>
    </w:rPr>
  </w:style>
  <w:style w:type="character" w:customStyle="1" w:styleId="Heading8Char">
    <w:name w:val="Heading 8 Char"/>
    <w:link w:val="Heading8"/>
    <w:uiPriority w:val="99"/>
    <w:semiHidden/>
    <w:locked/>
    <w:rsid w:val="003C7F21"/>
    <w:rPr>
      <w:rFonts w:ascii="Calibri" w:hAnsi="Calibri" w:cs="Arial"/>
      <w:i/>
      <w:iCs/>
      <w:sz w:val="24"/>
      <w:szCs w:val="24"/>
    </w:rPr>
  </w:style>
  <w:style w:type="character" w:customStyle="1" w:styleId="Heading9Char">
    <w:name w:val="Heading 9 Char"/>
    <w:link w:val="Heading9"/>
    <w:uiPriority w:val="99"/>
    <w:semiHidden/>
    <w:locked/>
    <w:rsid w:val="003C7F21"/>
    <w:rPr>
      <w:rFonts w:ascii="Cambria" w:hAnsi="Cambria" w:cs="Times New Roman"/>
    </w:rPr>
  </w:style>
  <w:style w:type="paragraph" w:styleId="ListParagraph">
    <w:name w:val="List Paragraph"/>
    <w:aliases w:val="spasi 2 taiiii,skripsi,heading2,tabel"/>
    <w:basedOn w:val="Normal"/>
    <w:link w:val="ListParagraphChar"/>
    <w:qFormat/>
    <w:rsid w:val="002D3CCF"/>
    <w:pPr>
      <w:ind w:left="720"/>
    </w:pPr>
    <w:rPr>
      <w:rFonts w:cs="Times New Roman"/>
      <w:szCs w:val="20"/>
    </w:rPr>
  </w:style>
  <w:style w:type="paragraph" w:styleId="Header">
    <w:name w:val="header"/>
    <w:basedOn w:val="Normal"/>
    <w:link w:val="HeaderChar"/>
    <w:rsid w:val="003C7B51"/>
    <w:pPr>
      <w:tabs>
        <w:tab w:val="center" w:pos="4680"/>
        <w:tab w:val="right" w:pos="9360"/>
      </w:tabs>
      <w:spacing w:after="0" w:line="240" w:lineRule="auto"/>
    </w:pPr>
    <w:rPr>
      <w:rFonts w:cs="Times New Roman"/>
    </w:rPr>
  </w:style>
  <w:style w:type="character" w:customStyle="1" w:styleId="HeaderChar">
    <w:name w:val="Header Char"/>
    <w:link w:val="Header"/>
    <w:uiPriority w:val="99"/>
    <w:locked/>
    <w:rsid w:val="003C7B51"/>
    <w:rPr>
      <w:rFonts w:ascii="Calibri" w:hAnsi="Calibri" w:cs="Times New Roman"/>
      <w:sz w:val="22"/>
    </w:rPr>
  </w:style>
  <w:style w:type="character" w:styleId="Hyperlink">
    <w:name w:val="Hyperlink"/>
    <w:uiPriority w:val="99"/>
    <w:rsid w:val="003C7B51"/>
    <w:rPr>
      <w:rFonts w:cs="Times New Roman"/>
      <w:color w:val="0000FF"/>
      <w:u w:val="single"/>
    </w:rPr>
  </w:style>
  <w:style w:type="paragraph" w:styleId="Footer">
    <w:name w:val="footer"/>
    <w:basedOn w:val="Normal"/>
    <w:link w:val="FooterChar"/>
    <w:uiPriority w:val="99"/>
    <w:rsid w:val="004B1FA9"/>
    <w:pPr>
      <w:tabs>
        <w:tab w:val="center" w:pos="4513"/>
        <w:tab w:val="right" w:pos="9026"/>
      </w:tabs>
    </w:pPr>
    <w:rPr>
      <w:rFonts w:cs="Times New Roman"/>
    </w:rPr>
  </w:style>
  <w:style w:type="character" w:customStyle="1" w:styleId="FooterChar">
    <w:name w:val="Footer Char"/>
    <w:link w:val="Footer"/>
    <w:uiPriority w:val="99"/>
    <w:locked/>
    <w:rsid w:val="004B1FA9"/>
    <w:rPr>
      <w:rFonts w:cs="Times New Roman"/>
      <w:sz w:val="22"/>
      <w:lang w:val="en-US" w:eastAsia="en-US"/>
    </w:rPr>
  </w:style>
  <w:style w:type="table" w:styleId="TableGrid">
    <w:name w:val="Table Grid"/>
    <w:basedOn w:val="TableNormal"/>
    <w:uiPriority w:val="59"/>
    <w:rsid w:val="00C9746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IPITitleEnglish">
    <w:name w:val="JIPI_Title English"/>
    <w:basedOn w:val="Normal"/>
    <w:uiPriority w:val="99"/>
    <w:semiHidden/>
    <w:rsid w:val="00CE44BE"/>
    <w:pPr>
      <w:spacing w:after="0" w:line="240" w:lineRule="auto"/>
      <w:jc w:val="center"/>
    </w:pPr>
    <w:rPr>
      <w:rFonts w:ascii="Times New Roman" w:eastAsia="Times New Roman" w:hAnsi="Times New Roman"/>
      <w:b/>
      <w:i/>
      <w:noProof/>
      <w:szCs w:val="24"/>
      <w:lang w:val="id-ID"/>
    </w:rPr>
  </w:style>
  <w:style w:type="paragraph" w:customStyle="1" w:styleId="JIPIAuthor">
    <w:name w:val="JIPI_Author"/>
    <w:basedOn w:val="Normal"/>
    <w:uiPriority w:val="99"/>
    <w:semiHidden/>
    <w:rsid w:val="00CE44BE"/>
    <w:pPr>
      <w:spacing w:after="60" w:line="240" w:lineRule="auto"/>
      <w:jc w:val="center"/>
    </w:pPr>
    <w:rPr>
      <w:rFonts w:ascii="Times New Roman" w:eastAsia="Times New Roman" w:hAnsi="Times New Roman" w:cs="Times New Roman"/>
      <w:b/>
      <w:lang w:val="id-ID"/>
    </w:rPr>
  </w:style>
  <w:style w:type="paragraph" w:customStyle="1" w:styleId="JIPIAbstrakTitle">
    <w:name w:val="JIPI_AbstrakTitle"/>
    <w:basedOn w:val="Normal"/>
    <w:uiPriority w:val="99"/>
    <w:semiHidden/>
    <w:rsid w:val="00CE44BE"/>
    <w:pPr>
      <w:spacing w:after="60" w:line="240" w:lineRule="auto"/>
      <w:jc w:val="center"/>
    </w:pPr>
    <w:rPr>
      <w:rFonts w:ascii="Times New Roman" w:eastAsia="Times New Roman" w:hAnsi="Times New Roman" w:cs="Times New Roman"/>
      <w:b/>
      <w:szCs w:val="24"/>
      <w:lang w:val="id-ID"/>
    </w:rPr>
  </w:style>
  <w:style w:type="paragraph" w:customStyle="1" w:styleId="JIPITitle">
    <w:name w:val="JIPI_Title"/>
    <w:basedOn w:val="Normal"/>
    <w:uiPriority w:val="99"/>
    <w:semiHidden/>
    <w:rsid w:val="00723BD0"/>
    <w:pPr>
      <w:spacing w:after="0" w:line="240" w:lineRule="auto"/>
      <w:jc w:val="center"/>
    </w:pPr>
    <w:rPr>
      <w:rFonts w:ascii="Times New Roman" w:eastAsia="Times New Roman" w:hAnsi="Times New Roman" w:cs="Times New Roman"/>
      <w:b/>
      <w:sz w:val="26"/>
      <w:lang w:val="id-ID"/>
    </w:rPr>
  </w:style>
  <w:style w:type="paragraph" w:customStyle="1" w:styleId="JIPIAbstractBody">
    <w:name w:val="JIPI_AbstractBody"/>
    <w:basedOn w:val="JIPITitle"/>
    <w:uiPriority w:val="99"/>
    <w:semiHidden/>
    <w:rsid w:val="00723BD0"/>
    <w:pPr>
      <w:ind w:firstLine="567"/>
      <w:jc w:val="both"/>
    </w:pPr>
    <w:rPr>
      <w:b w:val="0"/>
      <w:sz w:val="22"/>
    </w:rPr>
  </w:style>
  <w:style w:type="paragraph" w:customStyle="1" w:styleId="JIPIAbstractBodyEnglish">
    <w:name w:val="JIPI_AbstractBodyEnglish"/>
    <w:basedOn w:val="Normal"/>
    <w:uiPriority w:val="99"/>
    <w:semiHidden/>
    <w:rsid w:val="00CE44BE"/>
    <w:pPr>
      <w:spacing w:after="0" w:line="240" w:lineRule="auto"/>
      <w:ind w:firstLine="567"/>
      <w:jc w:val="both"/>
    </w:pPr>
    <w:rPr>
      <w:rFonts w:ascii="Times New Roman" w:eastAsia="Times New Roman" w:hAnsi="Times New Roman"/>
      <w:i/>
      <w:lang w:val="id-ID"/>
    </w:rPr>
  </w:style>
  <w:style w:type="paragraph" w:customStyle="1" w:styleId="JIPIAbstrakKeywords">
    <w:name w:val="JIPI_AbstrakKeywords"/>
    <w:basedOn w:val="JIPIAbstractBodyEnglish"/>
    <w:uiPriority w:val="99"/>
    <w:semiHidden/>
    <w:rsid w:val="00CE44BE"/>
    <w:pPr>
      <w:spacing w:before="60"/>
      <w:ind w:firstLine="0"/>
    </w:pPr>
  </w:style>
  <w:style w:type="paragraph" w:customStyle="1" w:styleId="JIPIAuthor-Afiliation">
    <w:name w:val="JIPI_Author-Afiliation"/>
    <w:basedOn w:val="Normal"/>
    <w:uiPriority w:val="99"/>
    <w:semiHidden/>
    <w:rsid w:val="00CE44BE"/>
    <w:pPr>
      <w:spacing w:after="0" w:line="240" w:lineRule="auto"/>
      <w:jc w:val="center"/>
    </w:pPr>
    <w:rPr>
      <w:rFonts w:ascii="Times New Roman" w:eastAsia="Times New Roman" w:hAnsi="Times New Roman" w:cs="Times New Roman"/>
      <w:bCs/>
      <w:lang w:val="id-ID"/>
    </w:rPr>
  </w:style>
  <w:style w:type="paragraph" w:customStyle="1" w:styleId="JIPIReference">
    <w:name w:val="JIPI_Reference"/>
    <w:basedOn w:val="Normal"/>
    <w:uiPriority w:val="99"/>
    <w:semiHidden/>
    <w:rsid w:val="00CE44BE"/>
    <w:pPr>
      <w:spacing w:before="120" w:after="120" w:line="240" w:lineRule="auto"/>
      <w:ind w:left="567" w:hanging="567"/>
      <w:jc w:val="both"/>
    </w:pPr>
    <w:rPr>
      <w:rFonts w:ascii="Times New Roman" w:eastAsia="Times New Roman" w:hAnsi="Times New Roman"/>
      <w:color w:val="000000"/>
      <w:lang w:val="id-ID"/>
    </w:rPr>
  </w:style>
  <w:style w:type="character" w:customStyle="1" w:styleId="apple-converted-space">
    <w:name w:val="apple-converted-space"/>
    <w:uiPriority w:val="99"/>
    <w:semiHidden/>
    <w:rsid w:val="00CE44BE"/>
  </w:style>
  <w:style w:type="character" w:styleId="Emphasis">
    <w:name w:val="Emphasis"/>
    <w:uiPriority w:val="20"/>
    <w:qFormat/>
    <w:rsid w:val="00CE44BE"/>
    <w:rPr>
      <w:rFonts w:cs="Times New Roman"/>
      <w:i/>
    </w:rPr>
  </w:style>
  <w:style w:type="paragraph" w:customStyle="1" w:styleId="JIPIHeading1">
    <w:name w:val="JIPI_Heading 1"/>
    <w:basedOn w:val="Normal"/>
    <w:uiPriority w:val="99"/>
    <w:semiHidden/>
    <w:rsid w:val="00CB1FAE"/>
    <w:pPr>
      <w:spacing w:before="120" w:after="120" w:line="240" w:lineRule="auto"/>
    </w:pPr>
    <w:rPr>
      <w:b/>
      <w:caps/>
    </w:rPr>
  </w:style>
  <w:style w:type="paragraph" w:customStyle="1" w:styleId="JRPMHeading1">
    <w:name w:val="JRPM_Heading 1"/>
    <w:basedOn w:val="Normal"/>
    <w:uiPriority w:val="99"/>
    <w:semiHidden/>
    <w:rsid w:val="00325BCD"/>
    <w:pPr>
      <w:spacing w:before="120" w:after="120" w:line="240" w:lineRule="auto"/>
    </w:pPr>
    <w:rPr>
      <w:rFonts w:ascii="Times New Roman" w:eastAsia="Times New Roman" w:hAnsi="Times New Roman" w:cs="Times New Roman"/>
      <w:b/>
    </w:rPr>
  </w:style>
  <w:style w:type="paragraph" w:customStyle="1" w:styleId="JRPMBody">
    <w:name w:val="JRPM_Body"/>
    <w:basedOn w:val="Normal"/>
    <w:link w:val="JRPMBodyChar"/>
    <w:uiPriority w:val="99"/>
    <w:semiHidden/>
    <w:rsid w:val="00325BCD"/>
    <w:pPr>
      <w:spacing w:after="0" w:line="240" w:lineRule="auto"/>
      <w:ind w:firstLine="567"/>
      <w:jc w:val="both"/>
    </w:pPr>
    <w:rPr>
      <w:rFonts w:ascii="Times New Roman" w:eastAsia="Times New Roman" w:hAnsi="Times New Roman" w:cs="Times New Roman"/>
      <w:szCs w:val="24"/>
      <w:lang w:val="id-ID"/>
    </w:rPr>
  </w:style>
  <w:style w:type="paragraph" w:customStyle="1" w:styleId="JRPMTableCaption">
    <w:name w:val="JRPM_TableCaption"/>
    <w:basedOn w:val="Normal"/>
    <w:autoRedefine/>
    <w:uiPriority w:val="99"/>
    <w:semiHidden/>
    <w:rsid w:val="00325BCD"/>
    <w:pPr>
      <w:spacing w:before="120" w:after="120" w:line="240" w:lineRule="atLeast"/>
      <w:jc w:val="center"/>
    </w:pPr>
    <w:rPr>
      <w:rFonts w:ascii="Times New Roman" w:eastAsia="Times New Roman" w:hAnsi="Times New Roman"/>
      <w:szCs w:val="24"/>
      <w:lang w:val="id-ID"/>
    </w:rPr>
  </w:style>
  <w:style w:type="paragraph" w:customStyle="1" w:styleId="JRPMPictureCapture">
    <w:name w:val="JRPM_Picture Capture"/>
    <w:basedOn w:val="Normal"/>
    <w:autoRedefine/>
    <w:uiPriority w:val="99"/>
    <w:semiHidden/>
    <w:rsid w:val="00325BCD"/>
    <w:pPr>
      <w:spacing w:before="120" w:after="120" w:line="240" w:lineRule="atLeast"/>
      <w:jc w:val="center"/>
    </w:pPr>
    <w:rPr>
      <w:rFonts w:ascii="Times New Roman" w:eastAsia="Times New Roman" w:hAnsi="Times New Roman"/>
      <w:color w:val="000000"/>
      <w:szCs w:val="24"/>
      <w:lang w:val="id-ID"/>
    </w:rPr>
  </w:style>
  <w:style w:type="paragraph" w:customStyle="1" w:styleId="JRPMReference">
    <w:name w:val="JRPM_Reference"/>
    <w:basedOn w:val="Normal"/>
    <w:uiPriority w:val="99"/>
    <w:semiHidden/>
    <w:rsid w:val="00325BCD"/>
    <w:pPr>
      <w:spacing w:before="120" w:after="120" w:line="240" w:lineRule="auto"/>
      <w:ind w:left="567" w:hanging="567"/>
      <w:jc w:val="both"/>
    </w:pPr>
    <w:rPr>
      <w:rFonts w:ascii="Times New Roman" w:eastAsia="Times New Roman" w:hAnsi="Times New Roman"/>
      <w:color w:val="000000"/>
      <w:lang w:val="id-ID"/>
    </w:rPr>
  </w:style>
  <w:style w:type="paragraph" w:styleId="BalloonText">
    <w:name w:val="Balloon Text"/>
    <w:basedOn w:val="Normal"/>
    <w:link w:val="BalloonTextChar"/>
    <w:uiPriority w:val="99"/>
    <w:semiHidden/>
    <w:rsid w:val="000C4737"/>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0C4737"/>
    <w:rPr>
      <w:rFonts w:ascii="Tahoma" w:hAnsi="Tahoma" w:cs="Tahoma"/>
      <w:sz w:val="16"/>
      <w:szCs w:val="16"/>
      <w:lang w:val="en-US" w:eastAsia="en-US"/>
    </w:rPr>
  </w:style>
  <w:style w:type="paragraph" w:customStyle="1" w:styleId="Default">
    <w:name w:val="Default"/>
    <w:link w:val="DefaultChar"/>
    <w:rsid w:val="00CB0AFA"/>
    <w:pPr>
      <w:autoSpaceDE w:val="0"/>
      <w:autoSpaceDN w:val="0"/>
      <w:adjustRightInd w:val="0"/>
    </w:pPr>
    <w:rPr>
      <w:rFonts w:ascii="Times New Roman" w:hAnsi="Times New Roman"/>
      <w:color w:val="000000"/>
      <w:lang w:val="id-ID" w:eastAsia="id-ID"/>
    </w:rPr>
  </w:style>
  <w:style w:type="character" w:customStyle="1" w:styleId="DefaultChar">
    <w:name w:val="Default Char"/>
    <w:link w:val="Default"/>
    <w:uiPriority w:val="99"/>
    <w:locked/>
    <w:rsid w:val="00CB0AFA"/>
    <w:rPr>
      <w:rFonts w:ascii="Times New Roman" w:hAnsi="Times New Roman"/>
      <w:color w:val="000000"/>
      <w:sz w:val="22"/>
      <w:szCs w:val="22"/>
      <w:lang w:bidi="ar-SA"/>
    </w:rPr>
  </w:style>
  <w:style w:type="paragraph" w:styleId="NormalWeb">
    <w:name w:val="Normal (Web)"/>
    <w:basedOn w:val="Normal"/>
    <w:uiPriority w:val="99"/>
    <w:rsid w:val="00D83DF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ndNoteBibliography">
    <w:name w:val="EndNote Bibliography"/>
    <w:basedOn w:val="Normal"/>
    <w:link w:val="EndNoteBibliographyChar"/>
    <w:uiPriority w:val="99"/>
    <w:rsid w:val="00D83DFE"/>
    <w:pPr>
      <w:spacing w:line="240" w:lineRule="auto"/>
    </w:pPr>
    <w:rPr>
      <w:rFonts w:cs="Times New Roman"/>
      <w:noProof/>
      <w:szCs w:val="20"/>
    </w:rPr>
  </w:style>
  <w:style w:type="character" w:customStyle="1" w:styleId="EndNoteBibliographyChar">
    <w:name w:val="EndNote Bibliography Char"/>
    <w:link w:val="EndNoteBibliography"/>
    <w:uiPriority w:val="99"/>
    <w:locked/>
    <w:rsid w:val="00D83DFE"/>
    <w:rPr>
      <w:noProof/>
      <w:sz w:val="22"/>
      <w:lang w:val="en-US" w:eastAsia="en-US"/>
    </w:rPr>
  </w:style>
  <w:style w:type="paragraph" w:customStyle="1" w:styleId="08BodyArticle">
    <w:name w:val="08_Body Article"/>
    <w:basedOn w:val="JRPMBody"/>
    <w:link w:val="08BodyArticleChar"/>
    <w:uiPriority w:val="99"/>
    <w:rsid w:val="009720DD"/>
    <w:pPr>
      <w:spacing w:line="280" w:lineRule="exact"/>
    </w:pPr>
    <w:rPr>
      <w:rFonts w:ascii="Cambria" w:hAnsi="Cambria"/>
      <w:spacing w:val="-6"/>
      <w:sz w:val="21"/>
      <w:szCs w:val="21"/>
    </w:rPr>
  </w:style>
  <w:style w:type="paragraph" w:customStyle="1" w:styleId="07HEADA">
    <w:name w:val="07_HEAD_A"/>
    <w:basedOn w:val="JRPMHeading1"/>
    <w:uiPriority w:val="99"/>
    <w:rsid w:val="001948B1"/>
    <w:pPr>
      <w:spacing w:before="360"/>
      <w:outlineLvl w:val="1"/>
    </w:pPr>
    <w:rPr>
      <w:rFonts w:ascii="Cambria" w:hAnsi="Cambria"/>
      <w:spacing w:val="-4"/>
    </w:rPr>
  </w:style>
  <w:style w:type="character" w:customStyle="1" w:styleId="JRPMBodyChar">
    <w:name w:val="JRPM_Body Char"/>
    <w:link w:val="JRPMBody"/>
    <w:uiPriority w:val="99"/>
    <w:locked/>
    <w:rsid w:val="009720DD"/>
    <w:rPr>
      <w:rFonts w:eastAsia="Times New Roman" w:cs="Times New Roman"/>
      <w:sz w:val="24"/>
      <w:szCs w:val="24"/>
      <w:lang w:val="id-ID" w:eastAsia="en-US" w:bidi="ar-SA"/>
    </w:rPr>
  </w:style>
  <w:style w:type="character" w:customStyle="1" w:styleId="08BodyArticleChar">
    <w:name w:val="08_Body Article Char"/>
    <w:link w:val="08BodyArticle"/>
    <w:uiPriority w:val="99"/>
    <w:locked/>
    <w:rsid w:val="009720DD"/>
    <w:rPr>
      <w:rFonts w:ascii="Cambria" w:eastAsia="Times New Roman" w:hAnsi="Cambria" w:cs="Times New Roman"/>
      <w:spacing w:val="-6"/>
      <w:sz w:val="21"/>
      <w:szCs w:val="21"/>
      <w:lang w:val="id-ID" w:eastAsia="en-US" w:bidi="ar-SA"/>
    </w:rPr>
  </w:style>
  <w:style w:type="character" w:styleId="PageNumber">
    <w:name w:val="page number"/>
    <w:uiPriority w:val="99"/>
    <w:rsid w:val="00677579"/>
    <w:rPr>
      <w:rFonts w:cs="Times New Roman"/>
    </w:rPr>
  </w:style>
  <w:style w:type="paragraph" w:customStyle="1" w:styleId="01JUDUL">
    <w:name w:val="01_JUDUL"/>
    <w:basedOn w:val="JIPITitle"/>
    <w:uiPriority w:val="99"/>
    <w:rsid w:val="00716AEC"/>
    <w:pPr>
      <w:spacing w:before="600" w:after="240"/>
    </w:pPr>
    <w:rPr>
      <w:rFonts w:ascii="Cambria" w:hAnsi="Cambria"/>
      <w:noProof/>
      <w:lang w:val="en-US"/>
    </w:rPr>
  </w:style>
  <w:style w:type="paragraph" w:customStyle="1" w:styleId="02Author">
    <w:name w:val="02_Author"/>
    <w:basedOn w:val="JIPIAuthor"/>
    <w:uiPriority w:val="99"/>
    <w:rsid w:val="00716AEC"/>
    <w:rPr>
      <w:rFonts w:ascii="Calibri" w:hAnsi="Calibri"/>
      <w:sz w:val="24"/>
      <w:szCs w:val="24"/>
      <w:lang w:val="en-ID"/>
    </w:rPr>
  </w:style>
  <w:style w:type="paragraph" w:customStyle="1" w:styleId="03Afiliasi">
    <w:name w:val="03_Afiliasi"/>
    <w:basedOn w:val="JIPIAuthor-Afiliation"/>
    <w:uiPriority w:val="99"/>
    <w:rsid w:val="00FE7FC1"/>
    <w:pPr>
      <w:spacing w:after="240"/>
    </w:pPr>
    <w:rPr>
      <w:rFonts w:ascii="Cambria" w:hAnsi="Cambria"/>
      <w:sz w:val="20"/>
      <w:szCs w:val="20"/>
      <w:lang w:val="en-ID"/>
    </w:rPr>
  </w:style>
  <w:style w:type="paragraph" w:customStyle="1" w:styleId="04JudulAbstrak">
    <w:name w:val="04_Judul Abstrak"/>
    <w:basedOn w:val="JIPIAbstrakTitle"/>
    <w:uiPriority w:val="99"/>
    <w:rsid w:val="00716AEC"/>
    <w:pPr>
      <w:spacing w:before="240"/>
    </w:pPr>
    <w:rPr>
      <w:rFonts w:ascii="Cambria" w:hAnsi="Cambria"/>
    </w:rPr>
  </w:style>
  <w:style w:type="paragraph" w:customStyle="1" w:styleId="05Abstrak">
    <w:name w:val="05_Abstrak"/>
    <w:basedOn w:val="JIPIAbstractBody"/>
    <w:uiPriority w:val="99"/>
    <w:rsid w:val="00716AEC"/>
    <w:pPr>
      <w:spacing w:after="120"/>
      <w:ind w:left="567" w:right="567" w:firstLine="0"/>
    </w:pPr>
    <w:rPr>
      <w:rFonts w:ascii="Cambria" w:hAnsi="Cambria"/>
      <w:spacing w:val="-4"/>
      <w:sz w:val="18"/>
      <w:szCs w:val="18"/>
      <w:lang w:eastAsia="id-ID"/>
    </w:rPr>
  </w:style>
  <w:style w:type="paragraph" w:customStyle="1" w:styleId="06Keyword">
    <w:name w:val="06_Keyword"/>
    <w:basedOn w:val="JIPIAbstractBody"/>
    <w:uiPriority w:val="99"/>
    <w:rsid w:val="00716AEC"/>
    <w:pPr>
      <w:ind w:left="1701" w:right="567" w:hanging="1134"/>
    </w:pPr>
    <w:rPr>
      <w:rFonts w:ascii="Cambria" w:hAnsi="Cambria"/>
      <w:sz w:val="18"/>
      <w:szCs w:val="18"/>
      <w:lang w:eastAsia="id-ID"/>
    </w:rPr>
  </w:style>
  <w:style w:type="character" w:styleId="LineNumber">
    <w:name w:val="line number"/>
    <w:uiPriority w:val="99"/>
    <w:semiHidden/>
    <w:rsid w:val="000F2009"/>
    <w:rPr>
      <w:rFonts w:cs="Times New Roman"/>
    </w:rPr>
  </w:style>
  <w:style w:type="paragraph" w:styleId="List">
    <w:name w:val="List"/>
    <w:basedOn w:val="Normal"/>
    <w:uiPriority w:val="99"/>
    <w:semiHidden/>
    <w:rsid w:val="000F2009"/>
    <w:pPr>
      <w:ind w:left="360" w:hanging="360"/>
    </w:pPr>
    <w:rPr>
      <w:rFonts w:cs="Times New Roman"/>
    </w:rPr>
  </w:style>
  <w:style w:type="paragraph" w:styleId="List2">
    <w:name w:val="List 2"/>
    <w:basedOn w:val="Normal"/>
    <w:uiPriority w:val="99"/>
    <w:semiHidden/>
    <w:rsid w:val="000F2009"/>
    <w:pPr>
      <w:ind w:left="720" w:hanging="360"/>
    </w:pPr>
    <w:rPr>
      <w:rFonts w:cs="Times New Roman"/>
    </w:rPr>
  </w:style>
  <w:style w:type="paragraph" w:styleId="List3">
    <w:name w:val="List 3"/>
    <w:basedOn w:val="Normal"/>
    <w:uiPriority w:val="99"/>
    <w:semiHidden/>
    <w:rsid w:val="000F2009"/>
    <w:pPr>
      <w:ind w:left="1080" w:hanging="360"/>
    </w:pPr>
    <w:rPr>
      <w:rFonts w:cs="Times New Roman"/>
    </w:rPr>
  </w:style>
  <w:style w:type="paragraph" w:styleId="List4">
    <w:name w:val="List 4"/>
    <w:basedOn w:val="Normal"/>
    <w:uiPriority w:val="99"/>
    <w:semiHidden/>
    <w:rsid w:val="000F2009"/>
    <w:pPr>
      <w:ind w:left="1440" w:hanging="360"/>
    </w:pPr>
    <w:rPr>
      <w:rFonts w:cs="Times New Roman"/>
    </w:rPr>
  </w:style>
  <w:style w:type="paragraph" w:styleId="List5">
    <w:name w:val="List 5"/>
    <w:basedOn w:val="Normal"/>
    <w:uiPriority w:val="99"/>
    <w:semiHidden/>
    <w:rsid w:val="000F2009"/>
    <w:pPr>
      <w:ind w:left="1800" w:hanging="360"/>
    </w:pPr>
    <w:rPr>
      <w:rFonts w:cs="Times New Roman"/>
    </w:rPr>
  </w:style>
  <w:style w:type="paragraph" w:styleId="ListBullet">
    <w:name w:val="List Bullet"/>
    <w:basedOn w:val="Normal"/>
    <w:uiPriority w:val="99"/>
    <w:semiHidden/>
    <w:rsid w:val="000F2009"/>
    <w:pPr>
      <w:tabs>
        <w:tab w:val="num" w:pos="1080"/>
      </w:tabs>
      <w:ind w:left="360" w:hanging="360"/>
    </w:pPr>
    <w:rPr>
      <w:rFonts w:cs="Times New Roman"/>
    </w:rPr>
  </w:style>
  <w:style w:type="paragraph" w:styleId="ListBullet2">
    <w:name w:val="List Bullet 2"/>
    <w:basedOn w:val="Normal"/>
    <w:uiPriority w:val="99"/>
    <w:semiHidden/>
    <w:rsid w:val="000F2009"/>
    <w:pPr>
      <w:tabs>
        <w:tab w:val="num" w:pos="720"/>
        <w:tab w:val="num" w:pos="1440"/>
      </w:tabs>
      <w:ind w:left="720" w:hanging="360"/>
    </w:pPr>
    <w:rPr>
      <w:rFonts w:cs="Times New Roman"/>
    </w:rPr>
  </w:style>
  <w:style w:type="paragraph" w:styleId="ListBullet3">
    <w:name w:val="List Bullet 3"/>
    <w:basedOn w:val="Normal"/>
    <w:uiPriority w:val="99"/>
    <w:semiHidden/>
    <w:rsid w:val="000F2009"/>
    <w:pPr>
      <w:tabs>
        <w:tab w:val="num" w:pos="1080"/>
        <w:tab w:val="num" w:pos="1800"/>
      </w:tabs>
      <w:ind w:left="1080" w:hanging="360"/>
    </w:pPr>
    <w:rPr>
      <w:rFonts w:cs="Times New Roman"/>
    </w:rPr>
  </w:style>
  <w:style w:type="paragraph" w:styleId="ListBullet4">
    <w:name w:val="List Bullet 4"/>
    <w:basedOn w:val="Normal"/>
    <w:uiPriority w:val="99"/>
    <w:semiHidden/>
    <w:rsid w:val="000F2009"/>
    <w:pPr>
      <w:tabs>
        <w:tab w:val="num" w:pos="1440"/>
      </w:tabs>
      <w:ind w:left="1440" w:hanging="360"/>
    </w:pPr>
    <w:rPr>
      <w:rFonts w:cs="Times New Roman"/>
    </w:rPr>
  </w:style>
  <w:style w:type="paragraph" w:styleId="ListBullet5">
    <w:name w:val="List Bullet 5"/>
    <w:basedOn w:val="Normal"/>
    <w:uiPriority w:val="99"/>
    <w:semiHidden/>
    <w:rsid w:val="000F2009"/>
    <w:pPr>
      <w:tabs>
        <w:tab w:val="num" w:pos="720"/>
        <w:tab w:val="num" w:pos="1800"/>
      </w:tabs>
      <w:ind w:left="1800" w:hanging="360"/>
    </w:pPr>
    <w:rPr>
      <w:rFonts w:cs="Times New Roman"/>
    </w:rPr>
  </w:style>
  <w:style w:type="paragraph" w:styleId="ListContinue">
    <w:name w:val="List Continue"/>
    <w:basedOn w:val="Normal"/>
    <w:uiPriority w:val="99"/>
    <w:semiHidden/>
    <w:rsid w:val="000F2009"/>
    <w:pPr>
      <w:spacing w:after="120"/>
      <w:ind w:left="360"/>
    </w:pPr>
    <w:rPr>
      <w:rFonts w:cs="Times New Roman"/>
    </w:rPr>
  </w:style>
  <w:style w:type="paragraph" w:styleId="ListContinue2">
    <w:name w:val="List Continue 2"/>
    <w:basedOn w:val="Normal"/>
    <w:uiPriority w:val="99"/>
    <w:semiHidden/>
    <w:rsid w:val="000F2009"/>
    <w:pPr>
      <w:spacing w:after="120"/>
      <w:ind w:left="720"/>
    </w:pPr>
    <w:rPr>
      <w:rFonts w:cs="Times New Roman"/>
    </w:rPr>
  </w:style>
  <w:style w:type="paragraph" w:styleId="ListContinue3">
    <w:name w:val="List Continue 3"/>
    <w:basedOn w:val="Normal"/>
    <w:uiPriority w:val="99"/>
    <w:semiHidden/>
    <w:rsid w:val="000F2009"/>
    <w:pPr>
      <w:spacing w:after="120"/>
      <w:ind w:left="1080"/>
    </w:pPr>
    <w:rPr>
      <w:rFonts w:cs="Times New Roman"/>
    </w:rPr>
  </w:style>
  <w:style w:type="paragraph" w:styleId="ListContinue4">
    <w:name w:val="List Continue 4"/>
    <w:basedOn w:val="Normal"/>
    <w:uiPriority w:val="99"/>
    <w:semiHidden/>
    <w:rsid w:val="000F2009"/>
    <w:pPr>
      <w:spacing w:after="120"/>
      <w:ind w:left="1440"/>
    </w:pPr>
    <w:rPr>
      <w:rFonts w:cs="Times New Roman"/>
    </w:rPr>
  </w:style>
  <w:style w:type="paragraph" w:styleId="ListContinue5">
    <w:name w:val="List Continue 5"/>
    <w:basedOn w:val="Normal"/>
    <w:uiPriority w:val="99"/>
    <w:semiHidden/>
    <w:rsid w:val="000F2009"/>
    <w:pPr>
      <w:spacing w:after="120"/>
      <w:ind w:left="1800"/>
    </w:pPr>
    <w:rPr>
      <w:rFonts w:cs="Times New Roman"/>
    </w:rPr>
  </w:style>
  <w:style w:type="paragraph" w:styleId="ListNumber">
    <w:name w:val="List Number"/>
    <w:basedOn w:val="Normal"/>
    <w:uiPriority w:val="99"/>
    <w:semiHidden/>
    <w:rsid w:val="000F2009"/>
    <w:pPr>
      <w:tabs>
        <w:tab w:val="num" w:pos="1080"/>
      </w:tabs>
      <w:ind w:left="360" w:hanging="360"/>
    </w:pPr>
    <w:rPr>
      <w:rFonts w:cs="Times New Roman"/>
    </w:rPr>
  </w:style>
  <w:style w:type="paragraph" w:styleId="ListNumber2">
    <w:name w:val="List Number 2"/>
    <w:basedOn w:val="Normal"/>
    <w:uiPriority w:val="99"/>
    <w:semiHidden/>
    <w:rsid w:val="000F2009"/>
    <w:pPr>
      <w:tabs>
        <w:tab w:val="num" w:pos="720"/>
        <w:tab w:val="num" w:pos="1440"/>
      </w:tabs>
      <w:ind w:left="720" w:hanging="360"/>
    </w:pPr>
    <w:rPr>
      <w:rFonts w:cs="Times New Roman"/>
    </w:rPr>
  </w:style>
  <w:style w:type="paragraph" w:styleId="ListNumber3">
    <w:name w:val="List Number 3"/>
    <w:basedOn w:val="Normal"/>
    <w:uiPriority w:val="99"/>
    <w:semiHidden/>
    <w:rsid w:val="000F2009"/>
    <w:pPr>
      <w:tabs>
        <w:tab w:val="num" w:pos="1080"/>
        <w:tab w:val="num" w:pos="1800"/>
      </w:tabs>
      <w:ind w:left="1080" w:hanging="360"/>
    </w:pPr>
    <w:rPr>
      <w:rFonts w:cs="Times New Roman"/>
    </w:rPr>
  </w:style>
  <w:style w:type="paragraph" w:styleId="ListNumber4">
    <w:name w:val="List Number 4"/>
    <w:basedOn w:val="Normal"/>
    <w:uiPriority w:val="99"/>
    <w:semiHidden/>
    <w:rsid w:val="000F2009"/>
    <w:pPr>
      <w:tabs>
        <w:tab w:val="num" w:pos="1440"/>
      </w:tabs>
      <w:ind w:left="1440" w:hanging="360"/>
    </w:pPr>
    <w:rPr>
      <w:rFonts w:cs="Times New Roman"/>
    </w:rPr>
  </w:style>
  <w:style w:type="paragraph" w:styleId="ListNumber5">
    <w:name w:val="List Number 5"/>
    <w:basedOn w:val="Normal"/>
    <w:uiPriority w:val="99"/>
    <w:semiHidden/>
    <w:rsid w:val="000F2009"/>
    <w:pPr>
      <w:tabs>
        <w:tab w:val="num" w:pos="720"/>
        <w:tab w:val="num" w:pos="1800"/>
      </w:tabs>
      <w:ind w:left="1800" w:hanging="360"/>
    </w:pPr>
    <w:rPr>
      <w:rFonts w:cs="Times New Roman"/>
    </w:rPr>
  </w:style>
  <w:style w:type="paragraph" w:styleId="DocumentMap">
    <w:name w:val="Document Map"/>
    <w:basedOn w:val="Normal"/>
    <w:link w:val="DocumentMapChar"/>
    <w:uiPriority w:val="99"/>
    <w:semiHidden/>
    <w:rsid w:val="00EA5B01"/>
    <w:pPr>
      <w:shd w:val="clear" w:color="auto" w:fill="000080"/>
    </w:pPr>
    <w:rPr>
      <w:rFonts w:ascii="Tahoma" w:hAnsi="Tahoma" w:cs="Tahoma"/>
      <w:sz w:val="20"/>
      <w:szCs w:val="20"/>
    </w:rPr>
  </w:style>
  <w:style w:type="character" w:customStyle="1" w:styleId="DocumentMapChar">
    <w:name w:val="Document Map Char"/>
    <w:link w:val="DocumentMap"/>
    <w:uiPriority w:val="99"/>
    <w:semiHidden/>
    <w:locked/>
    <w:rsid w:val="003C7F21"/>
    <w:rPr>
      <w:rFonts w:ascii="Times New Roman" w:hAnsi="Times New Roman" w:cs="Times New Roman"/>
      <w:sz w:val="2"/>
    </w:rPr>
  </w:style>
  <w:style w:type="paragraph" w:customStyle="1" w:styleId="09KAtabel">
    <w:name w:val="09_KA_tabel"/>
    <w:basedOn w:val="08BodyArticle"/>
    <w:uiPriority w:val="99"/>
    <w:rsid w:val="00EA5B01"/>
    <w:pPr>
      <w:spacing w:before="240" w:after="120"/>
      <w:ind w:firstLine="0"/>
      <w:jc w:val="center"/>
    </w:pPr>
    <w:rPr>
      <w:b/>
      <w:bCs/>
    </w:rPr>
  </w:style>
  <w:style w:type="paragraph" w:customStyle="1" w:styleId="10Headinga">
    <w:name w:val="10_Heading_a"/>
    <w:basedOn w:val="Normal"/>
    <w:uiPriority w:val="99"/>
    <w:rsid w:val="001948B1"/>
    <w:pPr>
      <w:spacing w:before="240" w:after="120" w:line="280" w:lineRule="exact"/>
      <w:jc w:val="both"/>
      <w:outlineLvl w:val="2"/>
    </w:pPr>
    <w:rPr>
      <w:rFonts w:ascii="Cambria" w:hAnsi="Cambria" w:cs="Times New Roman"/>
      <w:b/>
      <w:bCs/>
      <w:szCs w:val="24"/>
    </w:rPr>
  </w:style>
  <w:style w:type="paragraph" w:customStyle="1" w:styleId="IISmberTAbel">
    <w:name w:val="II_Smber TAbel"/>
    <w:basedOn w:val="Normal"/>
    <w:uiPriority w:val="99"/>
    <w:rsid w:val="008956B4"/>
    <w:pPr>
      <w:tabs>
        <w:tab w:val="left" w:pos="1260"/>
        <w:tab w:val="left" w:pos="3703"/>
      </w:tabs>
      <w:spacing w:after="240" w:line="240" w:lineRule="auto"/>
      <w:jc w:val="center"/>
    </w:pPr>
    <w:rPr>
      <w:rFonts w:ascii="Cambria" w:hAnsi="Cambria" w:cs="Times New Roman"/>
      <w:sz w:val="18"/>
      <w:szCs w:val="18"/>
    </w:rPr>
  </w:style>
  <w:style w:type="paragraph" w:customStyle="1" w:styleId="11ISIpoint">
    <w:name w:val="11_ISI point"/>
    <w:basedOn w:val="JRPMBody"/>
    <w:uiPriority w:val="99"/>
    <w:rsid w:val="001948B1"/>
    <w:pPr>
      <w:spacing w:line="280" w:lineRule="exact"/>
      <w:ind w:left="340" w:hanging="340"/>
    </w:pPr>
    <w:rPr>
      <w:rFonts w:ascii="Cambria" w:hAnsi="Cambria"/>
      <w:bCs/>
      <w:spacing w:val="-6"/>
      <w:sz w:val="21"/>
    </w:rPr>
  </w:style>
  <w:style w:type="paragraph" w:customStyle="1" w:styleId="12REFF">
    <w:name w:val="12_REFF"/>
    <w:basedOn w:val="Normal"/>
    <w:uiPriority w:val="99"/>
    <w:rsid w:val="00525046"/>
    <w:pPr>
      <w:spacing w:after="0" w:line="240" w:lineRule="auto"/>
      <w:ind w:left="709" w:hanging="709"/>
      <w:jc w:val="both"/>
    </w:pPr>
    <w:rPr>
      <w:rFonts w:ascii="Cambria" w:eastAsia="Book Antiqua" w:hAnsi="Cambria" w:cs="Book Antiqua"/>
      <w:sz w:val="21"/>
      <w:szCs w:val="21"/>
    </w:rPr>
  </w:style>
  <w:style w:type="character" w:customStyle="1" w:styleId="ListParagraphChar">
    <w:name w:val="List Paragraph Char"/>
    <w:aliases w:val="spasi 2 taiiii Char,skripsi Char,heading2 Char,tabel Char"/>
    <w:link w:val="ListParagraph"/>
    <w:locked/>
    <w:rsid w:val="002A1BED"/>
    <w:rPr>
      <w:rFonts w:ascii="Calibri" w:hAnsi="Calibri"/>
      <w:sz w:val="22"/>
      <w:lang w:val="en-US" w:eastAsia="en-US"/>
    </w:rPr>
  </w:style>
  <w:style w:type="character" w:styleId="FootnoteReference">
    <w:name w:val="footnote reference"/>
    <w:uiPriority w:val="99"/>
    <w:locked/>
    <w:rsid w:val="002A1BED"/>
    <w:rPr>
      <w:rFonts w:cs="Times New Roman"/>
      <w:vertAlign w:val="superscript"/>
    </w:rPr>
  </w:style>
  <w:style w:type="paragraph" w:customStyle="1" w:styleId="13-kutipan">
    <w:name w:val="13-kutipan"/>
    <w:basedOn w:val="08BodyArticle"/>
    <w:uiPriority w:val="99"/>
    <w:rsid w:val="0023542B"/>
    <w:pPr>
      <w:spacing w:before="120" w:after="120" w:line="240" w:lineRule="exact"/>
      <w:ind w:left="567" w:firstLine="0"/>
    </w:pPr>
  </w:style>
  <w:style w:type="paragraph" w:customStyle="1" w:styleId="10-headITC">
    <w:name w:val="10-head ITC"/>
    <w:basedOn w:val="10Headinga"/>
    <w:uiPriority w:val="99"/>
    <w:rsid w:val="00F520A7"/>
    <w:rPr>
      <w:i/>
      <w:iCs/>
    </w:rPr>
  </w:style>
  <w:style w:type="paragraph" w:styleId="BodyText2">
    <w:name w:val="Body Text 2"/>
    <w:basedOn w:val="Normal"/>
    <w:link w:val="BodyText2Char1"/>
    <w:uiPriority w:val="99"/>
    <w:locked/>
    <w:rsid w:val="00004041"/>
    <w:pPr>
      <w:widowControl w:val="0"/>
      <w:adjustRightInd w:val="0"/>
      <w:spacing w:after="120" w:line="480" w:lineRule="auto"/>
      <w:jc w:val="both"/>
      <w:textAlignment w:val="baseline"/>
    </w:pPr>
    <w:rPr>
      <w:rFonts w:cs="Times New Roman"/>
      <w:sz w:val="24"/>
      <w:szCs w:val="20"/>
    </w:rPr>
  </w:style>
  <w:style w:type="character" w:customStyle="1" w:styleId="BodyText2Char">
    <w:name w:val="Body Text 2 Char"/>
    <w:basedOn w:val="DefaultParagraphFont"/>
    <w:uiPriority w:val="99"/>
    <w:semiHidden/>
    <w:rsid w:val="000B2410"/>
  </w:style>
  <w:style w:type="character" w:customStyle="1" w:styleId="BodyText2Char1">
    <w:name w:val="Body Text 2 Char1"/>
    <w:link w:val="BodyText2"/>
    <w:uiPriority w:val="99"/>
    <w:locked/>
    <w:rsid w:val="00004041"/>
    <w:rPr>
      <w:sz w:val="24"/>
      <w:lang w:val="en-US" w:eastAsia="en-US"/>
    </w:rPr>
  </w:style>
  <w:style w:type="character" w:customStyle="1" w:styleId="shorttext">
    <w:name w:val="short_text"/>
    <w:uiPriority w:val="99"/>
    <w:rsid w:val="00545FB9"/>
    <w:rPr>
      <w:rFonts w:cs="Times New Roman"/>
    </w:rPr>
  </w:style>
  <w:style w:type="numbering" w:styleId="1ai">
    <w:name w:val="Outline List 1"/>
    <w:basedOn w:val="NoList"/>
    <w:uiPriority w:val="99"/>
    <w:semiHidden/>
    <w:unhideWhenUsed/>
    <w:locked/>
    <w:rsid w:val="000B2410"/>
  </w:style>
  <w:style w:type="numbering" w:styleId="111111">
    <w:name w:val="Outline List 2"/>
    <w:basedOn w:val="NoList"/>
    <w:uiPriority w:val="99"/>
    <w:semiHidden/>
    <w:unhideWhenUsed/>
    <w:locked/>
    <w:rsid w:val="000B2410"/>
  </w:style>
  <w:style w:type="paragraph" w:customStyle="1" w:styleId="TeksUtama">
    <w:name w:val="Teks Utama"/>
    <w:basedOn w:val="Normal"/>
    <w:rsid w:val="000E087E"/>
    <w:pPr>
      <w:spacing w:after="0" w:line="240" w:lineRule="auto"/>
      <w:ind w:firstLine="284"/>
      <w:jc w:val="both"/>
    </w:pPr>
    <w:rPr>
      <w:rFonts w:ascii="Times New Roman" w:eastAsia="MS Mincho" w:hAnsi="Times New Roman" w:cs="Times New Roman"/>
      <w:szCs w:val="20"/>
      <w:lang w:eastAsia="ja-JP"/>
    </w:rPr>
  </w:style>
  <w:style w:type="paragraph" w:customStyle="1" w:styleId="paragraf">
    <w:name w:val="paragraf"/>
    <w:basedOn w:val="Normal"/>
    <w:link w:val="paragrafChar"/>
    <w:qFormat/>
    <w:rsid w:val="00EA12A1"/>
    <w:pPr>
      <w:widowControl w:val="0"/>
      <w:autoSpaceDE w:val="0"/>
      <w:autoSpaceDN w:val="0"/>
      <w:adjustRightInd w:val="0"/>
      <w:spacing w:after="0" w:line="360" w:lineRule="auto"/>
      <w:ind w:left="360" w:firstLine="360"/>
      <w:contextualSpacing/>
      <w:jc w:val="both"/>
    </w:pPr>
    <w:rPr>
      <w:rFonts w:ascii="Times New Roman" w:eastAsia="Times New Roman" w:hAnsi="Times New Roman" w:cs="Times New Roman"/>
      <w:sz w:val="24"/>
      <w:szCs w:val="24"/>
    </w:rPr>
  </w:style>
  <w:style w:type="character" w:customStyle="1" w:styleId="paragrafChar">
    <w:name w:val="paragraf Char"/>
    <w:link w:val="paragraf"/>
    <w:rsid w:val="00EA12A1"/>
    <w:rPr>
      <w:rFonts w:ascii="Times New Roman" w:eastAsia="Times New Roman" w:hAnsi="Times New Roman"/>
      <w:sz w:val="24"/>
      <w:szCs w:val="24"/>
      <w:lang w:val="en-US" w:eastAsia="en-US"/>
    </w:rPr>
  </w:style>
  <w:style w:type="table" w:customStyle="1" w:styleId="TableGrid0">
    <w:name w:val="TableGrid"/>
    <w:rsid w:val="00DD58A8"/>
    <w:rPr>
      <w:rFonts w:eastAsia="Times New Roman"/>
      <w:lang w:val="id-ID" w:eastAsia="id-ID"/>
    </w:rPr>
    <w:tblPr>
      <w:tblCellMar>
        <w:top w:w="0" w:type="dxa"/>
        <w:left w:w="0" w:type="dxa"/>
        <w:bottom w:w="0" w:type="dxa"/>
        <w:right w:w="0" w:type="dxa"/>
      </w:tblCellMar>
    </w:tblPr>
  </w:style>
  <w:style w:type="paragraph" w:styleId="FootnoteText">
    <w:name w:val="footnote text"/>
    <w:basedOn w:val="Normal"/>
    <w:link w:val="FootnoteTextChar"/>
    <w:uiPriority w:val="99"/>
    <w:unhideWhenUsed/>
    <w:locked/>
    <w:rsid w:val="00B32A80"/>
    <w:pPr>
      <w:spacing w:after="0" w:line="240" w:lineRule="auto"/>
    </w:pPr>
    <w:rPr>
      <w:rFonts w:cs="Times New Roman"/>
      <w:sz w:val="20"/>
      <w:szCs w:val="20"/>
      <w:lang w:val="en-ID"/>
    </w:rPr>
  </w:style>
  <w:style w:type="character" w:customStyle="1" w:styleId="FootnoteTextChar">
    <w:name w:val="Footnote Text Char"/>
    <w:link w:val="FootnoteText"/>
    <w:uiPriority w:val="99"/>
    <w:rsid w:val="00B32A80"/>
    <w:rPr>
      <w:rFonts w:ascii="Calibri" w:eastAsia="Calibri" w:hAnsi="Calibri" w:cs="Times New Roman"/>
      <w:lang w:val="en-ID" w:eastAsia="en-US"/>
    </w:rPr>
  </w:style>
  <w:style w:type="character" w:customStyle="1" w:styleId="UnresolvedMention1">
    <w:name w:val="Unresolved Mention1"/>
    <w:uiPriority w:val="99"/>
    <w:semiHidden/>
    <w:unhideWhenUsed/>
    <w:rsid w:val="00791087"/>
    <w:rPr>
      <w:color w:val="605E5C"/>
      <w:shd w:val="clear" w:color="auto" w:fill="E1DFDD"/>
    </w:rPr>
  </w:style>
  <w:style w:type="paragraph" w:styleId="NoSpacing">
    <w:name w:val="No Spacing"/>
    <w:uiPriority w:val="1"/>
    <w:qFormat/>
    <w:rsid w:val="007D62A5"/>
    <w:rPr>
      <w:rFonts w:ascii="Times New Arabic" w:eastAsia="Times New Roman" w:hAnsi="Times New Arabic" w:cs="Arial"/>
      <w:sz w:val="24"/>
      <w:szCs w:val="24"/>
      <w:lang w:val="id-ID"/>
    </w:rPr>
  </w:style>
  <w:style w:type="character" w:styleId="Strong">
    <w:name w:val="Strong"/>
    <w:basedOn w:val="DefaultParagraphFont"/>
    <w:uiPriority w:val="22"/>
    <w:qFormat/>
    <w:locked/>
    <w:rsid w:val="007D62A5"/>
    <w:rPr>
      <w:b/>
      <w:bCs/>
    </w:rPr>
  </w:style>
  <w:style w:type="character" w:styleId="IntenseEmphasis">
    <w:name w:val="Intense Emphasis"/>
    <w:basedOn w:val="DefaultParagraphFont"/>
    <w:uiPriority w:val="21"/>
    <w:qFormat/>
    <w:rsid w:val="007D62A5"/>
    <w:rPr>
      <w:i/>
      <w:iCs/>
      <w:color w:val="5B9BD5" w:themeColor="accent1"/>
    </w:rPr>
  </w:style>
  <w:style w:type="character" w:styleId="BookTitle">
    <w:name w:val="Book Title"/>
    <w:basedOn w:val="DefaultParagraphFont"/>
    <w:uiPriority w:val="33"/>
    <w:qFormat/>
    <w:rsid w:val="007D62A5"/>
    <w:rPr>
      <w:b/>
      <w:bCs/>
      <w:i/>
      <w:iCs/>
      <w:spacing w:val="5"/>
    </w:rPr>
  </w:style>
  <w:style w:type="character" w:customStyle="1" w:styleId="TitleChar">
    <w:name w:val="Title Char"/>
    <w:basedOn w:val="DefaultParagraphFont"/>
    <w:link w:val="Title"/>
    <w:uiPriority w:val="99"/>
    <w:rsid w:val="00BB1B7E"/>
    <w:rPr>
      <w:rFonts w:ascii="Times New Roman" w:eastAsia="Times New Roman" w:hAnsi="Times New Roman"/>
      <w:b/>
      <w:bCs/>
      <w:sz w:val="24"/>
      <w:szCs w:val="24"/>
      <w:lang w:bidi="ar-EG"/>
    </w:rPr>
  </w:style>
  <w:style w:type="paragraph" w:styleId="BodyText">
    <w:name w:val="Body Text"/>
    <w:basedOn w:val="Normal"/>
    <w:link w:val="BodyTextChar"/>
    <w:uiPriority w:val="1"/>
    <w:qFormat/>
    <w:locked/>
    <w:rsid w:val="00720572"/>
    <w:pPr>
      <w:widowControl w:val="0"/>
      <w:autoSpaceDE w:val="0"/>
      <w:autoSpaceDN w:val="0"/>
      <w:spacing w:after="0" w:line="240" w:lineRule="auto"/>
    </w:pPr>
    <w:rPr>
      <w:rFonts w:ascii="Caladea" w:eastAsia="Caladea" w:hAnsi="Caladea" w:cs="Caladea"/>
      <w:sz w:val="24"/>
      <w:szCs w:val="24"/>
      <w:lang w:val="id"/>
    </w:rPr>
  </w:style>
  <w:style w:type="character" w:customStyle="1" w:styleId="BodyTextChar">
    <w:name w:val="Body Text Char"/>
    <w:basedOn w:val="DefaultParagraphFont"/>
    <w:link w:val="BodyText"/>
    <w:uiPriority w:val="1"/>
    <w:rsid w:val="00720572"/>
    <w:rPr>
      <w:rFonts w:ascii="Caladea" w:eastAsia="Caladea" w:hAnsi="Caladea" w:cs="Caladea"/>
      <w:sz w:val="24"/>
      <w:szCs w:val="24"/>
      <w:lang w:val="id"/>
    </w:rPr>
  </w:style>
  <w:style w:type="paragraph" w:styleId="Bibliography">
    <w:name w:val="Bibliography"/>
    <w:basedOn w:val="Normal"/>
    <w:next w:val="Normal"/>
    <w:uiPriority w:val="37"/>
    <w:semiHidden/>
    <w:unhideWhenUsed/>
    <w:rsid w:val="00270CEF"/>
    <w:rPr>
      <w:rFonts w:cs="Times New Roman"/>
    </w:rPr>
  </w:style>
  <w:style w:type="character" w:customStyle="1" w:styleId="ayat">
    <w:name w:val="ayat"/>
    <w:rsid w:val="00270CEF"/>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UnresolvedMention">
    <w:name w:val="Unresolved Mention"/>
    <w:basedOn w:val="DefaultParagraphFont"/>
    <w:uiPriority w:val="99"/>
    <w:semiHidden/>
    <w:unhideWhenUsed/>
    <w:rsid w:val="002776C6"/>
    <w:rPr>
      <w:color w:val="605E5C"/>
      <w:shd w:val="clear" w:color="auto" w:fill="E1DFDD"/>
    </w:rPr>
  </w:style>
  <w:style w:type="character" w:styleId="PlaceholderText">
    <w:name w:val="Placeholder Text"/>
    <w:basedOn w:val="DefaultParagraphFont"/>
    <w:uiPriority w:val="99"/>
    <w:semiHidden/>
    <w:rsid w:val="003C197C"/>
    <w:rPr>
      <w:color w:val="808080"/>
    </w:rPr>
  </w:style>
  <w:style w:type="paragraph" w:styleId="Caption">
    <w:name w:val="caption"/>
    <w:basedOn w:val="Normal"/>
    <w:next w:val="Normal"/>
    <w:autoRedefine/>
    <w:uiPriority w:val="35"/>
    <w:unhideWhenUsed/>
    <w:qFormat/>
    <w:rsid w:val="00954E27"/>
    <w:pPr>
      <w:keepNext/>
      <w:spacing w:before="200" w:after="0" w:line="240" w:lineRule="auto"/>
      <w:jc w:val="center"/>
    </w:pPr>
    <w:rPr>
      <w:rFonts w:ascii="Times New Roman" w:hAnsi="Times New Roman" w:cs="Times New Roman"/>
      <w:b/>
      <w:noProof/>
      <w:color w:val="000000"/>
      <w:sz w:val="24"/>
      <w:szCs w:val="24"/>
      <w:lang w:eastAsia="id-ID"/>
    </w:rPr>
  </w:style>
  <w:style w:type="table" w:customStyle="1" w:styleId="LightShading-Accent11">
    <w:name w:val="Light Shading - Accent 11"/>
    <w:basedOn w:val="TableNormal"/>
    <w:uiPriority w:val="60"/>
    <w:rsid w:val="007577DE"/>
    <w:pPr>
      <w:spacing w:after="0" w:line="240" w:lineRule="auto"/>
    </w:pPr>
    <w:rPr>
      <w:rFonts w:ascii="Times New Roman" w:hAnsi="Times New Roman" w:cs="Times New Roman"/>
      <w:color w:val="365F91"/>
      <w:sz w:val="24"/>
      <w:szCs w:val="24"/>
      <w:lang w:val="id-ID" w:eastAsia="id-ID"/>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1">
    <w:name w:val="Light Shading1"/>
    <w:basedOn w:val="TableNormal"/>
    <w:uiPriority w:val="60"/>
    <w:rsid w:val="007577DE"/>
    <w:pPr>
      <w:spacing w:after="0" w:line="240" w:lineRule="auto"/>
    </w:pPr>
    <w:rPr>
      <w:rFonts w:ascii="Times New Roman" w:hAnsi="Times New Roman" w:cs="Times New Roman"/>
      <w:color w:val="000000"/>
      <w:sz w:val="24"/>
      <w:szCs w:val="24"/>
      <w:lang w:val="id-ID" w:eastAsia="id-ID"/>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listparagraph0">
    <w:name w:val="listparagraph"/>
    <w:basedOn w:val="Normal"/>
    <w:rsid w:val="007577DE"/>
    <w:pPr>
      <w:spacing w:before="100" w:beforeAutospacing="1" w:after="100" w:afterAutospacing="1" w:line="240" w:lineRule="auto"/>
    </w:pPr>
    <w:rPr>
      <w:rFonts w:ascii="Times New Roman" w:eastAsia="Times New Roman" w:hAnsi="Times New Roman" w:cs="Times New Roman"/>
      <w:color w:val="000000"/>
      <w:sz w:val="24"/>
      <w:szCs w:val="24"/>
      <w:lang w:val="id-ID" w:eastAsia="id-ID"/>
    </w:rPr>
  </w:style>
  <w:style w:type="character" w:customStyle="1" w:styleId="author">
    <w:name w:val="author"/>
    <w:basedOn w:val="DefaultParagraphFont"/>
    <w:rsid w:val="007577DE"/>
  </w:style>
  <w:style w:type="character" w:customStyle="1" w:styleId="skimlinks-unlinked">
    <w:name w:val="skimlinks-unlinked"/>
    <w:rsid w:val="007577DE"/>
  </w:style>
  <w:style w:type="character" w:customStyle="1" w:styleId="CommentTextChar">
    <w:name w:val="Comment Text Char"/>
    <w:link w:val="CommentText"/>
    <w:uiPriority w:val="99"/>
    <w:semiHidden/>
    <w:rsid w:val="007577DE"/>
    <w:rPr>
      <w:rFonts w:cs="Times New Roman"/>
      <w:sz w:val="20"/>
      <w:szCs w:val="20"/>
    </w:rPr>
  </w:style>
  <w:style w:type="paragraph" w:styleId="CommentText">
    <w:name w:val="annotation text"/>
    <w:basedOn w:val="Normal"/>
    <w:link w:val="CommentTextChar"/>
    <w:uiPriority w:val="99"/>
    <w:semiHidden/>
    <w:unhideWhenUsed/>
    <w:rsid w:val="007577DE"/>
    <w:rPr>
      <w:rFonts w:cs="Times New Roman"/>
      <w:sz w:val="20"/>
      <w:szCs w:val="20"/>
    </w:rPr>
  </w:style>
  <w:style w:type="character" w:customStyle="1" w:styleId="CommentTextChar1">
    <w:name w:val="Comment Text Char1"/>
    <w:basedOn w:val="DefaultParagraphFont"/>
    <w:uiPriority w:val="99"/>
    <w:semiHidden/>
    <w:rsid w:val="007577DE"/>
    <w:rPr>
      <w:sz w:val="20"/>
      <w:szCs w:val="20"/>
    </w:rPr>
  </w:style>
  <w:style w:type="character" w:customStyle="1" w:styleId="CommentSubjectChar">
    <w:name w:val="Comment Subject Char"/>
    <w:link w:val="CommentSubject"/>
    <w:uiPriority w:val="99"/>
    <w:semiHidden/>
    <w:rsid w:val="007577DE"/>
    <w:rPr>
      <w:rFonts w:cs="Times New Roman"/>
      <w:b/>
      <w:bCs/>
      <w:sz w:val="20"/>
      <w:szCs w:val="20"/>
    </w:rPr>
  </w:style>
  <w:style w:type="paragraph" w:styleId="CommentSubject">
    <w:name w:val="annotation subject"/>
    <w:basedOn w:val="CommentText"/>
    <w:next w:val="CommentText"/>
    <w:link w:val="CommentSubjectChar"/>
    <w:uiPriority w:val="99"/>
    <w:semiHidden/>
    <w:unhideWhenUsed/>
    <w:rsid w:val="007577DE"/>
    <w:rPr>
      <w:b/>
      <w:bCs/>
    </w:rPr>
  </w:style>
  <w:style w:type="character" w:customStyle="1" w:styleId="CommentSubjectChar1">
    <w:name w:val="Comment Subject Char1"/>
    <w:basedOn w:val="CommentTextChar1"/>
    <w:uiPriority w:val="99"/>
    <w:semiHidden/>
    <w:rsid w:val="007577DE"/>
    <w:rPr>
      <w:b/>
      <w:bCs/>
      <w:sz w:val="20"/>
      <w:szCs w:val="20"/>
    </w:rPr>
  </w:style>
  <w:style w:type="character" w:customStyle="1" w:styleId="EndnoteTextChar">
    <w:name w:val="Endnote Text Char"/>
    <w:link w:val="EndnoteText"/>
    <w:uiPriority w:val="99"/>
    <w:semiHidden/>
    <w:rsid w:val="007577DE"/>
    <w:rPr>
      <w:rFonts w:cs="Times New Roman"/>
      <w:sz w:val="20"/>
      <w:szCs w:val="20"/>
    </w:rPr>
  </w:style>
  <w:style w:type="paragraph" w:styleId="EndnoteText">
    <w:name w:val="endnote text"/>
    <w:basedOn w:val="Normal"/>
    <w:link w:val="EndnoteTextChar"/>
    <w:uiPriority w:val="99"/>
    <w:semiHidden/>
    <w:unhideWhenUsed/>
    <w:rsid w:val="007577DE"/>
    <w:pPr>
      <w:spacing w:after="0" w:line="240" w:lineRule="auto"/>
    </w:pPr>
    <w:rPr>
      <w:rFonts w:cs="Times New Roman"/>
      <w:sz w:val="20"/>
      <w:szCs w:val="20"/>
    </w:rPr>
  </w:style>
  <w:style w:type="character" w:customStyle="1" w:styleId="EndnoteTextChar1">
    <w:name w:val="Endnote Text Char1"/>
    <w:basedOn w:val="DefaultParagraphFont"/>
    <w:uiPriority w:val="99"/>
    <w:semiHidden/>
    <w:rsid w:val="007577DE"/>
    <w:rPr>
      <w:sz w:val="20"/>
      <w:szCs w:val="20"/>
    </w:rPr>
  </w:style>
  <w:style w:type="character" w:customStyle="1" w:styleId="fontstyle01">
    <w:name w:val="fontstyle01"/>
    <w:rsid w:val="007577DE"/>
    <w:rPr>
      <w:rFonts w:ascii="Times New Roman" w:hAnsi="Times New Roman" w:cs="Times New Roman" w:hint="default"/>
      <w:b w:val="0"/>
      <w:bCs w:val="0"/>
      <w:i w:val="0"/>
      <w:iCs w:val="0"/>
      <w:color w:val="000000"/>
      <w:sz w:val="22"/>
      <w:szCs w:val="22"/>
    </w:rPr>
  </w:style>
  <w:style w:type="character" w:customStyle="1" w:styleId="fontstyle21">
    <w:name w:val="fontstyle21"/>
    <w:rsid w:val="007577DE"/>
    <w:rPr>
      <w:rFonts w:ascii="Times New Roman" w:hAnsi="Times New Roman" w:cs="Times New Roman" w:hint="default"/>
      <w:b w:val="0"/>
      <w:bCs w:val="0"/>
      <w:i/>
      <w:iCs/>
      <w:color w:val="000000"/>
      <w:sz w:val="48"/>
      <w:szCs w:val="48"/>
    </w:rPr>
  </w:style>
  <w:style w:type="paragraph" w:styleId="HTMLPreformatted">
    <w:name w:val="HTML Preformatted"/>
    <w:basedOn w:val="Normal"/>
    <w:link w:val="HTMLPreformattedChar"/>
    <w:uiPriority w:val="99"/>
    <w:unhideWhenUsed/>
    <w:rsid w:val="007577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0"/>
      <w:lang w:val="id-ID" w:eastAsia="id-ID"/>
    </w:rPr>
  </w:style>
  <w:style w:type="character" w:customStyle="1" w:styleId="HTMLPreformattedChar">
    <w:name w:val="HTML Preformatted Char"/>
    <w:basedOn w:val="DefaultParagraphFont"/>
    <w:link w:val="HTMLPreformatted"/>
    <w:uiPriority w:val="99"/>
    <w:rsid w:val="007577DE"/>
    <w:rPr>
      <w:rFonts w:ascii="Courier New" w:eastAsia="Times New Roman" w:hAnsi="Courier New" w:cs="Times New Roman"/>
      <w:color w:val="000000"/>
      <w:sz w:val="20"/>
      <w:szCs w:val="20"/>
      <w:lang w:val="id-ID" w:eastAsia="id-ID"/>
    </w:rPr>
  </w:style>
  <w:style w:type="character" w:customStyle="1" w:styleId="fontstyle31">
    <w:name w:val="fontstyle31"/>
    <w:rsid w:val="007577DE"/>
    <w:rPr>
      <w:rFonts w:ascii="SymbolMT" w:hAnsi="SymbolMT" w:hint="default"/>
      <w:b w:val="0"/>
      <w:bCs w:val="0"/>
      <w:i w:val="0"/>
      <w:iCs w:val="0"/>
      <w:color w:val="000000"/>
      <w:sz w:val="24"/>
      <w:szCs w:val="24"/>
    </w:rPr>
  </w:style>
  <w:style w:type="paragraph" w:customStyle="1" w:styleId="TableParagraph">
    <w:name w:val="Table Paragraph"/>
    <w:basedOn w:val="Normal"/>
    <w:uiPriority w:val="1"/>
    <w:qFormat/>
    <w:rsid w:val="007577DE"/>
    <w:pPr>
      <w:widowControl w:val="0"/>
      <w:autoSpaceDE w:val="0"/>
      <w:autoSpaceDN w:val="0"/>
      <w:spacing w:after="0" w:line="240" w:lineRule="auto"/>
      <w:ind w:left="107"/>
    </w:pPr>
    <w:rPr>
      <w:rFonts w:ascii="Times New Roman" w:eastAsia="Times New Roman" w:hAnsi="Times New Roman" w:cs="Times New Roman"/>
      <w:color w:val="000000"/>
      <w:sz w:val="24"/>
      <w:szCs w:val="24"/>
      <w:lang w:val="id-ID" w:eastAsia="id-ID"/>
    </w:rPr>
  </w:style>
  <w:style w:type="character" w:customStyle="1" w:styleId="intenttitle">
    <w:name w:val="intent_title"/>
    <w:basedOn w:val="DefaultParagraphFont"/>
    <w:rsid w:val="007577DE"/>
  </w:style>
  <w:style w:type="character" w:customStyle="1" w:styleId="keylike">
    <w:name w:val="keylike"/>
    <w:basedOn w:val="DefaultParagraphFont"/>
    <w:rsid w:val="007577DE"/>
  </w:style>
  <w:style w:type="character" w:styleId="CommentReference">
    <w:name w:val="annotation reference"/>
    <w:basedOn w:val="DefaultParagraphFont"/>
    <w:uiPriority w:val="99"/>
    <w:semiHidden/>
    <w:unhideWhenUsed/>
    <w:rsid w:val="007577DE"/>
    <w:rPr>
      <w:sz w:val="16"/>
      <w:szCs w:val="16"/>
    </w:rPr>
  </w:style>
  <w:style w:type="character" w:styleId="EndnoteReference">
    <w:name w:val="endnote reference"/>
    <w:basedOn w:val="DefaultParagraphFont"/>
    <w:uiPriority w:val="99"/>
    <w:semiHidden/>
    <w:unhideWhenUsed/>
    <w:rsid w:val="007577DE"/>
    <w:rPr>
      <w:vertAlign w:val="superscript"/>
    </w:rPr>
  </w:style>
  <w:style w:type="paragraph" w:styleId="Revision">
    <w:name w:val="Revision"/>
    <w:hidden/>
    <w:uiPriority w:val="99"/>
    <w:semiHidden/>
    <w:rsid w:val="007577DE"/>
    <w:pPr>
      <w:spacing w:after="0" w:line="240" w:lineRule="auto"/>
    </w:pPr>
    <w:rPr>
      <w:rFonts w:ascii="Times New Roman" w:hAnsi="Times New Roman" w:cs="Times New Roman"/>
      <w:color w:val="000000"/>
      <w:sz w:val="24"/>
      <w:szCs w:val="24"/>
      <w:lang w:val="id-ID" w:eastAsia="id-ID"/>
    </w:rPr>
  </w:style>
  <w:style w:type="paragraph" w:customStyle="1" w:styleId="nova-legacy-e-listitem">
    <w:name w:val="nova-legacy-e-list__item"/>
    <w:basedOn w:val="Normal"/>
    <w:rsid w:val="007577DE"/>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CurrentList1">
    <w:name w:val="Current List1"/>
    <w:uiPriority w:val="99"/>
    <w:rsid w:val="007577DE"/>
    <w:pPr>
      <w:numPr>
        <w:numId w:val="18"/>
      </w:numPr>
    </w:pPr>
  </w:style>
  <w:style w:type="numbering" w:customStyle="1" w:styleId="CurrentList2">
    <w:name w:val="Current List2"/>
    <w:uiPriority w:val="99"/>
    <w:rsid w:val="007577DE"/>
    <w:pPr>
      <w:numPr>
        <w:numId w:val="19"/>
      </w:numPr>
    </w:pPr>
  </w:style>
  <w:style w:type="numbering" w:customStyle="1" w:styleId="CurrentList3">
    <w:name w:val="Current List3"/>
    <w:uiPriority w:val="99"/>
    <w:rsid w:val="007577DE"/>
    <w:pPr>
      <w:numPr>
        <w:numId w:val="21"/>
      </w:numPr>
    </w:pPr>
  </w:style>
  <w:style w:type="numbering" w:customStyle="1" w:styleId="CurrentList4">
    <w:name w:val="Current List4"/>
    <w:uiPriority w:val="99"/>
    <w:rsid w:val="007577DE"/>
    <w:pPr>
      <w:numPr>
        <w:numId w:val="22"/>
      </w:numPr>
    </w:pPr>
  </w:style>
  <w:style w:type="paragraph" w:styleId="TOCHeading">
    <w:name w:val="TOC Heading"/>
    <w:basedOn w:val="Heading1"/>
    <w:next w:val="Normal"/>
    <w:uiPriority w:val="39"/>
    <w:unhideWhenUsed/>
    <w:qFormat/>
    <w:rsid w:val="007577DE"/>
    <w:pPr>
      <w:keepLines/>
      <w:spacing w:after="0" w:line="259" w:lineRule="auto"/>
      <w:outlineLvl w:val="9"/>
    </w:pPr>
    <w:rPr>
      <w:rFonts w:asciiTheme="majorHAnsi" w:eastAsiaTheme="majorEastAsia" w:hAnsiTheme="majorHAnsi" w:cstheme="majorBidi"/>
      <w:b w:val="0"/>
      <w:bCs w:val="0"/>
      <w:color w:val="2E74B5" w:themeColor="accent1" w:themeShade="BF"/>
      <w:kern w:val="0"/>
    </w:rPr>
  </w:style>
  <w:style w:type="paragraph" w:styleId="TOC1">
    <w:name w:val="toc 1"/>
    <w:basedOn w:val="Normal"/>
    <w:next w:val="Normal"/>
    <w:autoRedefine/>
    <w:uiPriority w:val="39"/>
    <w:unhideWhenUsed/>
    <w:rsid w:val="007577DE"/>
    <w:pPr>
      <w:spacing w:after="100" w:line="240" w:lineRule="auto"/>
    </w:pPr>
    <w:rPr>
      <w:rFonts w:ascii="Times New Roman" w:hAnsi="Times New Roman" w:cs="Times New Roman"/>
      <w:color w:val="000000"/>
      <w:sz w:val="24"/>
      <w:szCs w:val="24"/>
      <w:lang w:val="id-ID" w:eastAsia="id-ID"/>
    </w:rPr>
  </w:style>
  <w:style w:type="paragraph" w:styleId="TOC2">
    <w:name w:val="toc 2"/>
    <w:basedOn w:val="Normal"/>
    <w:next w:val="Normal"/>
    <w:autoRedefine/>
    <w:uiPriority w:val="39"/>
    <w:unhideWhenUsed/>
    <w:rsid w:val="007577DE"/>
    <w:pPr>
      <w:tabs>
        <w:tab w:val="left" w:pos="567"/>
        <w:tab w:val="right" w:leader="dot" w:pos="7928"/>
      </w:tabs>
      <w:spacing w:after="100"/>
      <w:ind w:left="240"/>
    </w:pPr>
    <w:rPr>
      <w:rFonts w:ascii="Times New Roman" w:hAnsi="Times New Roman" w:cs="Times New Roman"/>
      <w:color w:val="000000"/>
      <w:sz w:val="24"/>
      <w:szCs w:val="24"/>
      <w:lang w:val="id-ID" w:eastAsia="id-ID"/>
    </w:rPr>
  </w:style>
  <w:style w:type="paragraph" w:styleId="TableofFigures">
    <w:name w:val="table of figures"/>
    <w:basedOn w:val="Normal"/>
    <w:next w:val="Normal"/>
    <w:uiPriority w:val="99"/>
    <w:unhideWhenUsed/>
    <w:rsid w:val="007577DE"/>
    <w:pPr>
      <w:tabs>
        <w:tab w:val="left" w:pos="1418"/>
        <w:tab w:val="left" w:leader="dot" w:pos="7371"/>
        <w:tab w:val="right" w:pos="7938"/>
      </w:tabs>
      <w:spacing w:after="0"/>
    </w:pPr>
    <w:rPr>
      <w:rFonts w:ascii="Times New Roman" w:hAnsi="Times New Roman" w:cs="Times New Roman"/>
      <w:color w:val="000000"/>
      <w:sz w:val="24"/>
      <w:szCs w:val="24"/>
      <w:lang w:val="id-ID" w:eastAsia="id-ID"/>
    </w:rPr>
  </w:style>
  <w:style w:type="paragraph" w:styleId="TOC3">
    <w:name w:val="toc 3"/>
    <w:basedOn w:val="Normal"/>
    <w:next w:val="Normal"/>
    <w:autoRedefine/>
    <w:uiPriority w:val="39"/>
    <w:unhideWhenUsed/>
    <w:rsid w:val="007577DE"/>
    <w:pPr>
      <w:tabs>
        <w:tab w:val="left" w:pos="709"/>
        <w:tab w:val="right" w:leader="dot" w:pos="7928"/>
      </w:tabs>
      <w:spacing w:after="100"/>
      <w:ind w:left="480"/>
    </w:pPr>
    <w:rPr>
      <w:rFonts w:ascii="Times New Roman" w:hAnsi="Times New Roman" w:cs="Times New Roman"/>
      <w:color w:val="000000"/>
      <w:sz w:val="24"/>
      <w:szCs w:val="24"/>
      <w:lang w:val="id-ID" w:eastAsia="id-ID"/>
    </w:rPr>
  </w:style>
  <w:style w:type="paragraph" w:styleId="TOC4">
    <w:name w:val="toc 4"/>
    <w:basedOn w:val="Normal"/>
    <w:next w:val="Normal"/>
    <w:autoRedefine/>
    <w:uiPriority w:val="39"/>
    <w:unhideWhenUsed/>
    <w:rsid w:val="007577DE"/>
    <w:pPr>
      <w:tabs>
        <w:tab w:val="left" w:pos="993"/>
        <w:tab w:val="right" w:leader="dot" w:pos="7928"/>
      </w:tabs>
      <w:spacing w:after="100"/>
      <w:ind w:left="720"/>
    </w:pPr>
    <w:rPr>
      <w:rFonts w:ascii="Times New Roman" w:hAnsi="Times New Roman" w:cs="Times New Roman"/>
      <w:color w:val="000000"/>
      <w:sz w:val="24"/>
      <w:szCs w:val="24"/>
      <w:lang w:val="id-ID" w:eastAsia="id-ID"/>
    </w:rPr>
  </w:style>
  <w:style w:type="paragraph" w:styleId="TOC5">
    <w:name w:val="toc 5"/>
    <w:basedOn w:val="Normal"/>
    <w:next w:val="Normal"/>
    <w:autoRedefine/>
    <w:uiPriority w:val="39"/>
    <w:unhideWhenUsed/>
    <w:rsid w:val="007577DE"/>
    <w:pPr>
      <w:spacing w:after="100" w:line="259" w:lineRule="auto"/>
      <w:ind w:left="880"/>
    </w:pPr>
    <w:rPr>
      <w:rFonts w:asciiTheme="minorHAnsi" w:eastAsiaTheme="minorEastAsia" w:hAnsiTheme="minorHAnsi" w:cstheme="minorBidi"/>
      <w:kern w:val="2"/>
      <w14:ligatures w14:val="standardContextual"/>
    </w:rPr>
  </w:style>
  <w:style w:type="paragraph" w:styleId="TOC6">
    <w:name w:val="toc 6"/>
    <w:basedOn w:val="Normal"/>
    <w:next w:val="Normal"/>
    <w:autoRedefine/>
    <w:uiPriority w:val="39"/>
    <w:unhideWhenUsed/>
    <w:rsid w:val="007577DE"/>
    <w:pPr>
      <w:spacing w:after="100" w:line="259" w:lineRule="auto"/>
      <w:ind w:left="1100"/>
    </w:pPr>
    <w:rPr>
      <w:rFonts w:asciiTheme="minorHAnsi" w:eastAsiaTheme="minorEastAsia" w:hAnsiTheme="minorHAnsi" w:cstheme="minorBidi"/>
      <w:kern w:val="2"/>
      <w14:ligatures w14:val="standardContextual"/>
    </w:rPr>
  </w:style>
  <w:style w:type="paragraph" w:styleId="TOC7">
    <w:name w:val="toc 7"/>
    <w:basedOn w:val="Normal"/>
    <w:next w:val="Normal"/>
    <w:autoRedefine/>
    <w:uiPriority w:val="39"/>
    <w:unhideWhenUsed/>
    <w:rsid w:val="007577DE"/>
    <w:pPr>
      <w:spacing w:after="100" w:line="259" w:lineRule="auto"/>
      <w:ind w:left="1320"/>
    </w:pPr>
    <w:rPr>
      <w:rFonts w:asciiTheme="minorHAnsi" w:eastAsiaTheme="minorEastAsia" w:hAnsiTheme="minorHAnsi" w:cstheme="minorBidi"/>
      <w:kern w:val="2"/>
      <w14:ligatures w14:val="standardContextual"/>
    </w:rPr>
  </w:style>
  <w:style w:type="paragraph" w:styleId="TOC8">
    <w:name w:val="toc 8"/>
    <w:basedOn w:val="Normal"/>
    <w:next w:val="Normal"/>
    <w:autoRedefine/>
    <w:uiPriority w:val="39"/>
    <w:unhideWhenUsed/>
    <w:rsid w:val="007577DE"/>
    <w:pPr>
      <w:spacing w:after="100" w:line="259" w:lineRule="auto"/>
      <w:ind w:left="1540"/>
    </w:pPr>
    <w:rPr>
      <w:rFonts w:asciiTheme="minorHAnsi" w:eastAsiaTheme="minorEastAsia" w:hAnsiTheme="minorHAnsi" w:cstheme="minorBidi"/>
      <w:kern w:val="2"/>
      <w14:ligatures w14:val="standardContextual"/>
    </w:rPr>
  </w:style>
  <w:style w:type="paragraph" w:styleId="TOC9">
    <w:name w:val="toc 9"/>
    <w:basedOn w:val="Normal"/>
    <w:next w:val="Normal"/>
    <w:autoRedefine/>
    <w:uiPriority w:val="39"/>
    <w:unhideWhenUsed/>
    <w:rsid w:val="007577DE"/>
    <w:pPr>
      <w:spacing w:after="100" w:line="259" w:lineRule="auto"/>
      <w:ind w:left="1760"/>
    </w:pPr>
    <w:rPr>
      <w:rFonts w:asciiTheme="minorHAnsi" w:eastAsiaTheme="minorEastAsia" w:hAnsiTheme="minorHAnsi" w:cstheme="minorBidi"/>
      <w:kern w:val="2"/>
      <w14:ligatures w14:val="standardContextual"/>
    </w:rPr>
  </w:style>
  <w:style w:type="table" w:customStyle="1" w:styleId="TableGrid1">
    <w:name w:val="Table Grid1"/>
    <w:basedOn w:val="TableNormal"/>
    <w:next w:val="TableGrid"/>
    <w:uiPriority w:val="59"/>
    <w:rsid w:val="007577DE"/>
    <w:pPr>
      <w:spacing w:after="0" w:line="240" w:lineRule="auto"/>
    </w:pPr>
    <w:rPr>
      <w:rFonts w:cs="Arial"/>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uthors">
    <w:name w:val="Author(s)"/>
    <w:basedOn w:val="Normal"/>
    <w:qFormat/>
    <w:rsid w:val="00257509"/>
    <w:pPr>
      <w:overflowPunct w:val="0"/>
      <w:spacing w:after="0" w:line="240" w:lineRule="auto"/>
      <w:jc w:val="center"/>
    </w:pPr>
    <w:rPr>
      <w:rFonts w:ascii="Arial" w:eastAsia="Times New Roman" w:hAnsi="Arial" w:cs="Times New Roman"/>
      <w:b/>
      <w:sz w:val="20"/>
      <w:szCs w:val="24"/>
      <w:lang w:val="en-GB" w:eastAsia="en-GB"/>
    </w:rPr>
  </w:style>
  <w:style w:type="paragraph" w:customStyle="1" w:styleId="AuthorsAffiliations">
    <w:name w:val="Author(s) Affiliation(s)"/>
    <w:basedOn w:val="Normal"/>
    <w:qFormat/>
    <w:rsid w:val="00257509"/>
    <w:pPr>
      <w:overflowPunct w:val="0"/>
      <w:spacing w:after="0" w:line="240" w:lineRule="auto"/>
      <w:jc w:val="center"/>
    </w:pPr>
    <w:rPr>
      <w:rFonts w:ascii="Arial" w:eastAsia="Times New Roman" w:hAnsi="Arial" w:cs="Times New Roman"/>
      <w:i/>
      <w:sz w:val="18"/>
      <w:szCs w:val="24"/>
      <w:lang w:val="en-GB" w:eastAsia="en-GB"/>
    </w:rPr>
  </w:style>
  <w:style w:type="paragraph" w:customStyle="1" w:styleId="AbstractTitle">
    <w:name w:val="Abstract Title"/>
    <w:basedOn w:val="Normal"/>
    <w:qFormat/>
    <w:rsid w:val="00257509"/>
    <w:pPr>
      <w:overflowPunct w:val="0"/>
      <w:spacing w:after="0" w:line="240" w:lineRule="auto"/>
      <w:ind w:left="567" w:right="567"/>
      <w:jc w:val="center"/>
    </w:pPr>
    <w:rPr>
      <w:rFonts w:ascii="Arial" w:eastAsia="Times New Roman" w:hAnsi="Arial" w:cs="Times New Roman"/>
      <w:b/>
      <w:sz w:val="18"/>
      <w:szCs w:val="20"/>
      <w:lang w:val="en-GB" w:eastAsia="en-GB"/>
    </w:rPr>
  </w:style>
  <w:style w:type="table" w:styleId="LightShading">
    <w:name w:val="Light Shading"/>
    <w:basedOn w:val="TableNormal"/>
    <w:uiPriority w:val="60"/>
    <w:rsid w:val="00257509"/>
    <w:pPr>
      <w:spacing w:after="0" w:line="240" w:lineRule="auto"/>
    </w:pPr>
    <w:rPr>
      <w:rFonts w:asciiTheme="minorHAnsi" w:eastAsiaTheme="minorEastAsia" w:hAnsiTheme="minorHAnsi" w:cstheme="minorBidi"/>
      <w:color w:val="000000" w:themeColor="text1" w:themeShade="BF"/>
      <w:lang w:val="id-ID"/>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65423">
      <w:bodyDiv w:val="1"/>
      <w:marLeft w:val="0"/>
      <w:marRight w:val="0"/>
      <w:marTop w:val="0"/>
      <w:marBottom w:val="0"/>
      <w:divBdr>
        <w:top w:val="none" w:sz="0" w:space="0" w:color="auto"/>
        <w:left w:val="none" w:sz="0" w:space="0" w:color="auto"/>
        <w:bottom w:val="none" w:sz="0" w:space="0" w:color="auto"/>
        <w:right w:val="none" w:sz="0" w:space="0" w:color="auto"/>
      </w:divBdr>
    </w:div>
    <w:div w:id="26180741">
      <w:bodyDiv w:val="1"/>
      <w:marLeft w:val="0"/>
      <w:marRight w:val="0"/>
      <w:marTop w:val="0"/>
      <w:marBottom w:val="0"/>
      <w:divBdr>
        <w:top w:val="none" w:sz="0" w:space="0" w:color="auto"/>
        <w:left w:val="none" w:sz="0" w:space="0" w:color="auto"/>
        <w:bottom w:val="none" w:sz="0" w:space="0" w:color="auto"/>
        <w:right w:val="none" w:sz="0" w:space="0" w:color="auto"/>
      </w:divBdr>
      <w:divsChild>
        <w:div w:id="1857574511">
          <w:marLeft w:val="480"/>
          <w:marRight w:val="0"/>
          <w:marTop w:val="0"/>
          <w:marBottom w:val="0"/>
          <w:divBdr>
            <w:top w:val="none" w:sz="0" w:space="0" w:color="auto"/>
            <w:left w:val="none" w:sz="0" w:space="0" w:color="auto"/>
            <w:bottom w:val="none" w:sz="0" w:space="0" w:color="auto"/>
            <w:right w:val="none" w:sz="0" w:space="0" w:color="auto"/>
          </w:divBdr>
        </w:div>
        <w:div w:id="2135248655">
          <w:marLeft w:val="480"/>
          <w:marRight w:val="0"/>
          <w:marTop w:val="0"/>
          <w:marBottom w:val="0"/>
          <w:divBdr>
            <w:top w:val="none" w:sz="0" w:space="0" w:color="auto"/>
            <w:left w:val="none" w:sz="0" w:space="0" w:color="auto"/>
            <w:bottom w:val="none" w:sz="0" w:space="0" w:color="auto"/>
            <w:right w:val="none" w:sz="0" w:space="0" w:color="auto"/>
          </w:divBdr>
        </w:div>
      </w:divsChild>
    </w:div>
    <w:div w:id="49812776">
      <w:bodyDiv w:val="1"/>
      <w:marLeft w:val="0"/>
      <w:marRight w:val="0"/>
      <w:marTop w:val="0"/>
      <w:marBottom w:val="0"/>
      <w:divBdr>
        <w:top w:val="none" w:sz="0" w:space="0" w:color="auto"/>
        <w:left w:val="none" w:sz="0" w:space="0" w:color="auto"/>
        <w:bottom w:val="none" w:sz="0" w:space="0" w:color="auto"/>
        <w:right w:val="none" w:sz="0" w:space="0" w:color="auto"/>
      </w:divBdr>
      <w:divsChild>
        <w:div w:id="505021600">
          <w:marLeft w:val="480"/>
          <w:marRight w:val="0"/>
          <w:marTop w:val="0"/>
          <w:marBottom w:val="0"/>
          <w:divBdr>
            <w:top w:val="none" w:sz="0" w:space="0" w:color="auto"/>
            <w:left w:val="none" w:sz="0" w:space="0" w:color="auto"/>
            <w:bottom w:val="none" w:sz="0" w:space="0" w:color="auto"/>
            <w:right w:val="none" w:sz="0" w:space="0" w:color="auto"/>
          </w:divBdr>
        </w:div>
        <w:div w:id="1084031058">
          <w:marLeft w:val="480"/>
          <w:marRight w:val="0"/>
          <w:marTop w:val="0"/>
          <w:marBottom w:val="0"/>
          <w:divBdr>
            <w:top w:val="none" w:sz="0" w:space="0" w:color="auto"/>
            <w:left w:val="none" w:sz="0" w:space="0" w:color="auto"/>
            <w:bottom w:val="none" w:sz="0" w:space="0" w:color="auto"/>
            <w:right w:val="none" w:sz="0" w:space="0" w:color="auto"/>
          </w:divBdr>
        </w:div>
      </w:divsChild>
    </w:div>
    <w:div w:id="64647261">
      <w:bodyDiv w:val="1"/>
      <w:marLeft w:val="0"/>
      <w:marRight w:val="0"/>
      <w:marTop w:val="0"/>
      <w:marBottom w:val="0"/>
      <w:divBdr>
        <w:top w:val="none" w:sz="0" w:space="0" w:color="auto"/>
        <w:left w:val="none" w:sz="0" w:space="0" w:color="auto"/>
        <w:bottom w:val="none" w:sz="0" w:space="0" w:color="auto"/>
        <w:right w:val="none" w:sz="0" w:space="0" w:color="auto"/>
      </w:divBdr>
    </w:div>
    <w:div w:id="70930894">
      <w:bodyDiv w:val="1"/>
      <w:marLeft w:val="0"/>
      <w:marRight w:val="0"/>
      <w:marTop w:val="0"/>
      <w:marBottom w:val="0"/>
      <w:divBdr>
        <w:top w:val="none" w:sz="0" w:space="0" w:color="auto"/>
        <w:left w:val="none" w:sz="0" w:space="0" w:color="auto"/>
        <w:bottom w:val="none" w:sz="0" w:space="0" w:color="auto"/>
        <w:right w:val="none" w:sz="0" w:space="0" w:color="auto"/>
      </w:divBdr>
      <w:divsChild>
        <w:div w:id="2017223282">
          <w:marLeft w:val="480"/>
          <w:marRight w:val="0"/>
          <w:marTop w:val="0"/>
          <w:marBottom w:val="0"/>
          <w:divBdr>
            <w:top w:val="none" w:sz="0" w:space="0" w:color="auto"/>
            <w:left w:val="none" w:sz="0" w:space="0" w:color="auto"/>
            <w:bottom w:val="none" w:sz="0" w:space="0" w:color="auto"/>
            <w:right w:val="none" w:sz="0" w:space="0" w:color="auto"/>
          </w:divBdr>
        </w:div>
        <w:div w:id="1429959129">
          <w:marLeft w:val="480"/>
          <w:marRight w:val="0"/>
          <w:marTop w:val="0"/>
          <w:marBottom w:val="0"/>
          <w:divBdr>
            <w:top w:val="none" w:sz="0" w:space="0" w:color="auto"/>
            <w:left w:val="none" w:sz="0" w:space="0" w:color="auto"/>
            <w:bottom w:val="none" w:sz="0" w:space="0" w:color="auto"/>
            <w:right w:val="none" w:sz="0" w:space="0" w:color="auto"/>
          </w:divBdr>
        </w:div>
        <w:div w:id="691031544">
          <w:marLeft w:val="480"/>
          <w:marRight w:val="0"/>
          <w:marTop w:val="0"/>
          <w:marBottom w:val="0"/>
          <w:divBdr>
            <w:top w:val="none" w:sz="0" w:space="0" w:color="auto"/>
            <w:left w:val="none" w:sz="0" w:space="0" w:color="auto"/>
            <w:bottom w:val="none" w:sz="0" w:space="0" w:color="auto"/>
            <w:right w:val="none" w:sz="0" w:space="0" w:color="auto"/>
          </w:divBdr>
        </w:div>
        <w:div w:id="1282809588">
          <w:marLeft w:val="480"/>
          <w:marRight w:val="0"/>
          <w:marTop w:val="0"/>
          <w:marBottom w:val="0"/>
          <w:divBdr>
            <w:top w:val="none" w:sz="0" w:space="0" w:color="auto"/>
            <w:left w:val="none" w:sz="0" w:space="0" w:color="auto"/>
            <w:bottom w:val="none" w:sz="0" w:space="0" w:color="auto"/>
            <w:right w:val="none" w:sz="0" w:space="0" w:color="auto"/>
          </w:divBdr>
        </w:div>
      </w:divsChild>
    </w:div>
    <w:div w:id="75054272">
      <w:bodyDiv w:val="1"/>
      <w:marLeft w:val="0"/>
      <w:marRight w:val="0"/>
      <w:marTop w:val="0"/>
      <w:marBottom w:val="0"/>
      <w:divBdr>
        <w:top w:val="none" w:sz="0" w:space="0" w:color="auto"/>
        <w:left w:val="none" w:sz="0" w:space="0" w:color="auto"/>
        <w:bottom w:val="none" w:sz="0" w:space="0" w:color="auto"/>
        <w:right w:val="none" w:sz="0" w:space="0" w:color="auto"/>
      </w:divBdr>
    </w:div>
    <w:div w:id="87390163">
      <w:bodyDiv w:val="1"/>
      <w:marLeft w:val="0"/>
      <w:marRight w:val="0"/>
      <w:marTop w:val="0"/>
      <w:marBottom w:val="0"/>
      <w:divBdr>
        <w:top w:val="none" w:sz="0" w:space="0" w:color="auto"/>
        <w:left w:val="none" w:sz="0" w:space="0" w:color="auto"/>
        <w:bottom w:val="none" w:sz="0" w:space="0" w:color="auto"/>
        <w:right w:val="none" w:sz="0" w:space="0" w:color="auto"/>
      </w:divBdr>
      <w:divsChild>
        <w:div w:id="1066025971">
          <w:marLeft w:val="480"/>
          <w:marRight w:val="0"/>
          <w:marTop w:val="0"/>
          <w:marBottom w:val="0"/>
          <w:divBdr>
            <w:top w:val="none" w:sz="0" w:space="0" w:color="auto"/>
            <w:left w:val="none" w:sz="0" w:space="0" w:color="auto"/>
            <w:bottom w:val="none" w:sz="0" w:space="0" w:color="auto"/>
            <w:right w:val="none" w:sz="0" w:space="0" w:color="auto"/>
          </w:divBdr>
        </w:div>
        <w:div w:id="1434132212">
          <w:marLeft w:val="480"/>
          <w:marRight w:val="0"/>
          <w:marTop w:val="0"/>
          <w:marBottom w:val="0"/>
          <w:divBdr>
            <w:top w:val="none" w:sz="0" w:space="0" w:color="auto"/>
            <w:left w:val="none" w:sz="0" w:space="0" w:color="auto"/>
            <w:bottom w:val="none" w:sz="0" w:space="0" w:color="auto"/>
            <w:right w:val="none" w:sz="0" w:space="0" w:color="auto"/>
          </w:divBdr>
        </w:div>
        <w:div w:id="1985963238">
          <w:marLeft w:val="480"/>
          <w:marRight w:val="0"/>
          <w:marTop w:val="0"/>
          <w:marBottom w:val="0"/>
          <w:divBdr>
            <w:top w:val="none" w:sz="0" w:space="0" w:color="auto"/>
            <w:left w:val="none" w:sz="0" w:space="0" w:color="auto"/>
            <w:bottom w:val="none" w:sz="0" w:space="0" w:color="auto"/>
            <w:right w:val="none" w:sz="0" w:space="0" w:color="auto"/>
          </w:divBdr>
        </w:div>
        <w:div w:id="1491362451">
          <w:marLeft w:val="480"/>
          <w:marRight w:val="0"/>
          <w:marTop w:val="0"/>
          <w:marBottom w:val="0"/>
          <w:divBdr>
            <w:top w:val="none" w:sz="0" w:space="0" w:color="auto"/>
            <w:left w:val="none" w:sz="0" w:space="0" w:color="auto"/>
            <w:bottom w:val="none" w:sz="0" w:space="0" w:color="auto"/>
            <w:right w:val="none" w:sz="0" w:space="0" w:color="auto"/>
          </w:divBdr>
        </w:div>
        <w:div w:id="542670521">
          <w:marLeft w:val="480"/>
          <w:marRight w:val="0"/>
          <w:marTop w:val="0"/>
          <w:marBottom w:val="0"/>
          <w:divBdr>
            <w:top w:val="none" w:sz="0" w:space="0" w:color="auto"/>
            <w:left w:val="none" w:sz="0" w:space="0" w:color="auto"/>
            <w:bottom w:val="none" w:sz="0" w:space="0" w:color="auto"/>
            <w:right w:val="none" w:sz="0" w:space="0" w:color="auto"/>
          </w:divBdr>
        </w:div>
        <w:div w:id="830173171">
          <w:marLeft w:val="480"/>
          <w:marRight w:val="0"/>
          <w:marTop w:val="0"/>
          <w:marBottom w:val="0"/>
          <w:divBdr>
            <w:top w:val="none" w:sz="0" w:space="0" w:color="auto"/>
            <w:left w:val="none" w:sz="0" w:space="0" w:color="auto"/>
            <w:bottom w:val="none" w:sz="0" w:space="0" w:color="auto"/>
            <w:right w:val="none" w:sz="0" w:space="0" w:color="auto"/>
          </w:divBdr>
        </w:div>
        <w:div w:id="124204402">
          <w:marLeft w:val="480"/>
          <w:marRight w:val="0"/>
          <w:marTop w:val="0"/>
          <w:marBottom w:val="0"/>
          <w:divBdr>
            <w:top w:val="none" w:sz="0" w:space="0" w:color="auto"/>
            <w:left w:val="none" w:sz="0" w:space="0" w:color="auto"/>
            <w:bottom w:val="none" w:sz="0" w:space="0" w:color="auto"/>
            <w:right w:val="none" w:sz="0" w:space="0" w:color="auto"/>
          </w:divBdr>
        </w:div>
      </w:divsChild>
    </w:div>
    <w:div w:id="90198746">
      <w:bodyDiv w:val="1"/>
      <w:marLeft w:val="0"/>
      <w:marRight w:val="0"/>
      <w:marTop w:val="0"/>
      <w:marBottom w:val="0"/>
      <w:divBdr>
        <w:top w:val="none" w:sz="0" w:space="0" w:color="auto"/>
        <w:left w:val="none" w:sz="0" w:space="0" w:color="auto"/>
        <w:bottom w:val="none" w:sz="0" w:space="0" w:color="auto"/>
        <w:right w:val="none" w:sz="0" w:space="0" w:color="auto"/>
      </w:divBdr>
      <w:divsChild>
        <w:div w:id="2129465820">
          <w:marLeft w:val="480"/>
          <w:marRight w:val="0"/>
          <w:marTop w:val="0"/>
          <w:marBottom w:val="0"/>
          <w:divBdr>
            <w:top w:val="none" w:sz="0" w:space="0" w:color="auto"/>
            <w:left w:val="none" w:sz="0" w:space="0" w:color="auto"/>
            <w:bottom w:val="none" w:sz="0" w:space="0" w:color="auto"/>
            <w:right w:val="none" w:sz="0" w:space="0" w:color="auto"/>
          </w:divBdr>
        </w:div>
        <w:div w:id="1428430154">
          <w:marLeft w:val="480"/>
          <w:marRight w:val="0"/>
          <w:marTop w:val="0"/>
          <w:marBottom w:val="0"/>
          <w:divBdr>
            <w:top w:val="none" w:sz="0" w:space="0" w:color="auto"/>
            <w:left w:val="none" w:sz="0" w:space="0" w:color="auto"/>
            <w:bottom w:val="none" w:sz="0" w:space="0" w:color="auto"/>
            <w:right w:val="none" w:sz="0" w:space="0" w:color="auto"/>
          </w:divBdr>
        </w:div>
        <w:div w:id="1503350591">
          <w:marLeft w:val="480"/>
          <w:marRight w:val="0"/>
          <w:marTop w:val="0"/>
          <w:marBottom w:val="0"/>
          <w:divBdr>
            <w:top w:val="none" w:sz="0" w:space="0" w:color="auto"/>
            <w:left w:val="none" w:sz="0" w:space="0" w:color="auto"/>
            <w:bottom w:val="none" w:sz="0" w:space="0" w:color="auto"/>
            <w:right w:val="none" w:sz="0" w:space="0" w:color="auto"/>
          </w:divBdr>
        </w:div>
        <w:div w:id="1497383726">
          <w:marLeft w:val="480"/>
          <w:marRight w:val="0"/>
          <w:marTop w:val="0"/>
          <w:marBottom w:val="0"/>
          <w:divBdr>
            <w:top w:val="none" w:sz="0" w:space="0" w:color="auto"/>
            <w:left w:val="none" w:sz="0" w:space="0" w:color="auto"/>
            <w:bottom w:val="none" w:sz="0" w:space="0" w:color="auto"/>
            <w:right w:val="none" w:sz="0" w:space="0" w:color="auto"/>
          </w:divBdr>
        </w:div>
        <w:div w:id="1177305493">
          <w:marLeft w:val="480"/>
          <w:marRight w:val="0"/>
          <w:marTop w:val="0"/>
          <w:marBottom w:val="0"/>
          <w:divBdr>
            <w:top w:val="none" w:sz="0" w:space="0" w:color="auto"/>
            <w:left w:val="none" w:sz="0" w:space="0" w:color="auto"/>
            <w:bottom w:val="none" w:sz="0" w:space="0" w:color="auto"/>
            <w:right w:val="none" w:sz="0" w:space="0" w:color="auto"/>
          </w:divBdr>
        </w:div>
        <w:div w:id="906650374">
          <w:marLeft w:val="480"/>
          <w:marRight w:val="0"/>
          <w:marTop w:val="0"/>
          <w:marBottom w:val="0"/>
          <w:divBdr>
            <w:top w:val="none" w:sz="0" w:space="0" w:color="auto"/>
            <w:left w:val="none" w:sz="0" w:space="0" w:color="auto"/>
            <w:bottom w:val="none" w:sz="0" w:space="0" w:color="auto"/>
            <w:right w:val="none" w:sz="0" w:space="0" w:color="auto"/>
          </w:divBdr>
        </w:div>
        <w:div w:id="433329776">
          <w:marLeft w:val="480"/>
          <w:marRight w:val="0"/>
          <w:marTop w:val="0"/>
          <w:marBottom w:val="0"/>
          <w:divBdr>
            <w:top w:val="none" w:sz="0" w:space="0" w:color="auto"/>
            <w:left w:val="none" w:sz="0" w:space="0" w:color="auto"/>
            <w:bottom w:val="none" w:sz="0" w:space="0" w:color="auto"/>
            <w:right w:val="none" w:sz="0" w:space="0" w:color="auto"/>
          </w:divBdr>
        </w:div>
        <w:div w:id="1609315278">
          <w:marLeft w:val="480"/>
          <w:marRight w:val="0"/>
          <w:marTop w:val="0"/>
          <w:marBottom w:val="0"/>
          <w:divBdr>
            <w:top w:val="none" w:sz="0" w:space="0" w:color="auto"/>
            <w:left w:val="none" w:sz="0" w:space="0" w:color="auto"/>
            <w:bottom w:val="none" w:sz="0" w:space="0" w:color="auto"/>
            <w:right w:val="none" w:sz="0" w:space="0" w:color="auto"/>
          </w:divBdr>
        </w:div>
      </w:divsChild>
    </w:div>
    <w:div w:id="94519587">
      <w:bodyDiv w:val="1"/>
      <w:marLeft w:val="0"/>
      <w:marRight w:val="0"/>
      <w:marTop w:val="0"/>
      <w:marBottom w:val="0"/>
      <w:divBdr>
        <w:top w:val="none" w:sz="0" w:space="0" w:color="auto"/>
        <w:left w:val="none" w:sz="0" w:space="0" w:color="auto"/>
        <w:bottom w:val="none" w:sz="0" w:space="0" w:color="auto"/>
        <w:right w:val="none" w:sz="0" w:space="0" w:color="auto"/>
      </w:divBdr>
    </w:div>
    <w:div w:id="121266022">
      <w:bodyDiv w:val="1"/>
      <w:marLeft w:val="0"/>
      <w:marRight w:val="0"/>
      <w:marTop w:val="0"/>
      <w:marBottom w:val="0"/>
      <w:divBdr>
        <w:top w:val="none" w:sz="0" w:space="0" w:color="auto"/>
        <w:left w:val="none" w:sz="0" w:space="0" w:color="auto"/>
        <w:bottom w:val="none" w:sz="0" w:space="0" w:color="auto"/>
        <w:right w:val="none" w:sz="0" w:space="0" w:color="auto"/>
      </w:divBdr>
    </w:div>
    <w:div w:id="126975141">
      <w:bodyDiv w:val="1"/>
      <w:marLeft w:val="0"/>
      <w:marRight w:val="0"/>
      <w:marTop w:val="0"/>
      <w:marBottom w:val="0"/>
      <w:divBdr>
        <w:top w:val="none" w:sz="0" w:space="0" w:color="auto"/>
        <w:left w:val="none" w:sz="0" w:space="0" w:color="auto"/>
        <w:bottom w:val="none" w:sz="0" w:space="0" w:color="auto"/>
        <w:right w:val="none" w:sz="0" w:space="0" w:color="auto"/>
      </w:divBdr>
    </w:div>
    <w:div w:id="160511154">
      <w:bodyDiv w:val="1"/>
      <w:marLeft w:val="0"/>
      <w:marRight w:val="0"/>
      <w:marTop w:val="0"/>
      <w:marBottom w:val="0"/>
      <w:divBdr>
        <w:top w:val="none" w:sz="0" w:space="0" w:color="auto"/>
        <w:left w:val="none" w:sz="0" w:space="0" w:color="auto"/>
        <w:bottom w:val="none" w:sz="0" w:space="0" w:color="auto"/>
        <w:right w:val="none" w:sz="0" w:space="0" w:color="auto"/>
      </w:divBdr>
      <w:divsChild>
        <w:div w:id="1884096778">
          <w:marLeft w:val="480"/>
          <w:marRight w:val="0"/>
          <w:marTop w:val="0"/>
          <w:marBottom w:val="0"/>
          <w:divBdr>
            <w:top w:val="none" w:sz="0" w:space="0" w:color="auto"/>
            <w:left w:val="none" w:sz="0" w:space="0" w:color="auto"/>
            <w:bottom w:val="none" w:sz="0" w:space="0" w:color="auto"/>
            <w:right w:val="none" w:sz="0" w:space="0" w:color="auto"/>
          </w:divBdr>
        </w:div>
        <w:div w:id="1353072033">
          <w:marLeft w:val="480"/>
          <w:marRight w:val="0"/>
          <w:marTop w:val="0"/>
          <w:marBottom w:val="0"/>
          <w:divBdr>
            <w:top w:val="none" w:sz="0" w:space="0" w:color="auto"/>
            <w:left w:val="none" w:sz="0" w:space="0" w:color="auto"/>
            <w:bottom w:val="none" w:sz="0" w:space="0" w:color="auto"/>
            <w:right w:val="none" w:sz="0" w:space="0" w:color="auto"/>
          </w:divBdr>
        </w:div>
        <w:div w:id="1819885277">
          <w:marLeft w:val="480"/>
          <w:marRight w:val="0"/>
          <w:marTop w:val="0"/>
          <w:marBottom w:val="0"/>
          <w:divBdr>
            <w:top w:val="none" w:sz="0" w:space="0" w:color="auto"/>
            <w:left w:val="none" w:sz="0" w:space="0" w:color="auto"/>
            <w:bottom w:val="none" w:sz="0" w:space="0" w:color="auto"/>
            <w:right w:val="none" w:sz="0" w:space="0" w:color="auto"/>
          </w:divBdr>
        </w:div>
        <w:div w:id="1206408602">
          <w:marLeft w:val="480"/>
          <w:marRight w:val="0"/>
          <w:marTop w:val="0"/>
          <w:marBottom w:val="0"/>
          <w:divBdr>
            <w:top w:val="none" w:sz="0" w:space="0" w:color="auto"/>
            <w:left w:val="none" w:sz="0" w:space="0" w:color="auto"/>
            <w:bottom w:val="none" w:sz="0" w:space="0" w:color="auto"/>
            <w:right w:val="none" w:sz="0" w:space="0" w:color="auto"/>
          </w:divBdr>
        </w:div>
      </w:divsChild>
    </w:div>
    <w:div w:id="191191755">
      <w:bodyDiv w:val="1"/>
      <w:marLeft w:val="0"/>
      <w:marRight w:val="0"/>
      <w:marTop w:val="0"/>
      <w:marBottom w:val="0"/>
      <w:divBdr>
        <w:top w:val="none" w:sz="0" w:space="0" w:color="auto"/>
        <w:left w:val="none" w:sz="0" w:space="0" w:color="auto"/>
        <w:bottom w:val="none" w:sz="0" w:space="0" w:color="auto"/>
        <w:right w:val="none" w:sz="0" w:space="0" w:color="auto"/>
      </w:divBdr>
      <w:divsChild>
        <w:div w:id="351153188">
          <w:marLeft w:val="480"/>
          <w:marRight w:val="0"/>
          <w:marTop w:val="0"/>
          <w:marBottom w:val="0"/>
          <w:divBdr>
            <w:top w:val="none" w:sz="0" w:space="0" w:color="auto"/>
            <w:left w:val="none" w:sz="0" w:space="0" w:color="auto"/>
            <w:bottom w:val="none" w:sz="0" w:space="0" w:color="auto"/>
            <w:right w:val="none" w:sz="0" w:space="0" w:color="auto"/>
          </w:divBdr>
        </w:div>
        <w:div w:id="1900750886">
          <w:marLeft w:val="480"/>
          <w:marRight w:val="0"/>
          <w:marTop w:val="0"/>
          <w:marBottom w:val="0"/>
          <w:divBdr>
            <w:top w:val="none" w:sz="0" w:space="0" w:color="auto"/>
            <w:left w:val="none" w:sz="0" w:space="0" w:color="auto"/>
            <w:bottom w:val="none" w:sz="0" w:space="0" w:color="auto"/>
            <w:right w:val="none" w:sz="0" w:space="0" w:color="auto"/>
          </w:divBdr>
        </w:div>
        <w:div w:id="1883402928">
          <w:marLeft w:val="480"/>
          <w:marRight w:val="0"/>
          <w:marTop w:val="0"/>
          <w:marBottom w:val="0"/>
          <w:divBdr>
            <w:top w:val="none" w:sz="0" w:space="0" w:color="auto"/>
            <w:left w:val="none" w:sz="0" w:space="0" w:color="auto"/>
            <w:bottom w:val="none" w:sz="0" w:space="0" w:color="auto"/>
            <w:right w:val="none" w:sz="0" w:space="0" w:color="auto"/>
          </w:divBdr>
        </w:div>
        <w:div w:id="1806122276">
          <w:marLeft w:val="480"/>
          <w:marRight w:val="0"/>
          <w:marTop w:val="0"/>
          <w:marBottom w:val="0"/>
          <w:divBdr>
            <w:top w:val="none" w:sz="0" w:space="0" w:color="auto"/>
            <w:left w:val="none" w:sz="0" w:space="0" w:color="auto"/>
            <w:bottom w:val="none" w:sz="0" w:space="0" w:color="auto"/>
            <w:right w:val="none" w:sz="0" w:space="0" w:color="auto"/>
          </w:divBdr>
        </w:div>
        <w:div w:id="31852329">
          <w:marLeft w:val="480"/>
          <w:marRight w:val="0"/>
          <w:marTop w:val="0"/>
          <w:marBottom w:val="0"/>
          <w:divBdr>
            <w:top w:val="none" w:sz="0" w:space="0" w:color="auto"/>
            <w:left w:val="none" w:sz="0" w:space="0" w:color="auto"/>
            <w:bottom w:val="none" w:sz="0" w:space="0" w:color="auto"/>
            <w:right w:val="none" w:sz="0" w:space="0" w:color="auto"/>
          </w:divBdr>
        </w:div>
        <w:div w:id="1540632777">
          <w:marLeft w:val="480"/>
          <w:marRight w:val="0"/>
          <w:marTop w:val="0"/>
          <w:marBottom w:val="0"/>
          <w:divBdr>
            <w:top w:val="none" w:sz="0" w:space="0" w:color="auto"/>
            <w:left w:val="none" w:sz="0" w:space="0" w:color="auto"/>
            <w:bottom w:val="none" w:sz="0" w:space="0" w:color="auto"/>
            <w:right w:val="none" w:sz="0" w:space="0" w:color="auto"/>
          </w:divBdr>
        </w:div>
        <w:div w:id="838695898">
          <w:marLeft w:val="480"/>
          <w:marRight w:val="0"/>
          <w:marTop w:val="0"/>
          <w:marBottom w:val="0"/>
          <w:divBdr>
            <w:top w:val="none" w:sz="0" w:space="0" w:color="auto"/>
            <w:left w:val="none" w:sz="0" w:space="0" w:color="auto"/>
            <w:bottom w:val="none" w:sz="0" w:space="0" w:color="auto"/>
            <w:right w:val="none" w:sz="0" w:space="0" w:color="auto"/>
          </w:divBdr>
        </w:div>
      </w:divsChild>
    </w:div>
    <w:div w:id="211617063">
      <w:bodyDiv w:val="1"/>
      <w:marLeft w:val="0"/>
      <w:marRight w:val="0"/>
      <w:marTop w:val="0"/>
      <w:marBottom w:val="0"/>
      <w:divBdr>
        <w:top w:val="none" w:sz="0" w:space="0" w:color="auto"/>
        <w:left w:val="none" w:sz="0" w:space="0" w:color="auto"/>
        <w:bottom w:val="none" w:sz="0" w:space="0" w:color="auto"/>
        <w:right w:val="none" w:sz="0" w:space="0" w:color="auto"/>
      </w:divBdr>
      <w:divsChild>
        <w:div w:id="1541891481">
          <w:marLeft w:val="480"/>
          <w:marRight w:val="0"/>
          <w:marTop w:val="0"/>
          <w:marBottom w:val="0"/>
          <w:divBdr>
            <w:top w:val="none" w:sz="0" w:space="0" w:color="auto"/>
            <w:left w:val="none" w:sz="0" w:space="0" w:color="auto"/>
            <w:bottom w:val="none" w:sz="0" w:space="0" w:color="auto"/>
            <w:right w:val="none" w:sz="0" w:space="0" w:color="auto"/>
          </w:divBdr>
        </w:div>
        <w:div w:id="1202743731">
          <w:marLeft w:val="480"/>
          <w:marRight w:val="0"/>
          <w:marTop w:val="0"/>
          <w:marBottom w:val="0"/>
          <w:divBdr>
            <w:top w:val="none" w:sz="0" w:space="0" w:color="auto"/>
            <w:left w:val="none" w:sz="0" w:space="0" w:color="auto"/>
            <w:bottom w:val="none" w:sz="0" w:space="0" w:color="auto"/>
            <w:right w:val="none" w:sz="0" w:space="0" w:color="auto"/>
          </w:divBdr>
        </w:div>
        <w:div w:id="722292164">
          <w:marLeft w:val="480"/>
          <w:marRight w:val="0"/>
          <w:marTop w:val="0"/>
          <w:marBottom w:val="0"/>
          <w:divBdr>
            <w:top w:val="none" w:sz="0" w:space="0" w:color="auto"/>
            <w:left w:val="none" w:sz="0" w:space="0" w:color="auto"/>
            <w:bottom w:val="none" w:sz="0" w:space="0" w:color="auto"/>
            <w:right w:val="none" w:sz="0" w:space="0" w:color="auto"/>
          </w:divBdr>
        </w:div>
        <w:div w:id="2059239116">
          <w:marLeft w:val="480"/>
          <w:marRight w:val="0"/>
          <w:marTop w:val="0"/>
          <w:marBottom w:val="0"/>
          <w:divBdr>
            <w:top w:val="none" w:sz="0" w:space="0" w:color="auto"/>
            <w:left w:val="none" w:sz="0" w:space="0" w:color="auto"/>
            <w:bottom w:val="none" w:sz="0" w:space="0" w:color="auto"/>
            <w:right w:val="none" w:sz="0" w:space="0" w:color="auto"/>
          </w:divBdr>
        </w:div>
        <w:div w:id="1943299512">
          <w:marLeft w:val="480"/>
          <w:marRight w:val="0"/>
          <w:marTop w:val="0"/>
          <w:marBottom w:val="0"/>
          <w:divBdr>
            <w:top w:val="none" w:sz="0" w:space="0" w:color="auto"/>
            <w:left w:val="none" w:sz="0" w:space="0" w:color="auto"/>
            <w:bottom w:val="none" w:sz="0" w:space="0" w:color="auto"/>
            <w:right w:val="none" w:sz="0" w:space="0" w:color="auto"/>
          </w:divBdr>
        </w:div>
        <w:div w:id="2009751225">
          <w:marLeft w:val="480"/>
          <w:marRight w:val="0"/>
          <w:marTop w:val="0"/>
          <w:marBottom w:val="0"/>
          <w:divBdr>
            <w:top w:val="none" w:sz="0" w:space="0" w:color="auto"/>
            <w:left w:val="none" w:sz="0" w:space="0" w:color="auto"/>
            <w:bottom w:val="none" w:sz="0" w:space="0" w:color="auto"/>
            <w:right w:val="none" w:sz="0" w:space="0" w:color="auto"/>
          </w:divBdr>
        </w:div>
        <w:div w:id="1933512377">
          <w:marLeft w:val="480"/>
          <w:marRight w:val="0"/>
          <w:marTop w:val="0"/>
          <w:marBottom w:val="0"/>
          <w:divBdr>
            <w:top w:val="none" w:sz="0" w:space="0" w:color="auto"/>
            <w:left w:val="none" w:sz="0" w:space="0" w:color="auto"/>
            <w:bottom w:val="none" w:sz="0" w:space="0" w:color="auto"/>
            <w:right w:val="none" w:sz="0" w:space="0" w:color="auto"/>
          </w:divBdr>
        </w:div>
        <w:div w:id="1515415368">
          <w:marLeft w:val="480"/>
          <w:marRight w:val="0"/>
          <w:marTop w:val="0"/>
          <w:marBottom w:val="0"/>
          <w:divBdr>
            <w:top w:val="none" w:sz="0" w:space="0" w:color="auto"/>
            <w:left w:val="none" w:sz="0" w:space="0" w:color="auto"/>
            <w:bottom w:val="none" w:sz="0" w:space="0" w:color="auto"/>
            <w:right w:val="none" w:sz="0" w:space="0" w:color="auto"/>
          </w:divBdr>
        </w:div>
        <w:div w:id="1380780729">
          <w:marLeft w:val="480"/>
          <w:marRight w:val="0"/>
          <w:marTop w:val="0"/>
          <w:marBottom w:val="0"/>
          <w:divBdr>
            <w:top w:val="none" w:sz="0" w:space="0" w:color="auto"/>
            <w:left w:val="none" w:sz="0" w:space="0" w:color="auto"/>
            <w:bottom w:val="none" w:sz="0" w:space="0" w:color="auto"/>
            <w:right w:val="none" w:sz="0" w:space="0" w:color="auto"/>
          </w:divBdr>
        </w:div>
        <w:div w:id="1973166714">
          <w:marLeft w:val="480"/>
          <w:marRight w:val="0"/>
          <w:marTop w:val="0"/>
          <w:marBottom w:val="0"/>
          <w:divBdr>
            <w:top w:val="none" w:sz="0" w:space="0" w:color="auto"/>
            <w:left w:val="none" w:sz="0" w:space="0" w:color="auto"/>
            <w:bottom w:val="none" w:sz="0" w:space="0" w:color="auto"/>
            <w:right w:val="none" w:sz="0" w:space="0" w:color="auto"/>
          </w:divBdr>
        </w:div>
        <w:div w:id="984240537">
          <w:marLeft w:val="480"/>
          <w:marRight w:val="0"/>
          <w:marTop w:val="0"/>
          <w:marBottom w:val="0"/>
          <w:divBdr>
            <w:top w:val="none" w:sz="0" w:space="0" w:color="auto"/>
            <w:left w:val="none" w:sz="0" w:space="0" w:color="auto"/>
            <w:bottom w:val="none" w:sz="0" w:space="0" w:color="auto"/>
            <w:right w:val="none" w:sz="0" w:space="0" w:color="auto"/>
          </w:divBdr>
        </w:div>
        <w:div w:id="1846432127">
          <w:marLeft w:val="480"/>
          <w:marRight w:val="0"/>
          <w:marTop w:val="0"/>
          <w:marBottom w:val="0"/>
          <w:divBdr>
            <w:top w:val="none" w:sz="0" w:space="0" w:color="auto"/>
            <w:left w:val="none" w:sz="0" w:space="0" w:color="auto"/>
            <w:bottom w:val="none" w:sz="0" w:space="0" w:color="auto"/>
            <w:right w:val="none" w:sz="0" w:space="0" w:color="auto"/>
          </w:divBdr>
        </w:div>
        <w:div w:id="286356393">
          <w:marLeft w:val="480"/>
          <w:marRight w:val="0"/>
          <w:marTop w:val="0"/>
          <w:marBottom w:val="0"/>
          <w:divBdr>
            <w:top w:val="none" w:sz="0" w:space="0" w:color="auto"/>
            <w:left w:val="none" w:sz="0" w:space="0" w:color="auto"/>
            <w:bottom w:val="none" w:sz="0" w:space="0" w:color="auto"/>
            <w:right w:val="none" w:sz="0" w:space="0" w:color="auto"/>
          </w:divBdr>
        </w:div>
        <w:div w:id="1121652453">
          <w:marLeft w:val="480"/>
          <w:marRight w:val="0"/>
          <w:marTop w:val="0"/>
          <w:marBottom w:val="0"/>
          <w:divBdr>
            <w:top w:val="none" w:sz="0" w:space="0" w:color="auto"/>
            <w:left w:val="none" w:sz="0" w:space="0" w:color="auto"/>
            <w:bottom w:val="none" w:sz="0" w:space="0" w:color="auto"/>
            <w:right w:val="none" w:sz="0" w:space="0" w:color="auto"/>
          </w:divBdr>
        </w:div>
        <w:div w:id="1997611651">
          <w:marLeft w:val="480"/>
          <w:marRight w:val="0"/>
          <w:marTop w:val="0"/>
          <w:marBottom w:val="0"/>
          <w:divBdr>
            <w:top w:val="none" w:sz="0" w:space="0" w:color="auto"/>
            <w:left w:val="none" w:sz="0" w:space="0" w:color="auto"/>
            <w:bottom w:val="none" w:sz="0" w:space="0" w:color="auto"/>
            <w:right w:val="none" w:sz="0" w:space="0" w:color="auto"/>
          </w:divBdr>
        </w:div>
        <w:div w:id="488063307">
          <w:marLeft w:val="480"/>
          <w:marRight w:val="0"/>
          <w:marTop w:val="0"/>
          <w:marBottom w:val="0"/>
          <w:divBdr>
            <w:top w:val="none" w:sz="0" w:space="0" w:color="auto"/>
            <w:left w:val="none" w:sz="0" w:space="0" w:color="auto"/>
            <w:bottom w:val="none" w:sz="0" w:space="0" w:color="auto"/>
            <w:right w:val="none" w:sz="0" w:space="0" w:color="auto"/>
          </w:divBdr>
        </w:div>
        <w:div w:id="2009747974">
          <w:marLeft w:val="480"/>
          <w:marRight w:val="0"/>
          <w:marTop w:val="0"/>
          <w:marBottom w:val="0"/>
          <w:divBdr>
            <w:top w:val="none" w:sz="0" w:space="0" w:color="auto"/>
            <w:left w:val="none" w:sz="0" w:space="0" w:color="auto"/>
            <w:bottom w:val="none" w:sz="0" w:space="0" w:color="auto"/>
            <w:right w:val="none" w:sz="0" w:space="0" w:color="auto"/>
          </w:divBdr>
        </w:div>
        <w:div w:id="1083138871">
          <w:marLeft w:val="480"/>
          <w:marRight w:val="0"/>
          <w:marTop w:val="0"/>
          <w:marBottom w:val="0"/>
          <w:divBdr>
            <w:top w:val="none" w:sz="0" w:space="0" w:color="auto"/>
            <w:left w:val="none" w:sz="0" w:space="0" w:color="auto"/>
            <w:bottom w:val="none" w:sz="0" w:space="0" w:color="auto"/>
            <w:right w:val="none" w:sz="0" w:space="0" w:color="auto"/>
          </w:divBdr>
        </w:div>
        <w:div w:id="1569607944">
          <w:marLeft w:val="480"/>
          <w:marRight w:val="0"/>
          <w:marTop w:val="0"/>
          <w:marBottom w:val="0"/>
          <w:divBdr>
            <w:top w:val="none" w:sz="0" w:space="0" w:color="auto"/>
            <w:left w:val="none" w:sz="0" w:space="0" w:color="auto"/>
            <w:bottom w:val="none" w:sz="0" w:space="0" w:color="auto"/>
            <w:right w:val="none" w:sz="0" w:space="0" w:color="auto"/>
          </w:divBdr>
        </w:div>
        <w:div w:id="850531452">
          <w:marLeft w:val="480"/>
          <w:marRight w:val="0"/>
          <w:marTop w:val="0"/>
          <w:marBottom w:val="0"/>
          <w:divBdr>
            <w:top w:val="none" w:sz="0" w:space="0" w:color="auto"/>
            <w:left w:val="none" w:sz="0" w:space="0" w:color="auto"/>
            <w:bottom w:val="none" w:sz="0" w:space="0" w:color="auto"/>
            <w:right w:val="none" w:sz="0" w:space="0" w:color="auto"/>
          </w:divBdr>
        </w:div>
        <w:div w:id="1644458905">
          <w:marLeft w:val="480"/>
          <w:marRight w:val="0"/>
          <w:marTop w:val="0"/>
          <w:marBottom w:val="0"/>
          <w:divBdr>
            <w:top w:val="none" w:sz="0" w:space="0" w:color="auto"/>
            <w:left w:val="none" w:sz="0" w:space="0" w:color="auto"/>
            <w:bottom w:val="none" w:sz="0" w:space="0" w:color="auto"/>
            <w:right w:val="none" w:sz="0" w:space="0" w:color="auto"/>
          </w:divBdr>
        </w:div>
        <w:div w:id="1545946924">
          <w:marLeft w:val="480"/>
          <w:marRight w:val="0"/>
          <w:marTop w:val="0"/>
          <w:marBottom w:val="0"/>
          <w:divBdr>
            <w:top w:val="none" w:sz="0" w:space="0" w:color="auto"/>
            <w:left w:val="none" w:sz="0" w:space="0" w:color="auto"/>
            <w:bottom w:val="none" w:sz="0" w:space="0" w:color="auto"/>
            <w:right w:val="none" w:sz="0" w:space="0" w:color="auto"/>
          </w:divBdr>
        </w:div>
      </w:divsChild>
    </w:div>
    <w:div w:id="262688158">
      <w:bodyDiv w:val="1"/>
      <w:marLeft w:val="0"/>
      <w:marRight w:val="0"/>
      <w:marTop w:val="0"/>
      <w:marBottom w:val="0"/>
      <w:divBdr>
        <w:top w:val="none" w:sz="0" w:space="0" w:color="auto"/>
        <w:left w:val="none" w:sz="0" w:space="0" w:color="auto"/>
        <w:bottom w:val="none" w:sz="0" w:space="0" w:color="auto"/>
        <w:right w:val="none" w:sz="0" w:space="0" w:color="auto"/>
      </w:divBdr>
      <w:divsChild>
        <w:div w:id="619537371">
          <w:marLeft w:val="480"/>
          <w:marRight w:val="0"/>
          <w:marTop w:val="0"/>
          <w:marBottom w:val="0"/>
          <w:divBdr>
            <w:top w:val="none" w:sz="0" w:space="0" w:color="auto"/>
            <w:left w:val="none" w:sz="0" w:space="0" w:color="auto"/>
            <w:bottom w:val="none" w:sz="0" w:space="0" w:color="auto"/>
            <w:right w:val="none" w:sz="0" w:space="0" w:color="auto"/>
          </w:divBdr>
        </w:div>
        <w:div w:id="688526350">
          <w:marLeft w:val="480"/>
          <w:marRight w:val="0"/>
          <w:marTop w:val="0"/>
          <w:marBottom w:val="0"/>
          <w:divBdr>
            <w:top w:val="none" w:sz="0" w:space="0" w:color="auto"/>
            <w:left w:val="none" w:sz="0" w:space="0" w:color="auto"/>
            <w:bottom w:val="none" w:sz="0" w:space="0" w:color="auto"/>
            <w:right w:val="none" w:sz="0" w:space="0" w:color="auto"/>
          </w:divBdr>
        </w:div>
        <w:div w:id="612249996">
          <w:marLeft w:val="480"/>
          <w:marRight w:val="0"/>
          <w:marTop w:val="0"/>
          <w:marBottom w:val="0"/>
          <w:divBdr>
            <w:top w:val="none" w:sz="0" w:space="0" w:color="auto"/>
            <w:left w:val="none" w:sz="0" w:space="0" w:color="auto"/>
            <w:bottom w:val="none" w:sz="0" w:space="0" w:color="auto"/>
            <w:right w:val="none" w:sz="0" w:space="0" w:color="auto"/>
          </w:divBdr>
        </w:div>
        <w:div w:id="1650867465">
          <w:marLeft w:val="480"/>
          <w:marRight w:val="0"/>
          <w:marTop w:val="0"/>
          <w:marBottom w:val="0"/>
          <w:divBdr>
            <w:top w:val="none" w:sz="0" w:space="0" w:color="auto"/>
            <w:left w:val="none" w:sz="0" w:space="0" w:color="auto"/>
            <w:bottom w:val="none" w:sz="0" w:space="0" w:color="auto"/>
            <w:right w:val="none" w:sz="0" w:space="0" w:color="auto"/>
          </w:divBdr>
        </w:div>
        <w:div w:id="857889179">
          <w:marLeft w:val="480"/>
          <w:marRight w:val="0"/>
          <w:marTop w:val="0"/>
          <w:marBottom w:val="0"/>
          <w:divBdr>
            <w:top w:val="none" w:sz="0" w:space="0" w:color="auto"/>
            <w:left w:val="none" w:sz="0" w:space="0" w:color="auto"/>
            <w:bottom w:val="none" w:sz="0" w:space="0" w:color="auto"/>
            <w:right w:val="none" w:sz="0" w:space="0" w:color="auto"/>
          </w:divBdr>
        </w:div>
      </w:divsChild>
    </w:div>
    <w:div w:id="282810774">
      <w:bodyDiv w:val="1"/>
      <w:marLeft w:val="0"/>
      <w:marRight w:val="0"/>
      <w:marTop w:val="0"/>
      <w:marBottom w:val="0"/>
      <w:divBdr>
        <w:top w:val="none" w:sz="0" w:space="0" w:color="auto"/>
        <w:left w:val="none" w:sz="0" w:space="0" w:color="auto"/>
        <w:bottom w:val="none" w:sz="0" w:space="0" w:color="auto"/>
        <w:right w:val="none" w:sz="0" w:space="0" w:color="auto"/>
      </w:divBdr>
    </w:div>
    <w:div w:id="283123726">
      <w:bodyDiv w:val="1"/>
      <w:marLeft w:val="0"/>
      <w:marRight w:val="0"/>
      <w:marTop w:val="0"/>
      <w:marBottom w:val="0"/>
      <w:divBdr>
        <w:top w:val="none" w:sz="0" w:space="0" w:color="auto"/>
        <w:left w:val="none" w:sz="0" w:space="0" w:color="auto"/>
        <w:bottom w:val="none" w:sz="0" w:space="0" w:color="auto"/>
        <w:right w:val="none" w:sz="0" w:space="0" w:color="auto"/>
      </w:divBdr>
    </w:div>
    <w:div w:id="296298881">
      <w:bodyDiv w:val="1"/>
      <w:marLeft w:val="0"/>
      <w:marRight w:val="0"/>
      <w:marTop w:val="0"/>
      <w:marBottom w:val="0"/>
      <w:divBdr>
        <w:top w:val="none" w:sz="0" w:space="0" w:color="auto"/>
        <w:left w:val="none" w:sz="0" w:space="0" w:color="auto"/>
        <w:bottom w:val="none" w:sz="0" w:space="0" w:color="auto"/>
        <w:right w:val="none" w:sz="0" w:space="0" w:color="auto"/>
      </w:divBdr>
      <w:divsChild>
        <w:div w:id="1460680544">
          <w:marLeft w:val="480"/>
          <w:marRight w:val="0"/>
          <w:marTop w:val="0"/>
          <w:marBottom w:val="0"/>
          <w:divBdr>
            <w:top w:val="none" w:sz="0" w:space="0" w:color="auto"/>
            <w:left w:val="none" w:sz="0" w:space="0" w:color="auto"/>
            <w:bottom w:val="none" w:sz="0" w:space="0" w:color="auto"/>
            <w:right w:val="none" w:sz="0" w:space="0" w:color="auto"/>
          </w:divBdr>
        </w:div>
        <w:div w:id="2077897015">
          <w:marLeft w:val="480"/>
          <w:marRight w:val="0"/>
          <w:marTop w:val="0"/>
          <w:marBottom w:val="0"/>
          <w:divBdr>
            <w:top w:val="none" w:sz="0" w:space="0" w:color="auto"/>
            <w:left w:val="none" w:sz="0" w:space="0" w:color="auto"/>
            <w:bottom w:val="none" w:sz="0" w:space="0" w:color="auto"/>
            <w:right w:val="none" w:sz="0" w:space="0" w:color="auto"/>
          </w:divBdr>
        </w:div>
        <w:div w:id="1758745176">
          <w:marLeft w:val="480"/>
          <w:marRight w:val="0"/>
          <w:marTop w:val="0"/>
          <w:marBottom w:val="0"/>
          <w:divBdr>
            <w:top w:val="none" w:sz="0" w:space="0" w:color="auto"/>
            <w:left w:val="none" w:sz="0" w:space="0" w:color="auto"/>
            <w:bottom w:val="none" w:sz="0" w:space="0" w:color="auto"/>
            <w:right w:val="none" w:sz="0" w:space="0" w:color="auto"/>
          </w:divBdr>
        </w:div>
        <w:div w:id="1054085438">
          <w:marLeft w:val="480"/>
          <w:marRight w:val="0"/>
          <w:marTop w:val="0"/>
          <w:marBottom w:val="0"/>
          <w:divBdr>
            <w:top w:val="none" w:sz="0" w:space="0" w:color="auto"/>
            <w:left w:val="none" w:sz="0" w:space="0" w:color="auto"/>
            <w:bottom w:val="none" w:sz="0" w:space="0" w:color="auto"/>
            <w:right w:val="none" w:sz="0" w:space="0" w:color="auto"/>
          </w:divBdr>
        </w:div>
        <w:div w:id="1471243821">
          <w:marLeft w:val="480"/>
          <w:marRight w:val="0"/>
          <w:marTop w:val="0"/>
          <w:marBottom w:val="0"/>
          <w:divBdr>
            <w:top w:val="none" w:sz="0" w:space="0" w:color="auto"/>
            <w:left w:val="none" w:sz="0" w:space="0" w:color="auto"/>
            <w:bottom w:val="none" w:sz="0" w:space="0" w:color="auto"/>
            <w:right w:val="none" w:sz="0" w:space="0" w:color="auto"/>
          </w:divBdr>
        </w:div>
        <w:div w:id="1672297260">
          <w:marLeft w:val="480"/>
          <w:marRight w:val="0"/>
          <w:marTop w:val="0"/>
          <w:marBottom w:val="0"/>
          <w:divBdr>
            <w:top w:val="none" w:sz="0" w:space="0" w:color="auto"/>
            <w:left w:val="none" w:sz="0" w:space="0" w:color="auto"/>
            <w:bottom w:val="none" w:sz="0" w:space="0" w:color="auto"/>
            <w:right w:val="none" w:sz="0" w:space="0" w:color="auto"/>
          </w:divBdr>
        </w:div>
      </w:divsChild>
    </w:div>
    <w:div w:id="318966747">
      <w:bodyDiv w:val="1"/>
      <w:marLeft w:val="0"/>
      <w:marRight w:val="0"/>
      <w:marTop w:val="0"/>
      <w:marBottom w:val="0"/>
      <w:divBdr>
        <w:top w:val="none" w:sz="0" w:space="0" w:color="auto"/>
        <w:left w:val="none" w:sz="0" w:space="0" w:color="auto"/>
        <w:bottom w:val="none" w:sz="0" w:space="0" w:color="auto"/>
        <w:right w:val="none" w:sz="0" w:space="0" w:color="auto"/>
      </w:divBdr>
    </w:div>
    <w:div w:id="335109088">
      <w:bodyDiv w:val="1"/>
      <w:marLeft w:val="0"/>
      <w:marRight w:val="0"/>
      <w:marTop w:val="0"/>
      <w:marBottom w:val="0"/>
      <w:divBdr>
        <w:top w:val="none" w:sz="0" w:space="0" w:color="auto"/>
        <w:left w:val="none" w:sz="0" w:space="0" w:color="auto"/>
        <w:bottom w:val="none" w:sz="0" w:space="0" w:color="auto"/>
        <w:right w:val="none" w:sz="0" w:space="0" w:color="auto"/>
      </w:divBdr>
      <w:divsChild>
        <w:div w:id="1681196314">
          <w:marLeft w:val="480"/>
          <w:marRight w:val="0"/>
          <w:marTop w:val="0"/>
          <w:marBottom w:val="0"/>
          <w:divBdr>
            <w:top w:val="none" w:sz="0" w:space="0" w:color="auto"/>
            <w:left w:val="none" w:sz="0" w:space="0" w:color="auto"/>
            <w:bottom w:val="none" w:sz="0" w:space="0" w:color="auto"/>
            <w:right w:val="none" w:sz="0" w:space="0" w:color="auto"/>
          </w:divBdr>
        </w:div>
        <w:div w:id="677734203">
          <w:marLeft w:val="480"/>
          <w:marRight w:val="0"/>
          <w:marTop w:val="0"/>
          <w:marBottom w:val="0"/>
          <w:divBdr>
            <w:top w:val="none" w:sz="0" w:space="0" w:color="auto"/>
            <w:left w:val="none" w:sz="0" w:space="0" w:color="auto"/>
            <w:bottom w:val="none" w:sz="0" w:space="0" w:color="auto"/>
            <w:right w:val="none" w:sz="0" w:space="0" w:color="auto"/>
          </w:divBdr>
        </w:div>
        <w:div w:id="1700201249">
          <w:marLeft w:val="480"/>
          <w:marRight w:val="0"/>
          <w:marTop w:val="0"/>
          <w:marBottom w:val="0"/>
          <w:divBdr>
            <w:top w:val="none" w:sz="0" w:space="0" w:color="auto"/>
            <w:left w:val="none" w:sz="0" w:space="0" w:color="auto"/>
            <w:bottom w:val="none" w:sz="0" w:space="0" w:color="auto"/>
            <w:right w:val="none" w:sz="0" w:space="0" w:color="auto"/>
          </w:divBdr>
        </w:div>
        <w:div w:id="217404133">
          <w:marLeft w:val="480"/>
          <w:marRight w:val="0"/>
          <w:marTop w:val="0"/>
          <w:marBottom w:val="0"/>
          <w:divBdr>
            <w:top w:val="none" w:sz="0" w:space="0" w:color="auto"/>
            <w:left w:val="none" w:sz="0" w:space="0" w:color="auto"/>
            <w:bottom w:val="none" w:sz="0" w:space="0" w:color="auto"/>
            <w:right w:val="none" w:sz="0" w:space="0" w:color="auto"/>
          </w:divBdr>
        </w:div>
      </w:divsChild>
    </w:div>
    <w:div w:id="335503361">
      <w:bodyDiv w:val="1"/>
      <w:marLeft w:val="0"/>
      <w:marRight w:val="0"/>
      <w:marTop w:val="0"/>
      <w:marBottom w:val="0"/>
      <w:divBdr>
        <w:top w:val="none" w:sz="0" w:space="0" w:color="auto"/>
        <w:left w:val="none" w:sz="0" w:space="0" w:color="auto"/>
        <w:bottom w:val="none" w:sz="0" w:space="0" w:color="auto"/>
        <w:right w:val="none" w:sz="0" w:space="0" w:color="auto"/>
      </w:divBdr>
      <w:divsChild>
        <w:div w:id="610280701">
          <w:marLeft w:val="480"/>
          <w:marRight w:val="0"/>
          <w:marTop w:val="0"/>
          <w:marBottom w:val="0"/>
          <w:divBdr>
            <w:top w:val="none" w:sz="0" w:space="0" w:color="auto"/>
            <w:left w:val="none" w:sz="0" w:space="0" w:color="auto"/>
            <w:bottom w:val="none" w:sz="0" w:space="0" w:color="auto"/>
            <w:right w:val="none" w:sz="0" w:space="0" w:color="auto"/>
          </w:divBdr>
        </w:div>
        <w:div w:id="577518336">
          <w:marLeft w:val="480"/>
          <w:marRight w:val="0"/>
          <w:marTop w:val="0"/>
          <w:marBottom w:val="0"/>
          <w:divBdr>
            <w:top w:val="none" w:sz="0" w:space="0" w:color="auto"/>
            <w:left w:val="none" w:sz="0" w:space="0" w:color="auto"/>
            <w:bottom w:val="none" w:sz="0" w:space="0" w:color="auto"/>
            <w:right w:val="none" w:sz="0" w:space="0" w:color="auto"/>
          </w:divBdr>
        </w:div>
        <w:div w:id="19673423">
          <w:marLeft w:val="480"/>
          <w:marRight w:val="0"/>
          <w:marTop w:val="0"/>
          <w:marBottom w:val="0"/>
          <w:divBdr>
            <w:top w:val="none" w:sz="0" w:space="0" w:color="auto"/>
            <w:left w:val="none" w:sz="0" w:space="0" w:color="auto"/>
            <w:bottom w:val="none" w:sz="0" w:space="0" w:color="auto"/>
            <w:right w:val="none" w:sz="0" w:space="0" w:color="auto"/>
          </w:divBdr>
        </w:div>
        <w:div w:id="994914872">
          <w:marLeft w:val="480"/>
          <w:marRight w:val="0"/>
          <w:marTop w:val="0"/>
          <w:marBottom w:val="0"/>
          <w:divBdr>
            <w:top w:val="none" w:sz="0" w:space="0" w:color="auto"/>
            <w:left w:val="none" w:sz="0" w:space="0" w:color="auto"/>
            <w:bottom w:val="none" w:sz="0" w:space="0" w:color="auto"/>
            <w:right w:val="none" w:sz="0" w:space="0" w:color="auto"/>
          </w:divBdr>
        </w:div>
        <w:div w:id="2100061939">
          <w:marLeft w:val="480"/>
          <w:marRight w:val="0"/>
          <w:marTop w:val="0"/>
          <w:marBottom w:val="0"/>
          <w:divBdr>
            <w:top w:val="none" w:sz="0" w:space="0" w:color="auto"/>
            <w:left w:val="none" w:sz="0" w:space="0" w:color="auto"/>
            <w:bottom w:val="none" w:sz="0" w:space="0" w:color="auto"/>
            <w:right w:val="none" w:sz="0" w:space="0" w:color="auto"/>
          </w:divBdr>
        </w:div>
        <w:div w:id="1619068207">
          <w:marLeft w:val="480"/>
          <w:marRight w:val="0"/>
          <w:marTop w:val="0"/>
          <w:marBottom w:val="0"/>
          <w:divBdr>
            <w:top w:val="none" w:sz="0" w:space="0" w:color="auto"/>
            <w:left w:val="none" w:sz="0" w:space="0" w:color="auto"/>
            <w:bottom w:val="none" w:sz="0" w:space="0" w:color="auto"/>
            <w:right w:val="none" w:sz="0" w:space="0" w:color="auto"/>
          </w:divBdr>
        </w:div>
      </w:divsChild>
    </w:div>
    <w:div w:id="344482628">
      <w:bodyDiv w:val="1"/>
      <w:marLeft w:val="0"/>
      <w:marRight w:val="0"/>
      <w:marTop w:val="0"/>
      <w:marBottom w:val="0"/>
      <w:divBdr>
        <w:top w:val="none" w:sz="0" w:space="0" w:color="auto"/>
        <w:left w:val="none" w:sz="0" w:space="0" w:color="auto"/>
        <w:bottom w:val="none" w:sz="0" w:space="0" w:color="auto"/>
        <w:right w:val="none" w:sz="0" w:space="0" w:color="auto"/>
      </w:divBdr>
    </w:div>
    <w:div w:id="355082962">
      <w:bodyDiv w:val="1"/>
      <w:marLeft w:val="0"/>
      <w:marRight w:val="0"/>
      <w:marTop w:val="0"/>
      <w:marBottom w:val="0"/>
      <w:divBdr>
        <w:top w:val="none" w:sz="0" w:space="0" w:color="auto"/>
        <w:left w:val="none" w:sz="0" w:space="0" w:color="auto"/>
        <w:bottom w:val="none" w:sz="0" w:space="0" w:color="auto"/>
        <w:right w:val="none" w:sz="0" w:space="0" w:color="auto"/>
      </w:divBdr>
      <w:divsChild>
        <w:div w:id="498934256">
          <w:marLeft w:val="480"/>
          <w:marRight w:val="0"/>
          <w:marTop w:val="0"/>
          <w:marBottom w:val="0"/>
          <w:divBdr>
            <w:top w:val="none" w:sz="0" w:space="0" w:color="auto"/>
            <w:left w:val="none" w:sz="0" w:space="0" w:color="auto"/>
            <w:bottom w:val="none" w:sz="0" w:space="0" w:color="auto"/>
            <w:right w:val="none" w:sz="0" w:space="0" w:color="auto"/>
          </w:divBdr>
        </w:div>
        <w:div w:id="2139882467">
          <w:marLeft w:val="480"/>
          <w:marRight w:val="0"/>
          <w:marTop w:val="0"/>
          <w:marBottom w:val="0"/>
          <w:divBdr>
            <w:top w:val="none" w:sz="0" w:space="0" w:color="auto"/>
            <w:left w:val="none" w:sz="0" w:space="0" w:color="auto"/>
            <w:bottom w:val="none" w:sz="0" w:space="0" w:color="auto"/>
            <w:right w:val="none" w:sz="0" w:space="0" w:color="auto"/>
          </w:divBdr>
        </w:div>
        <w:div w:id="713696265">
          <w:marLeft w:val="480"/>
          <w:marRight w:val="0"/>
          <w:marTop w:val="0"/>
          <w:marBottom w:val="0"/>
          <w:divBdr>
            <w:top w:val="none" w:sz="0" w:space="0" w:color="auto"/>
            <w:left w:val="none" w:sz="0" w:space="0" w:color="auto"/>
            <w:bottom w:val="none" w:sz="0" w:space="0" w:color="auto"/>
            <w:right w:val="none" w:sz="0" w:space="0" w:color="auto"/>
          </w:divBdr>
        </w:div>
        <w:div w:id="233785711">
          <w:marLeft w:val="480"/>
          <w:marRight w:val="0"/>
          <w:marTop w:val="0"/>
          <w:marBottom w:val="0"/>
          <w:divBdr>
            <w:top w:val="none" w:sz="0" w:space="0" w:color="auto"/>
            <w:left w:val="none" w:sz="0" w:space="0" w:color="auto"/>
            <w:bottom w:val="none" w:sz="0" w:space="0" w:color="auto"/>
            <w:right w:val="none" w:sz="0" w:space="0" w:color="auto"/>
          </w:divBdr>
        </w:div>
        <w:div w:id="1250501315">
          <w:marLeft w:val="480"/>
          <w:marRight w:val="0"/>
          <w:marTop w:val="0"/>
          <w:marBottom w:val="0"/>
          <w:divBdr>
            <w:top w:val="none" w:sz="0" w:space="0" w:color="auto"/>
            <w:left w:val="none" w:sz="0" w:space="0" w:color="auto"/>
            <w:bottom w:val="none" w:sz="0" w:space="0" w:color="auto"/>
            <w:right w:val="none" w:sz="0" w:space="0" w:color="auto"/>
          </w:divBdr>
        </w:div>
        <w:div w:id="712967985">
          <w:marLeft w:val="480"/>
          <w:marRight w:val="0"/>
          <w:marTop w:val="0"/>
          <w:marBottom w:val="0"/>
          <w:divBdr>
            <w:top w:val="none" w:sz="0" w:space="0" w:color="auto"/>
            <w:left w:val="none" w:sz="0" w:space="0" w:color="auto"/>
            <w:bottom w:val="none" w:sz="0" w:space="0" w:color="auto"/>
            <w:right w:val="none" w:sz="0" w:space="0" w:color="auto"/>
          </w:divBdr>
        </w:div>
        <w:div w:id="2093966749">
          <w:marLeft w:val="480"/>
          <w:marRight w:val="0"/>
          <w:marTop w:val="0"/>
          <w:marBottom w:val="0"/>
          <w:divBdr>
            <w:top w:val="none" w:sz="0" w:space="0" w:color="auto"/>
            <w:left w:val="none" w:sz="0" w:space="0" w:color="auto"/>
            <w:bottom w:val="none" w:sz="0" w:space="0" w:color="auto"/>
            <w:right w:val="none" w:sz="0" w:space="0" w:color="auto"/>
          </w:divBdr>
        </w:div>
        <w:div w:id="1794639689">
          <w:marLeft w:val="480"/>
          <w:marRight w:val="0"/>
          <w:marTop w:val="0"/>
          <w:marBottom w:val="0"/>
          <w:divBdr>
            <w:top w:val="none" w:sz="0" w:space="0" w:color="auto"/>
            <w:left w:val="none" w:sz="0" w:space="0" w:color="auto"/>
            <w:bottom w:val="none" w:sz="0" w:space="0" w:color="auto"/>
            <w:right w:val="none" w:sz="0" w:space="0" w:color="auto"/>
          </w:divBdr>
        </w:div>
        <w:div w:id="51587222">
          <w:marLeft w:val="480"/>
          <w:marRight w:val="0"/>
          <w:marTop w:val="0"/>
          <w:marBottom w:val="0"/>
          <w:divBdr>
            <w:top w:val="none" w:sz="0" w:space="0" w:color="auto"/>
            <w:left w:val="none" w:sz="0" w:space="0" w:color="auto"/>
            <w:bottom w:val="none" w:sz="0" w:space="0" w:color="auto"/>
            <w:right w:val="none" w:sz="0" w:space="0" w:color="auto"/>
          </w:divBdr>
        </w:div>
        <w:div w:id="316955654">
          <w:marLeft w:val="480"/>
          <w:marRight w:val="0"/>
          <w:marTop w:val="0"/>
          <w:marBottom w:val="0"/>
          <w:divBdr>
            <w:top w:val="none" w:sz="0" w:space="0" w:color="auto"/>
            <w:left w:val="none" w:sz="0" w:space="0" w:color="auto"/>
            <w:bottom w:val="none" w:sz="0" w:space="0" w:color="auto"/>
            <w:right w:val="none" w:sz="0" w:space="0" w:color="auto"/>
          </w:divBdr>
        </w:div>
        <w:div w:id="132717552">
          <w:marLeft w:val="480"/>
          <w:marRight w:val="0"/>
          <w:marTop w:val="0"/>
          <w:marBottom w:val="0"/>
          <w:divBdr>
            <w:top w:val="none" w:sz="0" w:space="0" w:color="auto"/>
            <w:left w:val="none" w:sz="0" w:space="0" w:color="auto"/>
            <w:bottom w:val="none" w:sz="0" w:space="0" w:color="auto"/>
            <w:right w:val="none" w:sz="0" w:space="0" w:color="auto"/>
          </w:divBdr>
        </w:div>
        <w:div w:id="1749769947">
          <w:marLeft w:val="480"/>
          <w:marRight w:val="0"/>
          <w:marTop w:val="0"/>
          <w:marBottom w:val="0"/>
          <w:divBdr>
            <w:top w:val="none" w:sz="0" w:space="0" w:color="auto"/>
            <w:left w:val="none" w:sz="0" w:space="0" w:color="auto"/>
            <w:bottom w:val="none" w:sz="0" w:space="0" w:color="auto"/>
            <w:right w:val="none" w:sz="0" w:space="0" w:color="auto"/>
          </w:divBdr>
        </w:div>
        <w:div w:id="328825178">
          <w:marLeft w:val="480"/>
          <w:marRight w:val="0"/>
          <w:marTop w:val="0"/>
          <w:marBottom w:val="0"/>
          <w:divBdr>
            <w:top w:val="none" w:sz="0" w:space="0" w:color="auto"/>
            <w:left w:val="none" w:sz="0" w:space="0" w:color="auto"/>
            <w:bottom w:val="none" w:sz="0" w:space="0" w:color="auto"/>
            <w:right w:val="none" w:sz="0" w:space="0" w:color="auto"/>
          </w:divBdr>
        </w:div>
        <w:div w:id="615254298">
          <w:marLeft w:val="480"/>
          <w:marRight w:val="0"/>
          <w:marTop w:val="0"/>
          <w:marBottom w:val="0"/>
          <w:divBdr>
            <w:top w:val="none" w:sz="0" w:space="0" w:color="auto"/>
            <w:left w:val="none" w:sz="0" w:space="0" w:color="auto"/>
            <w:bottom w:val="none" w:sz="0" w:space="0" w:color="auto"/>
            <w:right w:val="none" w:sz="0" w:space="0" w:color="auto"/>
          </w:divBdr>
        </w:div>
        <w:div w:id="1092705243">
          <w:marLeft w:val="480"/>
          <w:marRight w:val="0"/>
          <w:marTop w:val="0"/>
          <w:marBottom w:val="0"/>
          <w:divBdr>
            <w:top w:val="none" w:sz="0" w:space="0" w:color="auto"/>
            <w:left w:val="none" w:sz="0" w:space="0" w:color="auto"/>
            <w:bottom w:val="none" w:sz="0" w:space="0" w:color="auto"/>
            <w:right w:val="none" w:sz="0" w:space="0" w:color="auto"/>
          </w:divBdr>
        </w:div>
        <w:div w:id="350645729">
          <w:marLeft w:val="480"/>
          <w:marRight w:val="0"/>
          <w:marTop w:val="0"/>
          <w:marBottom w:val="0"/>
          <w:divBdr>
            <w:top w:val="none" w:sz="0" w:space="0" w:color="auto"/>
            <w:left w:val="none" w:sz="0" w:space="0" w:color="auto"/>
            <w:bottom w:val="none" w:sz="0" w:space="0" w:color="auto"/>
            <w:right w:val="none" w:sz="0" w:space="0" w:color="auto"/>
          </w:divBdr>
        </w:div>
        <w:div w:id="206063556">
          <w:marLeft w:val="480"/>
          <w:marRight w:val="0"/>
          <w:marTop w:val="0"/>
          <w:marBottom w:val="0"/>
          <w:divBdr>
            <w:top w:val="none" w:sz="0" w:space="0" w:color="auto"/>
            <w:left w:val="none" w:sz="0" w:space="0" w:color="auto"/>
            <w:bottom w:val="none" w:sz="0" w:space="0" w:color="auto"/>
            <w:right w:val="none" w:sz="0" w:space="0" w:color="auto"/>
          </w:divBdr>
        </w:div>
        <w:div w:id="913667242">
          <w:marLeft w:val="480"/>
          <w:marRight w:val="0"/>
          <w:marTop w:val="0"/>
          <w:marBottom w:val="0"/>
          <w:divBdr>
            <w:top w:val="none" w:sz="0" w:space="0" w:color="auto"/>
            <w:left w:val="none" w:sz="0" w:space="0" w:color="auto"/>
            <w:bottom w:val="none" w:sz="0" w:space="0" w:color="auto"/>
            <w:right w:val="none" w:sz="0" w:space="0" w:color="auto"/>
          </w:divBdr>
        </w:div>
        <w:div w:id="958612849">
          <w:marLeft w:val="480"/>
          <w:marRight w:val="0"/>
          <w:marTop w:val="0"/>
          <w:marBottom w:val="0"/>
          <w:divBdr>
            <w:top w:val="none" w:sz="0" w:space="0" w:color="auto"/>
            <w:left w:val="none" w:sz="0" w:space="0" w:color="auto"/>
            <w:bottom w:val="none" w:sz="0" w:space="0" w:color="auto"/>
            <w:right w:val="none" w:sz="0" w:space="0" w:color="auto"/>
          </w:divBdr>
        </w:div>
        <w:div w:id="161505190">
          <w:marLeft w:val="480"/>
          <w:marRight w:val="0"/>
          <w:marTop w:val="0"/>
          <w:marBottom w:val="0"/>
          <w:divBdr>
            <w:top w:val="none" w:sz="0" w:space="0" w:color="auto"/>
            <w:left w:val="none" w:sz="0" w:space="0" w:color="auto"/>
            <w:bottom w:val="none" w:sz="0" w:space="0" w:color="auto"/>
            <w:right w:val="none" w:sz="0" w:space="0" w:color="auto"/>
          </w:divBdr>
        </w:div>
      </w:divsChild>
    </w:div>
    <w:div w:id="358358484">
      <w:bodyDiv w:val="1"/>
      <w:marLeft w:val="0"/>
      <w:marRight w:val="0"/>
      <w:marTop w:val="0"/>
      <w:marBottom w:val="0"/>
      <w:divBdr>
        <w:top w:val="none" w:sz="0" w:space="0" w:color="auto"/>
        <w:left w:val="none" w:sz="0" w:space="0" w:color="auto"/>
        <w:bottom w:val="none" w:sz="0" w:space="0" w:color="auto"/>
        <w:right w:val="none" w:sz="0" w:space="0" w:color="auto"/>
      </w:divBdr>
    </w:div>
    <w:div w:id="361790680">
      <w:bodyDiv w:val="1"/>
      <w:marLeft w:val="0"/>
      <w:marRight w:val="0"/>
      <w:marTop w:val="0"/>
      <w:marBottom w:val="0"/>
      <w:divBdr>
        <w:top w:val="none" w:sz="0" w:space="0" w:color="auto"/>
        <w:left w:val="none" w:sz="0" w:space="0" w:color="auto"/>
        <w:bottom w:val="none" w:sz="0" w:space="0" w:color="auto"/>
        <w:right w:val="none" w:sz="0" w:space="0" w:color="auto"/>
      </w:divBdr>
      <w:divsChild>
        <w:div w:id="31073871">
          <w:marLeft w:val="480"/>
          <w:marRight w:val="0"/>
          <w:marTop w:val="0"/>
          <w:marBottom w:val="0"/>
          <w:divBdr>
            <w:top w:val="none" w:sz="0" w:space="0" w:color="auto"/>
            <w:left w:val="none" w:sz="0" w:space="0" w:color="auto"/>
            <w:bottom w:val="none" w:sz="0" w:space="0" w:color="auto"/>
            <w:right w:val="none" w:sz="0" w:space="0" w:color="auto"/>
          </w:divBdr>
        </w:div>
        <w:div w:id="932471492">
          <w:marLeft w:val="480"/>
          <w:marRight w:val="0"/>
          <w:marTop w:val="0"/>
          <w:marBottom w:val="0"/>
          <w:divBdr>
            <w:top w:val="none" w:sz="0" w:space="0" w:color="auto"/>
            <w:left w:val="none" w:sz="0" w:space="0" w:color="auto"/>
            <w:bottom w:val="none" w:sz="0" w:space="0" w:color="auto"/>
            <w:right w:val="none" w:sz="0" w:space="0" w:color="auto"/>
          </w:divBdr>
        </w:div>
        <w:div w:id="484207159">
          <w:marLeft w:val="480"/>
          <w:marRight w:val="0"/>
          <w:marTop w:val="0"/>
          <w:marBottom w:val="0"/>
          <w:divBdr>
            <w:top w:val="none" w:sz="0" w:space="0" w:color="auto"/>
            <w:left w:val="none" w:sz="0" w:space="0" w:color="auto"/>
            <w:bottom w:val="none" w:sz="0" w:space="0" w:color="auto"/>
            <w:right w:val="none" w:sz="0" w:space="0" w:color="auto"/>
          </w:divBdr>
        </w:div>
      </w:divsChild>
    </w:div>
    <w:div w:id="377702802">
      <w:bodyDiv w:val="1"/>
      <w:marLeft w:val="0"/>
      <w:marRight w:val="0"/>
      <w:marTop w:val="0"/>
      <w:marBottom w:val="0"/>
      <w:divBdr>
        <w:top w:val="none" w:sz="0" w:space="0" w:color="auto"/>
        <w:left w:val="none" w:sz="0" w:space="0" w:color="auto"/>
        <w:bottom w:val="none" w:sz="0" w:space="0" w:color="auto"/>
        <w:right w:val="none" w:sz="0" w:space="0" w:color="auto"/>
      </w:divBdr>
      <w:divsChild>
        <w:div w:id="2104841823">
          <w:marLeft w:val="480"/>
          <w:marRight w:val="0"/>
          <w:marTop w:val="0"/>
          <w:marBottom w:val="0"/>
          <w:divBdr>
            <w:top w:val="none" w:sz="0" w:space="0" w:color="auto"/>
            <w:left w:val="none" w:sz="0" w:space="0" w:color="auto"/>
            <w:bottom w:val="none" w:sz="0" w:space="0" w:color="auto"/>
            <w:right w:val="none" w:sz="0" w:space="0" w:color="auto"/>
          </w:divBdr>
        </w:div>
        <w:div w:id="789931316">
          <w:marLeft w:val="480"/>
          <w:marRight w:val="0"/>
          <w:marTop w:val="0"/>
          <w:marBottom w:val="0"/>
          <w:divBdr>
            <w:top w:val="none" w:sz="0" w:space="0" w:color="auto"/>
            <w:left w:val="none" w:sz="0" w:space="0" w:color="auto"/>
            <w:bottom w:val="none" w:sz="0" w:space="0" w:color="auto"/>
            <w:right w:val="none" w:sz="0" w:space="0" w:color="auto"/>
          </w:divBdr>
        </w:div>
        <w:div w:id="318655580">
          <w:marLeft w:val="480"/>
          <w:marRight w:val="0"/>
          <w:marTop w:val="0"/>
          <w:marBottom w:val="0"/>
          <w:divBdr>
            <w:top w:val="none" w:sz="0" w:space="0" w:color="auto"/>
            <w:left w:val="none" w:sz="0" w:space="0" w:color="auto"/>
            <w:bottom w:val="none" w:sz="0" w:space="0" w:color="auto"/>
            <w:right w:val="none" w:sz="0" w:space="0" w:color="auto"/>
          </w:divBdr>
        </w:div>
        <w:div w:id="205989097">
          <w:marLeft w:val="480"/>
          <w:marRight w:val="0"/>
          <w:marTop w:val="0"/>
          <w:marBottom w:val="0"/>
          <w:divBdr>
            <w:top w:val="none" w:sz="0" w:space="0" w:color="auto"/>
            <w:left w:val="none" w:sz="0" w:space="0" w:color="auto"/>
            <w:bottom w:val="none" w:sz="0" w:space="0" w:color="auto"/>
            <w:right w:val="none" w:sz="0" w:space="0" w:color="auto"/>
          </w:divBdr>
        </w:div>
        <w:div w:id="239408641">
          <w:marLeft w:val="480"/>
          <w:marRight w:val="0"/>
          <w:marTop w:val="0"/>
          <w:marBottom w:val="0"/>
          <w:divBdr>
            <w:top w:val="none" w:sz="0" w:space="0" w:color="auto"/>
            <w:left w:val="none" w:sz="0" w:space="0" w:color="auto"/>
            <w:bottom w:val="none" w:sz="0" w:space="0" w:color="auto"/>
            <w:right w:val="none" w:sz="0" w:space="0" w:color="auto"/>
          </w:divBdr>
        </w:div>
        <w:div w:id="918712448">
          <w:marLeft w:val="480"/>
          <w:marRight w:val="0"/>
          <w:marTop w:val="0"/>
          <w:marBottom w:val="0"/>
          <w:divBdr>
            <w:top w:val="none" w:sz="0" w:space="0" w:color="auto"/>
            <w:left w:val="none" w:sz="0" w:space="0" w:color="auto"/>
            <w:bottom w:val="none" w:sz="0" w:space="0" w:color="auto"/>
            <w:right w:val="none" w:sz="0" w:space="0" w:color="auto"/>
          </w:divBdr>
        </w:div>
      </w:divsChild>
    </w:div>
    <w:div w:id="386414226">
      <w:bodyDiv w:val="1"/>
      <w:marLeft w:val="0"/>
      <w:marRight w:val="0"/>
      <w:marTop w:val="0"/>
      <w:marBottom w:val="0"/>
      <w:divBdr>
        <w:top w:val="none" w:sz="0" w:space="0" w:color="auto"/>
        <w:left w:val="none" w:sz="0" w:space="0" w:color="auto"/>
        <w:bottom w:val="none" w:sz="0" w:space="0" w:color="auto"/>
        <w:right w:val="none" w:sz="0" w:space="0" w:color="auto"/>
      </w:divBdr>
      <w:divsChild>
        <w:div w:id="903683223">
          <w:marLeft w:val="480"/>
          <w:marRight w:val="0"/>
          <w:marTop w:val="0"/>
          <w:marBottom w:val="0"/>
          <w:divBdr>
            <w:top w:val="none" w:sz="0" w:space="0" w:color="auto"/>
            <w:left w:val="none" w:sz="0" w:space="0" w:color="auto"/>
            <w:bottom w:val="none" w:sz="0" w:space="0" w:color="auto"/>
            <w:right w:val="none" w:sz="0" w:space="0" w:color="auto"/>
          </w:divBdr>
        </w:div>
        <w:div w:id="1692950090">
          <w:marLeft w:val="480"/>
          <w:marRight w:val="0"/>
          <w:marTop w:val="0"/>
          <w:marBottom w:val="0"/>
          <w:divBdr>
            <w:top w:val="none" w:sz="0" w:space="0" w:color="auto"/>
            <w:left w:val="none" w:sz="0" w:space="0" w:color="auto"/>
            <w:bottom w:val="none" w:sz="0" w:space="0" w:color="auto"/>
            <w:right w:val="none" w:sz="0" w:space="0" w:color="auto"/>
          </w:divBdr>
        </w:div>
        <w:div w:id="1471749713">
          <w:marLeft w:val="480"/>
          <w:marRight w:val="0"/>
          <w:marTop w:val="0"/>
          <w:marBottom w:val="0"/>
          <w:divBdr>
            <w:top w:val="none" w:sz="0" w:space="0" w:color="auto"/>
            <w:left w:val="none" w:sz="0" w:space="0" w:color="auto"/>
            <w:bottom w:val="none" w:sz="0" w:space="0" w:color="auto"/>
            <w:right w:val="none" w:sz="0" w:space="0" w:color="auto"/>
          </w:divBdr>
        </w:div>
        <w:div w:id="740257603">
          <w:marLeft w:val="480"/>
          <w:marRight w:val="0"/>
          <w:marTop w:val="0"/>
          <w:marBottom w:val="0"/>
          <w:divBdr>
            <w:top w:val="none" w:sz="0" w:space="0" w:color="auto"/>
            <w:left w:val="none" w:sz="0" w:space="0" w:color="auto"/>
            <w:bottom w:val="none" w:sz="0" w:space="0" w:color="auto"/>
            <w:right w:val="none" w:sz="0" w:space="0" w:color="auto"/>
          </w:divBdr>
        </w:div>
        <w:div w:id="385689489">
          <w:marLeft w:val="480"/>
          <w:marRight w:val="0"/>
          <w:marTop w:val="0"/>
          <w:marBottom w:val="0"/>
          <w:divBdr>
            <w:top w:val="none" w:sz="0" w:space="0" w:color="auto"/>
            <w:left w:val="none" w:sz="0" w:space="0" w:color="auto"/>
            <w:bottom w:val="none" w:sz="0" w:space="0" w:color="auto"/>
            <w:right w:val="none" w:sz="0" w:space="0" w:color="auto"/>
          </w:divBdr>
        </w:div>
        <w:div w:id="169832755">
          <w:marLeft w:val="480"/>
          <w:marRight w:val="0"/>
          <w:marTop w:val="0"/>
          <w:marBottom w:val="0"/>
          <w:divBdr>
            <w:top w:val="none" w:sz="0" w:space="0" w:color="auto"/>
            <w:left w:val="none" w:sz="0" w:space="0" w:color="auto"/>
            <w:bottom w:val="none" w:sz="0" w:space="0" w:color="auto"/>
            <w:right w:val="none" w:sz="0" w:space="0" w:color="auto"/>
          </w:divBdr>
        </w:div>
        <w:div w:id="1316492128">
          <w:marLeft w:val="480"/>
          <w:marRight w:val="0"/>
          <w:marTop w:val="0"/>
          <w:marBottom w:val="0"/>
          <w:divBdr>
            <w:top w:val="none" w:sz="0" w:space="0" w:color="auto"/>
            <w:left w:val="none" w:sz="0" w:space="0" w:color="auto"/>
            <w:bottom w:val="none" w:sz="0" w:space="0" w:color="auto"/>
            <w:right w:val="none" w:sz="0" w:space="0" w:color="auto"/>
          </w:divBdr>
        </w:div>
        <w:div w:id="1283657969">
          <w:marLeft w:val="480"/>
          <w:marRight w:val="0"/>
          <w:marTop w:val="0"/>
          <w:marBottom w:val="0"/>
          <w:divBdr>
            <w:top w:val="none" w:sz="0" w:space="0" w:color="auto"/>
            <w:left w:val="none" w:sz="0" w:space="0" w:color="auto"/>
            <w:bottom w:val="none" w:sz="0" w:space="0" w:color="auto"/>
            <w:right w:val="none" w:sz="0" w:space="0" w:color="auto"/>
          </w:divBdr>
        </w:div>
        <w:div w:id="1761214672">
          <w:marLeft w:val="480"/>
          <w:marRight w:val="0"/>
          <w:marTop w:val="0"/>
          <w:marBottom w:val="0"/>
          <w:divBdr>
            <w:top w:val="none" w:sz="0" w:space="0" w:color="auto"/>
            <w:left w:val="none" w:sz="0" w:space="0" w:color="auto"/>
            <w:bottom w:val="none" w:sz="0" w:space="0" w:color="auto"/>
            <w:right w:val="none" w:sz="0" w:space="0" w:color="auto"/>
          </w:divBdr>
        </w:div>
        <w:div w:id="1116408346">
          <w:marLeft w:val="480"/>
          <w:marRight w:val="0"/>
          <w:marTop w:val="0"/>
          <w:marBottom w:val="0"/>
          <w:divBdr>
            <w:top w:val="none" w:sz="0" w:space="0" w:color="auto"/>
            <w:left w:val="none" w:sz="0" w:space="0" w:color="auto"/>
            <w:bottom w:val="none" w:sz="0" w:space="0" w:color="auto"/>
            <w:right w:val="none" w:sz="0" w:space="0" w:color="auto"/>
          </w:divBdr>
        </w:div>
        <w:div w:id="424500132">
          <w:marLeft w:val="480"/>
          <w:marRight w:val="0"/>
          <w:marTop w:val="0"/>
          <w:marBottom w:val="0"/>
          <w:divBdr>
            <w:top w:val="none" w:sz="0" w:space="0" w:color="auto"/>
            <w:left w:val="none" w:sz="0" w:space="0" w:color="auto"/>
            <w:bottom w:val="none" w:sz="0" w:space="0" w:color="auto"/>
            <w:right w:val="none" w:sz="0" w:space="0" w:color="auto"/>
          </w:divBdr>
        </w:div>
        <w:div w:id="933132019">
          <w:marLeft w:val="480"/>
          <w:marRight w:val="0"/>
          <w:marTop w:val="0"/>
          <w:marBottom w:val="0"/>
          <w:divBdr>
            <w:top w:val="none" w:sz="0" w:space="0" w:color="auto"/>
            <w:left w:val="none" w:sz="0" w:space="0" w:color="auto"/>
            <w:bottom w:val="none" w:sz="0" w:space="0" w:color="auto"/>
            <w:right w:val="none" w:sz="0" w:space="0" w:color="auto"/>
          </w:divBdr>
        </w:div>
        <w:div w:id="1732458555">
          <w:marLeft w:val="480"/>
          <w:marRight w:val="0"/>
          <w:marTop w:val="0"/>
          <w:marBottom w:val="0"/>
          <w:divBdr>
            <w:top w:val="none" w:sz="0" w:space="0" w:color="auto"/>
            <w:left w:val="none" w:sz="0" w:space="0" w:color="auto"/>
            <w:bottom w:val="none" w:sz="0" w:space="0" w:color="auto"/>
            <w:right w:val="none" w:sz="0" w:space="0" w:color="auto"/>
          </w:divBdr>
        </w:div>
        <w:div w:id="1245411545">
          <w:marLeft w:val="480"/>
          <w:marRight w:val="0"/>
          <w:marTop w:val="0"/>
          <w:marBottom w:val="0"/>
          <w:divBdr>
            <w:top w:val="none" w:sz="0" w:space="0" w:color="auto"/>
            <w:left w:val="none" w:sz="0" w:space="0" w:color="auto"/>
            <w:bottom w:val="none" w:sz="0" w:space="0" w:color="auto"/>
            <w:right w:val="none" w:sz="0" w:space="0" w:color="auto"/>
          </w:divBdr>
        </w:div>
        <w:div w:id="1286037448">
          <w:marLeft w:val="480"/>
          <w:marRight w:val="0"/>
          <w:marTop w:val="0"/>
          <w:marBottom w:val="0"/>
          <w:divBdr>
            <w:top w:val="none" w:sz="0" w:space="0" w:color="auto"/>
            <w:left w:val="none" w:sz="0" w:space="0" w:color="auto"/>
            <w:bottom w:val="none" w:sz="0" w:space="0" w:color="auto"/>
            <w:right w:val="none" w:sz="0" w:space="0" w:color="auto"/>
          </w:divBdr>
        </w:div>
        <w:div w:id="438109062">
          <w:marLeft w:val="480"/>
          <w:marRight w:val="0"/>
          <w:marTop w:val="0"/>
          <w:marBottom w:val="0"/>
          <w:divBdr>
            <w:top w:val="none" w:sz="0" w:space="0" w:color="auto"/>
            <w:left w:val="none" w:sz="0" w:space="0" w:color="auto"/>
            <w:bottom w:val="none" w:sz="0" w:space="0" w:color="auto"/>
            <w:right w:val="none" w:sz="0" w:space="0" w:color="auto"/>
          </w:divBdr>
        </w:div>
        <w:div w:id="1072772137">
          <w:marLeft w:val="480"/>
          <w:marRight w:val="0"/>
          <w:marTop w:val="0"/>
          <w:marBottom w:val="0"/>
          <w:divBdr>
            <w:top w:val="none" w:sz="0" w:space="0" w:color="auto"/>
            <w:left w:val="none" w:sz="0" w:space="0" w:color="auto"/>
            <w:bottom w:val="none" w:sz="0" w:space="0" w:color="auto"/>
            <w:right w:val="none" w:sz="0" w:space="0" w:color="auto"/>
          </w:divBdr>
        </w:div>
        <w:div w:id="386103048">
          <w:marLeft w:val="480"/>
          <w:marRight w:val="0"/>
          <w:marTop w:val="0"/>
          <w:marBottom w:val="0"/>
          <w:divBdr>
            <w:top w:val="none" w:sz="0" w:space="0" w:color="auto"/>
            <w:left w:val="none" w:sz="0" w:space="0" w:color="auto"/>
            <w:bottom w:val="none" w:sz="0" w:space="0" w:color="auto"/>
            <w:right w:val="none" w:sz="0" w:space="0" w:color="auto"/>
          </w:divBdr>
        </w:div>
        <w:div w:id="718745593">
          <w:marLeft w:val="480"/>
          <w:marRight w:val="0"/>
          <w:marTop w:val="0"/>
          <w:marBottom w:val="0"/>
          <w:divBdr>
            <w:top w:val="none" w:sz="0" w:space="0" w:color="auto"/>
            <w:left w:val="none" w:sz="0" w:space="0" w:color="auto"/>
            <w:bottom w:val="none" w:sz="0" w:space="0" w:color="auto"/>
            <w:right w:val="none" w:sz="0" w:space="0" w:color="auto"/>
          </w:divBdr>
        </w:div>
        <w:div w:id="2121102917">
          <w:marLeft w:val="480"/>
          <w:marRight w:val="0"/>
          <w:marTop w:val="0"/>
          <w:marBottom w:val="0"/>
          <w:divBdr>
            <w:top w:val="none" w:sz="0" w:space="0" w:color="auto"/>
            <w:left w:val="none" w:sz="0" w:space="0" w:color="auto"/>
            <w:bottom w:val="none" w:sz="0" w:space="0" w:color="auto"/>
            <w:right w:val="none" w:sz="0" w:space="0" w:color="auto"/>
          </w:divBdr>
        </w:div>
        <w:div w:id="1743984355">
          <w:marLeft w:val="480"/>
          <w:marRight w:val="0"/>
          <w:marTop w:val="0"/>
          <w:marBottom w:val="0"/>
          <w:divBdr>
            <w:top w:val="none" w:sz="0" w:space="0" w:color="auto"/>
            <w:left w:val="none" w:sz="0" w:space="0" w:color="auto"/>
            <w:bottom w:val="none" w:sz="0" w:space="0" w:color="auto"/>
            <w:right w:val="none" w:sz="0" w:space="0" w:color="auto"/>
          </w:divBdr>
        </w:div>
      </w:divsChild>
    </w:div>
    <w:div w:id="395247847">
      <w:bodyDiv w:val="1"/>
      <w:marLeft w:val="0"/>
      <w:marRight w:val="0"/>
      <w:marTop w:val="0"/>
      <w:marBottom w:val="0"/>
      <w:divBdr>
        <w:top w:val="none" w:sz="0" w:space="0" w:color="auto"/>
        <w:left w:val="none" w:sz="0" w:space="0" w:color="auto"/>
        <w:bottom w:val="none" w:sz="0" w:space="0" w:color="auto"/>
        <w:right w:val="none" w:sz="0" w:space="0" w:color="auto"/>
      </w:divBdr>
    </w:div>
    <w:div w:id="399796369">
      <w:bodyDiv w:val="1"/>
      <w:marLeft w:val="0"/>
      <w:marRight w:val="0"/>
      <w:marTop w:val="0"/>
      <w:marBottom w:val="0"/>
      <w:divBdr>
        <w:top w:val="none" w:sz="0" w:space="0" w:color="auto"/>
        <w:left w:val="none" w:sz="0" w:space="0" w:color="auto"/>
        <w:bottom w:val="none" w:sz="0" w:space="0" w:color="auto"/>
        <w:right w:val="none" w:sz="0" w:space="0" w:color="auto"/>
      </w:divBdr>
      <w:divsChild>
        <w:div w:id="1668097742">
          <w:marLeft w:val="480"/>
          <w:marRight w:val="0"/>
          <w:marTop w:val="0"/>
          <w:marBottom w:val="0"/>
          <w:divBdr>
            <w:top w:val="none" w:sz="0" w:space="0" w:color="auto"/>
            <w:left w:val="none" w:sz="0" w:space="0" w:color="auto"/>
            <w:bottom w:val="none" w:sz="0" w:space="0" w:color="auto"/>
            <w:right w:val="none" w:sz="0" w:space="0" w:color="auto"/>
          </w:divBdr>
        </w:div>
        <w:div w:id="1064793053">
          <w:marLeft w:val="480"/>
          <w:marRight w:val="0"/>
          <w:marTop w:val="0"/>
          <w:marBottom w:val="0"/>
          <w:divBdr>
            <w:top w:val="none" w:sz="0" w:space="0" w:color="auto"/>
            <w:left w:val="none" w:sz="0" w:space="0" w:color="auto"/>
            <w:bottom w:val="none" w:sz="0" w:space="0" w:color="auto"/>
            <w:right w:val="none" w:sz="0" w:space="0" w:color="auto"/>
          </w:divBdr>
        </w:div>
        <w:div w:id="499807088">
          <w:marLeft w:val="480"/>
          <w:marRight w:val="0"/>
          <w:marTop w:val="0"/>
          <w:marBottom w:val="0"/>
          <w:divBdr>
            <w:top w:val="none" w:sz="0" w:space="0" w:color="auto"/>
            <w:left w:val="none" w:sz="0" w:space="0" w:color="auto"/>
            <w:bottom w:val="none" w:sz="0" w:space="0" w:color="auto"/>
            <w:right w:val="none" w:sz="0" w:space="0" w:color="auto"/>
          </w:divBdr>
        </w:div>
        <w:div w:id="899557896">
          <w:marLeft w:val="480"/>
          <w:marRight w:val="0"/>
          <w:marTop w:val="0"/>
          <w:marBottom w:val="0"/>
          <w:divBdr>
            <w:top w:val="none" w:sz="0" w:space="0" w:color="auto"/>
            <w:left w:val="none" w:sz="0" w:space="0" w:color="auto"/>
            <w:bottom w:val="none" w:sz="0" w:space="0" w:color="auto"/>
            <w:right w:val="none" w:sz="0" w:space="0" w:color="auto"/>
          </w:divBdr>
        </w:div>
        <w:div w:id="187646934">
          <w:marLeft w:val="480"/>
          <w:marRight w:val="0"/>
          <w:marTop w:val="0"/>
          <w:marBottom w:val="0"/>
          <w:divBdr>
            <w:top w:val="none" w:sz="0" w:space="0" w:color="auto"/>
            <w:left w:val="none" w:sz="0" w:space="0" w:color="auto"/>
            <w:bottom w:val="none" w:sz="0" w:space="0" w:color="auto"/>
            <w:right w:val="none" w:sz="0" w:space="0" w:color="auto"/>
          </w:divBdr>
        </w:div>
      </w:divsChild>
    </w:div>
    <w:div w:id="495534023">
      <w:bodyDiv w:val="1"/>
      <w:marLeft w:val="0"/>
      <w:marRight w:val="0"/>
      <w:marTop w:val="0"/>
      <w:marBottom w:val="0"/>
      <w:divBdr>
        <w:top w:val="none" w:sz="0" w:space="0" w:color="auto"/>
        <w:left w:val="none" w:sz="0" w:space="0" w:color="auto"/>
        <w:bottom w:val="none" w:sz="0" w:space="0" w:color="auto"/>
        <w:right w:val="none" w:sz="0" w:space="0" w:color="auto"/>
      </w:divBdr>
      <w:divsChild>
        <w:div w:id="2086994144">
          <w:marLeft w:val="480"/>
          <w:marRight w:val="0"/>
          <w:marTop w:val="0"/>
          <w:marBottom w:val="0"/>
          <w:divBdr>
            <w:top w:val="none" w:sz="0" w:space="0" w:color="auto"/>
            <w:left w:val="none" w:sz="0" w:space="0" w:color="auto"/>
            <w:bottom w:val="none" w:sz="0" w:space="0" w:color="auto"/>
            <w:right w:val="none" w:sz="0" w:space="0" w:color="auto"/>
          </w:divBdr>
        </w:div>
        <w:div w:id="494297063">
          <w:marLeft w:val="480"/>
          <w:marRight w:val="0"/>
          <w:marTop w:val="0"/>
          <w:marBottom w:val="0"/>
          <w:divBdr>
            <w:top w:val="none" w:sz="0" w:space="0" w:color="auto"/>
            <w:left w:val="none" w:sz="0" w:space="0" w:color="auto"/>
            <w:bottom w:val="none" w:sz="0" w:space="0" w:color="auto"/>
            <w:right w:val="none" w:sz="0" w:space="0" w:color="auto"/>
          </w:divBdr>
        </w:div>
        <w:div w:id="1370764567">
          <w:marLeft w:val="480"/>
          <w:marRight w:val="0"/>
          <w:marTop w:val="0"/>
          <w:marBottom w:val="0"/>
          <w:divBdr>
            <w:top w:val="none" w:sz="0" w:space="0" w:color="auto"/>
            <w:left w:val="none" w:sz="0" w:space="0" w:color="auto"/>
            <w:bottom w:val="none" w:sz="0" w:space="0" w:color="auto"/>
            <w:right w:val="none" w:sz="0" w:space="0" w:color="auto"/>
          </w:divBdr>
        </w:div>
        <w:div w:id="1420833430">
          <w:marLeft w:val="480"/>
          <w:marRight w:val="0"/>
          <w:marTop w:val="0"/>
          <w:marBottom w:val="0"/>
          <w:divBdr>
            <w:top w:val="none" w:sz="0" w:space="0" w:color="auto"/>
            <w:left w:val="none" w:sz="0" w:space="0" w:color="auto"/>
            <w:bottom w:val="none" w:sz="0" w:space="0" w:color="auto"/>
            <w:right w:val="none" w:sz="0" w:space="0" w:color="auto"/>
          </w:divBdr>
        </w:div>
        <w:div w:id="1156796234">
          <w:marLeft w:val="480"/>
          <w:marRight w:val="0"/>
          <w:marTop w:val="0"/>
          <w:marBottom w:val="0"/>
          <w:divBdr>
            <w:top w:val="none" w:sz="0" w:space="0" w:color="auto"/>
            <w:left w:val="none" w:sz="0" w:space="0" w:color="auto"/>
            <w:bottom w:val="none" w:sz="0" w:space="0" w:color="auto"/>
            <w:right w:val="none" w:sz="0" w:space="0" w:color="auto"/>
          </w:divBdr>
        </w:div>
        <w:div w:id="1595087774">
          <w:marLeft w:val="480"/>
          <w:marRight w:val="0"/>
          <w:marTop w:val="0"/>
          <w:marBottom w:val="0"/>
          <w:divBdr>
            <w:top w:val="none" w:sz="0" w:space="0" w:color="auto"/>
            <w:left w:val="none" w:sz="0" w:space="0" w:color="auto"/>
            <w:bottom w:val="none" w:sz="0" w:space="0" w:color="auto"/>
            <w:right w:val="none" w:sz="0" w:space="0" w:color="auto"/>
          </w:divBdr>
        </w:div>
        <w:div w:id="204410301">
          <w:marLeft w:val="480"/>
          <w:marRight w:val="0"/>
          <w:marTop w:val="0"/>
          <w:marBottom w:val="0"/>
          <w:divBdr>
            <w:top w:val="none" w:sz="0" w:space="0" w:color="auto"/>
            <w:left w:val="none" w:sz="0" w:space="0" w:color="auto"/>
            <w:bottom w:val="none" w:sz="0" w:space="0" w:color="auto"/>
            <w:right w:val="none" w:sz="0" w:space="0" w:color="auto"/>
          </w:divBdr>
        </w:div>
        <w:div w:id="238174396">
          <w:marLeft w:val="480"/>
          <w:marRight w:val="0"/>
          <w:marTop w:val="0"/>
          <w:marBottom w:val="0"/>
          <w:divBdr>
            <w:top w:val="none" w:sz="0" w:space="0" w:color="auto"/>
            <w:left w:val="none" w:sz="0" w:space="0" w:color="auto"/>
            <w:bottom w:val="none" w:sz="0" w:space="0" w:color="auto"/>
            <w:right w:val="none" w:sz="0" w:space="0" w:color="auto"/>
          </w:divBdr>
        </w:div>
        <w:div w:id="394355888">
          <w:marLeft w:val="480"/>
          <w:marRight w:val="0"/>
          <w:marTop w:val="0"/>
          <w:marBottom w:val="0"/>
          <w:divBdr>
            <w:top w:val="none" w:sz="0" w:space="0" w:color="auto"/>
            <w:left w:val="none" w:sz="0" w:space="0" w:color="auto"/>
            <w:bottom w:val="none" w:sz="0" w:space="0" w:color="auto"/>
            <w:right w:val="none" w:sz="0" w:space="0" w:color="auto"/>
          </w:divBdr>
        </w:div>
        <w:div w:id="1799251241">
          <w:marLeft w:val="480"/>
          <w:marRight w:val="0"/>
          <w:marTop w:val="0"/>
          <w:marBottom w:val="0"/>
          <w:divBdr>
            <w:top w:val="none" w:sz="0" w:space="0" w:color="auto"/>
            <w:left w:val="none" w:sz="0" w:space="0" w:color="auto"/>
            <w:bottom w:val="none" w:sz="0" w:space="0" w:color="auto"/>
            <w:right w:val="none" w:sz="0" w:space="0" w:color="auto"/>
          </w:divBdr>
        </w:div>
        <w:div w:id="244651158">
          <w:marLeft w:val="480"/>
          <w:marRight w:val="0"/>
          <w:marTop w:val="0"/>
          <w:marBottom w:val="0"/>
          <w:divBdr>
            <w:top w:val="none" w:sz="0" w:space="0" w:color="auto"/>
            <w:left w:val="none" w:sz="0" w:space="0" w:color="auto"/>
            <w:bottom w:val="none" w:sz="0" w:space="0" w:color="auto"/>
            <w:right w:val="none" w:sz="0" w:space="0" w:color="auto"/>
          </w:divBdr>
        </w:div>
        <w:div w:id="1047485342">
          <w:marLeft w:val="480"/>
          <w:marRight w:val="0"/>
          <w:marTop w:val="0"/>
          <w:marBottom w:val="0"/>
          <w:divBdr>
            <w:top w:val="none" w:sz="0" w:space="0" w:color="auto"/>
            <w:left w:val="none" w:sz="0" w:space="0" w:color="auto"/>
            <w:bottom w:val="none" w:sz="0" w:space="0" w:color="auto"/>
            <w:right w:val="none" w:sz="0" w:space="0" w:color="auto"/>
          </w:divBdr>
        </w:div>
        <w:div w:id="1582719904">
          <w:marLeft w:val="480"/>
          <w:marRight w:val="0"/>
          <w:marTop w:val="0"/>
          <w:marBottom w:val="0"/>
          <w:divBdr>
            <w:top w:val="none" w:sz="0" w:space="0" w:color="auto"/>
            <w:left w:val="none" w:sz="0" w:space="0" w:color="auto"/>
            <w:bottom w:val="none" w:sz="0" w:space="0" w:color="auto"/>
            <w:right w:val="none" w:sz="0" w:space="0" w:color="auto"/>
          </w:divBdr>
        </w:div>
        <w:div w:id="97264407">
          <w:marLeft w:val="480"/>
          <w:marRight w:val="0"/>
          <w:marTop w:val="0"/>
          <w:marBottom w:val="0"/>
          <w:divBdr>
            <w:top w:val="none" w:sz="0" w:space="0" w:color="auto"/>
            <w:left w:val="none" w:sz="0" w:space="0" w:color="auto"/>
            <w:bottom w:val="none" w:sz="0" w:space="0" w:color="auto"/>
            <w:right w:val="none" w:sz="0" w:space="0" w:color="auto"/>
          </w:divBdr>
        </w:div>
        <w:div w:id="1309628063">
          <w:marLeft w:val="480"/>
          <w:marRight w:val="0"/>
          <w:marTop w:val="0"/>
          <w:marBottom w:val="0"/>
          <w:divBdr>
            <w:top w:val="none" w:sz="0" w:space="0" w:color="auto"/>
            <w:left w:val="none" w:sz="0" w:space="0" w:color="auto"/>
            <w:bottom w:val="none" w:sz="0" w:space="0" w:color="auto"/>
            <w:right w:val="none" w:sz="0" w:space="0" w:color="auto"/>
          </w:divBdr>
        </w:div>
        <w:div w:id="1049958816">
          <w:marLeft w:val="480"/>
          <w:marRight w:val="0"/>
          <w:marTop w:val="0"/>
          <w:marBottom w:val="0"/>
          <w:divBdr>
            <w:top w:val="none" w:sz="0" w:space="0" w:color="auto"/>
            <w:left w:val="none" w:sz="0" w:space="0" w:color="auto"/>
            <w:bottom w:val="none" w:sz="0" w:space="0" w:color="auto"/>
            <w:right w:val="none" w:sz="0" w:space="0" w:color="auto"/>
          </w:divBdr>
        </w:div>
      </w:divsChild>
    </w:div>
    <w:div w:id="501940756">
      <w:bodyDiv w:val="1"/>
      <w:marLeft w:val="0"/>
      <w:marRight w:val="0"/>
      <w:marTop w:val="0"/>
      <w:marBottom w:val="0"/>
      <w:divBdr>
        <w:top w:val="none" w:sz="0" w:space="0" w:color="auto"/>
        <w:left w:val="none" w:sz="0" w:space="0" w:color="auto"/>
        <w:bottom w:val="none" w:sz="0" w:space="0" w:color="auto"/>
        <w:right w:val="none" w:sz="0" w:space="0" w:color="auto"/>
      </w:divBdr>
    </w:div>
    <w:div w:id="507329725">
      <w:bodyDiv w:val="1"/>
      <w:marLeft w:val="0"/>
      <w:marRight w:val="0"/>
      <w:marTop w:val="0"/>
      <w:marBottom w:val="0"/>
      <w:divBdr>
        <w:top w:val="none" w:sz="0" w:space="0" w:color="auto"/>
        <w:left w:val="none" w:sz="0" w:space="0" w:color="auto"/>
        <w:bottom w:val="none" w:sz="0" w:space="0" w:color="auto"/>
        <w:right w:val="none" w:sz="0" w:space="0" w:color="auto"/>
      </w:divBdr>
    </w:div>
    <w:div w:id="516043203">
      <w:bodyDiv w:val="1"/>
      <w:marLeft w:val="0"/>
      <w:marRight w:val="0"/>
      <w:marTop w:val="0"/>
      <w:marBottom w:val="0"/>
      <w:divBdr>
        <w:top w:val="none" w:sz="0" w:space="0" w:color="auto"/>
        <w:left w:val="none" w:sz="0" w:space="0" w:color="auto"/>
        <w:bottom w:val="none" w:sz="0" w:space="0" w:color="auto"/>
        <w:right w:val="none" w:sz="0" w:space="0" w:color="auto"/>
      </w:divBdr>
      <w:divsChild>
        <w:div w:id="65154814">
          <w:marLeft w:val="480"/>
          <w:marRight w:val="0"/>
          <w:marTop w:val="0"/>
          <w:marBottom w:val="0"/>
          <w:divBdr>
            <w:top w:val="none" w:sz="0" w:space="0" w:color="auto"/>
            <w:left w:val="none" w:sz="0" w:space="0" w:color="auto"/>
            <w:bottom w:val="none" w:sz="0" w:space="0" w:color="auto"/>
            <w:right w:val="none" w:sz="0" w:space="0" w:color="auto"/>
          </w:divBdr>
        </w:div>
        <w:div w:id="1718116710">
          <w:marLeft w:val="480"/>
          <w:marRight w:val="0"/>
          <w:marTop w:val="0"/>
          <w:marBottom w:val="0"/>
          <w:divBdr>
            <w:top w:val="none" w:sz="0" w:space="0" w:color="auto"/>
            <w:left w:val="none" w:sz="0" w:space="0" w:color="auto"/>
            <w:bottom w:val="none" w:sz="0" w:space="0" w:color="auto"/>
            <w:right w:val="none" w:sz="0" w:space="0" w:color="auto"/>
          </w:divBdr>
        </w:div>
        <w:div w:id="821041159">
          <w:marLeft w:val="480"/>
          <w:marRight w:val="0"/>
          <w:marTop w:val="0"/>
          <w:marBottom w:val="0"/>
          <w:divBdr>
            <w:top w:val="none" w:sz="0" w:space="0" w:color="auto"/>
            <w:left w:val="none" w:sz="0" w:space="0" w:color="auto"/>
            <w:bottom w:val="none" w:sz="0" w:space="0" w:color="auto"/>
            <w:right w:val="none" w:sz="0" w:space="0" w:color="auto"/>
          </w:divBdr>
        </w:div>
        <w:div w:id="1474133725">
          <w:marLeft w:val="480"/>
          <w:marRight w:val="0"/>
          <w:marTop w:val="0"/>
          <w:marBottom w:val="0"/>
          <w:divBdr>
            <w:top w:val="none" w:sz="0" w:space="0" w:color="auto"/>
            <w:left w:val="none" w:sz="0" w:space="0" w:color="auto"/>
            <w:bottom w:val="none" w:sz="0" w:space="0" w:color="auto"/>
            <w:right w:val="none" w:sz="0" w:space="0" w:color="auto"/>
          </w:divBdr>
        </w:div>
      </w:divsChild>
    </w:div>
    <w:div w:id="518010639">
      <w:bodyDiv w:val="1"/>
      <w:marLeft w:val="0"/>
      <w:marRight w:val="0"/>
      <w:marTop w:val="0"/>
      <w:marBottom w:val="0"/>
      <w:divBdr>
        <w:top w:val="none" w:sz="0" w:space="0" w:color="auto"/>
        <w:left w:val="none" w:sz="0" w:space="0" w:color="auto"/>
        <w:bottom w:val="none" w:sz="0" w:space="0" w:color="auto"/>
        <w:right w:val="none" w:sz="0" w:space="0" w:color="auto"/>
      </w:divBdr>
      <w:divsChild>
        <w:div w:id="298076351">
          <w:marLeft w:val="480"/>
          <w:marRight w:val="0"/>
          <w:marTop w:val="0"/>
          <w:marBottom w:val="0"/>
          <w:divBdr>
            <w:top w:val="none" w:sz="0" w:space="0" w:color="auto"/>
            <w:left w:val="none" w:sz="0" w:space="0" w:color="auto"/>
            <w:bottom w:val="none" w:sz="0" w:space="0" w:color="auto"/>
            <w:right w:val="none" w:sz="0" w:space="0" w:color="auto"/>
          </w:divBdr>
        </w:div>
        <w:div w:id="1877350494">
          <w:marLeft w:val="480"/>
          <w:marRight w:val="0"/>
          <w:marTop w:val="0"/>
          <w:marBottom w:val="0"/>
          <w:divBdr>
            <w:top w:val="none" w:sz="0" w:space="0" w:color="auto"/>
            <w:left w:val="none" w:sz="0" w:space="0" w:color="auto"/>
            <w:bottom w:val="none" w:sz="0" w:space="0" w:color="auto"/>
            <w:right w:val="none" w:sz="0" w:space="0" w:color="auto"/>
          </w:divBdr>
        </w:div>
        <w:div w:id="1876968113">
          <w:marLeft w:val="480"/>
          <w:marRight w:val="0"/>
          <w:marTop w:val="0"/>
          <w:marBottom w:val="0"/>
          <w:divBdr>
            <w:top w:val="none" w:sz="0" w:space="0" w:color="auto"/>
            <w:left w:val="none" w:sz="0" w:space="0" w:color="auto"/>
            <w:bottom w:val="none" w:sz="0" w:space="0" w:color="auto"/>
            <w:right w:val="none" w:sz="0" w:space="0" w:color="auto"/>
          </w:divBdr>
        </w:div>
        <w:div w:id="529995812">
          <w:marLeft w:val="480"/>
          <w:marRight w:val="0"/>
          <w:marTop w:val="0"/>
          <w:marBottom w:val="0"/>
          <w:divBdr>
            <w:top w:val="none" w:sz="0" w:space="0" w:color="auto"/>
            <w:left w:val="none" w:sz="0" w:space="0" w:color="auto"/>
            <w:bottom w:val="none" w:sz="0" w:space="0" w:color="auto"/>
            <w:right w:val="none" w:sz="0" w:space="0" w:color="auto"/>
          </w:divBdr>
        </w:div>
        <w:div w:id="795369140">
          <w:marLeft w:val="480"/>
          <w:marRight w:val="0"/>
          <w:marTop w:val="0"/>
          <w:marBottom w:val="0"/>
          <w:divBdr>
            <w:top w:val="none" w:sz="0" w:space="0" w:color="auto"/>
            <w:left w:val="none" w:sz="0" w:space="0" w:color="auto"/>
            <w:bottom w:val="none" w:sz="0" w:space="0" w:color="auto"/>
            <w:right w:val="none" w:sz="0" w:space="0" w:color="auto"/>
          </w:divBdr>
        </w:div>
        <w:div w:id="1174420655">
          <w:marLeft w:val="480"/>
          <w:marRight w:val="0"/>
          <w:marTop w:val="0"/>
          <w:marBottom w:val="0"/>
          <w:divBdr>
            <w:top w:val="none" w:sz="0" w:space="0" w:color="auto"/>
            <w:left w:val="none" w:sz="0" w:space="0" w:color="auto"/>
            <w:bottom w:val="none" w:sz="0" w:space="0" w:color="auto"/>
            <w:right w:val="none" w:sz="0" w:space="0" w:color="auto"/>
          </w:divBdr>
        </w:div>
        <w:div w:id="270473942">
          <w:marLeft w:val="480"/>
          <w:marRight w:val="0"/>
          <w:marTop w:val="0"/>
          <w:marBottom w:val="0"/>
          <w:divBdr>
            <w:top w:val="none" w:sz="0" w:space="0" w:color="auto"/>
            <w:left w:val="none" w:sz="0" w:space="0" w:color="auto"/>
            <w:bottom w:val="none" w:sz="0" w:space="0" w:color="auto"/>
            <w:right w:val="none" w:sz="0" w:space="0" w:color="auto"/>
          </w:divBdr>
        </w:div>
        <w:div w:id="336159761">
          <w:marLeft w:val="480"/>
          <w:marRight w:val="0"/>
          <w:marTop w:val="0"/>
          <w:marBottom w:val="0"/>
          <w:divBdr>
            <w:top w:val="none" w:sz="0" w:space="0" w:color="auto"/>
            <w:left w:val="none" w:sz="0" w:space="0" w:color="auto"/>
            <w:bottom w:val="none" w:sz="0" w:space="0" w:color="auto"/>
            <w:right w:val="none" w:sz="0" w:space="0" w:color="auto"/>
          </w:divBdr>
        </w:div>
        <w:div w:id="2090348948">
          <w:marLeft w:val="480"/>
          <w:marRight w:val="0"/>
          <w:marTop w:val="0"/>
          <w:marBottom w:val="0"/>
          <w:divBdr>
            <w:top w:val="none" w:sz="0" w:space="0" w:color="auto"/>
            <w:left w:val="none" w:sz="0" w:space="0" w:color="auto"/>
            <w:bottom w:val="none" w:sz="0" w:space="0" w:color="auto"/>
            <w:right w:val="none" w:sz="0" w:space="0" w:color="auto"/>
          </w:divBdr>
        </w:div>
      </w:divsChild>
    </w:div>
    <w:div w:id="538208286">
      <w:bodyDiv w:val="1"/>
      <w:marLeft w:val="0"/>
      <w:marRight w:val="0"/>
      <w:marTop w:val="0"/>
      <w:marBottom w:val="0"/>
      <w:divBdr>
        <w:top w:val="none" w:sz="0" w:space="0" w:color="auto"/>
        <w:left w:val="none" w:sz="0" w:space="0" w:color="auto"/>
        <w:bottom w:val="none" w:sz="0" w:space="0" w:color="auto"/>
        <w:right w:val="none" w:sz="0" w:space="0" w:color="auto"/>
      </w:divBdr>
    </w:div>
    <w:div w:id="544682724">
      <w:bodyDiv w:val="1"/>
      <w:marLeft w:val="0"/>
      <w:marRight w:val="0"/>
      <w:marTop w:val="0"/>
      <w:marBottom w:val="0"/>
      <w:divBdr>
        <w:top w:val="none" w:sz="0" w:space="0" w:color="auto"/>
        <w:left w:val="none" w:sz="0" w:space="0" w:color="auto"/>
        <w:bottom w:val="none" w:sz="0" w:space="0" w:color="auto"/>
        <w:right w:val="none" w:sz="0" w:space="0" w:color="auto"/>
      </w:divBdr>
    </w:div>
    <w:div w:id="566038165">
      <w:bodyDiv w:val="1"/>
      <w:marLeft w:val="0"/>
      <w:marRight w:val="0"/>
      <w:marTop w:val="0"/>
      <w:marBottom w:val="0"/>
      <w:divBdr>
        <w:top w:val="none" w:sz="0" w:space="0" w:color="auto"/>
        <w:left w:val="none" w:sz="0" w:space="0" w:color="auto"/>
        <w:bottom w:val="none" w:sz="0" w:space="0" w:color="auto"/>
        <w:right w:val="none" w:sz="0" w:space="0" w:color="auto"/>
      </w:divBdr>
      <w:divsChild>
        <w:div w:id="521018761">
          <w:marLeft w:val="480"/>
          <w:marRight w:val="0"/>
          <w:marTop w:val="0"/>
          <w:marBottom w:val="0"/>
          <w:divBdr>
            <w:top w:val="none" w:sz="0" w:space="0" w:color="auto"/>
            <w:left w:val="none" w:sz="0" w:space="0" w:color="auto"/>
            <w:bottom w:val="none" w:sz="0" w:space="0" w:color="auto"/>
            <w:right w:val="none" w:sz="0" w:space="0" w:color="auto"/>
          </w:divBdr>
        </w:div>
        <w:div w:id="814683498">
          <w:marLeft w:val="480"/>
          <w:marRight w:val="0"/>
          <w:marTop w:val="0"/>
          <w:marBottom w:val="0"/>
          <w:divBdr>
            <w:top w:val="none" w:sz="0" w:space="0" w:color="auto"/>
            <w:left w:val="none" w:sz="0" w:space="0" w:color="auto"/>
            <w:bottom w:val="none" w:sz="0" w:space="0" w:color="auto"/>
            <w:right w:val="none" w:sz="0" w:space="0" w:color="auto"/>
          </w:divBdr>
        </w:div>
        <w:div w:id="321010551">
          <w:marLeft w:val="480"/>
          <w:marRight w:val="0"/>
          <w:marTop w:val="0"/>
          <w:marBottom w:val="0"/>
          <w:divBdr>
            <w:top w:val="none" w:sz="0" w:space="0" w:color="auto"/>
            <w:left w:val="none" w:sz="0" w:space="0" w:color="auto"/>
            <w:bottom w:val="none" w:sz="0" w:space="0" w:color="auto"/>
            <w:right w:val="none" w:sz="0" w:space="0" w:color="auto"/>
          </w:divBdr>
        </w:div>
        <w:div w:id="1863397881">
          <w:marLeft w:val="480"/>
          <w:marRight w:val="0"/>
          <w:marTop w:val="0"/>
          <w:marBottom w:val="0"/>
          <w:divBdr>
            <w:top w:val="none" w:sz="0" w:space="0" w:color="auto"/>
            <w:left w:val="none" w:sz="0" w:space="0" w:color="auto"/>
            <w:bottom w:val="none" w:sz="0" w:space="0" w:color="auto"/>
            <w:right w:val="none" w:sz="0" w:space="0" w:color="auto"/>
          </w:divBdr>
        </w:div>
        <w:div w:id="856432760">
          <w:marLeft w:val="480"/>
          <w:marRight w:val="0"/>
          <w:marTop w:val="0"/>
          <w:marBottom w:val="0"/>
          <w:divBdr>
            <w:top w:val="none" w:sz="0" w:space="0" w:color="auto"/>
            <w:left w:val="none" w:sz="0" w:space="0" w:color="auto"/>
            <w:bottom w:val="none" w:sz="0" w:space="0" w:color="auto"/>
            <w:right w:val="none" w:sz="0" w:space="0" w:color="auto"/>
          </w:divBdr>
        </w:div>
        <w:div w:id="467671701">
          <w:marLeft w:val="480"/>
          <w:marRight w:val="0"/>
          <w:marTop w:val="0"/>
          <w:marBottom w:val="0"/>
          <w:divBdr>
            <w:top w:val="none" w:sz="0" w:space="0" w:color="auto"/>
            <w:left w:val="none" w:sz="0" w:space="0" w:color="auto"/>
            <w:bottom w:val="none" w:sz="0" w:space="0" w:color="auto"/>
            <w:right w:val="none" w:sz="0" w:space="0" w:color="auto"/>
          </w:divBdr>
        </w:div>
        <w:div w:id="1763600599">
          <w:marLeft w:val="480"/>
          <w:marRight w:val="0"/>
          <w:marTop w:val="0"/>
          <w:marBottom w:val="0"/>
          <w:divBdr>
            <w:top w:val="none" w:sz="0" w:space="0" w:color="auto"/>
            <w:left w:val="none" w:sz="0" w:space="0" w:color="auto"/>
            <w:bottom w:val="none" w:sz="0" w:space="0" w:color="auto"/>
            <w:right w:val="none" w:sz="0" w:space="0" w:color="auto"/>
          </w:divBdr>
        </w:div>
        <w:div w:id="459231960">
          <w:marLeft w:val="480"/>
          <w:marRight w:val="0"/>
          <w:marTop w:val="0"/>
          <w:marBottom w:val="0"/>
          <w:divBdr>
            <w:top w:val="none" w:sz="0" w:space="0" w:color="auto"/>
            <w:left w:val="none" w:sz="0" w:space="0" w:color="auto"/>
            <w:bottom w:val="none" w:sz="0" w:space="0" w:color="auto"/>
            <w:right w:val="none" w:sz="0" w:space="0" w:color="auto"/>
          </w:divBdr>
        </w:div>
        <w:div w:id="1094740588">
          <w:marLeft w:val="480"/>
          <w:marRight w:val="0"/>
          <w:marTop w:val="0"/>
          <w:marBottom w:val="0"/>
          <w:divBdr>
            <w:top w:val="none" w:sz="0" w:space="0" w:color="auto"/>
            <w:left w:val="none" w:sz="0" w:space="0" w:color="auto"/>
            <w:bottom w:val="none" w:sz="0" w:space="0" w:color="auto"/>
            <w:right w:val="none" w:sz="0" w:space="0" w:color="auto"/>
          </w:divBdr>
        </w:div>
        <w:div w:id="1405879956">
          <w:marLeft w:val="480"/>
          <w:marRight w:val="0"/>
          <w:marTop w:val="0"/>
          <w:marBottom w:val="0"/>
          <w:divBdr>
            <w:top w:val="none" w:sz="0" w:space="0" w:color="auto"/>
            <w:left w:val="none" w:sz="0" w:space="0" w:color="auto"/>
            <w:bottom w:val="none" w:sz="0" w:space="0" w:color="auto"/>
            <w:right w:val="none" w:sz="0" w:space="0" w:color="auto"/>
          </w:divBdr>
        </w:div>
        <w:div w:id="1996912628">
          <w:marLeft w:val="480"/>
          <w:marRight w:val="0"/>
          <w:marTop w:val="0"/>
          <w:marBottom w:val="0"/>
          <w:divBdr>
            <w:top w:val="none" w:sz="0" w:space="0" w:color="auto"/>
            <w:left w:val="none" w:sz="0" w:space="0" w:color="auto"/>
            <w:bottom w:val="none" w:sz="0" w:space="0" w:color="auto"/>
            <w:right w:val="none" w:sz="0" w:space="0" w:color="auto"/>
          </w:divBdr>
        </w:div>
        <w:div w:id="1689480121">
          <w:marLeft w:val="480"/>
          <w:marRight w:val="0"/>
          <w:marTop w:val="0"/>
          <w:marBottom w:val="0"/>
          <w:divBdr>
            <w:top w:val="none" w:sz="0" w:space="0" w:color="auto"/>
            <w:left w:val="none" w:sz="0" w:space="0" w:color="auto"/>
            <w:bottom w:val="none" w:sz="0" w:space="0" w:color="auto"/>
            <w:right w:val="none" w:sz="0" w:space="0" w:color="auto"/>
          </w:divBdr>
        </w:div>
        <w:div w:id="858087081">
          <w:marLeft w:val="480"/>
          <w:marRight w:val="0"/>
          <w:marTop w:val="0"/>
          <w:marBottom w:val="0"/>
          <w:divBdr>
            <w:top w:val="none" w:sz="0" w:space="0" w:color="auto"/>
            <w:left w:val="none" w:sz="0" w:space="0" w:color="auto"/>
            <w:bottom w:val="none" w:sz="0" w:space="0" w:color="auto"/>
            <w:right w:val="none" w:sz="0" w:space="0" w:color="auto"/>
          </w:divBdr>
        </w:div>
        <w:div w:id="716391318">
          <w:marLeft w:val="480"/>
          <w:marRight w:val="0"/>
          <w:marTop w:val="0"/>
          <w:marBottom w:val="0"/>
          <w:divBdr>
            <w:top w:val="none" w:sz="0" w:space="0" w:color="auto"/>
            <w:left w:val="none" w:sz="0" w:space="0" w:color="auto"/>
            <w:bottom w:val="none" w:sz="0" w:space="0" w:color="auto"/>
            <w:right w:val="none" w:sz="0" w:space="0" w:color="auto"/>
          </w:divBdr>
        </w:div>
        <w:div w:id="2055806849">
          <w:marLeft w:val="480"/>
          <w:marRight w:val="0"/>
          <w:marTop w:val="0"/>
          <w:marBottom w:val="0"/>
          <w:divBdr>
            <w:top w:val="none" w:sz="0" w:space="0" w:color="auto"/>
            <w:left w:val="none" w:sz="0" w:space="0" w:color="auto"/>
            <w:bottom w:val="none" w:sz="0" w:space="0" w:color="auto"/>
            <w:right w:val="none" w:sz="0" w:space="0" w:color="auto"/>
          </w:divBdr>
        </w:div>
      </w:divsChild>
    </w:div>
    <w:div w:id="598293991">
      <w:bodyDiv w:val="1"/>
      <w:marLeft w:val="0"/>
      <w:marRight w:val="0"/>
      <w:marTop w:val="0"/>
      <w:marBottom w:val="0"/>
      <w:divBdr>
        <w:top w:val="none" w:sz="0" w:space="0" w:color="auto"/>
        <w:left w:val="none" w:sz="0" w:space="0" w:color="auto"/>
        <w:bottom w:val="none" w:sz="0" w:space="0" w:color="auto"/>
        <w:right w:val="none" w:sz="0" w:space="0" w:color="auto"/>
      </w:divBdr>
      <w:divsChild>
        <w:div w:id="2137409196">
          <w:marLeft w:val="480"/>
          <w:marRight w:val="0"/>
          <w:marTop w:val="0"/>
          <w:marBottom w:val="0"/>
          <w:divBdr>
            <w:top w:val="none" w:sz="0" w:space="0" w:color="auto"/>
            <w:left w:val="none" w:sz="0" w:space="0" w:color="auto"/>
            <w:bottom w:val="none" w:sz="0" w:space="0" w:color="auto"/>
            <w:right w:val="none" w:sz="0" w:space="0" w:color="auto"/>
          </w:divBdr>
        </w:div>
        <w:div w:id="1106584301">
          <w:marLeft w:val="480"/>
          <w:marRight w:val="0"/>
          <w:marTop w:val="0"/>
          <w:marBottom w:val="0"/>
          <w:divBdr>
            <w:top w:val="none" w:sz="0" w:space="0" w:color="auto"/>
            <w:left w:val="none" w:sz="0" w:space="0" w:color="auto"/>
            <w:bottom w:val="none" w:sz="0" w:space="0" w:color="auto"/>
            <w:right w:val="none" w:sz="0" w:space="0" w:color="auto"/>
          </w:divBdr>
        </w:div>
        <w:div w:id="1767919916">
          <w:marLeft w:val="480"/>
          <w:marRight w:val="0"/>
          <w:marTop w:val="0"/>
          <w:marBottom w:val="0"/>
          <w:divBdr>
            <w:top w:val="none" w:sz="0" w:space="0" w:color="auto"/>
            <w:left w:val="none" w:sz="0" w:space="0" w:color="auto"/>
            <w:bottom w:val="none" w:sz="0" w:space="0" w:color="auto"/>
            <w:right w:val="none" w:sz="0" w:space="0" w:color="auto"/>
          </w:divBdr>
        </w:div>
        <w:div w:id="924413375">
          <w:marLeft w:val="480"/>
          <w:marRight w:val="0"/>
          <w:marTop w:val="0"/>
          <w:marBottom w:val="0"/>
          <w:divBdr>
            <w:top w:val="none" w:sz="0" w:space="0" w:color="auto"/>
            <w:left w:val="none" w:sz="0" w:space="0" w:color="auto"/>
            <w:bottom w:val="none" w:sz="0" w:space="0" w:color="auto"/>
            <w:right w:val="none" w:sz="0" w:space="0" w:color="auto"/>
          </w:divBdr>
        </w:div>
        <w:div w:id="1708139594">
          <w:marLeft w:val="480"/>
          <w:marRight w:val="0"/>
          <w:marTop w:val="0"/>
          <w:marBottom w:val="0"/>
          <w:divBdr>
            <w:top w:val="none" w:sz="0" w:space="0" w:color="auto"/>
            <w:left w:val="none" w:sz="0" w:space="0" w:color="auto"/>
            <w:bottom w:val="none" w:sz="0" w:space="0" w:color="auto"/>
            <w:right w:val="none" w:sz="0" w:space="0" w:color="auto"/>
          </w:divBdr>
        </w:div>
        <w:div w:id="865171650">
          <w:marLeft w:val="480"/>
          <w:marRight w:val="0"/>
          <w:marTop w:val="0"/>
          <w:marBottom w:val="0"/>
          <w:divBdr>
            <w:top w:val="none" w:sz="0" w:space="0" w:color="auto"/>
            <w:left w:val="none" w:sz="0" w:space="0" w:color="auto"/>
            <w:bottom w:val="none" w:sz="0" w:space="0" w:color="auto"/>
            <w:right w:val="none" w:sz="0" w:space="0" w:color="auto"/>
          </w:divBdr>
        </w:div>
        <w:div w:id="1235120478">
          <w:marLeft w:val="480"/>
          <w:marRight w:val="0"/>
          <w:marTop w:val="0"/>
          <w:marBottom w:val="0"/>
          <w:divBdr>
            <w:top w:val="none" w:sz="0" w:space="0" w:color="auto"/>
            <w:left w:val="none" w:sz="0" w:space="0" w:color="auto"/>
            <w:bottom w:val="none" w:sz="0" w:space="0" w:color="auto"/>
            <w:right w:val="none" w:sz="0" w:space="0" w:color="auto"/>
          </w:divBdr>
        </w:div>
        <w:div w:id="1529248232">
          <w:marLeft w:val="480"/>
          <w:marRight w:val="0"/>
          <w:marTop w:val="0"/>
          <w:marBottom w:val="0"/>
          <w:divBdr>
            <w:top w:val="none" w:sz="0" w:space="0" w:color="auto"/>
            <w:left w:val="none" w:sz="0" w:space="0" w:color="auto"/>
            <w:bottom w:val="none" w:sz="0" w:space="0" w:color="auto"/>
            <w:right w:val="none" w:sz="0" w:space="0" w:color="auto"/>
          </w:divBdr>
        </w:div>
        <w:div w:id="1759207191">
          <w:marLeft w:val="480"/>
          <w:marRight w:val="0"/>
          <w:marTop w:val="0"/>
          <w:marBottom w:val="0"/>
          <w:divBdr>
            <w:top w:val="none" w:sz="0" w:space="0" w:color="auto"/>
            <w:left w:val="none" w:sz="0" w:space="0" w:color="auto"/>
            <w:bottom w:val="none" w:sz="0" w:space="0" w:color="auto"/>
            <w:right w:val="none" w:sz="0" w:space="0" w:color="auto"/>
          </w:divBdr>
        </w:div>
        <w:div w:id="563414213">
          <w:marLeft w:val="480"/>
          <w:marRight w:val="0"/>
          <w:marTop w:val="0"/>
          <w:marBottom w:val="0"/>
          <w:divBdr>
            <w:top w:val="none" w:sz="0" w:space="0" w:color="auto"/>
            <w:left w:val="none" w:sz="0" w:space="0" w:color="auto"/>
            <w:bottom w:val="none" w:sz="0" w:space="0" w:color="auto"/>
            <w:right w:val="none" w:sz="0" w:space="0" w:color="auto"/>
          </w:divBdr>
        </w:div>
        <w:div w:id="300960868">
          <w:marLeft w:val="480"/>
          <w:marRight w:val="0"/>
          <w:marTop w:val="0"/>
          <w:marBottom w:val="0"/>
          <w:divBdr>
            <w:top w:val="none" w:sz="0" w:space="0" w:color="auto"/>
            <w:left w:val="none" w:sz="0" w:space="0" w:color="auto"/>
            <w:bottom w:val="none" w:sz="0" w:space="0" w:color="auto"/>
            <w:right w:val="none" w:sz="0" w:space="0" w:color="auto"/>
          </w:divBdr>
        </w:div>
        <w:div w:id="1137990496">
          <w:marLeft w:val="480"/>
          <w:marRight w:val="0"/>
          <w:marTop w:val="0"/>
          <w:marBottom w:val="0"/>
          <w:divBdr>
            <w:top w:val="none" w:sz="0" w:space="0" w:color="auto"/>
            <w:left w:val="none" w:sz="0" w:space="0" w:color="auto"/>
            <w:bottom w:val="none" w:sz="0" w:space="0" w:color="auto"/>
            <w:right w:val="none" w:sz="0" w:space="0" w:color="auto"/>
          </w:divBdr>
        </w:div>
        <w:div w:id="176969795">
          <w:marLeft w:val="480"/>
          <w:marRight w:val="0"/>
          <w:marTop w:val="0"/>
          <w:marBottom w:val="0"/>
          <w:divBdr>
            <w:top w:val="none" w:sz="0" w:space="0" w:color="auto"/>
            <w:left w:val="none" w:sz="0" w:space="0" w:color="auto"/>
            <w:bottom w:val="none" w:sz="0" w:space="0" w:color="auto"/>
            <w:right w:val="none" w:sz="0" w:space="0" w:color="auto"/>
          </w:divBdr>
        </w:div>
      </w:divsChild>
    </w:div>
    <w:div w:id="610555427">
      <w:bodyDiv w:val="1"/>
      <w:marLeft w:val="0"/>
      <w:marRight w:val="0"/>
      <w:marTop w:val="0"/>
      <w:marBottom w:val="0"/>
      <w:divBdr>
        <w:top w:val="none" w:sz="0" w:space="0" w:color="auto"/>
        <w:left w:val="none" w:sz="0" w:space="0" w:color="auto"/>
        <w:bottom w:val="none" w:sz="0" w:space="0" w:color="auto"/>
        <w:right w:val="none" w:sz="0" w:space="0" w:color="auto"/>
      </w:divBdr>
      <w:divsChild>
        <w:div w:id="648555429">
          <w:marLeft w:val="480"/>
          <w:marRight w:val="0"/>
          <w:marTop w:val="0"/>
          <w:marBottom w:val="0"/>
          <w:divBdr>
            <w:top w:val="none" w:sz="0" w:space="0" w:color="auto"/>
            <w:left w:val="none" w:sz="0" w:space="0" w:color="auto"/>
            <w:bottom w:val="none" w:sz="0" w:space="0" w:color="auto"/>
            <w:right w:val="none" w:sz="0" w:space="0" w:color="auto"/>
          </w:divBdr>
        </w:div>
        <w:div w:id="695161096">
          <w:marLeft w:val="480"/>
          <w:marRight w:val="0"/>
          <w:marTop w:val="0"/>
          <w:marBottom w:val="0"/>
          <w:divBdr>
            <w:top w:val="none" w:sz="0" w:space="0" w:color="auto"/>
            <w:left w:val="none" w:sz="0" w:space="0" w:color="auto"/>
            <w:bottom w:val="none" w:sz="0" w:space="0" w:color="auto"/>
            <w:right w:val="none" w:sz="0" w:space="0" w:color="auto"/>
          </w:divBdr>
        </w:div>
        <w:div w:id="2134980449">
          <w:marLeft w:val="480"/>
          <w:marRight w:val="0"/>
          <w:marTop w:val="0"/>
          <w:marBottom w:val="0"/>
          <w:divBdr>
            <w:top w:val="none" w:sz="0" w:space="0" w:color="auto"/>
            <w:left w:val="none" w:sz="0" w:space="0" w:color="auto"/>
            <w:bottom w:val="none" w:sz="0" w:space="0" w:color="auto"/>
            <w:right w:val="none" w:sz="0" w:space="0" w:color="auto"/>
          </w:divBdr>
        </w:div>
        <w:div w:id="1184367117">
          <w:marLeft w:val="480"/>
          <w:marRight w:val="0"/>
          <w:marTop w:val="0"/>
          <w:marBottom w:val="0"/>
          <w:divBdr>
            <w:top w:val="none" w:sz="0" w:space="0" w:color="auto"/>
            <w:left w:val="none" w:sz="0" w:space="0" w:color="auto"/>
            <w:bottom w:val="none" w:sz="0" w:space="0" w:color="auto"/>
            <w:right w:val="none" w:sz="0" w:space="0" w:color="auto"/>
          </w:divBdr>
        </w:div>
      </w:divsChild>
    </w:div>
    <w:div w:id="615260138">
      <w:bodyDiv w:val="1"/>
      <w:marLeft w:val="0"/>
      <w:marRight w:val="0"/>
      <w:marTop w:val="0"/>
      <w:marBottom w:val="0"/>
      <w:divBdr>
        <w:top w:val="none" w:sz="0" w:space="0" w:color="auto"/>
        <w:left w:val="none" w:sz="0" w:space="0" w:color="auto"/>
        <w:bottom w:val="none" w:sz="0" w:space="0" w:color="auto"/>
        <w:right w:val="none" w:sz="0" w:space="0" w:color="auto"/>
      </w:divBdr>
      <w:divsChild>
        <w:div w:id="1823808980">
          <w:marLeft w:val="480"/>
          <w:marRight w:val="0"/>
          <w:marTop w:val="0"/>
          <w:marBottom w:val="0"/>
          <w:divBdr>
            <w:top w:val="none" w:sz="0" w:space="0" w:color="auto"/>
            <w:left w:val="none" w:sz="0" w:space="0" w:color="auto"/>
            <w:bottom w:val="none" w:sz="0" w:space="0" w:color="auto"/>
            <w:right w:val="none" w:sz="0" w:space="0" w:color="auto"/>
          </w:divBdr>
        </w:div>
        <w:div w:id="839000375">
          <w:marLeft w:val="480"/>
          <w:marRight w:val="0"/>
          <w:marTop w:val="0"/>
          <w:marBottom w:val="0"/>
          <w:divBdr>
            <w:top w:val="none" w:sz="0" w:space="0" w:color="auto"/>
            <w:left w:val="none" w:sz="0" w:space="0" w:color="auto"/>
            <w:bottom w:val="none" w:sz="0" w:space="0" w:color="auto"/>
            <w:right w:val="none" w:sz="0" w:space="0" w:color="auto"/>
          </w:divBdr>
        </w:div>
        <w:div w:id="1535344637">
          <w:marLeft w:val="480"/>
          <w:marRight w:val="0"/>
          <w:marTop w:val="0"/>
          <w:marBottom w:val="0"/>
          <w:divBdr>
            <w:top w:val="none" w:sz="0" w:space="0" w:color="auto"/>
            <w:left w:val="none" w:sz="0" w:space="0" w:color="auto"/>
            <w:bottom w:val="none" w:sz="0" w:space="0" w:color="auto"/>
            <w:right w:val="none" w:sz="0" w:space="0" w:color="auto"/>
          </w:divBdr>
        </w:div>
        <w:div w:id="208803139">
          <w:marLeft w:val="480"/>
          <w:marRight w:val="0"/>
          <w:marTop w:val="0"/>
          <w:marBottom w:val="0"/>
          <w:divBdr>
            <w:top w:val="none" w:sz="0" w:space="0" w:color="auto"/>
            <w:left w:val="none" w:sz="0" w:space="0" w:color="auto"/>
            <w:bottom w:val="none" w:sz="0" w:space="0" w:color="auto"/>
            <w:right w:val="none" w:sz="0" w:space="0" w:color="auto"/>
          </w:divBdr>
        </w:div>
        <w:div w:id="1205169460">
          <w:marLeft w:val="480"/>
          <w:marRight w:val="0"/>
          <w:marTop w:val="0"/>
          <w:marBottom w:val="0"/>
          <w:divBdr>
            <w:top w:val="none" w:sz="0" w:space="0" w:color="auto"/>
            <w:left w:val="none" w:sz="0" w:space="0" w:color="auto"/>
            <w:bottom w:val="none" w:sz="0" w:space="0" w:color="auto"/>
            <w:right w:val="none" w:sz="0" w:space="0" w:color="auto"/>
          </w:divBdr>
        </w:div>
      </w:divsChild>
    </w:div>
    <w:div w:id="649484009">
      <w:bodyDiv w:val="1"/>
      <w:marLeft w:val="0"/>
      <w:marRight w:val="0"/>
      <w:marTop w:val="0"/>
      <w:marBottom w:val="0"/>
      <w:divBdr>
        <w:top w:val="none" w:sz="0" w:space="0" w:color="auto"/>
        <w:left w:val="none" w:sz="0" w:space="0" w:color="auto"/>
        <w:bottom w:val="none" w:sz="0" w:space="0" w:color="auto"/>
        <w:right w:val="none" w:sz="0" w:space="0" w:color="auto"/>
      </w:divBdr>
    </w:div>
    <w:div w:id="649675385">
      <w:bodyDiv w:val="1"/>
      <w:marLeft w:val="0"/>
      <w:marRight w:val="0"/>
      <w:marTop w:val="0"/>
      <w:marBottom w:val="0"/>
      <w:divBdr>
        <w:top w:val="none" w:sz="0" w:space="0" w:color="auto"/>
        <w:left w:val="none" w:sz="0" w:space="0" w:color="auto"/>
        <w:bottom w:val="none" w:sz="0" w:space="0" w:color="auto"/>
        <w:right w:val="none" w:sz="0" w:space="0" w:color="auto"/>
      </w:divBdr>
      <w:divsChild>
        <w:div w:id="1711690041">
          <w:marLeft w:val="480"/>
          <w:marRight w:val="0"/>
          <w:marTop w:val="0"/>
          <w:marBottom w:val="0"/>
          <w:divBdr>
            <w:top w:val="none" w:sz="0" w:space="0" w:color="auto"/>
            <w:left w:val="none" w:sz="0" w:space="0" w:color="auto"/>
            <w:bottom w:val="none" w:sz="0" w:space="0" w:color="auto"/>
            <w:right w:val="none" w:sz="0" w:space="0" w:color="auto"/>
          </w:divBdr>
        </w:div>
        <w:div w:id="185749798">
          <w:marLeft w:val="480"/>
          <w:marRight w:val="0"/>
          <w:marTop w:val="0"/>
          <w:marBottom w:val="0"/>
          <w:divBdr>
            <w:top w:val="none" w:sz="0" w:space="0" w:color="auto"/>
            <w:left w:val="none" w:sz="0" w:space="0" w:color="auto"/>
            <w:bottom w:val="none" w:sz="0" w:space="0" w:color="auto"/>
            <w:right w:val="none" w:sz="0" w:space="0" w:color="auto"/>
          </w:divBdr>
        </w:div>
        <w:div w:id="1238638556">
          <w:marLeft w:val="480"/>
          <w:marRight w:val="0"/>
          <w:marTop w:val="0"/>
          <w:marBottom w:val="0"/>
          <w:divBdr>
            <w:top w:val="none" w:sz="0" w:space="0" w:color="auto"/>
            <w:left w:val="none" w:sz="0" w:space="0" w:color="auto"/>
            <w:bottom w:val="none" w:sz="0" w:space="0" w:color="auto"/>
            <w:right w:val="none" w:sz="0" w:space="0" w:color="auto"/>
          </w:divBdr>
        </w:div>
        <w:div w:id="1038748009">
          <w:marLeft w:val="480"/>
          <w:marRight w:val="0"/>
          <w:marTop w:val="0"/>
          <w:marBottom w:val="0"/>
          <w:divBdr>
            <w:top w:val="none" w:sz="0" w:space="0" w:color="auto"/>
            <w:left w:val="none" w:sz="0" w:space="0" w:color="auto"/>
            <w:bottom w:val="none" w:sz="0" w:space="0" w:color="auto"/>
            <w:right w:val="none" w:sz="0" w:space="0" w:color="auto"/>
          </w:divBdr>
        </w:div>
        <w:div w:id="95097936">
          <w:marLeft w:val="480"/>
          <w:marRight w:val="0"/>
          <w:marTop w:val="0"/>
          <w:marBottom w:val="0"/>
          <w:divBdr>
            <w:top w:val="none" w:sz="0" w:space="0" w:color="auto"/>
            <w:left w:val="none" w:sz="0" w:space="0" w:color="auto"/>
            <w:bottom w:val="none" w:sz="0" w:space="0" w:color="auto"/>
            <w:right w:val="none" w:sz="0" w:space="0" w:color="auto"/>
          </w:divBdr>
        </w:div>
        <w:div w:id="1263227293">
          <w:marLeft w:val="480"/>
          <w:marRight w:val="0"/>
          <w:marTop w:val="0"/>
          <w:marBottom w:val="0"/>
          <w:divBdr>
            <w:top w:val="none" w:sz="0" w:space="0" w:color="auto"/>
            <w:left w:val="none" w:sz="0" w:space="0" w:color="auto"/>
            <w:bottom w:val="none" w:sz="0" w:space="0" w:color="auto"/>
            <w:right w:val="none" w:sz="0" w:space="0" w:color="auto"/>
          </w:divBdr>
        </w:div>
        <w:div w:id="494416170">
          <w:marLeft w:val="480"/>
          <w:marRight w:val="0"/>
          <w:marTop w:val="0"/>
          <w:marBottom w:val="0"/>
          <w:divBdr>
            <w:top w:val="none" w:sz="0" w:space="0" w:color="auto"/>
            <w:left w:val="none" w:sz="0" w:space="0" w:color="auto"/>
            <w:bottom w:val="none" w:sz="0" w:space="0" w:color="auto"/>
            <w:right w:val="none" w:sz="0" w:space="0" w:color="auto"/>
          </w:divBdr>
        </w:div>
        <w:div w:id="674111662">
          <w:marLeft w:val="480"/>
          <w:marRight w:val="0"/>
          <w:marTop w:val="0"/>
          <w:marBottom w:val="0"/>
          <w:divBdr>
            <w:top w:val="none" w:sz="0" w:space="0" w:color="auto"/>
            <w:left w:val="none" w:sz="0" w:space="0" w:color="auto"/>
            <w:bottom w:val="none" w:sz="0" w:space="0" w:color="auto"/>
            <w:right w:val="none" w:sz="0" w:space="0" w:color="auto"/>
          </w:divBdr>
        </w:div>
        <w:div w:id="1057162812">
          <w:marLeft w:val="480"/>
          <w:marRight w:val="0"/>
          <w:marTop w:val="0"/>
          <w:marBottom w:val="0"/>
          <w:divBdr>
            <w:top w:val="none" w:sz="0" w:space="0" w:color="auto"/>
            <w:left w:val="none" w:sz="0" w:space="0" w:color="auto"/>
            <w:bottom w:val="none" w:sz="0" w:space="0" w:color="auto"/>
            <w:right w:val="none" w:sz="0" w:space="0" w:color="auto"/>
          </w:divBdr>
        </w:div>
        <w:div w:id="834347100">
          <w:marLeft w:val="480"/>
          <w:marRight w:val="0"/>
          <w:marTop w:val="0"/>
          <w:marBottom w:val="0"/>
          <w:divBdr>
            <w:top w:val="none" w:sz="0" w:space="0" w:color="auto"/>
            <w:left w:val="none" w:sz="0" w:space="0" w:color="auto"/>
            <w:bottom w:val="none" w:sz="0" w:space="0" w:color="auto"/>
            <w:right w:val="none" w:sz="0" w:space="0" w:color="auto"/>
          </w:divBdr>
        </w:div>
        <w:div w:id="1789468415">
          <w:marLeft w:val="480"/>
          <w:marRight w:val="0"/>
          <w:marTop w:val="0"/>
          <w:marBottom w:val="0"/>
          <w:divBdr>
            <w:top w:val="none" w:sz="0" w:space="0" w:color="auto"/>
            <w:left w:val="none" w:sz="0" w:space="0" w:color="auto"/>
            <w:bottom w:val="none" w:sz="0" w:space="0" w:color="auto"/>
            <w:right w:val="none" w:sz="0" w:space="0" w:color="auto"/>
          </w:divBdr>
        </w:div>
        <w:div w:id="867062103">
          <w:marLeft w:val="480"/>
          <w:marRight w:val="0"/>
          <w:marTop w:val="0"/>
          <w:marBottom w:val="0"/>
          <w:divBdr>
            <w:top w:val="none" w:sz="0" w:space="0" w:color="auto"/>
            <w:left w:val="none" w:sz="0" w:space="0" w:color="auto"/>
            <w:bottom w:val="none" w:sz="0" w:space="0" w:color="auto"/>
            <w:right w:val="none" w:sz="0" w:space="0" w:color="auto"/>
          </w:divBdr>
        </w:div>
        <w:div w:id="277416249">
          <w:marLeft w:val="480"/>
          <w:marRight w:val="0"/>
          <w:marTop w:val="0"/>
          <w:marBottom w:val="0"/>
          <w:divBdr>
            <w:top w:val="none" w:sz="0" w:space="0" w:color="auto"/>
            <w:left w:val="none" w:sz="0" w:space="0" w:color="auto"/>
            <w:bottom w:val="none" w:sz="0" w:space="0" w:color="auto"/>
            <w:right w:val="none" w:sz="0" w:space="0" w:color="auto"/>
          </w:divBdr>
        </w:div>
        <w:div w:id="1447192151">
          <w:marLeft w:val="480"/>
          <w:marRight w:val="0"/>
          <w:marTop w:val="0"/>
          <w:marBottom w:val="0"/>
          <w:divBdr>
            <w:top w:val="none" w:sz="0" w:space="0" w:color="auto"/>
            <w:left w:val="none" w:sz="0" w:space="0" w:color="auto"/>
            <w:bottom w:val="none" w:sz="0" w:space="0" w:color="auto"/>
            <w:right w:val="none" w:sz="0" w:space="0" w:color="auto"/>
          </w:divBdr>
        </w:div>
        <w:div w:id="867572370">
          <w:marLeft w:val="480"/>
          <w:marRight w:val="0"/>
          <w:marTop w:val="0"/>
          <w:marBottom w:val="0"/>
          <w:divBdr>
            <w:top w:val="none" w:sz="0" w:space="0" w:color="auto"/>
            <w:left w:val="none" w:sz="0" w:space="0" w:color="auto"/>
            <w:bottom w:val="none" w:sz="0" w:space="0" w:color="auto"/>
            <w:right w:val="none" w:sz="0" w:space="0" w:color="auto"/>
          </w:divBdr>
        </w:div>
        <w:div w:id="1413578373">
          <w:marLeft w:val="480"/>
          <w:marRight w:val="0"/>
          <w:marTop w:val="0"/>
          <w:marBottom w:val="0"/>
          <w:divBdr>
            <w:top w:val="none" w:sz="0" w:space="0" w:color="auto"/>
            <w:left w:val="none" w:sz="0" w:space="0" w:color="auto"/>
            <w:bottom w:val="none" w:sz="0" w:space="0" w:color="auto"/>
            <w:right w:val="none" w:sz="0" w:space="0" w:color="auto"/>
          </w:divBdr>
        </w:div>
        <w:div w:id="1700079501">
          <w:marLeft w:val="480"/>
          <w:marRight w:val="0"/>
          <w:marTop w:val="0"/>
          <w:marBottom w:val="0"/>
          <w:divBdr>
            <w:top w:val="none" w:sz="0" w:space="0" w:color="auto"/>
            <w:left w:val="none" w:sz="0" w:space="0" w:color="auto"/>
            <w:bottom w:val="none" w:sz="0" w:space="0" w:color="auto"/>
            <w:right w:val="none" w:sz="0" w:space="0" w:color="auto"/>
          </w:divBdr>
        </w:div>
        <w:div w:id="1387533948">
          <w:marLeft w:val="480"/>
          <w:marRight w:val="0"/>
          <w:marTop w:val="0"/>
          <w:marBottom w:val="0"/>
          <w:divBdr>
            <w:top w:val="none" w:sz="0" w:space="0" w:color="auto"/>
            <w:left w:val="none" w:sz="0" w:space="0" w:color="auto"/>
            <w:bottom w:val="none" w:sz="0" w:space="0" w:color="auto"/>
            <w:right w:val="none" w:sz="0" w:space="0" w:color="auto"/>
          </w:divBdr>
        </w:div>
      </w:divsChild>
    </w:div>
    <w:div w:id="653921696">
      <w:bodyDiv w:val="1"/>
      <w:marLeft w:val="0"/>
      <w:marRight w:val="0"/>
      <w:marTop w:val="0"/>
      <w:marBottom w:val="0"/>
      <w:divBdr>
        <w:top w:val="none" w:sz="0" w:space="0" w:color="auto"/>
        <w:left w:val="none" w:sz="0" w:space="0" w:color="auto"/>
        <w:bottom w:val="none" w:sz="0" w:space="0" w:color="auto"/>
        <w:right w:val="none" w:sz="0" w:space="0" w:color="auto"/>
      </w:divBdr>
      <w:divsChild>
        <w:div w:id="917322770">
          <w:marLeft w:val="480"/>
          <w:marRight w:val="0"/>
          <w:marTop w:val="0"/>
          <w:marBottom w:val="0"/>
          <w:divBdr>
            <w:top w:val="none" w:sz="0" w:space="0" w:color="auto"/>
            <w:left w:val="none" w:sz="0" w:space="0" w:color="auto"/>
            <w:bottom w:val="none" w:sz="0" w:space="0" w:color="auto"/>
            <w:right w:val="none" w:sz="0" w:space="0" w:color="auto"/>
          </w:divBdr>
        </w:div>
        <w:div w:id="200632355">
          <w:marLeft w:val="480"/>
          <w:marRight w:val="0"/>
          <w:marTop w:val="0"/>
          <w:marBottom w:val="0"/>
          <w:divBdr>
            <w:top w:val="none" w:sz="0" w:space="0" w:color="auto"/>
            <w:left w:val="none" w:sz="0" w:space="0" w:color="auto"/>
            <w:bottom w:val="none" w:sz="0" w:space="0" w:color="auto"/>
            <w:right w:val="none" w:sz="0" w:space="0" w:color="auto"/>
          </w:divBdr>
        </w:div>
        <w:div w:id="919171190">
          <w:marLeft w:val="480"/>
          <w:marRight w:val="0"/>
          <w:marTop w:val="0"/>
          <w:marBottom w:val="0"/>
          <w:divBdr>
            <w:top w:val="none" w:sz="0" w:space="0" w:color="auto"/>
            <w:left w:val="none" w:sz="0" w:space="0" w:color="auto"/>
            <w:bottom w:val="none" w:sz="0" w:space="0" w:color="auto"/>
            <w:right w:val="none" w:sz="0" w:space="0" w:color="auto"/>
          </w:divBdr>
        </w:div>
        <w:div w:id="2003386778">
          <w:marLeft w:val="480"/>
          <w:marRight w:val="0"/>
          <w:marTop w:val="0"/>
          <w:marBottom w:val="0"/>
          <w:divBdr>
            <w:top w:val="none" w:sz="0" w:space="0" w:color="auto"/>
            <w:left w:val="none" w:sz="0" w:space="0" w:color="auto"/>
            <w:bottom w:val="none" w:sz="0" w:space="0" w:color="auto"/>
            <w:right w:val="none" w:sz="0" w:space="0" w:color="auto"/>
          </w:divBdr>
        </w:div>
        <w:div w:id="1480422875">
          <w:marLeft w:val="480"/>
          <w:marRight w:val="0"/>
          <w:marTop w:val="0"/>
          <w:marBottom w:val="0"/>
          <w:divBdr>
            <w:top w:val="none" w:sz="0" w:space="0" w:color="auto"/>
            <w:left w:val="none" w:sz="0" w:space="0" w:color="auto"/>
            <w:bottom w:val="none" w:sz="0" w:space="0" w:color="auto"/>
            <w:right w:val="none" w:sz="0" w:space="0" w:color="auto"/>
          </w:divBdr>
        </w:div>
        <w:div w:id="2015917006">
          <w:marLeft w:val="480"/>
          <w:marRight w:val="0"/>
          <w:marTop w:val="0"/>
          <w:marBottom w:val="0"/>
          <w:divBdr>
            <w:top w:val="none" w:sz="0" w:space="0" w:color="auto"/>
            <w:left w:val="none" w:sz="0" w:space="0" w:color="auto"/>
            <w:bottom w:val="none" w:sz="0" w:space="0" w:color="auto"/>
            <w:right w:val="none" w:sz="0" w:space="0" w:color="auto"/>
          </w:divBdr>
        </w:div>
        <w:div w:id="1054083294">
          <w:marLeft w:val="480"/>
          <w:marRight w:val="0"/>
          <w:marTop w:val="0"/>
          <w:marBottom w:val="0"/>
          <w:divBdr>
            <w:top w:val="none" w:sz="0" w:space="0" w:color="auto"/>
            <w:left w:val="none" w:sz="0" w:space="0" w:color="auto"/>
            <w:bottom w:val="none" w:sz="0" w:space="0" w:color="auto"/>
            <w:right w:val="none" w:sz="0" w:space="0" w:color="auto"/>
          </w:divBdr>
        </w:div>
      </w:divsChild>
    </w:div>
    <w:div w:id="654065235">
      <w:bodyDiv w:val="1"/>
      <w:marLeft w:val="0"/>
      <w:marRight w:val="0"/>
      <w:marTop w:val="0"/>
      <w:marBottom w:val="0"/>
      <w:divBdr>
        <w:top w:val="none" w:sz="0" w:space="0" w:color="auto"/>
        <w:left w:val="none" w:sz="0" w:space="0" w:color="auto"/>
        <w:bottom w:val="none" w:sz="0" w:space="0" w:color="auto"/>
        <w:right w:val="none" w:sz="0" w:space="0" w:color="auto"/>
      </w:divBdr>
    </w:div>
    <w:div w:id="690453541">
      <w:bodyDiv w:val="1"/>
      <w:marLeft w:val="0"/>
      <w:marRight w:val="0"/>
      <w:marTop w:val="0"/>
      <w:marBottom w:val="0"/>
      <w:divBdr>
        <w:top w:val="none" w:sz="0" w:space="0" w:color="auto"/>
        <w:left w:val="none" w:sz="0" w:space="0" w:color="auto"/>
        <w:bottom w:val="none" w:sz="0" w:space="0" w:color="auto"/>
        <w:right w:val="none" w:sz="0" w:space="0" w:color="auto"/>
      </w:divBdr>
      <w:divsChild>
        <w:div w:id="1967274121">
          <w:marLeft w:val="480"/>
          <w:marRight w:val="0"/>
          <w:marTop w:val="0"/>
          <w:marBottom w:val="0"/>
          <w:divBdr>
            <w:top w:val="none" w:sz="0" w:space="0" w:color="auto"/>
            <w:left w:val="none" w:sz="0" w:space="0" w:color="auto"/>
            <w:bottom w:val="none" w:sz="0" w:space="0" w:color="auto"/>
            <w:right w:val="none" w:sz="0" w:space="0" w:color="auto"/>
          </w:divBdr>
        </w:div>
        <w:div w:id="95638089">
          <w:marLeft w:val="480"/>
          <w:marRight w:val="0"/>
          <w:marTop w:val="0"/>
          <w:marBottom w:val="0"/>
          <w:divBdr>
            <w:top w:val="none" w:sz="0" w:space="0" w:color="auto"/>
            <w:left w:val="none" w:sz="0" w:space="0" w:color="auto"/>
            <w:bottom w:val="none" w:sz="0" w:space="0" w:color="auto"/>
            <w:right w:val="none" w:sz="0" w:space="0" w:color="auto"/>
          </w:divBdr>
        </w:div>
        <w:div w:id="1661929386">
          <w:marLeft w:val="480"/>
          <w:marRight w:val="0"/>
          <w:marTop w:val="0"/>
          <w:marBottom w:val="0"/>
          <w:divBdr>
            <w:top w:val="none" w:sz="0" w:space="0" w:color="auto"/>
            <w:left w:val="none" w:sz="0" w:space="0" w:color="auto"/>
            <w:bottom w:val="none" w:sz="0" w:space="0" w:color="auto"/>
            <w:right w:val="none" w:sz="0" w:space="0" w:color="auto"/>
          </w:divBdr>
        </w:div>
        <w:div w:id="253171456">
          <w:marLeft w:val="480"/>
          <w:marRight w:val="0"/>
          <w:marTop w:val="0"/>
          <w:marBottom w:val="0"/>
          <w:divBdr>
            <w:top w:val="none" w:sz="0" w:space="0" w:color="auto"/>
            <w:left w:val="none" w:sz="0" w:space="0" w:color="auto"/>
            <w:bottom w:val="none" w:sz="0" w:space="0" w:color="auto"/>
            <w:right w:val="none" w:sz="0" w:space="0" w:color="auto"/>
          </w:divBdr>
        </w:div>
        <w:div w:id="1888028110">
          <w:marLeft w:val="480"/>
          <w:marRight w:val="0"/>
          <w:marTop w:val="0"/>
          <w:marBottom w:val="0"/>
          <w:divBdr>
            <w:top w:val="none" w:sz="0" w:space="0" w:color="auto"/>
            <w:left w:val="none" w:sz="0" w:space="0" w:color="auto"/>
            <w:bottom w:val="none" w:sz="0" w:space="0" w:color="auto"/>
            <w:right w:val="none" w:sz="0" w:space="0" w:color="auto"/>
          </w:divBdr>
        </w:div>
        <w:div w:id="725105173">
          <w:marLeft w:val="480"/>
          <w:marRight w:val="0"/>
          <w:marTop w:val="0"/>
          <w:marBottom w:val="0"/>
          <w:divBdr>
            <w:top w:val="none" w:sz="0" w:space="0" w:color="auto"/>
            <w:left w:val="none" w:sz="0" w:space="0" w:color="auto"/>
            <w:bottom w:val="none" w:sz="0" w:space="0" w:color="auto"/>
            <w:right w:val="none" w:sz="0" w:space="0" w:color="auto"/>
          </w:divBdr>
        </w:div>
        <w:div w:id="1072579682">
          <w:marLeft w:val="480"/>
          <w:marRight w:val="0"/>
          <w:marTop w:val="0"/>
          <w:marBottom w:val="0"/>
          <w:divBdr>
            <w:top w:val="none" w:sz="0" w:space="0" w:color="auto"/>
            <w:left w:val="none" w:sz="0" w:space="0" w:color="auto"/>
            <w:bottom w:val="none" w:sz="0" w:space="0" w:color="auto"/>
            <w:right w:val="none" w:sz="0" w:space="0" w:color="auto"/>
          </w:divBdr>
        </w:div>
        <w:div w:id="226039399">
          <w:marLeft w:val="480"/>
          <w:marRight w:val="0"/>
          <w:marTop w:val="0"/>
          <w:marBottom w:val="0"/>
          <w:divBdr>
            <w:top w:val="none" w:sz="0" w:space="0" w:color="auto"/>
            <w:left w:val="none" w:sz="0" w:space="0" w:color="auto"/>
            <w:bottom w:val="none" w:sz="0" w:space="0" w:color="auto"/>
            <w:right w:val="none" w:sz="0" w:space="0" w:color="auto"/>
          </w:divBdr>
        </w:div>
        <w:div w:id="2115241902">
          <w:marLeft w:val="480"/>
          <w:marRight w:val="0"/>
          <w:marTop w:val="0"/>
          <w:marBottom w:val="0"/>
          <w:divBdr>
            <w:top w:val="none" w:sz="0" w:space="0" w:color="auto"/>
            <w:left w:val="none" w:sz="0" w:space="0" w:color="auto"/>
            <w:bottom w:val="none" w:sz="0" w:space="0" w:color="auto"/>
            <w:right w:val="none" w:sz="0" w:space="0" w:color="auto"/>
          </w:divBdr>
        </w:div>
        <w:div w:id="793015580">
          <w:marLeft w:val="480"/>
          <w:marRight w:val="0"/>
          <w:marTop w:val="0"/>
          <w:marBottom w:val="0"/>
          <w:divBdr>
            <w:top w:val="none" w:sz="0" w:space="0" w:color="auto"/>
            <w:left w:val="none" w:sz="0" w:space="0" w:color="auto"/>
            <w:bottom w:val="none" w:sz="0" w:space="0" w:color="auto"/>
            <w:right w:val="none" w:sz="0" w:space="0" w:color="auto"/>
          </w:divBdr>
        </w:div>
        <w:div w:id="1266691710">
          <w:marLeft w:val="480"/>
          <w:marRight w:val="0"/>
          <w:marTop w:val="0"/>
          <w:marBottom w:val="0"/>
          <w:divBdr>
            <w:top w:val="none" w:sz="0" w:space="0" w:color="auto"/>
            <w:left w:val="none" w:sz="0" w:space="0" w:color="auto"/>
            <w:bottom w:val="none" w:sz="0" w:space="0" w:color="auto"/>
            <w:right w:val="none" w:sz="0" w:space="0" w:color="auto"/>
          </w:divBdr>
        </w:div>
        <w:div w:id="965231471">
          <w:marLeft w:val="480"/>
          <w:marRight w:val="0"/>
          <w:marTop w:val="0"/>
          <w:marBottom w:val="0"/>
          <w:divBdr>
            <w:top w:val="none" w:sz="0" w:space="0" w:color="auto"/>
            <w:left w:val="none" w:sz="0" w:space="0" w:color="auto"/>
            <w:bottom w:val="none" w:sz="0" w:space="0" w:color="auto"/>
            <w:right w:val="none" w:sz="0" w:space="0" w:color="auto"/>
          </w:divBdr>
        </w:div>
        <w:div w:id="113450124">
          <w:marLeft w:val="480"/>
          <w:marRight w:val="0"/>
          <w:marTop w:val="0"/>
          <w:marBottom w:val="0"/>
          <w:divBdr>
            <w:top w:val="none" w:sz="0" w:space="0" w:color="auto"/>
            <w:left w:val="none" w:sz="0" w:space="0" w:color="auto"/>
            <w:bottom w:val="none" w:sz="0" w:space="0" w:color="auto"/>
            <w:right w:val="none" w:sz="0" w:space="0" w:color="auto"/>
          </w:divBdr>
        </w:div>
        <w:div w:id="869076123">
          <w:marLeft w:val="480"/>
          <w:marRight w:val="0"/>
          <w:marTop w:val="0"/>
          <w:marBottom w:val="0"/>
          <w:divBdr>
            <w:top w:val="none" w:sz="0" w:space="0" w:color="auto"/>
            <w:left w:val="none" w:sz="0" w:space="0" w:color="auto"/>
            <w:bottom w:val="none" w:sz="0" w:space="0" w:color="auto"/>
            <w:right w:val="none" w:sz="0" w:space="0" w:color="auto"/>
          </w:divBdr>
        </w:div>
        <w:div w:id="525482153">
          <w:marLeft w:val="480"/>
          <w:marRight w:val="0"/>
          <w:marTop w:val="0"/>
          <w:marBottom w:val="0"/>
          <w:divBdr>
            <w:top w:val="none" w:sz="0" w:space="0" w:color="auto"/>
            <w:left w:val="none" w:sz="0" w:space="0" w:color="auto"/>
            <w:bottom w:val="none" w:sz="0" w:space="0" w:color="auto"/>
            <w:right w:val="none" w:sz="0" w:space="0" w:color="auto"/>
          </w:divBdr>
        </w:div>
        <w:div w:id="1263877520">
          <w:marLeft w:val="480"/>
          <w:marRight w:val="0"/>
          <w:marTop w:val="0"/>
          <w:marBottom w:val="0"/>
          <w:divBdr>
            <w:top w:val="none" w:sz="0" w:space="0" w:color="auto"/>
            <w:left w:val="none" w:sz="0" w:space="0" w:color="auto"/>
            <w:bottom w:val="none" w:sz="0" w:space="0" w:color="auto"/>
            <w:right w:val="none" w:sz="0" w:space="0" w:color="auto"/>
          </w:divBdr>
        </w:div>
        <w:div w:id="1501502804">
          <w:marLeft w:val="480"/>
          <w:marRight w:val="0"/>
          <w:marTop w:val="0"/>
          <w:marBottom w:val="0"/>
          <w:divBdr>
            <w:top w:val="none" w:sz="0" w:space="0" w:color="auto"/>
            <w:left w:val="none" w:sz="0" w:space="0" w:color="auto"/>
            <w:bottom w:val="none" w:sz="0" w:space="0" w:color="auto"/>
            <w:right w:val="none" w:sz="0" w:space="0" w:color="auto"/>
          </w:divBdr>
        </w:div>
        <w:div w:id="678969776">
          <w:marLeft w:val="480"/>
          <w:marRight w:val="0"/>
          <w:marTop w:val="0"/>
          <w:marBottom w:val="0"/>
          <w:divBdr>
            <w:top w:val="none" w:sz="0" w:space="0" w:color="auto"/>
            <w:left w:val="none" w:sz="0" w:space="0" w:color="auto"/>
            <w:bottom w:val="none" w:sz="0" w:space="0" w:color="auto"/>
            <w:right w:val="none" w:sz="0" w:space="0" w:color="auto"/>
          </w:divBdr>
        </w:div>
      </w:divsChild>
    </w:div>
    <w:div w:id="709498718">
      <w:bodyDiv w:val="1"/>
      <w:marLeft w:val="0"/>
      <w:marRight w:val="0"/>
      <w:marTop w:val="0"/>
      <w:marBottom w:val="0"/>
      <w:divBdr>
        <w:top w:val="none" w:sz="0" w:space="0" w:color="auto"/>
        <w:left w:val="none" w:sz="0" w:space="0" w:color="auto"/>
        <w:bottom w:val="none" w:sz="0" w:space="0" w:color="auto"/>
        <w:right w:val="none" w:sz="0" w:space="0" w:color="auto"/>
      </w:divBdr>
      <w:divsChild>
        <w:div w:id="1496847210">
          <w:marLeft w:val="480"/>
          <w:marRight w:val="0"/>
          <w:marTop w:val="0"/>
          <w:marBottom w:val="0"/>
          <w:divBdr>
            <w:top w:val="none" w:sz="0" w:space="0" w:color="auto"/>
            <w:left w:val="none" w:sz="0" w:space="0" w:color="auto"/>
            <w:bottom w:val="none" w:sz="0" w:space="0" w:color="auto"/>
            <w:right w:val="none" w:sz="0" w:space="0" w:color="auto"/>
          </w:divBdr>
        </w:div>
        <w:div w:id="1238713178">
          <w:marLeft w:val="480"/>
          <w:marRight w:val="0"/>
          <w:marTop w:val="0"/>
          <w:marBottom w:val="0"/>
          <w:divBdr>
            <w:top w:val="none" w:sz="0" w:space="0" w:color="auto"/>
            <w:left w:val="none" w:sz="0" w:space="0" w:color="auto"/>
            <w:bottom w:val="none" w:sz="0" w:space="0" w:color="auto"/>
            <w:right w:val="none" w:sz="0" w:space="0" w:color="auto"/>
          </w:divBdr>
        </w:div>
        <w:div w:id="1604990762">
          <w:marLeft w:val="480"/>
          <w:marRight w:val="0"/>
          <w:marTop w:val="0"/>
          <w:marBottom w:val="0"/>
          <w:divBdr>
            <w:top w:val="none" w:sz="0" w:space="0" w:color="auto"/>
            <w:left w:val="none" w:sz="0" w:space="0" w:color="auto"/>
            <w:bottom w:val="none" w:sz="0" w:space="0" w:color="auto"/>
            <w:right w:val="none" w:sz="0" w:space="0" w:color="auto"/>
          </w:divBdr>
        </w:div>
        <w:div w:id="1806311969">
          <w:marLeft w:val="480"/>
          <w:marRight w:val="0"/>
          <w:marTop w:val="0"/>
          <w:marBottom w:val="0"/>
          <w:divBdr>
            <w:top w:val="none" w:sz="0" w:space="0" w:color="auto"/>
            <w:left w:val="none" w:sz="0" w:space="0" w:color="auto"/>
            <w:bottom w:val="none" w:sz="0" w:space="0" w:color="auto"/>
            <w:right w:val="none" w:sz="0" w:space="0" w:color="auto"/>
          </w:divBdr>
        </w:div>
        <w:div w:id="1513295087">
          <w:marLeft w:val="480"/>
          <w:marRight w:val="0"/>
          <w:marTop w:val="0"/>
          <w:marBottom w:val="0"/>
          <w:divBdr>
            <w:top w:val="none" w:sz="0" w:space="0" w:color="auto"/>
            <w:left w:val="none" w:sz="0" w:space="0" w:color="auto"/>
            <w:bottom w:val="none" w:sz="0" w:space="0" w:color="auto"/>
            <w:right w:val="none" w:sz="0" w:space="0" w:color="auto"/>
          </w:divBdr>
        </w:div>
      </w:divsChild>
    </w:div>
    <w:div w:id="719548865">
      <w:bodyDiv w:val="1"/>
      <w:marLeft w:val="0"/>
      <w:marRight w:val="0"/>
      <w:marTop w:val="0"/>
      <w:marBottom w:val="0"/>
      <w:divBdr>
        <w:top w:val="none" w:sz="0" w:space="0" w:color="auto"/>
        <w:left w:val="none" w:sz="0" w:space="0" w:color="auto"/>
        <w:bottom w:val="none" w:sz="0" w:space="0" w:color="auto"/>
        <w:right w:val="none" w:sz="0" w:space="0" w:color="auto"/>
      </w:divBdr>
      <w:divsChild>
        <w:div w:id="79723025">
          <w:marLeft w:val="480"/>
          <w:marRight w:val="0"/>
          <w:marTop w:val="0"/>
          <w:marBottom w:val="0"/>
          <w:divBdr>
            <w:top w:val="none" w:sz="0" w:space="0" w:color="auto"/>
            <w:left w:val="none" w:sz="0" w:space="0" w:color="auto"/>
            <w:bottom w:val="none" w:sz="0" w:space="0" w:color="auto"/>
            <w:right w:val="none" w:sz="0" w:space="0" w:color="auto"/>
          </w:divBdr>
        </w:div>
        <w:div w:id="1462068009">
          <w:marLeft w:val="480"/>
          <w:marRight w:val="0"/>
          <w:marTop w:val="0"/>
          <w:marBottom w:val="0"/>
          <w:divBdr>
            <w:top w:val="none" w:sz="0" w:space="0" w:color="auto"/>
            <w:left w:val="none" w:sz="0" w:space="0" w:color="auto"/>
            <w:bottom w:val="none" w:sz="0" w:space="0" w:color="auto"/>
            <w:right w:val="none" w:sz="0" w:space="0" w:color="auto"/>
          </w:divBdr>
        </w:div>
        <w:div w:id="1517964586">
          <w:marLeft w:val="480"/>
          <w:marRight w:val="0"/>
          <w:marTop w:val="0"/>
          <w:marBottom w:val="0"/>
          <w:divBdr>
            <w:top w:val="none" w:sz="0" w:space="0" w:color="auto"/>
            <w:left w:val="none" w:sz="0" w:space="0" w:color="auto"/>
            <w:bottom w:val="none" w:sz="0" w:space="0" w:color="auto"/>
            <w:right w:val="none" w:sz="0" w:space="0" w:color="auto"/>
          </w:divBdr>
        </w:div>
      </w:divsChild>
    </w:div>
    <w:div w:id="733772748">
      <w:bodyDiv w:val="1"/>
      <w:marLeft w:val="0"/>
      <w:marRight w:val="0"/>
      <w:marTop w:val="0"/>
      <w:marBottom w:val="0"/>
      <w:divBdr>
        <w:top w:val="none" w:sz="0" w:space="0" w:color="auto"/>
        <w:left w:val="none" w:sz="0" w:space="0" w:color="auto"/>
        <w:bottom w:val="none" w:sz="0" w:space="0" w:color="auto"/>
        <w:right w:val="none" w:sz="0" w:space="0" w:color="auto"/>
      </w:divBdr>
      <w:divsChild>
        <w:div w:id="290326596">
          <w:marLeft w:val="480"/>
          <w:marRight w:val="0"/>
          <w:marTop w:val="0"/>
          <w:marBottom w:val="0"/>
          <w:divBdr>
            <w:top w:val="none" w:sz="0" w:space="0" w:color="auto"/>
            <w:left w:val="none" w:sz="0" w:space="0" w:color="auto"/>
            <w:bottom w:val="none" w:sz="0" w:space="0" w:color="auto"/>
            <w:right w:val="none" w:sz="0" w:space="0" w:color="auto"/>
          </w:divBdr>
        </w:div>
      </w:divsChild>
    </w:div>
    <w:div w:id="770973613">
      <w:bodyDiv w:val="1"/>
      <w:marLeft w:val="0"/>
      <w:marRight w:val="0"/>
      <w:marTop w:val="0"/>
      <w:marBottom w:val="0"/>
      <w:divBdr>
        <w:top w:val="none" w:sz="0" w:space="0" w:color="auto"/>
        <w:left w:val="none" w:sz="0" w:space="0" w:color="auto"/>
        <w:bottom w:val="none" w:sz="0" w:space="0" w:color="auto"/>
        <w:right w:val="none" w:sz="0" w:space="0" w:color="auto"/>
      </w:divBdr>
      <w:divsChild>
        <w:div w:id="709963483">
          <w:marLeft w:val="480"/>
          <w:marRight w:val="0"/>
          <w:marTop w:val="0"/>
          <w:marBottom w:val="0"/>
          <w:divBdr>
            <w:top w:val="none" w:sz="0" w:space="0" w:color="auto"/>
            <w:left w:val="none" w:sz="0" w:space="0" w:color="auto"/>
            <w:bottom w:val="none" w:sz="0" w:space="0" w:color="auto"/>
            <w:right w:val="none" w:sz="0" w:space="0" w:color="auto"/>
          </w:divBdr>
        </w:div>
        <w:div w:id="982195737">
          <w:marLeft w:val="480"/>
          <w:marRight w:val="0"/>
          <w:marTop w:val="0"/>
          <w:marBottom w:val="0"/>
          <w:divBdr>
            <w:top w:val="none" w:sz="0" w:space="0" w:color="auto"/>
            <w:left w:val="none" w:sz="0" w:space="0" w:color="auto"/>
            <w:bottom w:val="none" w:sz="0" w:space="0" w:color="auto"/>
            <w:right w:val="none" w:sz="0" w:space="0" w:color="auto"/>
          </w:divBdr>
        </w:div>
        <w:div w:id="468475392">
          <w:marLeft w:val="480"/>
          <w:marRight w:val="0"/>
          <w:marTop w:val="0"/>
          <w:marBottom w:val="0"/>
          <w:divBdr>
            <w:top w:val="none" w:sz="0" w:space="0" w:color="auto"/>
            <w:left w:val="none" w:sz="0" w:space="0" w:color="auto"/>
            <w:bottom w:val="none" w:sz="0" w:space="0" w:color="auto"/>
            <w:right w:val="none" w:sz="0" w:space="0" w:color="auto"/>
          </w:divBdr>
        </w:div>
        <w:div w:id="568535379">
          <w:marLeft w:val="480"/>
          <w:marRight w:val="0"/>
          <w:marTop w:val="0"/>
          <w:marBottom w:val="0"/>
          <w:divBdr>
            <w:top w:val="none" w:sz="0" w:space="0" w:color="auto"/>
            <w:left w:val="none" w:sz="0" w:space="0" w:color="auto"/>
            <w:bottom w:val="none" w:sz="0" w:space="0" w:color="auto"/>
            <w:right w:val="none" w:sz="0" w:space="0" w:color="auto"/>
          </w:divBdr>
        </w:div>
        <w:div w:id="398477503">
          <w:marLeft w:val="480"/>
          <w:marRight w:val="0"/>
          <w:marTop w:val="0"/>
          <w:marBottom w:val="0"/>
          <w:divBdr>
            <w:top w:val="none" w:sz="0" w:space="0" w:color="auto"/>
            <w:left w:val="none" w:sz="0" w:space="0" w:color="auto"/>
            <w:bottom w:val="none" w:sz="0" w:space="0" w:color="auto"/>
            <w:right w:val="none" w:sz="0" w:space="0" w:color="auto"/>
          </w:divBdr>
        </w:div>
        <w:div w:id="379669494">
          <w:marLeft w:val="480"/>
          <w:marRight w:val="0"/>
          <w:marTop w:val="0"/>
          <w:marBottom w:val="0"/>
          <w:divBdr>
            <w:top w:val="none" w:sz="0" w:space="0" w:color="auto"/>
            <w:left w:val="none" w:sz="0" w:space="0" w:color="auto"/>
            <w:bottom w:val="none" w:sz="0" w:space="0" w:color="auto"/>
            <w:right w:val="none" w:sz="0" w:space="0" w:color="auto"/>
          </w:divBdr>
        </w:div>
      </w:divsChild>
    </w:div>
    <w:div w:id="801532504">
      <w:bodyDiv w:val="1"/>
      <w:marLeft w:val="0"/>
      <w:marRight w:val="0"/>
      <w:marTop w:val="0"/>
      <w:marBottom w:val="0"/>
      <w:divBdr>
        <w:top w:val="none" w:sz="0" w:space="0" w:color="auto"/>
        <w:left w:val="none" w:sz="0" w:space="0" w:color="auto"/>
        <w:bottom w:val="none" w:sz="0" w:space="0" w:color="auto"/>
        <w:right w:val="none" w:sz="0" w:space="0" w:color="auto"/>
      </w:divBdr>
    </w:div>
    <w:div w:id="812678225">
      <w:bodyDiv w:val="1"/>
      <w:marLeft w:val="0"/>
      <w:marRight w:val="0"/>
      <w:marTop w:val="0"/>
      <w:marBottom w:val="0"/>
      <w:divBdr>
        <w:top w:val="none" w:sz="0" w:space="0" w:color="auto"/>
        <w:left w:val="none" w:sz="0" w:space="0" w:color="auto"/>
        <w:bottom w:val="none" w:sz="0" w:space="0" w:color="auto"/>
        <w:right w:val="none" w:sz="0" w:space="0" w:color="auto"/>
      </w:divBdr>
      <w:divsChild>
        <w:div w:id="357120617">
          <w:marLeft w:val="480"/>
          <w:marRight w:val="0"/>
          <w:marTop w:val="0"/>
          <w:marBottom w:val="0"/>
          <w:divBdr>
            <w:top w:val="none" w:sz="0" w:space="0" w:color="auto"/>
            <w:left w:val="none" w:sz="0" w:space="0" w:color="auto"/>
            <w:bottom w:val="none" w:sz="0" w:space="0" w:color="auto"/>
            <w:right w:val="none" w:sz="0" w:space="0" w:color="auto"/>
          </w:divBdr>
        </w:div>
        <w:div w:id="1732729268">
          <w:marLeft w:val="480"/>
          <w:marRight w:val="0"/>
          <w:marTop w:val="0"/>
          <w:marBottom w:val="0"/>
          <w:divBdr>
            <w:top w:val="none" w:sz="0" w:space="0" w:color="auto"/>
            <w:left w:val="none" w:sz="0" w:space="0" w:color="auto"/>
            <w:bottom w:val="none" w:sz="0" w:space="0" w:color="auto"/>
            <w:right w:val="none" w:sz="0" w:space="0" w:color="auto"/>
          </w:divBdr>
        </w:div>
        <w:div w:id="1960917027">
          <w:marLeft w:val="480"/>
          <w:marRight w:val="0"/>
          <w:marTop w:val="0"/>
          <w:marBottom w:val="0"/>
          <w:divBdr>
            <w:top w:val="none" w:sz="0" w:space="0" w:color="auto"/>
            <w:left w:val="none" w:sz="0" w:space="0" w:color="auto"/>
            <w:bottom w:val="none" w:sz="0" w:space="0" w:color="auto"/>
            <w:right w:val="none" w:sz="0" w:space="0" w:color="auto"/>
          </w:divBdr>
        </w:div>
        <w:div w:id="888684029">
          <w:marLeft w:val="480"/>
          <w:marRight w:val="0"/>
          <w:marTop w:val="0"/>
          <w:marBottom w:val="0"/>
          <w:divBdr>
            <w:top w:val="none" w:sz="0" w:space="0" w:color="auto"/>
            <w:left w:val="none" w:sz="0" w:space="0" w:color="auto"/>
            <w:bottom w:val="none" w:sz="0" w:space="0" w:color="auto"/>
            <w:right w:val="none" w:sz="0" w:space="0" w:color="auto"/>
          </w:divBdr>
        </w:div>
        <w:div w:id="841164254">
          <w:marLeft w:val="480"/>
          <w:marRight w:val="0"/>
          <w:marTop w:val="0"/>
          <w:marBottom w:val="0"/>
          <w:divBdr>
            <w:top w:val="none" w:sz="0" w:space="0" w:color="auto"/>
            <w:left w:val="none" w:sz="0" w:space="0" w:color="auto"/>
            <w:bottom w:val="none" w:sz="0" w:space="0" w:color="auto"/>
            <w:right w:val="none" w:sz="0" w:space="0" w:color="auto"/>
          </w:divBdr>
        </w:div>
        <w:div w:id="1025442658">
          <w:marLeft w:val="480"/>
          <w:marRight w:val="0"/>
          <w:marTop w:val="0"/>
          <w:marBottom w:val="0"/>
          <w:divBdr>
            <w:top w:val="none" w:sz="0" w:space="0" w:color="auto"/>
            <w:left w:val="none" w:sz="0" w:space="0" w:color="auto"/>
            <w:bottom w:val="none" w:sz="0" w:space="0" w:color="auto"/>
            <w:right w:val="none" w:sz="0" w:space="0" w:color="auto"/>
          </w:divBdr>
        </w:div>
        <w:div w:id="1238324706">
          <w:marLeft w:val="480"/>
          <w:marRight w:val="0"/>
          <w:marTop w:val="0"/>
          <w:marBottom w:val="0"/>
          <w:divBdr>
            <w:top w:val="none" w:sz="0" w:space="0" w:color="auto"/>
            <w:left w:val="none" w:sz="0" w:space="0" w:color="auto"/>
            <w:bottom w:val="none" w:sz="0" w:space="0" w:color="auto"/>
            <w:right w:val="none" w:sz="0" w:space="0" w:color="auto"/>
          </w:divBdr>
        </w:div>
        <w:div w:id="1448306349">
          <w:marLeft w:val="480"/>
          <w:marRight w:val="0"/>
          <w:marTop w:val="0"/>
          <w:marBottom w:val="0"/>
          <w:divBdr>
            <w:top w:val="none" w:sz="0" w:space="0" w:color="auto"/>
            <w:left w:val="none" w:sz="0" w:space="0" w:color="auto"/>
            <w:bottom w:val="none" w:sz="0" w:space="0" w:color="auto"/>
            <w:right w:val="none" w:sz="0" w:space="0" w:color="auto"/>
          </w:divBdr>
        </w:div>
        <w:div w:id="697044201">
          <w:marLeft w:val="480"/>
          <w:marRight w:val="0"/>
          <w:marTop w:val="0"/>
          <w:marBottom w:val="0"/>
          <w:divBdr>
            <w:top w:val="none" w:sz="0" w:space="0" w:color="auto"/>
            <w:left w:val="none" w:sz="0" w:space="0" w:color="auto"/>
            <w:bottom w:val="none" w:sz="0" w:space="0" w:color="auto"/>
            <w:right w:val="none" w:sz="0" w:space="0" w:color="auto"/>
          </w:divBdr>
        </w:div>
        <w:div w:id="1347248262">
          <w:marLeft w:val="480"/>
          <w:marRight w:val="0"/>
          <w:marTop w:val="0"/>
          <w:marBottom w:val="0"/>
          <w:divBdr>
            <w:top w:val="none" w:sz="0" w:space="0" w:color="auto"/>
            <w:left w:val="none" w:sz="0" w:space="0" w:color="auto"/>
            <w:bottom w:val="none" w:sz="0" w:space="0" w:color="auto"/>
            <w:right w:val="none" w:sz="0" w:space="0" w:color="auto"/>
          </w:divBdr>
        </w:div>
        <w:div w:id="111361649">
          <w:marLeft w:val="480"/>
          <w:marRight w:val="0"/>
          <w:marTop w:val="0"/>
          <w:marBottom w:val="0"/>
          <w:divBdr>
            <w:top w:val="none" w:sz="0" w:space="0" w:color="auto"/>
            <w:left w:val="none" w:sz="0" w:space="0" w:color="auto"/>
            <w:bottom w:val="none" w:sz="0" w:space="0" w:color="auto"/>
            <w:right w:val="none" w:sz="0" w:space="0" w:color="auto"/>
          </w:divBdr>
        </w:div>
        <w:div w:id="503134296">
          <w:marLeft w:val="480"/>
          <w:marRight w:val="0"/>
          <w:marTop w:val="0"/>
          <w:marBottom w:val="0"/>
          <w:divBdr>
            <w:top w:val="none" w:sz="0" w:space="0" w:color="auto"/>
            <w:left w:val="none" w:sz="0" w:space="0" w:color="auto"/>
            <w:bottom w:val="none" w:sz="0" w:space="0" w:color="auto"/>
            <w:right w:val="none" w:sz="0" w:space="0" w:color="auto"/>
          </w:divBdr>
        </w:div>
        <w:div w:id="293219403">
          <w:marLeft w:val="480"/>
          <w:marRight w:val="0"/>
          <w:marTop w:val="0"/>
          <w:marBottom w:val="0"/>
          <w:divBdr>
            <w:top w:val="none" w:sz="0" w:space="0" w:color="auto"/>
            <w:left w:val="none" w:sz="0" w:space="0" w:color="auto"/>
            <w:bottom w:val="none" w:sz="0" w:space="0" w:color="auto"/>
            <w:right w:val="none" w:sz="0" w:space="0" w:color="auto"/>
          </w:divBdr>
        </w:div>
        <w:div w:id="1608342307">
          <w:marLeft w:val="480"/>
          <w:marRight w:val="0"/>
          <w:marTop w:val="0"/>
          <w:marBottom w:val="0"/>
          <w:divBdr>
            <w:top w:val="none" w:sz="0" w:space="0" w:color="auto"/>
            <w:left w:val="none" w:sz="0" w:space="0" w:color="auto"/>
            <w:bottom w:val="none" w:sz="0" w:space="0" w:color="auto"/>
            <w:right w:val="none" w:sz="0" w:space="0" w:color="auto"/>
          </w:divBdr>
        </w:div>
        <w:div w:id="1632130572">
          <w:marLeft w:val="480"/>
          <w:marRight w:val="0"/>
          <w:marTop w:val="0"/>
          <w:marBottom w:val="0"/>
          <w:divBdr>
            <w:top w:val="none" w:sz="0" w:space="0" w:color="auto"/>
            <w:left w:val="none" w:sz="0" w:space="0" w:color="auto"/>
            <w:bottom w:val="none" w:sz="0" w:space="0" w:color="auto"/>
            <w:right w:val="none" w:sz="0" w:space="0" w:color="auto"/>
          </w:divBdr>
        </w:div>
      </w:divsChild>
    </w:div>
    <w:div w:id="823081407">
      <w:bodyDiv w:val="1"/>
      <w:marLeft w:val="0"/>
      <w:marRight w:val="0"/>
      <w:marTop w:val="0"/>
      <w:marBottom w:val="0"/>
      <w:divBdr>
        <w:top w:val="none" w:sz="0" w:space="0" w:color="auto"/>
        <w:left w:val="none" w:sz="0" w:space="0" w:color="auto"/>
        <w:bottom w:val="none" w:sz="0" w:space="0" w:color="auto"/>
        <w:right w:val="none" w:sz="0" w:space="0" w:color="auto"/>
      </w:divBdr>
    </w:div>
    <w:div w:id="849753608">
      <w:bodyDiv w:val="1"/>
      <w:marLeft w:val="0"/>
      <w:marRight w:val="0"/>
      <w:marTop w:val="0"/>
      <w:marBottom w:val="0"/>
      <w:divBdr>
        <w:top w:val="none" w:sz="0" w:space="0" w:color="auto"/>
        <w:left w:val="none" w:sz="0" w:space="0" w:color="auto"/>
        <w:bottom w:val="none" w:sz="0" w:space="0" w:color="auto"/>
        <w:right w:val="none" w:sz="0" w:space="0" w:color="auto"/>
      </w:divBdr>
    </w:div>
    <w:div w:id="855659513">
      <w:bodyDiv w:val="1"/>
      <w:marLeft w:val="0"/>
      <w:marRight w:val="0"/>
      <w:marTop w:val="0"/>
      <w:marBottom w:val="0"/>
      <w:divBdr>
        <w:top w:val="none" w:sz="0" w:space="0" w:color="auto"/>
        <w:left w:val="none" w:sz="0" w:space="0" w:color="auto"/>
        <w:bottom w:val="none" w:sz="0" w:space="0" w:color="auto"/>
        <w:right w:val="none" w:sz="0" w:space="0" w:color="auto"/>
      </w:divBdr>
      <w:divsChild>
        <w:div w:id="806360418">
          <w:marLeft w:val="480"/>
          <w:marRight w:val="0"/>
          <w:marTop w:val="0"/>
          <w:marBottom w:val="0"/>
          <w:divBdr>
            <w:top w:val="none" w:sz="0" w:space="0" w:color="auto"/>
            <w:left w:val="none" w:sz="0" w:space="0" w:color="auto"/>
            <w:bottom w:val="none" w:sz="0" w:space="0" w:color="auto"/>
            <w:right w:val="none" w:sz="0" w:space="0" w:color="auto"/>
          </w:divBdr>
        </w:div>
        <w:div w:id="1892690047">
          <w:marLeft w:val="480"/>
          <w:marRight w:val="0"/>
          <w:marTop w:val="0"/>
          <w:marBottom w:val="0"/>
          <w:divBdr>
            <w:top w:val="none" w:sz="0" w:space="0" w:color="auto"/>
            <w:left w:val="none" w:sz="0" w:space="0" w:color="auto"/>
            <w:bottom w:val="none" w:sz="0" w:space="0" w:color="auto"/>
            <w:right w:val="none" w:sz="0" w:space="0" w:color="auto"/>
          </w:divBdr>
        </w:div>
      </w:divsChild>
    </w:div>
    <w:div w:id="861632395">
      <w:bodyDiv w:val="1"/>
      <w:marLeft w:val="0"/>
      <w:marRight w:val="0"/>
      <w:marTop w:val="0"/>
      <w:marBottom w:val="0"/>
      <w:divBdr>
        <w:top w:val="none" w:sz="0" w:space="0" w:color="auto"/>
        <w:left w:val="none" w:sz="0" w:space="0" w:color="auto"/>
        <w:bottom w:val="none" w:sz="0" w:space="0" w:color="auto"/>
        <w:right w:val="none" w:sz="0" w:space="0" w:color="auto"/>
      </w:divBdr>
      <w:divsChild>
        <w:div w:id="1524437758">
          <w:marLeft w:val="480"/>
          <w:marRight w:val="0"/>
          <w:marTop w:val="0"/>
          <w:marBottom w:val="0"/>
          <w:divBdr>
            <w:top w:val="none" w:sz="0" w:space="0" w:color="auto"/>
            <w:left w:val="none" w:sz="0" w:space="0" w:color="auto"/>
            <w:bottom w:val="none" w:sz="0" w:space="0" w:color="auto"/>
            <w:right w:val="none" w:sz="0" w:space="0" w:color="auto"/>
          </w:divBdr>
        </w:div>
        <w:div w:id="1569149650">
          <w:marLeft w:val="480"/>
          <w:marRight w:val="0"/>
          <w:marTop w:val="0"/>
          <w:marBottom w:val="0"/>
          <w:divBdr>
            <w:top w:val="none" w:sz="0" w:space="0" w:color="auto"/>
            <w:left w:val="none" w:sz="0" w:space="0" w:color="auto"/>
            <w:bottom w:val="none" w:sz="0" w:space="0" w:color="auto"/>
            <w:right w:val="none" w:sz="0" w:space="0" w:color="auto"/>
          </w:divBdr>
        </w:div>
        <w:div w:id="1758403129">
          <w:marLeft w:val="480"/>
          <w:marRight w:val="0"/>
          <w:marTop w:val="0"/>
          <w:marBottom w:val="0"/>
          <w:divBdr>
            <w:top w:val="none" w:sz="0" w:space="0" w:color="auto"/>
            <w:left w:val="none" w:sz="0" w:space="0" w:color="auto"/>
            <w:bottom w:val="none" w:sz="0" w:space="0" w:color="auto"/>
            <w:right w:val="none" w:sz="0" w:space="0" w:color="auto"/>
          </w:divBdr>
        </w:div>
        <w:div w:id="693577307">
          <w:marLeft w:val="480"/>
          <w:marRight w:val="0"/>
          <w:marTop w:val="0"/>
          <w:marBottom w:val="0"/>
          <w:divBdr>
            <w:top w:val="none" w:sz="0" w:space="0" w:color="auto"/>
            <w:left w:val="none" w:sz="0" w:space="0" w:color="auto"/>
            <w:bottom w:val="none" w:sz="0" w:space="0" w:color="auto"/>
            <w:right w:val="none" w:sz="0" w:space="0" w:color="auto"/>
          </w:divBdr>
        </w:div>
        <w:div w:id="773940376">
          <w:marLeft w:val="480"/>
          <w:marRight w:val="0"/>
          <w:marTop w:val="0"/>
          <w:marBottom w:val="0"/>
          <w:divBdr>
            <w:top w:val="none" w:sz="0" w:space="0" w:color="auto"/>
            <w:left w:val="none" w:sz="0" w:space="0" w:color="auto"/>
            <w:bottom w:val="none" w:sz="0" w:space="0" w:color="auto"/>
            <w:right w:val="none" w:sz="0" w:space="0" w:color="auto"/>
          </w:divBdr>
        </w:div>
        <w:div w:id="1344818447">
          <w:marLeft w:val="480"/>
          <w:marRight w:val="0"/>
          <w:marTop w:val="0"/>
          <w:marBottom w:val="0"/>
          <w:divBdr>
            <w:top w:val="none" w:sz="0" w:space="0" w:color="auto"/>
            <w:left w:val="none" w:sz="0" w:space="0" w:color="auto"/>
            <w:bottom w:val="none" w:sz="0" w:space="0" w:color="auto"/>
            <w:right w:val="none" w:sz="0" w:space="0" w:color="auto"/>
          </w:divBdr>
        </w:div>
      </w:divsChild>
    </w:div>
    <w:div w:id="863128049">
      <w:bodyDiv w:val="1"/>
      <w:marLeft w:val="0"/>
      <w:marRight w:val="0"/>
      <w:marTop w:val="0"/>
      <w:marBottom w:val="0"/>
      <w:divBdr>
        <w:top w:val="none" w:sz="0" w:space="0" w:color="auto"/>
        <w:left w:val="none" w:sz="0" w:space="0" w:color="auto"/>
        <w:bottom w:val="none" w:sz="0" w:space="0" w:color="auto"/>
        <w:right w:val="none" w:sz="0" w:space="0" w:color="auto"/>
      </w:divBdr>
      <w:divsChild>
        <w:div w:id="1077704592">
          <w:marLeft w:val="480"/>
          <w:marRight w:val="0"/>
          <w:marTop w:val="0"/>
          <w:marBottom w:val="0"/>
          <w:divBdr>
            <w:top w:val="none" w:sz="0" w:space="0" w:color="auto"/>
            <w:left w:val="none" w:sz="0" w:space="0" w:color="auto"/>
            <w:bottom w:val="none" w:sz="0" w:space="0" w:color="auto"/>
            <w:right w:val="none" w:sz="0" w:space="0" w:color="auto"/>
          </w:divBdr>
        </w:div>
        <w:div w:id="1187065295">
          <w:marLeft w:val="480"/>
          <w:marRight w:val="0"/>
          <w:marTop w:val="0"/>
          <w:marBottom w:val="0"/>
          <w:divBdr>
            <w:top w:val="none" w:sz="0" w:space="0" w:color="auto"/>
            <w:left w:val="none" w:sz="0" w:space="0" w:color="auto"/>
            <w:bottom w:val="none" w:sz="0" w:space="0" w:color="auto"/>
            <w:right w:val="none" w:sz="0" w:space="0" w:color="auto"/>
          </w:divBdr>
        </w:div>
        <w:div w:id="515772751">
          <w:marLeft w:val="480"/>
          <w:marRight w:val="0"/>
          <w:marTop w:val="0"/>
          <w:marBottom w:val="0"/>
          <w:divBdr>
            <w:top w:val="none" w:sz="0" w:space="0" w:color="auto"/>
            <w:left w:val="none" w:sz="0" w:space="0" w:color="auto"/>
            <w:bottom w:val="none" w:sz="0" w:space="0" w:color="auto"/>
            <w:right w:val="none" w:sz="0" w:space="0" w:color="auto"/>
          </w:divBdr>
        </w:div>
        <w:div w:id="1451169734">
          <w:marLeft w:val="480"/>
          <w:marRight w:val="0"/>
          <w:marTop w:val="0"/>
          <w:marBottom w:val="0"/>
          <w:divBdr>
            <w:top w:val="none" w:sz="0" w:space="0" w:color="auto"/>
            <w:left w:val="none" w:sz="0" w:space="0" w:color="auto"/>
            <w:bottom w:val="none" w:sz="0" w:space="0" w:color="auto"/>
            <w:right w:val="none" w:sz="0" w:space="0" w:color="auto"/>
          </w:divBdr>
        </w:div>
        <w:div w:id="658314219">
          <w:marLeft w:val="480"/>
          <w:marRight w:val="0"/>
          <w:marTop w:val="0"/>
          <w:marBottom w:val="0"/>
          <w:divBdr>
            <w:top w:val="none" w:sz="0" w:space="0" w:color="auto"/>
            <w:left w:val="none" w:sz="0" w:space="0" w:color="auto"/>
            <w:bottom w:val="none" w:sz="0" w:space="0" w:color="auto"/>
            <w:right w:val="none" w:sz="0" w:space="0" w:color="auto"/>
          </w:divBdr>
        </w:div>
        <w:div w:id="802382970">
          <w:marLeft w:val="480"/>
          <w:marRight w:val="0"/>
          <w:marTop w:val="0"/>
          <w:marBottom w:val="0"/>
          <w:divBdr>
            <w:top w:val="none" w:sz="0" w:space="0" w:color="auto"/>
            <w:left w:val="none" w:sz="0" w:space="0" w:color="auto"/>
            <w:bottom w:val="none" w:sz="0" w:space="0" w:color="auto"/>
            <w:right w:val="none" w:sz="0" w:space="0" w:color="auto"/>
          </w:divBdr>
        </w:div>
        <w:div w:id="1542859047">
          <w:marLeft w:val="480"/>
          <w:marRight w:val="0"/>
          <w:marTop w:val="0"/>
          <w:marBottom w:val="0"/>
          <w:divBdr>
            <w:top w:val="none" w:sz="0" w:space="0" w:color="auto"/>
            <w:left w:val="none" w:sz="0" w:space="0" w:color="auto"/>
            <w:bottom w:val="none" w:sz="0" w:space="0" w:color="auto"/>
            <w:right w:val="none" w:sz="0" w:space="0" w:color="auto"/>
          </w:divBdr>
        </w:div>
      </w:divsChild>
    </w:div>
    <w:div w:id="865825812">
      <w:bodyDiv w:val="1"/>
      <w:marLeft w:val="0"/>
      <w:marRight w:val="0"/>
      <w:marTop w:val="0"/>
      <w:marBottom w:val="0"/>
      <w:divBdr>
        <w:top w:val="none" w:sz="0" w:space="0" w:color="auto"/>
        <w:left w:val="none" w:sz="0" w:space="0" w:color="auto"/>
        <w:bottom w:val="none" w:sz="0" w:space="0" w:color="auto"/>
        <w:right w:val="none" w:sz="0" w:space="0" w:color="auto"/>
      </w:divBdr>
      <w:divsChild>
        <w:div w:id="303706664">
          <w:marLeft w:val="480"/>
          <w:marRight w:val="0"/>
          <w:marTop w:val="0"/>
          <w:marBottom w:val="0"/>
          <w:divBdr>
            <w:top w:val="none" w:sz="0" w:space="0" w:color="auto"/>
            <w:left w:val="none" w:sz="0" w:space="0" w:color="auto"/>
            <w:bottom w:val="none" w:sz="0" w:space="0" w:color="auto"/>
            <w:right w:val="none" w:sz="0" w:space="0" w:color="auto"/>
          </w:divBdr>
        </w:div>
        <w:div w:id="1253471120">
          <w:marLeft w:val="480"/>
          <w:marRight w:val="0"/>
          <w:marTop w:val="0"/>
          <w:marBottom w:val="0"/>
          <w:divBdr>
            <w:top w:val="none" w:sz="0" w:space="0" w:color="auto"/>
            <w:left w:val="none" w:sz="0" w:space="0" w:color="auto"/>
            <w:bottom w:val="none" w:sz="0" w:space="0" w:color="auto"/>
            <w:right w:val="none" w:sz="0" w:space="0" w:color="auto"/>
          </w:divBdr>
        </w:div>
        <w:div w:id="2062366273">
          <w:marLeft w:val="480"/>
          <w:marRight w:val="0"/>
          <w:marTop w:val="0"/>
          <w:marBottom w:val="0"/>
          <w:divBdr>
            <w:top w:val="none" w:sz="0" w:space="0" w:color="auto"/>
            <w:left w:val="none" w:sz="0" w:space="0" w:color="auto"/>
            <w:bottom w:val="none" w:sz="0" w:space="0" w:color="auto"/>
            <w:right w:val="none" w:sz="0" w:space="0" w:color="auto"/>
          </w:divBdr>
        </w:div>
        <w:div w:id="1936865205">
          <w:marLeft w:val="480"/>
          <w:marRight w:val="0"/>
          <w:marTop w:val="0"/>
          <w:marBottom w:val="0"/>
          <w:divBdr>
            <w:top w:val="none" w:sz="0" w:space="0" w:color="auto"/>
            <w:left w:val="none" w:sz="0" w:space="0" w:color="auto"/>
            <w:bottom w:val="none" w:sz="0" w:space="0" w:color="auto"/>
            <w:right w:val="none" w:sz="0" w:space="0" w:color="auto"/>
          </w:divBdr>
        </w:div>
      </w:divsChild>
    </w:div>
    <w:div w:id="892423388">
      <w:bodyDiv w:val="1"/>
      <w:marLeft w:val="0"/>
      <w:marRight w:val="0"/>
      <w:marTop w:val="0"/>
      <w:marBottom w:val="0"/>
      <w:divBdr>
        <w:top w:val="none" w:sz="0" w:space="0" w:color="auto"/>
        <w:left w:val="none" w:sz="0" w:space="0" w:color="auto"/>
        <w:bottom w:val="none" w:sz="0" w:space="0" w:color="auto"/>
        <w:right w:val="none" w:sz="0" w:space="0" w:color="auto"/>
      </w:divBdr>
      <w:divsChild>
        <w:div w:id="1739399257">
          <w:marLeft w:val="480"/>
          <w:marRight w:val="0"/>
          <w:marTop w:val="0"/>
          <w:marBottom w:val="0"/>
          <w:divBdr>
            <w:top w:val="none" w:sz="0" w:space="0" w:color="auto"/>
            <w:left w:val="none" w:sz="0" w:space="0" w:color="auto"/>
            <w:bottom w:val="none" w:sz="0" w:space="0" w:color="auto"/>
            <w:right w:val="none" w:sz="0" w:space="0" w:color="auto"/>
          </w:divBdr>
        </w:div>
        <w:div w:id="1192493662">
          <w:marLeft w:val="480"/>
          <w:marRight w:val="0"/>
          <w:marTop w:val="0"/>
          <w:marBottom w:val="0"/>
          <w:divBdr>
            <w:top w:val="none" w:sz="0" w:space="0" w:color="auto"/>
            <w:left w:val="none" w:sz="0" w:space="0" w:color="auto"/>
            <w:bottom w:val="none" w:sz="0" w:space="0" w:color="auto"/>
            <w:right w:val="none" w:sz="0" w:space="0" w:color="auto"/>
          </w:divBdr>
        </w:div>
      </w:divsChild>
    </w:div>
    <w:div w:id="911820142">
      <w:bodyDiv w:val="1"/>
      <w:marLeft w:val="0"/>
      <w:marRight w:val="0"/>
      <w:marTop w:val="0"/>
      <w:marBottom w:val="0"/>
      <w:divBdr>
        <w:top w:val="none" w:sz="0" w:space="0" w:color="auto"/>
        <w:left w:val="none" w:sz="0" w:space="0" w:color="auto"/>
        <w:bottom w:val="none" w:sz="0" w:space="0" w:color="auto"/>
        <w:right w:val="none" w:sz="0" w:space="0" w:color="auto"/>
      </w:divBdr>
    </w:div>
    <w:div w:id="912154981">
      <w:bodyDiv w:val="1"/>
      <w:marLeft w:val="0"/>
      <w:marRight w:val="0"/>
      <w:marTop w:val="0"/>
      <w:marBottom w:val="0"/>
      <w:divBdr>
        <w:top w:val="none" w:sz="0" w:space="0" w:color="auto"/>
        <w:left w:val="none" w:sz="0" w:space="0" w:color="auto"/>
        <w:bottom w:val="none" w:sz="0" w:space="0" w:color="auto"/>
        <w:right w:val="none" w:sz="0" w:space="0" w:color="auto"/>
      </w:divBdr>
    </w:div>
    <w:div w:id="922104257">
      <w:bodyDiv w:val="1"/>
      <w:marLeft w:val="0"/>
      <w:marRight w:val="0"/>
      <w:marTop w:val="0"/>
      <w:marBottom w:val="0"/>
      <w:divBdr>
        <w:top w:val="none" w:sz="0" w:space="0" w:color="auto"/>
        <w:left w:val="none" w:sz="0" w:space="0" w:color="auto"/>
        <w:bottom w:val="none" w:sz="0" w:space="0" w:color="auto"/>
        <w:right w:val="none" w:sz="0" w:space="0" w:color="auto"/>
      </w:divBdr>
    </w:div>
    <w:div w:id="925461650">
      <w:bodyDiv w:val="1"/>
      <w:marLeft w:val="0"/>
      <w:marRight w:val="0"/>
      <w:marTop w:val="0"/>
      <w:marBottom w:val="0"/>
      <w:divBdr>
        <w:top w:val="none" w:sz="0" w:space="0" w:color="auto"/>
        <w:left w:val="none" w:sz="0" w:space="0" w:color="auto"/>
        <w:bottom w:val="none" w:sz="0" w:space="0" w:color="auto"/>
        <w:right w:val="none" w:sz="0" w:space="0" w:color="auto"/>
      </w:divBdr>
    </w:div>
    <w:div w:id="955214046">
      <w:bodyDiv w:val="1"/>
      <w:marLeft w:val="0"/>
      <w:marRight w:val="0"/>
      <w:marTop w:val="0"/>
      <w:marBottom w:val="0"/>
      <w:divBdr>
        <w:top w:val="none" w:sz="0" w:space="0" w:color="auto"/>
        <w:left w:val="none" w:sz="0" w:space="0" w:color="auto"/>
        <w:bottom w:val="none" w:sz="0" w:space="0" w:color="auto"/>
        <w:right w:val="none" w:sz="0" w:space="0" w:color="auto"/>
      </w:divBdr>
    </w:div>
    <w:div w:id="964383150">
      <w:bodyDiv w:val="1"/>
      <w:marLeft w:val="0"/>
      <w:marRight w:val="0"/>
      <w:marTop w:val="0"/>
      <w:marBottom w:val="0"/>
      <w:divBdr>
        <w:top w:val="none" w:sz="0" w:space="0" w:color="auto"/>
        <w:left w:val="none" w:sz="0" w:space="0" w:color="auto"/>
        <w:bottom w:val="none" w:sz="0" w:space="0" w:color="auto"/>
        <w:right w:val="none" w:sz="0" w:space="0" w:color="auto"/>
      </w:divBdr>
      <w:divsChild>
        <w:div w:id="394814512">
          <w:marLeft w:val="480"/>
          <w:marRight w:val="0"/>
          <w:marTop w:val="0"/>
          <w:marBottom w:val="0"/>
          <w:divBdr>
            <w:top w:val="none" w:sz="0" w:space="0" w:color="auto"/>
            <w:left w:val="none" w:sz="0" w:space="0" w:color="auto"/>
            <w:bottom w:val="none" w:sz="0" w:space="0" w:color="auto"/>
            <w:right w:val="none" w:sz="0" w:space="0" w:color="auto"/>
          </w:divBdr>
        </w:div>
        <w:div w:id="48500979">
          <w:marLeft w:val="480"/>
          <w:marRight w:val="0"/>
          <w:marTop w:val="0"/>
          <w:marBottom w:val="0"/>
          <w:divBdr>
            <w:top w:val="none" w:sz="0" w:space="0" w:color="auto"/>
            <w:left w:val="none" w:sz="0" w:space="0" w:color="auto"/>
            <w:bottom w:val="none" w:sz="0" w:space="0" w:color="auto"/>
            <w:right w:val="none" w:sz="0" w:space="0" w:color="auto"/>
          </w:divBdr>
        </w:div>
        <w:div w:id="1538275254">
          <w:marLeft w:val="480"/>
          <w:marRight w:val="0"/>
          <w:marTop w:val="0"/>
          <w:marBottom w:val="0"/>
          <w:divBdr>
            <w:top w:val="none" w:sz="0" w:space="0" w:color="auto"/>
            <w:left w:val="none" w:sz="0" w:space="0" w:color="auto"/>
            <w:bottom w:val="none" w:sz="0" w:space="0" w:color="auto"/>
            <w:right w:val="none" w:sz="0" w:space="0" w:color="auto"/>
          </w:divBdr>
        </w:div>
      </w:divsChild>
    </w:div>
    <w:div w:id="986858984">
      <w:bodyDiv w:val="1"/>
      <w:marLeft w:val="0"/>
      <w:marRight w:val="0"/>
      <w:marTop w:val="0"/>
      <w:marBottom w:val="0"/>
      <w:divBdr>
        <w:top w:val="none" w:sz="0" w:space="0" w:color="auto"/>
        <w:left w:val="none" w:sz="0" w:space="0" w:color="auto"/>
        <w:bottom w:val="none" w:sz="0" w:space="0" w:color="auto"/>
        <w:right w:val="none" w:sz="0" w:space="0" w:color="auto"/>
      </w:divBdr>
    </w:div>
    <w:div w:id="987903212">
      <w:bodyDiv w:val="1"/>
      <w:marLeft w:val="0"/>
      <w:marRight w:val="0"/>
      <w:marTop w:val="0"/>
      <w:marBottom w:val="0"/>
      <w:divBdr>
        <w:top w:val="none" w:sz="0" w:space="0" w:color="auto"/>
        <w:left w:val="none" w:sz="0" w:space="0" w:color="auto"/>
        <w:bottom w:val="none" w:sz="0" w:space="0" w:color="auto"/>
        <w:right w:val="none" w:sz="0" w:space="0" w:color="auto"/>
      </w:divBdr>
      <w:divsChild>
        <w:div w:id="2017221272">
          <w:marLeft w:val="480"/>
          <w:marRight w:val="0"/>
          <w:marTop w:val="0"/>
          <w:marBottom w:val="0"/>
          <w:divBdr>
            <w:top w:val="none" w:sz="0" w:space="0" w:color="auto"/>
            <w:left w:val="none" w:sz="0" w:space="0" w:color="auto"/>
            <w:bottom w:val="none" w:sz="0" w:space="0" w:color="auto"/>
            <w:right w:val="none" w:sz="0" w:space="0" w:color="auto"/>
          </w:divBdr>
        </w:div>
        <w:div w:id="1989087027">
          <w:marLeft w:val="480"/>
          <w:marRight w:val="0"/>
          <w:marTop w:val="0"/>
          <w:marBottom w:val="0"/>
          <w:divBdr>
            <w:top w:val="none" w:sz="0" w:space="0" w:color="auto"/>
            <w:left w:val="none" w:sz="0" w:space="0" w:color="auto"/>
            <w:bottom w:val="none" w:sz="0" w:space="0" w:color="auto"/>
            <w:right w:val="none" w:sz="0" w:space="0" w:color="auto"/>
          </w:divBdr>
        </w:div>
      </w:divsChild>
    </w:div>
    <w:div w:id="997655041">
      <w:bodyDiv w:val="1"/>
      <w:marLeft w:val="0"/>
      <w:marRight w:val="0"/>
      <w:marTop w:val="0"/>
      <w:marBottom w:val="0"/>
      <w:divBdr>
        <w:top w:val="none" w:sz="0" w:space="0" w:color="auto"/>
        <w:left w:val="none" w:sz="0" w:space="0" w:color="auto"/>
        <w:bottom w:val="none" w:sz="0" w:space="0" w:color="auto"/>
        <w:right w:val="none" w:sz="0" w:space="0" w:color="auto"/>
      </w:divBdr>
      <w:divsChild>
        <w:div w:id="2040930969">
          <w:marLeft w:val="480"/>
          <w:marRight w:val="0"/>
          <w:marTop w:val="0"/>
          <w:marBottom w:val="0"/>
          <w:divBdr>
            <w:top w:val="none" w:sz="0" w:space="0" w:color="auto"/>
            <w:left w:val="none" w:sz="0" w:space="0" w:color="auto"/>
            <w:bottom w:val="none" w:sz="0" w:space="0" w:color="auto"/>
            <w:right w:val="none" w:sz="0" w:space="0" w:color="auto"/>
          </w:divBdr>
        </w:div>
        <w:div w:id="1435856834">
          <w:marLeft w:val="480"/>
          <w:marRight w:val="0"/>
          <w:marTop w:val="0"/>
          <w:marBottom w:val="0"/>
          <w:divBdr>
            <w:top w:val="none" w:sz="0" w:space="0" w:color="auto"/>
            <w:left w:val="none" w:sz="0" w:space="0" w:color="auto"/>
            <w:bottom w:val="none" w:sz="0" w:space="0" w:color="auto"/>
            <w:right w:val="none" w:sz="0" w:space="0" w:color="auto"/>
          </w:divBdr>
        </w:div>
        <w:div w:id="164901731">
          <w:marLeft w:val="480"/>
          <w:marRight w:val="0"/>
          <w:marTop w:val="0"/>
          <w:marBottom w:val="0"/>
          <w:divBdr>
            <w:top w:val="none" w:sz="0" w:space="0" w:color="auto"/>
            <w:left w:val="none" w:sz="0" w:space="0" w:color="auto"/>
            <w:bottom w:val="none" w:sz="0" w:space="0" w:color="auto"/>
            <w:right w:val="none" w:sz="0" w:space="0" w:color="auto"/>
          </w:divBdr>
        </w:div>
        <w:div w:id="1771510514">
          <w:marLeft w:val="480"/>
          <w:marRight w:val="0"/>
          <w:marTop w:val="0"/>
          <w:marBottom w:val="0"/>
          <w:divBdr>
            <w:top w:val="none" w:sz="0" w:space="0" w:color="auto"/>
            <w:left w:val="none" w:sz="0" w:space="0" w:color="auto"/>
            <w:bottom w:val="none" w:sz="0" w:space="0" w:color="auto"/>
            <w:right w:val="none" w:sz="0" w:space="0" w:color="auto"/>
          </w:divBdr>
        </w:div>
        <w:div w:id="1021977904">
          <w:marLeft w:val="480"/>
          <w:marRight w:val="0"/>
          <w:marTop w:val="0"/>
          <w:marBottom w:val="0"/>
          <w:divBdr>
            <w:top w:val="none" w:sz="0" w:space="0" w:color="auto"/>
            <w:left w:val="none" w:sz="0" w:space="0" w:color="auto"/>
            <w:bottom w:val="none" w:sz="0" w:space="0" w:color="auto"/>
            <w:right w:val="none" w:sz="0" w:space="0" w:color="auto"/>
          </w:divBdr>
        </w:div>
        <w:div w:id="1186942888">
          <w:marLeft w:val="480"/>
          <w:marRight w:val="0"/>
          <w:marTop w:val="0"/>
          <w:marBottom w:val="0"/>
          <w:divBdr>
            <w:top w:val="none" w:sz="0" w:space="0" w:color="auto"/>
            <w:left w:val="none" w:sz="0" w:space="0" w:color="auto"/>
            <w:bottom w:val="none" w:sz="0" w:space="0" w:color="auto"/>
            <w:right w:val="none" w:sz="0" w:space="0" w:color="auto"/>
          </w:divBdr>
        </w:div>
        <w:div w:id="2138599477">
          <w:marLeft w:val="480"/>
          <w:marRight w:val="0"/>
          <w:marTop w:val="0"/>
          <w:marBottom w:val="0"/>
          <w:divBdr>
            <w:top w:val="none" w:sz="0" w:space="0" w:color="auto"/>
            <w:left w:val="none" w:sz="0" w:space="0" w:color="auto"/>
            <w:bottom w:val="none" w:sz="0" w:space="0" w:color="auto"/>
            <w:right w:val="none" w:sz="0" w:space="0" w:color="auto"/>
          </w:divBdr>
        </w:div>
        <w:div w:id="1327243128">
          <w:marLeft w:val="480"/>
          <w:marRight w:val="0"/>
          <w:marTop w:val="0"/>
          <w:marBottom w:val="0"/>
          <w:divBdr>
            <w:top w:val="none" w:sz="0" w:space="0" w:color="auto"/>
            <w:left w:val="none" w:sz="0" w:space="0" w:color="auto"/>
            <w:bottom w:val="none" w:sz="0" w:space="0" w:color="auto"/>
            <w:right w:val="none" w:sz="0" w:space="0" w:color="auto"/>
          </w:divBdr>
        </w:div>
        <w:div w:id="1192453080">
          <w:marLeft w:val="480"/>
          <w:marRight w:val="0"/>
          <w:marTop w:val="0"/>
          <w:marBottom w:val="0"/>
          <w:divBdr>
            <w:top w:val="none" w:sz="0" w:space="0" w:color="auto"/>
            <w:left w:val="none" w:sz="0" w:space="0" w:color="auto"/>
            <w:bottom w:val="none" w:sz="0" w:space="0" w:color="auto"/>
            <w:right w:val="none" w:sz="0" w:space="0" w:color="auto"/>
          </w:divBdr>
        </w:div>
        <w:div w:id="197087231">
          <w:marLeft w:val="480"/>
          <w:marRight w:val="0"/>
          <w:marTop w:val="0"/>
          <w:marBottom w:val="0"/>
          <w:divBdr>
            <w:top w:val="none" w:sz="0" w:space="0" w:color="auto"/>
            <w:left w:val="none" w:sz="0" w:space="0" w:color="auto"/>
            <w:bottom w:val="none" w:sz="0" w:space="0" w:color="auto"/>
            <w:right w:val="none" w:sz="0" w:space="0" w:color="auto"/>
          </w:divBdr>
        </w:div>
        <w:div w:id="423302040">
          <w:marLeft w:val="480"/>
          <w:marRight w:val="0"/>
          <w:marTop w:val="0"/>
          <w:marBottom w:val="0"/>
          <w:divBdr>
            <w:top w:val="none" w:sz="0" w:space="0" w:color="auto"/>
            <w:left w:val="none" w:sz="0" w:space="0" w:color="auto"/>
            <w:bottom w:val="none" w:sz="0" w:space="0" w:color="auto"/>
            <w:right w:val="none" w:sz="0" w:space="0" w:color="auto"/>
          </w:divBdr>
        </w:div>
        <w:div w:id="1186557455">
          <w:marLeft w:val="480"/>
          <w:marRight w:val="0"/>
          <w:marTop w:val="0"/>
          <w:marBottom w:val="0"/>
          <w:divBdr>
            <w:top w:val="none" w:sz="0" w:space="0" w:color="auto"/>
            <w:left w:val="none" w:sz="0" w:space="0" w:color="auto"/>
            <w:bottom w:val="none" w:sz="0" w:space="0" w:color="auto"/>
            <w:right w:val="none" w:sz="0" w:space="0" w:color="auto"/>
          </w:divBdr>
        </w:div>
        <w:div w:id="1746998988">
          <w:marLeft w:val="480"/>
          <w:marRight w:val="0"/>
          <w:marTop w:val="0"/>
          <w:marBottom w:val="0"/>
          <w:divBdr>
            <w:top w:val="none" w:sz="0" w:space="0" w:color="auto"/>
            <w:left w:val="none" w:sz="0" w:space="0" w:color="auto"/>
            <w:bottom w:val="none" w:sz="0" w:space="0" w:color="auto"/>
            <w:right w:val="none" w:sz="0" w:space="0" w:color="auto"/>
          </w:divBdr>
        </w:div>
        <w:div w:id="391852052">
          <w:marLeft w:val="480"/>
          <w:marRight w:val="0"/>
          <w:marTop w:val="0"/>
          <w:marBottom w:val="0"/>
          <w:divBdr>
            <w:top w:val="none" w:sz="0" w:space="0" w:color="auto"/>
            <w:left w:val="none" w:sz="0" w:space="0" w:color="auto"/>
            <w:bottom w:val="none" w:sz="0" w:space="0" w:color="auto"/>
            <w:right w:val="none" w:sz="0" w:space="0" w:color="auto"/>
          </w:divBdr>
        </w:div>
        <w:div w:id="1999192771">
          <w:marLeft w:val="480"/>
          <w:marRight w:val="0"/>
          <w:marTop w:val="0"/>
          <w:marBottom w:val="0"/>
          <w:divBdr>
            <w:top w:val="none" w:sz="0" w:space="0" w:color="auto"/>
            <w:left w:val="none" w:sz="0" w:space="0" w:color="auto"/>
            <w:bottom w:val="none" w:sz="0" w:space="0" w:color="auto"/>
            <w:right w:val="none" w:sz="0" w:space="0" w:color="auto"/>
          </w:divBdr>
        </w:div>
        <w:div w:id="1009332686">
          <w:marLeft w:val="480"/>
          <w:marRight w:val="0"/>
          <w:marTop w:val="0"/>
          <w:marBottom w:val="0"/>
          <w:divBdr>
            <w:top w:val="none" w:sz="0" w:space="0" w:color="auto"/>
            <w:left w:val="none" w:sz="0" w:space="0" w:color="auto"/>
            <w:bottom w:val="none" w:sz="0" w:space="0" w:color="auto"/>
            <w:right w:val="none" w:sz="0" w:space="0" w:color="auto"/>
          </w:divBdr>
        </w:div>
      </w:divsChild>
    </w:div>
    <w:div w:id="1000157139">
      <w:bodyDiv w:val="1"/>
      <w:marLeft w:val="0"/>
      <w:marRight w:val="0"/>
      <w:marTop w:val="0"/>
      <w:marBottom w:val="0"/>
      <w:divBdr>
        <w:top w:val="none" w:sz="0" w:space="0" w:color="auto"/>
        <w:left w:val="none" w:sz="0" w:space="0" w:color="auto"/>
        <w:bottom w:val="none" w:sz="0" w:space="0" w:color="auto"/>
        <w:right w:val="none" w:sz="0" w:space="0" w:color="auto"/>
      </w:divBdr>
      <w:divsChild>
        <w:div w:id="2059891989">
          <w:marLeft w:val="480"/>
          <w:marRight w:val="0"/>
          <w:marTop w:val="0"/>
          <w:marBottom w:val="0"/>
          <w:divBdr>
            <w:top w:val="none" w:sz="0" w:space="0" w:color="auto"/>
            <w:left w:val="none" w:sz="0" w:space="0" w:color="auto"/>
            <w:bottom w:val="none" w:sz="0" w:space="0" w:color="auto"/>
            <w:right w:val="none" w:sz="0" w:space="0" w:color="auto"/>
          </w:divBdr>
        </w:div>
        <w:div w:id="1468010311">
          <w:marLeft w:val="480"/>
          <w:marRight w:val="0"/>
          <w:marTop w:val="0"/>
          <w:marBottom w:val="0"/>
          <w:divBdr>
            <w:top w:val="none" w:sz="0" w:space="0" w:color="auto"/>
            <w:left w:val="none" w:sz="0" w:space="0" w:color="auto"/>
            <w:bottom w:val="none" w:sz="0" w:space="0" w:color="auto"/>
            <w:right w:val="none" w:sz="0" w:space="0" w:color="auto"/>
          </w:divBdr>
        </w:div>
        <w:div w:id="695277449">
          <w:marLeft w:val="480"/>
          <w:marRight w:val="0"/>
          <w:marTop w:val="0"/>
          <w:marBottom w:val="0"/>
          <w:divBdr>
            <w:top w:val="none" w:sz="0" w:space="0" w:color="auto"/>
            <w:left w:val="none" w:sz="0" w:space="0" w:color="auto"/>
            <w:bottom w:val="none" w:sz="0" w:space="0" w:color="auto"/>
            <w:right w:val="none" w:sz="0" w:space="0" w:color="auto"/>
          </w:divBdr>
        </w:div>
        <w:div w:id="2133132293">
          <w:marLeft w:val="480"/>
          <w:marRight w:val="0"/>
          <w:marTop w:val="0"/>
          <w:marBottom w:val="0"/>
          <w:divBdr>
            <w:top w:val="none" w:sz="0" w:space="0" w:color="auto"/>
            <w:left w:val="none" w:sz="0" w:space="0" w:color="auto"/>
            <w:bottom w:val="none" w:sz="0" w:space="0" w:color="auto"/>
            <w:right w:val="none" w:sz="0" w:space="0" w:color="auto"/>
          </w:divBdr>
        </w:div>
        <w:div w:id="835534970">
          <w:marLeft w:val="480"/>
          <w:marRight w:val="0"/>
          <w:marTop w:val="0"/>
          <w:marBottom w:val="0"/>
          <w:divBdr>
            <w:top w:val="none" w:sz="0" w:space="0" w:color="auto"/>
            <w:left w:val="none" w:sz="0" w:space="0" w:color="auto"/>
            <w:bottom w:val="none" w:sz="0" w:space="0" w:color="auto"/>
            <w:right w:val="none" w:sz="0" w:space="0" w:color="auto"/>
          </w:divBdr>
        </w:div>
        <w:div w:id="790592578">
          <w:marLeft w:val="480"/>
          <w:marRight w:val="0"/>
          <w:marTop w:val="0"/>
          <w:marBottom w:val="0"/>
          <w:divBdr>
            <w:top w:val="none" w:sz="0" w:space="0" w:color="auto"/>
            <w:left w:val="none" w:sz="0" w:space="0" w:color="auto"/>
            <w:bottom w:val="none" w:sz="0" w:space="0" w:color="auto"/>
            <w:right w:val="none" w:sz="0" w:space="0" w:color="auto"/>
          </w:divBdr>
        </w:div>
        <w:div w:id="652683163">
          <w:marLeft w:val="480"/>
          <w:marRight w:val="0"/>
          <w:marTop w:val="0"/>
          <w:marBottom w:val="0"/>
          <w:divBdr>
            <w:top w:val="none" w:sz="0" w:space="0" w:color="auto"/>
            <w:left w:val="none" w:sz="0" w:space="0" w:color="auto"/>
            <w:bottom w:val="none" w:sz="0" w:space="0" w:color="auto"/>
            <w:right w:val="none" w:sz="0" w:space="0" w:color="auto"/>
          </w:divBdr>
        </w:div>
        <w:div w:id="2116316498">
          <w:marLeft w:val="480"/>
          <w:marRight w:val="0"/>
          <w:marTop w:val="0"/>
          <w:marBottom w:val="0"/>
          <w:divBdr>
            <w:top w:val="none" w:sz="0" w:space="0" w:color="auto"/>
            <w:left w:val="none" w:sz="0" w:space="0" w:color="auto"/>
            <w:bottom w:val="none" w:sz="0" w:space="0" w:color="auto"/>
            <w:right w:val="none" w:sz="0" w:space="0" w:color="auto"/>
          </w:divBdr>
        </w:div>
        <w:div w:id="504250522">
          <w:marLeft w:val="480"/>
          <w:marRight w:val="0"/>
          <w:marTop w:val="0"/>
          <w:marBottom w:val="0"/>
          <w:divBdr>
            <w:top w:val="none" w:sz="0" w:space="0" w:color="auto"/>
            <w:left w:val="none" w:sz="0" w:space="0" w:color="auto"/>
            <w:bottom w:val="none" w:sz="0" w:space="0" w:color="auto"/>
            <w:right w:val="none" w:sz="0" w:space="0" w:color="auto"/>
          </w:divBdr>
        </w:div>
        <w:div w:id="1765110868">
          <w:marLeft w:val="480"/>
          <w:marRight w:val="0"/>
          <w:marTop w:val="0"/>
          <w:marBottom w:val="0"/>
          <w:divBdr>
            <w:top w:val="none" w:sz="0" w:space="0" w:color="auto"/>
            <w:left w:val="none" w:sz="0" w:space="0" w:color="auto"/>
            <w:bottom w:val="none" w:sz="0" w:space="0" w:color="auto"/>
            <w:right w:val="none" w:sz="0" w:space="0" w:color="auto"/>
          </w:divBdr>
        </w:div>
        <w:div w:id="2013029346">
          <w:marLeft w:val="480"/>
          <w:marRight w:val="0"/>
          <w:marTop w:val="0"/>
          <w:marBottom w:val="0"/>
          <w:divBdr>
            <w:top w:val="none" w:sz="0" w:space="0" w:color="auto"/>
            <w:left w:val="none" w:sz="0" w:space="0" w:color="auto"/>
            <w:bottom w:val="none" w:sz="0" w:space="0" w:color="auto"/>
            <w:right w:val="none" w:sz="0" w:space="0" w:color="auto"/>
          </w:divBdr>
        </w:div>
        <w:div w:id="153449609">
          <w:marLeft w:val="480"/>
          <w:marRight w:val="0"/>
          <w:marTop w:val="0"/>
          <w:marBottom w:val="0"/>
          <w:divBdr>
            <w:top w:val="none" w:sz="0" w:space="0" w:color="auto"/>
            <w:left w:val="none" w:sz="0" w:space="0" w:color="auto"/>
            <w:bottom w:val="none" w:sz="0" w:space="0" w:color="auto"/>
            <w:right w:val="none" w:sz="0" w:space="0" w:color="auto"/>
          </w:divBdr>
        </w:div>
        <w:div w:id="1695157468">
          <w:marLeft w:val="480"/>
          <w:marRight w:val="0"/>
          <w:marTop w:val="0"/>
          <w:marBottom w:val="0"/>
          <w:divBdr>
            <w:top w:val="none" w:sz="0" w:space="0" w:color="auto"/>
            <w:left w:val="none" w:sz="0" w:space="0" w:color="auto"/>
            <w:bottom w:val="none" w:sz="0" w:space="0" w:color="auto"/>
            <w:right w:val="none" w:sz="0" w:space="0" w:color="auto"/>
          </w:divBdr>
        </w:div>
        <w:div w:id="1624379594">
          <w:marLeft w:val="480"/>
          <w:marRight w:val="0"/>
          <w:marTop w:val="0"/>
          <w:marBottom w:val="0"/>
          <w:divBdr>
            <w:top w:val="none" w:sz="0" w:space="0" w:color="auto"/>
            <w:left w:val="none" w:sz="0" w:space="0" w:color="auto"/>
            <w:bottom w:val="none" w:sz="0" w:space="0" w:color="auto"/>
            <w:right w:val="none" w:sz="0" w:space="0" w:color="auto"/>
          </w:divBdr>
        </w:div>
        <w:div w:id="776486635">
          <w:marLeft w:val="480"/>
          <w:marRight w:val="0"/>
          <w:marTop w:val="0"/>
          <w:marBottom w:val="0"/>
          <w:divBdr>
            <w:top w:val="none" w:sz="0" w:space="0" w:color="auto"/>
            <w:left w:val="none" w:sz="0" w:space="0" w:color="auto"/>
            <w:bottom w:val="none" w:sz="0" w:space="0" w:color="auto"/>
            <w:right w:val="none" w:sz="0" w:space="0" w:color="auto"/>
          </w:divBdr>
        </w:div>
        <w:div w:id="1582912185">
          <w:marLeft w:val="480"/>
          <w:marRight w:val="0"/>
          <w:marTop w:val="0"/>
          <w:marBottom w:val="0"/>
          <w:divBdr>
            <w:top w:val="none" w:sz="0" w:space="0" w:color="auto"/>
            <w:left w:val="none" w:sz="0" w:space="0" w:color="auto"/>
            <w:bottom w:val="none" w:sz="0" w:space="0" w:color="auto"/>
            <w:right w:val="none" w:sz="0" w:space="0" w:color="auto"/>
          </w:divBdr>
        </w:div>
        <w:div w:id="818576860">
          <w:marLeft w:val="480"/>
          <w:marRight w:val="0"/>
          <w:marTop w:val="0"/>
          <w:marBottom w:val="0"/>
          <w:divBdr>
            <w:top w:val="none" w:sz="0" w:space="0" w:color="auto"/>
            <w:left w:val="none" w:sz="0" w:space="0" w:color="auto"/>
            <w:bottom w:val="none" w:sz="0" w:space="0" w:color="auto"/>
            <w:right w:val="none" w:sz="0" w:space="0" w:color="auto"/>
          </w:divBdr>
        </w:div>
        <w:div w:id="2126387439">
          <w:marLeft w:val="480"/>
          <w:marRight w:val="0"/>
          <w:marTop w:val="0"/>
          <w:marBottom w:val="0"/>
          <w:divBdr>
            <w:top w:val="none" w:sz="0" w:space="0" w:color="auto"/>
            <w:left w:val="none" w:sz="0" w:space="0" w:color="auto"/>
            <w:bottom w:val="none" w:sz="0" w:space="0" w:color="auto"/>
            <w:right w:val="none" w:sz="0" w:space="0" w:color="auto"/>
          </w:divBdr>
        </w:div>
        <w:div w:id="234510724">
          <w:marLeft w:val="480"/>
          <w:marRight w:val="0"/>
          <w:marTop w:val="0"/>
          <w:marBottom w:val="0"/>
          <w:divBdr>
            <w:top w:val="none" w:sz="0" w:space="0" w:color="auto"/>
            <w:left w:val="none" w:sz="0" w:space="0" w:color="auto"/>
            <w:bottom w:val="none" w:sz="0" w:space="0" w:color="auto"/>
            <w:right w:val="none" w:sz="0" w:space="0" w:color="auto"/>
          </w:divBdr>
        </w:div>
        <w:div w:id="864751799">
          <w:marLeft w:val="480"/>
          <w:marRight w:val="0"/>
          <w:marTop w:val="0"/>
          <w:marBottom w:val="0"/>
          <w:divBdr>
            <w:top w:val="none" w:sz="0" w:space="0" w:color="auto"/>
            <w:left w:val="none" w:sz="0" w:space="0" w:color="auto"/>
            <w:bottom w:val="none" w:sz="0" w:space="0" w:color="auto"/>
            <w:right w:val="none" w:sz="0" w:space="0" w:color="auto"/>
          </w:divBdr>
        </w:div>
      </w:divsChild>
    </w:div>
    <w:div w:id="1006252449">
      <w:bodyDiv w:val="1"/>
      <w:marLeft w:val="0"/>
      <w:marRight w:val="0"/>
      <w:marTop w:val="0"/>
      <w:marBottom w:val="0"/>
      <w:divBdr>
        <w:top w:val="none" w:sz="0" w:space="0" w:color="auto"/>
        <w:left w:val="none" w:sz="0" w:space="0" w:color="auto"/>
        <w:bottom w:val="none" w:sz="0" w:space="0" w:color="auto"/>
        <w:right w:val="none" w:sz="0" w:space="0" w:color="auto"/>
      </w:divBdr>
    </w:div>
    <w:div w:id="1007171129">
      <w:bodyDiv w:val="1"/>
      <w:marLeft w:val="0"/>
      <w:marRight w:val="0"/>
      <w:marTop w:val="0"/>
      <w:marBottom w:val="0"/>
      <w:divBdr>
        <w:top w:val="none" w:sz="0" w:space="0" w:color="auto"/>
        <w:left w:val="none" w:sz="0" w:space="0" w:color="auto"/>
        <w:bottom w:val="none" w:sz="0" w:space="0" w:color="auto"/>
        <w:right w:val="none" w:sz="0" w:space="0" w:color="auto"/>
      </w:divBdr>
    </w:div>
    <w:div w:id="1029528818">
      <w:bodyDiv w:val="1"/>
      <w:marLeft w:val="0"/>
      <w:marRight w:val="0"/>
      <w:marTop w:val="0"/>
      <w:marBottom w:val="0"/>
      <w:divBdr>
        <w:top w:val="none" w:sz="0" w:space="0" w:color="auto"/>
        <w:left w:val="none" w:sz="0" w:space="0" w:color="auto"/>
        <w:bottom w:val="none" w:sz="0" w:space="0" w:color="auto"/>
        <w:right w:val="none" w:sz="0" w:space="0" w:color="auto"/>
      </w:divBdr>
      <w:divsChild>
        <w:div w:id="708799578">
          <w:marLeft w:val="480"/>
          <w:marRight w:val="0"/>
          <w:marTop w:val="0"/>
          <w:marBottom w:val="0"/>
          <w:divBdr>
            <w:top w:val="none" w:sz="0" w:space="0" w:color="auto"/>
            <w:left w:val="none" w:sz="0" w:space="0" w:color="auto"/>
            <w:bottom w:val="none" w:sz="0" w:space="0" w:color="auto"/>
            <w:right w:val="none" w:sz="0" w:space="0" w:color="auto"/>
          </w:divBdr>
        </w:div>
        <w:div w:id="1320619286">
          <w:marLeft w:val="480"/>
          <w:marRight w:val="0"/>
          <w:marTop w:val="0"/>
          <w:marBottom w:val="0"/>
          <w:divBdr>
            <w:top w:val="none" w:sz="0" w:space="0" w:color="auto"/>
            <w:left w:val="none" w:sz="0" w:space="0" w:color="auto"/>
            <w:bottom w:val="none" w:sz="0" w:space="0" w:color="auto"/>
            <w:right w:val="none" w:sz="0" w:space="0" w:color="auto"/>
          </w:divBdr>
        </w:div>
        <w:div w:id="10493729">
          <w:marLeft w:val="480"/>
          <w:marRight w:val="0"/>
          <w:marTop w:val="0"/>
          <w:marBottom w:val="0"/>
          <w:divBdr>
            <w:top w:val="none" w:sz="0" w:space="0" w:color="auto"/>
            <w:left w:val="none" w:sz="0" w:space="0" w:color="auto"/>
            <w:bottom w:val="none" w:sz="0" w:space="0" w:color="auto"/>
            <w:right w:val="none" w:sz="0" w:space="0" w:color="auto"/>
          </w:divBdr>
        </w:div>
        <w:div w:id="1002006361">
          <w:marLeft w:val="480"/>
          <w:marRight w:val="0"/>
          <w:marTop w:val="0"/>
          <w:marBottom w:val="0"/>
          <w:divBdr>
            <w:top w:val="none" w:sz="0" w:space="0" w:color="auto"/>
            <w:left w:val="none" w:sz="0" w:space="0" w:color="auto"/>
            <w:bottom w:val="none" w:sz="0" w:space="0" w:color="auto"/>
            <w:right w:val="none" w:sz="0" w:space="0" w:color="auto"/>
          </w:divBdr>
        </w:div>
        <w:div w:id="1428111178">
          <w:marLeft w:val="480"/>
          <w:marRight w:val="0"/>
          <w:marTop w:val="0"/>
          <w:marBottom w:val="0"/>
          <w:divBdr>
            <w:top w:val="none" w:sz="0" w:space="0" w:color="auto"/>
            <w:left w:val="none" w:sz="0" w:space="0" w:color="auto"/>
            <w:bottom w:val="none" w:sz="0" w:space="0" w:color="auto"/>
            <w:right w:val="none" w:sz="0" w:space="0" w:color="auto"/>
          </w:divBdr>
        </w:div>
        <w:div w:id="360516750">
          <w:marLeft w:val="480"/>
          <w:marRight w:val="0"/>
          <w:marTop w:val="0"/>
          <w:marBottom w:val="0"/>
          <w:divBdr>
            <w:top w:val="none" w:sz="0" w:space="0" w:color="auto"/>
            <w:left w:val="none" w:sz="0" w:space="0" w:color="auto"/>
            <w:bottom w:val="none" w:sz="0" w:space="0" w:color="auto"/>
            <w:right w:val="none" w:sz="0" w:space="0" w:color="auto"/>
          </w:divBdr>
        </w:div>
        <w:div w:id="695278801">
          <w:marLeft w:val="480"/>
          <w:marRight w:val="0"/>
          <w:marTop w:val="0"/>
          <w:marBottom w:val="0"/>
          <w:divBdr>
            <w:top w:val="none" w:sz="0" w:space="0" w:color="auto"/>
            <w:left w:val="none" w:sz="0" w:space="0" w:color="auto"/>
            <w:bottom w:val="none" w:sz="0" w:space="0" w:color="auto"/>
            <w:right w:val="none" w:sz="0" w:space="0" w:color="auto"/>
          </w:divBdr>
        </w:div>
        <w:div w:id="53286795">
          <w:marLeft w:val="480"/>
          <w:marRight w:val="0"/>
          <w:marTop w:val="0"/>
          <w:marBottom w:val="0"/>
          <w:divBdr>
            <w:top w:val="none" w:sz="0" w:space="0" w:color="auto"/>
            <w:left w:val="none" w:sz="0" w:space="0" w:color="auto"/>
            <w:bottom w:val="none" w:sz="0" w:space="0" w:color="auto"/>
            <w:right w:val="none" w:sz="0" w:space="0" w:color="auto"/>
          </w:divBdr>
        </w:div>
        <w:div w:id="1254896072">
          <w:marLeft w:val="480"/>
          <w:marRight w:val="0"/>
          <w:marTop w:val="0"/>
          <w:marBottom w:val="0"/>
          <w:divBdr>
            <w:top w:val="none" w:sz="0" w:space="0" w:color="auto"/>
            <w:left w:val="none" w:sz="0" w:space="0" w:color="auto"/>
            <w:bottom w:val="none" w:sz="0" w:space="0" w:color="auto"/>
            <w:right w:val="none" w:sz="0" w:space="0" w:color="auto"/>
          </w:divBdr>
        </w:div>
        <w:div w:id="1497843377">
          <w:marLeft w:val="480"/>
          <w:marRight w:val="0"/>
          <w:marTop w:val="0"/>
          <w:marBottom w:val="0"/>
          <w:divBdr>
            <w:top w:val="none" w:sz="0" w:space="0" w:color="auto"/>
            <w:left w:val="none" w:sz="0" w:space="0" w:color="auto"/>
            <w:bottom w:val="none" w:sz="0" w:space="0" w:color="auto"/>
            <w:right w:val="none" w:sz="0" w:space="0" w:color="auto"/>
          </w:divBdr>
        </w:div>
        <w:div w:id="365835380">
          <w:marLeft w:val="480"/>
          <w:marRight w:val="0"/>
          <w:marTop w:val="0"/>
          <w:marBottom w:val="0"/>
          <w:divBdr>
            <w:top w:val="none" w:sz="0" w:space="0" w:color="auto"/>
            <w:left w:val="none" w:sz="0" w:space="0" w:color="auto"/>
            <w:bottom w:val="none" w:sz="0" w:space="0" w:color="auto"/>
            <w:right w:val="none" w:sz="0" w:space="0" w:color="auto"/>
          </w:divBdr>
        </w:div>
        <w:div w:id="1545798199">
          <w:marLeft w:val="480"/>
          <w:marRight w:val="0"/>
          <w:marTop w:val="0"/>
          <w:marBottom w:val="0"/>
          <w:divBdr>
            <w:top w:val="none" w:sz="0" w:space="0" w:color="auto"/>
            <w:left w:val="none" w:sz="0" w:space="0" w:color="auto"/>
            <w:bottom w:val="none" w:sz="0" w:space="0" w:color="auto"/>
            <w:right w:val="none" w:sz="0" w:space="0" w:color="auto"/>
          </w:divBdr>
        </w:div>
        <w:div w:id="210651211">
          <w:marLeft w:val="480"/>
          <w:marRight w:val="0"/>
          <w:marTop w:val="0"/>
          <w:marBottom w:val="0"/>
          <w:divBdr>
            <w:top w:val="none" w:sz="0" w:space="0" w:color="auto"/>
            <w:left w:val="none" w:sz="0" w:space="0" w:color="auto"/>
            <w:bottom w:val="none" w:sz="0" w:space="0" w:color="auto"/>
            <w:right w:val="none" w:sz="0" w:space="0" w:color="auto"/>
          </w:divBdr>
        </w:div>
        <w:div w:id="87776808">
          <w:marLeft w:val="480"/>
          <w:marRight w:val="0"/>
          <w:marTop w:val="0"/>
          <w:marBottom w:val="0"/>
          <w:divBdr>
            <w:top w:val="none" w:sz="0" w:space="0" w:color="auto"/>
            <w:left w:val="none" w:sz="0" w:space="0" w:color="auto"/>
            <w:bottom w:val="none" w:sz="0" w:space="0" w:color="auto"/>
            <w:right w:val="none" w:sz="0" w:space="0" w:color="auto"/>
          </w:divBdr>
        </w:div>
        <w:div w:id="903417625">
          <w:marLeft w:val="480"/>
          <w:marRight w:val="0"/>
          <w:marTop w:val="0"/>
          <w:marBottom w:val="0"/>
          <w:divBdr>
            <w:top w:val="none" w:sz="0" w:space="0" w:color="auto"/>
            <w:left w:val="none" w:sz="0" w:space="0" w:color="auto"/>
            <w:bottom w:val="none" w:sz="0" w:space="0" w:color="auto"/>
            <w:right w:val="none" w:sz="0" w:space="0" w:color="auto"/>
          </w:divBdr>
        </w:div>
      </w:divsChild>
    </w:div>
    <w:div w:id="1034963631">
      <w:bodyDiv w:val="1"/>
      <w:marLeft w:val="0"/>
      <w:marRight w:val="0"/>
      <w:marTop w:val="0"/>
      <w:marBottom w:val="0"/>
      <w:divBdr>
        <w:top w:val="none" w:sz="0" w:space="0" w:color="auto"/>
        <w:left w:val="none" w:sz="0" w:space="0" w:color="auto"/>
        <w:bottom w:val="none" w:sz="0" w:space="0" w:color="auto"/>
        <w:right w:val="none" w:sz="0" w:space="0" w:color="auto"/>
      </w:divBdr>
    </w:div>
    <w:div w:id="1039621600">
      <w:bodyDiv w:val="1"/>
      <w:marLeft w:val="0"/>
      <w:marRight w:val="0"/>
      <w:marTop w:val="0"/>
      <w:marBottom w:val="0"/>
      <w:divBdr>
        <w:top w:val="none" w:sz="0" w:space="0" w:color="auto"/>
        <w:left w:val="none" w:sz="0" w:space="0" w:color="auto"/>
        <w:bottom w:val="none" w:sz="0" w:space="0" w:color="auto"/>
        <w:right w:val="none" w:sz="0" w:space="0" w:color="auto"/>
      </w:divBdr>
    </w:div>
    <w:div w:id="1047219329">
      <w:bodyDiv w:val="1"/>
      <w:marLeft w:val="0"/>
      <w:marRight w:val="0"/>
      <w:marTop w:val="0"/>
      <w:marBottom w:val="0"/>
      <w:divBdr>
        <w:top w:val="none" w:sz="0" w:space="0" w:color="auto"/>
        <w:left w:val="none" w:sz="0" w:space="0" w:color="auto"/>
        <w:bottom w:val="none" w:sz="0" w:space="0" w:color="auto"/>
        <w:right w:val="none" w:sz="0" w:space="0" w:color="auto"/>
      </w:divBdr>
      <w:divsChild>
        <w:div w:id="2087072958">
          <w:marLeft w:val="480"/>
          <w:marRight w:val="0"/>
          <w:marTop w:val="0"/>
          <w:marBottom w:val="0"/>
          <w:divBdr>
            <w:top w:val="none" w:sz="0" w:space="0" w:color="auto"/>
            <w:left w:val="none" w:sz="0" w:space="0" w:color="auto"/>
            <w:bottom w:val="none" w:sz="0" w:space="0" w:color="auto"/>
            <w:right w:val="none" w:sz="0" w:space="0" w:color="auto"/>
          </w:divBdr>
        </w:div>
        <w:div w:id="115295902">
          <w:marLeft w:val="480"/>
          <w:marRight w:val="0"/>
          <w:marTop w:val="0"/>
          <w:marBottom w:val="0"/>
          <w:divBdr>
            <w:top w:val="none" w:sz="0" w:space="0" w:color="auto"/>
            <w:left w:val="none" w:sz="0" w:space="0" w:color="auto"/>
            <w:bottom w:val="none" w:sz="0" w:space="0" w:color="auto"/>
            <w:right w:val="none" w:sz="0" w:space="0" w:color="auto"/>
          </w:divBdr>
        </w:div>
      </w:divsChild>
    </w:div>
    <w:div w:id="1064178288">
      <w:bodyDiv w:val="1"/>
      <w:marLeft w:val="0"/>
      <w:marRight w:val="0"/>
      <w:marTop w:val="0"/>
      <w:marBottom w:val="0"/>
      <w:divBdr>
        <w:top w:val="none" w:sz="0" w:space="0" w:color="auto"/>
        <w:left w:val="none" w:sz="0" w:space="0" w:color="auto"/>
        <w:bottom w:val="none" w:sz="0" w:space="0" w:color="auto"/>
        <w:right w:val="none" w:sz="0" w:space="0" w:color="auto"/>
      </w:divBdr>
      <w:divsChild>
        <w:div w:id="1922713916">
          <w:marLeft w:val="480"/>
          <w:marRight w:val="0"/>
          <w:marTop w:val="0"/>
          <w:marBottom w:val="0"/>
          <w:divBdr>
            <w:top w:val="none" w:sz="0" w:space="0" w:color="auto"/>
            <w:left w:val="none" w:sz="0" w:space="0" w:color="auto"/>
            <w:bottom w:val="none" w:sz="0" w:space="0" w:color="auto"/>
            <w:right w:val="none" w:sz="0" w:space="0" w:color="auto"/>
          </w:divBdr>
        </w:div>
        <w:div w:id="325324296">
          <w:marLeft w:val="480"/>
          <w:marRight w:val="0"/>
          <w:marTop w:val="0"/>
          <w:marBottom w:val="0"/>
          <w:divBdr>
            <w:top w:val="none" w:sz="0" w:space="0" w:color="auto"/>
            <w:left w:val="none" w:sz="0" w:space="0" w:color="auto"/>
            <w:bottom w:val="none" w:sz="0" w:space="0" w:color="auto"/>
            <w:right w:val="none" w:sz="0" w:space="0" w:color="auto"/>
          </w:divBdr>
        </w:div>
        <w:div w:id="1289628223">
          <w:marLeft w:val="480"/>
          <w:marRight w:val="0"/>
          <w:marTop w:val="0"/>
          <w:marBottom w:val="0"/>
          <w:divBdr>
            <w:top w:val="none" w:sz="0" w:space="0" w:color="auto"/>
            <w:left w:val="none" w:sz="0" w:space="0" w:color="auto"/>
            <w:bottom w:val="none" w:sz="0" w:space="0" w:color="auto"/>
            <w:right w:val="none" w:sz="0" w:space="0" w:color="auto"/>
          </w:divBdr>
        </w:div>
        <w:div w:id="1067530315">
          <w:marLeft w:val="480"/>
          <w:marRight w:val="0"/>
          <w:marTop w:val="0"/>
          <w:marBottom w:val="0"/>
          <w:divBdr>
            <w:top w:val="none" w:sz="0" w:space="0" w:color="auto"/>
            <w:left w:val="none" w:sz="0" w:space="0" w:color="auto"/>
            <w:bottom w:val="none" w:sz="0" w:space="0" w:color="auto"/>
            <w:right w:val="none" w:sz="0" w:space="0" w:color="auto"/>
          </w:divBdr>
        </w:div>
        <w:div w:id="987244876">
          <w:marLeft w:val="480"/>
          <w:marRight w:val="0"/>
          <w:marTop w:val="0"/>
          <w:marBottom w:val="0"/>
          <w:divBdr>
            <w:top w:val="none" w:sz="0" w:space="0" w:color="auto"/>
            <w:left w:val="none" w:sz="0" w:space="0" w:color="auto"/>
            <w:bottom w:val="none" w:sz="0" w:space="0" w:color="auto"/>
            <w:right w:val="none" w:sz="0" w:space="0" w:color="auto"/>
          </w:divBdr>
        </w:div>
        <w:div w:id="1244534371">
          <w:marLeft w:val="480"/>
          <w:marRight w:val="0"/>
          <w:marTop w:val="0"/>
          <w:marBottom w:val="0"/>
          <w:divBdr>
            <w:top w:val="none" w:sz="0" w:space="0" w:color="auto"/>
            <w:left w:val="none" w:sz="0" w:space="0" w:color="auto"/>
            <w:bottom w:val="none" w:sz="0" w:space="0" w:color="auto"/>
            <w:right w:val="none" w:sz="0" w:space="0" w:color="auto"/>
          </w:divBdr>
        </w:div>
        <w:div w:id="1806242232">
          <w:marLeft w:val="480"/>
          <w:marRight w:val="0"/>
          <w:marTop w:val="0"/>
          <w:marBottom w:val="0"/>
          <w:divBdr>
            <w:top w:val="none" w:sz="0" w:space="0" w:color="auto"/>
            <w:left w:val="none" w:sz="0" w:space="0" w:color="auto"/>
            <w:bottom w:val="none" w:sz="0" w:space="0" w:color="auto"/>
            <w:right w:val="none" w:sz="0" w:space="0" w:color="auto"/>
          </w:divBdr>
        </w:div>
        <w:div w:id="1474176994">
          <w:marLeft w:val="480"/>
          <w:marRight w:val="0"/>
          <w:marTop w:val="0"/>
          <w:marBottom w:val="0"/>
          <w:divBdr>
            <w:top w:val="none" w:sz="0" w:space="0" w:color="auto"/>
            <w:left w:val="none" w:sz="0" w:space="0" w:color="auto"/>
            <w:bottom w:val="none" w:sz="0" w:space="0" w:color="auto"/>
            <w:right w:val="none" w:sz="0" w:space="0" w:color="auto"/>
          </w:divBdr>
        </w:div>
        <w:div w:id="430470387">
          <w:marLeft w:val="480"/>
          <w:marRight w:val="0"/>
          <w:marTop w:val="0"/>
          <w:marBottom w:val="0"/>
          <w:divBdr>
            <w:top w:val="none" w:sz="0" w:space="0" w:color="auto"/>
            <w:left w:val="none" w:sz="0" w:space="0" w:color="auto"/>
            <w:bottom w:val="none" w:sz="0" w:space="0" w:color="auto"/>
            <w:right w:val="none" w:sz="0" w:space="0" w:color="auto"/>
          </w:divBdr>
        </w:div>
        <w:div w:id="1039891746">
          <w:marLeft w:val="480"/>
          <w:marRight w:val="0"/>
          <w:marTop w:val="0"/>
          <w:marBottom w:val="0"/>
          <w:divBdr>
            <w:top w:val="none" w:sz="0" w:space="0" w:color="auto"/>
            <w:left w:val="none" w:sz="0" w:space="0" w:color="auto"/>
            <w:bottom w:val="none" w:sz="0" w:space="0" w:color="auto"/>
            <w:right w:val="none" w:sz="0" w:space="0" w:color="auto"/>
          </w:divBdr>
        </w:div>
        <w:div w:id="489834826">
          <w:marLeft w:val="480"/>
          <w:marRight w:val="0"/>
          <w:marTop w:val="0"/>
          <w:marBottom w:val="0"/>
          <w:divBdr>
            <w:top w:val="none" w:sz="0" w:space="0" w:color="auto"/>
            <w:left w:val="none" w:sz="0" w:space="0" w:color="auto"/>
            <w:bottom w:val="none" w:sz="0" w:space="0" w:color="auto"/>
            <w:right w:val="none" w:sz="0" w:space="0" w:color="auto"/>
          </w:divBdr>
        </w:div>
        <w:div w:id="666371489">
          <w:marLeft w:val="480"/>
          <w:marRight w:val="0"/>
          <w:marTop w:val="0"/>
          <w:marBottom w:val="0"/>
          <w:divBdr>
            <w:top w:val="none" w:sz="0" w:space="0" w:color="auto"/>
            <w:left w:val="none" w:sz="0" w:space="0" w:color="auto"/>
            <w:bottom w:val="none" w:sz="0" w:space="0" w:color="auto"/>
            <w:right w:val="none" w:sz="0" w:space="0" w:color="auto"/>
          </w:divBdr>
        </w:div>
        <w:div w:id="195580608">
          <w:marLeft w:val="480"/>
          <w:marRight w:val="0"/>
          <w:marTop w:val="0"/>
          <w:marBottom w:val="0"/>
          <w:divBdr>
            <w:top w:val="none" w:sz="0" w:space="0" w:color="auto"/>
            <w:left w:val="none" w:sz="0" w:space="0" w:color="auto"/>
            <w:bottom w:val="none" w:sz="0" w:space="0" w:color="auto"/>
            <w:right w:val="none" w:sz="0" w:space="0" w:color="auto"/>
          </w:divBdr>
        </w:div>
      </w:divsChild>
    </w:div>
    <w:div w:id="1074359757">
      <w:bodyDiv w:val="1"/>
      <w:marLeft w:val="0"/>
      <w:marRight w:val="0"/>
      <w:marTop w:val="0"/>
      <w:marBottom w:val="0"/>
      <w:divBdr>
        <w:top w:val="none" w:sz="0" w:space="0" w:color="auto"/>
        <w:left w:val="none" w:sz="0" w:space="0" w:color="auto"/>
        <w:bottom w:val="none" w:sz="0" w:space="0" w:color="auto"/>
        <w:right w:val="none" w:sz="0" w:space="0" w:color="auto"/>
      </w:divBdr>
      <w:divsChild>
        <w:div w:id="1153911603">
          <w:marLeft w:val="480"/>
          <w:marRight w:val="0"/>
          <w:marTop w:val="0"/>
          <w:marBottom w:val="0"/>
          <w:divBdr>
            <w:top w:val="none" w:sz="0" w:space="0" w:color="auto"/>
            <w:left w:val="none" w:sz="0" w:space="0" w:color="auto"/>
            <w:bottom w:val="none" w:sz="0" w:space="0" w:color="auto"/>
            <w:right w:val="none" w:sz="0" w:space="0" w:color="auto"/>
          </w:divBdr>
        </w:div>
        <w:div w:id="2098862592">
          <w:marLeft w:val="480"/>
          <w:marRight w:val="0"/>
          <w:marTop w:val="0"/>
          <w:marBottom w:val="0"/>
          <w:divBdr>
            <w:top w:val="none" w:sz="0" w:space="0" w:color="auto"/>
            <w:left w:val="none" w:sz="0" w:space="0" w:color="auto"/>
            <w:bottom w:val="none" w:sz="0" w:space="0" w:color="auto"/>
            <w:right w:val="none" w:sz="0" w:space="0" w:color="auto"/>
          </w:divBdr>
        </w:div>
        <w:div w:id="2113360853">
          <w:marLeft w:val="480"/>
          <w:marRight w:val="0"/>
          <w:marTop w:val="0"/>
          <w:marBottom w:val="0"/>
          <w:divBdr>
            <w:top w:val="none" w:sz="0" w:space="0" w:color="auto"/>
            <w:left w:val="none" w:sz="0" w:space="0" w:color="auto"/>
            <w:bottom w:val="none" w:sz="0" w:space="0" w:color="auto"/>
            <w:right w:val="none" w:sz="0" w:space="0" w:color="auto"/>
          </w:divBdr>
        </w:div>
      </w:divsChild>
    </w:div>
    <w:div w:id="1075518123">
      <w:bodyDiv w:val="1"/>
      <w:marLeft w:val="0"/>
      <w:marRight w:val="0"/>
      <w:marTop w:val="0"/>
      <w:marBottom w:val="0"/>
      <w:divBdr>
        <w:top w:val="none" w:sz="0" w:space="0" w:color="auto"/>
        <w:left w:val="none" w:sz="0" w:space="0" w:color="auto"/>
        <w:bottom w:val="none" w:sz="0" w:space="0" w:color="auto"/>
        <w:right w:val="none" w:sz="0" w:space="0" w:color="auto"/>
      </w:divBdr>
      <w:divsChild>
        <w:div w:id="2035301700">
          <w:marLeft w:val="480"/>
          <w:marRight w:val="0"/>
          <w:marTop w:val="0"/>
          <w:marBottom w:val="0"/>
          <w:divBdr>
            <w:top w:val="none" w:sz="0" w:space="0" w:color="auto"/>
            <w:left w:val="none" w:sz="0" w:space="0" w:color="auto"/>
            <w:bottom w:val="none" w:sz="0" w:space="0" w:color="auto"/>
            <w:right w:val="none" w:sz="0" w:space="0" w:color="auto"/>
          </w:divBdr>
        </w:div>
        <w:div w:id="1984578243">
          <w:marLeft w:val="480"/>
          <w:marRight w:val="0"/>
          <w:marTop w:val="0"/>
          <w:marBottom w:val="0"/>
          <w:divBdr>
            <w:top w:val="none" w:sz="0" w:space="0" w:color="auto"/>
            <w:left w:val="none" w:sz="0" w:space="0" w:color="auto"/>
            <w:bottom w:val="none" w:sz="0" w:space="0" w:color="auto"/>
            <w:right w:val="none" w:sz="0" w:space="0" w:color="auto"/>
          </w:divBdr>
        </w:div>
        <w:div w:id="1313103358">
          <w:marLeft w:val="480"/>
          <w:marRight w:val="0"/>
          <w:marTop w:val="0"/>
          <w:marBottom w:val="0"/>
          <w:divBdr>
            <w:top w:val="none" w:sz="0" w:space="0" w:color="auto"/>
            <w:left w:val="none" w:sz="0" w:space="0" w:color="auto"/>
            <w:bottom w:val="none" w:sz="0" w:space="0" w:color="auto"/>
            <w:right w:val="none" w:sz="0" w:space="0" w:color="auto"/>
          </w:divBdr>
        </w:div>
        <w:div w:id="259147692">
          <w:marLeft w:val="480"/>
          <w:marRight w:val="0"/>
          <w:marTop w:val="0"/>
          <w:marBottom w:val="0"/>
          <w:divBdr>
            <w:top w:val="none" w:sz="0" w:space="0" w:color="auto"/>
            <w:left w:val="none" w:sz="0" w:space="0" w:color="auto"/>
            <w:bottom w:val="none" w:sz="0" w:space="0" w:color="auto"/>
            <w:right w:val="none" w:sz="0" w:space="0" w:color="auto"/>
          </w:divBdr>
        </w:div>
        <w:div w:id="520899274">
          <w:marLeft w:val="480"/>
          <w:marRight w:val="0"/>
          <w:marTop w:val="0"/>
          <w:marBottom w:val="0"/>
          <w:divBdr>
            <w:top w:val="none" w:sz="0" w:space="0" w:color="auto"/>
            <w:left w:val="none" w:sz="0" w:space="0" w:color="auto"/>
            <w:bottom w:val="none" w:sz="0" w:space="0" w:color="auto"/>
            <w:right w:val="none" w:sz="0" w:space="0" w:color="auto"/>
          </w:divBdr>
        </w:div>
        <w:div w:id="1126049760">
          <w:marLeft w:val="480"/>
          <w:marRight w:val="0"/>
          <w:marTop w:val="0"/>
          <w:marBottom w:val="0"/>
          <w:divBdr>
            <w:top w:val="none" w:sz="0" w:space="0" w:color="auto"/>
            <w:left w:val="none" w:sz="0" w:space="0" w:color="auto"/>
            <w:bottom w:val="none" w:sz="0" w:space="0" w:color="auto"/>
            <w:right w:val="none" w:sz="0" w:space="0" w:color="auto"/>
          </w:divBdr>
        </w:div>
        <w:div w:id="1365401479">
          <w:marLeft w:val="480"/>
          <w:marRight w:val="0"/>
          <w:marTop w:val="0"/>
          <w:marBottom w:val="0"/>
          <w:divBdr>
            <w:top w:val="none" w:sz="0" w:space="0" w:color="auto"/>
            <w:left w:val="none" w:sz="0" w:space="0" w:color="auto"/>
            <w:bottom w:val="none" w:sz="0" w:space="0" w:color="auto"/>
            <w:right w:val="none" w:sz="0" w:space="0" w:color="auto"/>
          </w:divBdr>
        </w:div>
        <w:div w:id="1773740224">
          <w:marLeft w:val="480"/>
          <w:marRight w:val="0"/>
          <w:marTop w:val="0"/>
          <w:marBottom w:val="0"/>
          <w:divBdr>
            <w:top w:val="none" w:sz="0" w:space="0" w:color="auto"/>
            <w:left w:val="none" w:sz="0" w:space="0" w:color="auto"/>
            <w:bottom w:val="none" w:sz="0" w:space="0" w:color="auto"/>
            <w:right w:val="none" w:sz="0" w:space="0" w:color="auto"/>
          </w:divBdr>
        </w:div>
        <w:div w:id="1854568601">
          <w:marLeft w:val="480"/>
          <w:marRight w:val="0"/>
          <w:marTop w:val="0"/>
          <w:marBottom w:val="0"/>
          <w:divBdr>
            <w:top w:val="none" w:sz="0" w:space="0" w:color="auto"/>
            <w:left w:val="none" w:sz="0" w:space="0" w:color="auto"/>
            <w:bottom w:val="none" w:sz="0" w:space="0" w:color="auto"/>
            <w:right w:val="none" w:sz="0" w:space="0" w:color="auto"/>
          </w:divBdr>
        </w:div>
        <w:div w:id="584724959">
          <w:marLeft w:val="480"/>
          <w:marRight w:val="0"/>
          <w:marTop w:val="0"/>
          <w:marBottom w:val="0"/>
          <w:divBdr>
            <w:top w:val="none" w:sz="0" w:space="0" w:color="auto"/>
            <w:left w:val="none" w:sz="0" w:space="0" w:color="auto"/>
            <w:bottom w:val="none" w:sz="0" w:space="0" w:color="auto"/>
            <w:right w:val="none" w:sz="0" w:space="0" w:color="auto"/>
          </w:divBdr>
        </w:div>
        <w:div w:id="1364477165">
          <w:marLeft w:val="480"/>
          <w:marRight w:val="0"/>
          <w:marTop w:val="0"/>
          <w:marBottom w:val="0"/>
          <w:divBdr>
            <w:top w:val="none" w:sz="0" w:space="0" w:color="auto"/>
            <w:left w:val="none" w:sz="0" w:space="0" w:color="auto"/>
            <w:bottom w:val="none" w:sz="0" w:space="0" w:color="auto"/>
            <w:right w:val="none" w:sz="0" w:space="0" w:color="auto"/>
          </w:divBdr>
        </w:div>
        <w:div w:id="1300962301">
          <w:marLeft w:val="480"/>
          <w:marRight w:val="0"/>
          <w:marTop w:val="0"/>
          <w:marBottom w:val="0"/>
          <w:divBdr>
            <w:top w:val="none" w:sz="0" w:space="0" w:color="auto"/>
            <w:left w:val="none" w:sz="0" w:space="0" w:color="auto"/>
            <w:bottom w:val="none" w:sz="0" w:space="0" w:color="auto"/>
            <w:right w:val="none" w:sz="0" w:space="0" w:color="auto"/>
          </w:divBdr>
        </w:div>
        <w:div w:id="1071855511">
          <w:marLeft w:val="480"/>
          <w:marRight w:val="0"/>
          <w:marTop w:val="0"/>
          <w:marBottom w:val="0"/>
          <w:divBdr>
            <w:top w:val="none" w:sz="0" w:space="0" w:color="auto"/>
            <w:left w:val="none" w:sz="0" w:space="0" w:color="auto"/>
            <w:bottom w:val="none" w:sz="0" w:space="0" w:color="auto"/>
            <w:right w:val="none" w:sz="0" w:space="0" w:color="auto"/>
          </w:divBdr>
        </w:div>
      </w:divsChild>
    </w:div>
    <w:div w:id="1110128973">
      <w:bodyDiv w:val="1"/>
      <w:marLeft w:val="0"/>
      <w:marRight w:val="0"/>
      <w:marTop w:val="0"/>
      <w:marBottom w:val="0"/>
      <w:divBdr>
        <w:top w:val="none" w:sz="0" w:space="0" w:color="auto"/>
        <w:left w:val="none" w:sz="0" w:space="0" w:color="auto"/>
        <w:bottom w:val="none" w:sz="0" w:space="0" w:color="auto"/>
        <w:right w:val="none" w:sz="0" w:space="0" w:color="auto"/>
      </w:divBdr>
    </w:div>
    <w:div w:id="1121219637">
      <w:bodyDiv w:val="1"/>
      <w:marLeft w:val="0"/>
      <w:marRight w:val="0"/>
      <w:marTop w:val="0"/>
      <w:marBottom w:val="0"/>
      <w:divBdr>
        <w:top w:val="none" w:sz="0" w:space="0" w:color="auto"/>
        <w:left w:val="none" w:sz="0" w:space="0" w:color="auto"/>
        <w:bottom w:val="none" w:sz="0" w:space="0" w:color="auto"/>
        <w:right w:val="none" w:sz="0" w:space="0" w:color="auto"/>
      </w:divBdr>
      <w:divsChild>
        <w:div w:id="356469424">
          <w:marLeft w:val="480"/>
          <w:marRight w:val="0"/>
          <w:marTop w:val="0"/>
          <w:marBottom w:val="0"/>
          <w:divBdr>
            <w:top w:val="none" w:sz="0" w:space="0" w:color="auto"/>
            <w:left w:val="none" w:sz="0" w:space="0" w:color="auto"/>
            <w:bottom w:val="none" w:sz="0" w:space="0" w:color="auto"/>
            <w:right w:val="none" w:sz="0" w:space="0" w:color="auto"/>
          </w:divBdr>
        </w:div>
        <w:div w:id="1394890521">
          <w:marLeft w:val="480"/>
          <w:marRight w:val="0"/>
          <w:marTop w:val="0"/>
          <w:marBottom w:val="0"/>
          <w:divBdr>
            <w:top w:val="none" w:sz="0" w:space="0" w:color="auto"/>
            <w:left w:val="none" w:sz="0" w:space="0" w:color="auto"/>
            <w:bottom w:val="none" w:sz="0" w:space="0" w:color="auto"/>
            <w:right w:val="none" w:sz="0" w:space="0" w:color="auto"/>
          </w:divBdr>
        </w:div>
        <w:div w:id="2086680462">
          <w:marLeft w:val="480"/>
          <w:marRight w:val="0"/>
          <w:marTop w:val="0"/>
          <w:marBottom w:val="0"/>
          <w:divBdr>
            <w:top w:val="none" w:sz="0" w:space="0" w:color="auto"/>
            <w:left w:val="none" w:sz="0" w:space="0" w:color="auto"/>
            <w:bottom w:val="none" w:sz="0" w:space="0" w:color="auto"/>
            <w:right w:val="none" w:sz="0" w:space="0" w:color="auto"/>
          </w:divBdr>
        </w:div>
        <w:div w:id="1451632026">
          <w:marLeft w:val="480"/>
          <w:marRight w:val="0"/>
          <w:marTop w:val="0"/>
          <w:marBottom w:val="0"/>
          <w:divBdr>
            <w:top w:val="none" w:sz="0" w:space="0" w:color="auto"/>
            <w:left w:val="none" w:sz="0" w:space="0" w:color="auto"/>
            <w:bottom w:val="none" w:sz="0" w:space="0" w:color="auto"/>
            <w:right w:val="none" w:sz="0" w:space="0" w:color="auto"/>
          </w:divBdr>
        </w:div>
        <w:div w:id="624702388">
          <w:marLeft w:val="480"/>
          <w:marRight w:val="0"/>
          <w:marTop w:val="0"/>
          <w:marBottom w:val="0"/>
          <w:divBdr>
            <w:top w:val="none" w:sz="0" w:space="0" w:color="auto"/>
            <w:left w:val="none" w:sz="0" w:space="0" w:color="auto"/>
            <w:bottom w:val="none" w:sz="0" w:space="0" w:color="auto"/>
            <w:right w:val="none" w:sz="0" w:space="0" w:color="auto"/>
          </w:divBdr>
        </w:div>
        <w:div w:id="408893754">
          <w:marLeft w:val="480"/>
          <w:marRight w:val="0"/>
          <w:marTop w:val="0"/>
          <w:marBottom w:val="0"/>
          <w:divBdr>
            <w:top w:val="none" w:sz="0" w:space="0" w:color="auto"/>
            <w:left w:val="none" w:sz="0" w:space="0" w:color="auto"/>
            <w:bottom w:val="none" w:sz="0" w:space="0" w:color="auto"/>
            <w:right w:val="none" w:sz="0" w:space="0" w:color="auto"/>
          </w:divBdr>
        </w:div>
        <w:div w:id="2083020527">
          <w:marLeft w:val="480"/>
          <w:marRight w:val="0"/>
          <w:marTop w:val="0"/>
          <w:marBottom w:val="0"/>
          <w:divBdr>
            <w:top w:val="none" w:sz="0" w:space="0" w:color="auto"/>
            <w:left w:val="none" w:sz="0" w:space="0" w:color="auto"/>
            <w:bottom w:val="none" w:sz="0" w:space="0" w:color="auto"/>
            <w:right w:val="none" w:sz="0" w:space="0" w:color="auto"/>
          </w:divBdr>
        </w:div>
        <w:div w:id="314453214">
          <w:marLeft w:val="480"/>
          <w:marRight w:val="0"/>
          <w:marTop w:val="0"/>
          <w:marBottom w:val="0"/>
          <w:divBdr>
            <w:top w:val="none" w:sz="0" w:space="0" w:color="auto"/>
            <w:left w:val="none" w:sz="0" w:space="0" w:color="auto"/>
            <w:bottom w:val="none" w:sz="0" w:space="0" w:color="auto"/>
            <w:right w:val="none" w:sz="0" w:space="0" w:color="auto"/>
          </w:divBdr>
        </w:div>
        <w:div w:id="1394504201">
          <w:marLeft w:val="480"/>
          <w:marRight w:val="0"/>
          <w:marTop w:val="0"/>
          <w:marBottom w:val="0"/>
          <w:divBdr>
            <w:top w:val="none" w:sz="0" w:space="0" w:color="auto"/>
            <w:left w:val="none" w:sz="0" w:space="0" w:color="auto"/>
            <w:bottom w:val="none" w:sz="0" w:space="0" w:color="auto"/>
            <w:right w:val="none" w:sz="0" w:space="0" w:color="auto"/>
          </w:divBdr>
        </w:div>
        <w:div w:id="1689327035">
          <w:marLeft w:val="480"/>
          <w:marRight w:val="0"/>
          <w:marTop w:val="0"/>
          <w:marBottom w:val="0"/>
          <w:divBdr>
            <w:top w:val="none" w:sz="0" w:space="0" w:color="auto"/>
            <w:left w:val="none" w:sz="0" w:space="0" w:color="auto"/>
            <w:bottom w:val="none" w:sz="0" w:space="0" w:color="auto"/>
            <w:right w:val="none" w:sz="0" w:space="0" w:color="auto"/>
          </w:divBdr>
        </w:div>
        <w:div w:id="822620669">
          <w:marLeft w:val="480"/>
          <w:marRight w:val="0"/>
          <w:marTop w:val="0"/>
          <w:marBottom w:val="0"/>
          <w:divBdr>
            <w:top w:val="none" w:sz="0" w:space="0" w:color="auto"/>
            <w:left w:val="none" w:sz="0" w:space="0" w:color="auto"/>
            <w:bottom w:val="none" w:sz="0" w:space="0" w:color="auto"/>
            <w:right w:val="none" w:sz="0" w:space="0" w:color="auto"/>
          </w:divBdr>
        </w:div>
        <w:div w:id="1388795967">
          <w:marLeft w:val="480"/>
          <w:marRight w:val="0"/>
          <w:marTop w:val="0"/>
          <w:marBottom w:val="0"/>
          <w:divBdr>
            <w:top w:val="none" w:sz="0" w:space="0" w:color="auto"/>
            <w:left w:val="none" w:sz="0" w:space="0" w:color="auto"/>
            <w:bottom w:val="none" w:sz="0" w:space="0" w:color="auto"/>
            <w:right w:val="none" w:sz="0" w:space="0" w:color="auto"/>
          </w:divBdr>
        </w:div>
        <w:div w:id="2068410865">
          <w:marLeft w:val="480"/>
          <w:marRight w:val="0"/>
          <w:marTop w:val="0"/>
          <w:marBottom w:val="0"/>
          <w:divBdr>
            <w:top w:val="none" w:sz="0" w:space="0" w:color="auto"/>
            <w:left w:val="none" w:sz="0" w:space="0" w:color="auto"/>
            <w:bottom w:val="none" w:sz="0" w:space="0" w:color="auto"/>
            <w:right w:val="none" w:sz="0" w:space="0" w:color="auto"/>
          </w:divBdr>
        </w:div>
        <w:div w:id="1377660950">
          <w:marLeft w:val="480"/>
          <w:marRight w:val="0"/>
          <w:marTop w:val="0"/>
          <w:marBottom w:val="0"/>
          <w:divBdr>
            <w:top w:val="none" w:sz="0" w:space="0" w:color="auto"/>
            <w:left w:val="none" w:sz="0" w:space="0" w:color="auto"/>
            <w:bottom w:val="none" w:sz="0" w:space="0" w:color="auto"/>
            <w:right w:val="none" w:sz="0" w:space="0" w:color="auto"/>
          </w:divBdr>
        </w:div>
        <w:div w:id="855118634">
          <w:marLeft w:val="480"/>
          <w:marRight w:val="0"/>
          <w:marTop w:val="0"/>
          <w:marBottom w:val="0"/>
          <w:divBdr>
            <w:top w:val="none" w:sz="0" w:space="0" w:color="auto"/>
            <w:left w:val="none" w:sz="0" w:space="0" w:color="auto"/>
            <w:bottom w:val="none" w:sz="0" w:space="0" w:color="auto"/>
            <w:right w:val="none" w:sz="0" w:space="0" w:color="auto"/>
          </w:divBdr>
        </w:div>
      </w:divsChild>
    </w:div>
    <w:div w:id="1150175017">
      <w:bodyDiv w:val="1"/>
      <w:marLeft w:val="0"/>
      <w:marRight w:val="0"/>
      <w:marTop w:val="0"/>
      <w:marBottom w:val="0"/>
      <w:divBdr>
        <w:top w:val="none" w:sz="0" w:space="0" w:color="auto"/>
        <w:left w:val="none" w:sz="0" w:space="0" w:color="auto"/>
        <w:bottom w:val="none" w:sz="0" w:space="0" w:color="auto"/>
        <w:right w:val="none" w:sz="0" w:space="0" w:color="auto"/>
      </w:divBdr>
      <w:divsChild>
        <w:div w:id="739715396">
          <w:marLeft w:val="480"/>
          <w:marRight w:val="0"/>
          <w:marTop w:val="0"/>
          <w:marBottom w:val="0"/>
          <w:divBdr>
            <w:top w:val="none" w:sz="0" w:space="0" w:color="auto"/>
            <w:left w:val="none" w:sz="0" w:space="0" w:color="auto"/>
            <w:bottom w:val="none" w:sz="0" w:space="0" w:color="auto"/>
            <w:right w:val="none" w:sz="0" w:space="0" w:color="auto"/>
          </w:divBdr>
        </w:div>
        <w:div w:id="879394195">
          <w:marLeft w:val="480"/>
          <w:marRight w:val="0"/>
          <w:marTop w:val="0"/>
          <w:marBottom w:val="0"/>
          <w:divBdr>
            <w:top w:val="none" w:sz="0" w:space="0" w:color="auto"/>
            <w:left w:val="none" w:sz="0" w:space="0" w:color="auto"/>
            <w:bottom w:val="none" w:sz="0" w:space="0" w:color="auto"/>
            <w:right w:val="none" w:sz="0" w:space="0" w:color="auto"/>
          </w:divBdr>
        </w:div>
        <w:div w:id="333609190">
          <w:marLeft w:val="480"/>
          <w:marRight w:val="0"/>
          <w:marTop w:val="0"/>
          <w:marBottom w:val="0"/>
          <w:divBdr>
            <w:top w:val="none" w:sz="0" w:space="0" w:color="auto"/>
            <w:left w:val="none" w:sz="0" w:space="0" w:color="auto"/>
            <w:bottom w:val="none" w:sz="0" w:space="0" w:color="auto"/>
            <w:right w:val="none" w:sz="0" w:space="0" w:color="auto"/>
          </w:divBdr>
        </w:div>
      </w:divsChild>
    </w:div>
    <w:div w:id="1187059487">
      <w:bodyDiv w:val="1"/>
      <w:marLeft w:val="0"/>
      <w:marRight w:val="0"/>
      <w:marTop w:val="0"/>
      <w:marBottom w:val="0"/>
      <w:divBdr>
        <w:top w:val="none" w:sz="0" w:space="0" w:color="auto"/>
        <w:left w:val="none" w:sz="0" w:space="0" w:color="auto"/>
        <w:bottom w:val="none" w:sz="0" w:space="0" w:color="auto"/>
        <w:right w:val="none" w:sz="0" w:space="0" w:color="auto"/>
      </w:divBdr>
    </w:div>
    <w:div w:id="1204366114">
      <w:bodyDiv w:val="1"/>
      <w:marLeft w:val="0"/>
      <w:marRight w:val="0"/>
      <w:marTop w:val="0"/>
      <w:marBottom w:val="0"/>
      <w:divBdr>
        <w:top w:val="none" w:sz="0" w:space="0" w:color="auto"/>
        <w:left w:val="none" w:sz="0" w:space="0" w:color="auto"/>
        <w:bottom w:val="none" w:sz="0" w:space="0" w:color="auto"/>
        <w:right w:val="none" w:sz="0" w:space="0" w:color="auto"/>
      </w:divBdr>
    </w:div>
    <w:div w:id="1215239801">
      <w:bodyDiv w:val="1"/>
      <w:marLeft w:val="0"/>
      <w:marRight w:val="0"/>
      <w:marTop w:val="0"/>
      <w:marBottom w:val="0"/>
      <w:divBdr>
        <w:top w:val="none" w:sz="0" w:space="0" w:color="auto"/>
        <w:left w:val="none" w:sz="0" w:space="0" w:color="auto"/>
        <w:bottom w:val="none" w:sz="0" w:space="0" w:color="auto"/>
        <w:right w:val="none" w:sz="0" w:space="0" w:color="auto"/>
      </w:divBdr>
    </w:div>
    <w:div w:id="1225725644">
      <w:bodyDiv w:val="1"/>
      <w:marLeft w:val="0"/>
      <w:marRight w:val="0"/>
      <w:marTop w:val="0"/>
      <w:marBottom w:val="0"/>
      <w:divBdr>
        <w:top w:val="none" w:sz="0" w:space="0" w:color="auto"/>
        <w:left w:val="none" w:sz="0" w:space="0" w:color="auto"/>
        <w:bottom w:val="none" w:sz="0" w:space="0" w:color="auto"/>
        <w:right w:val="none" w:sz="0" w:space="0" w:color="auto"/>
      </w:divBdr>
      <w:divsChild>
        <w:div w:id="116460593">
          <w:marLeft w:val="480"/>
          <w:marRight w:val="0"/>
          <w:marTop w:val="0"/>
          <w:marBottom w:val="0"/>
          <w:divBdr>
            <w:top w:val="none" w:sz="0" w:space="0" w:color="auto"/>
            <w:left w:val="none" w:sz="0" w:space="0" w:color="auto"/>
            <w:bottom w:val="none" w:sz="0" w:space="0" w:color="auto"/>
            <w:right w:val="none" w:sz="0" w:space="0" w:color="auto"/>
          </w:divBdr>
        </w:div>
        <w:div w:id="515264657">
          <w:marLeft w:val="480"/>
          <w:marRight w:val="0"/>
          <w:marTop w:val="0"/>
          <w:marBottom w:val="0"/>
          <w:divBdr>
            <w:top w:val="none" w:sz="0" w:space="0" w:color="auto"/>
            <w:left w:val="none" w:sz="0" w:space="0" w:color="auto"/>
            <w:bottom w:val="none" w:sz="0" w:space="0" w:color="auto"/>
            <w:right w:val="none" w:sz="0" w:space="0" w:color="auto"/>
          </w:divBdr>
        </w:div>
        <w:div w:id="464860005">
          <w:marLeft w:val="480"/>
          <w:marRight w:val="0"/>
          <w:marTop w:val="0"/>
          <w:marBottom w:val="0"/>
          <w:divBdr>
            <w:top w:val="none" w:sz="0" w:space="0" w:color="auto"/>
            <w:left w:val="none" w:sz="0" w:space="0" w:color="auto"/>
            <w:bottom w:val="none" w:sz="0" w:space="0" w:color="auto"/>
            <w:right w:val="none" w:sz="0" w:space="0" w:color="auto"/>
          </w:divBdr>
        </w:div>
        <w:div w:id="1609005682">
          <w:marLeft w:val="480"/>
          <w:marRight w:val="0"/>
          <w:marTop w:val="0"/>
          <w:marBottom w:val="0"/>
          <w:divBdr>
            <w:top w:val="none" w:sz="0" w:space="0" w:color="auto"/>
            <w:left w:val="none" w:sz="0" w:space="0" w:color="auto"/>
            <w:bottom w:val="none" w:sz="0" w:space="0" w:color="auto"/>
            <w:right w:val="none" w:sz="0" w:space="0" w:color="auto"/>
          </w:divBdr>
        </w:div>
        <w:div w:id="276252878">
          <w:marLeft w:val="480"/>
          <w:marRight w:val="0"/>
          <w:marTop w:val="0"/>
          <w:marBottom w:val="0"/>
          <w:divBdr>
            <w:top w:val="none" w:sz="0" w:space="0" w:color="auto"/>
            <w:left w:val="none" w:sz="0" w:space="0" w:color="auto"/>
            <w:bottom w:val="none" w:sz="0" w:space="0" w:color="auto"/>
            <w:right w:val="none" w:sz="0" w:space="0" w:color="auto"/>
          </w:divBdr>
        </w:div>
      </w:divsChild>
    </w:div>
    <w:div w:id="1266574268">
      <w:bodyDiv w:val="1"/>
      <w:marLeft w:val="0"/>
      <w:marRight w:val="0"/>
      <w:marTop w:val="0"/>
      <w:marBottom w:val="0"/>
      <w:divBdr>
        <w:top w:val="none" w:sz="0" w:space="0" w:color="auto"/>
        <w:left w:val="none" w:sz="0" w:space="0" w:color="auto"/>
        <w:bottom w:val="none" w:sz="0" w:space="0" w:color="auto"/>
        <w:right w:val="none" w:sz="0" w:space="0" w:color="auto"/>
      </w:divBdr>
      <w:divsChild>
        <w:div w:id="2080865553">
          <w:marLeft w:val="480"/>
          <w:marRight w:val="0"/>
          <w:marTop w:val="0"/>
          <w:marBottom w:val="0"/>
          <w:divBdr>
            <w:top w:val="none" w:sz="0" w:space="0" w:color="auto"/>
            <w:left w:val="none" w:sz="0" w:space="0" w:color="auto"/>
            <w:bottom w:val="none" w:sz="0" w:space="0" w:color="auto"/>
            <w:right w:val="none" w:sz="0" w:space="0" w:color="auto"/>
          </w:divBdr>
        </w:div>
        <w:div w:id="1046029841">
          <w:marLeft w:val="480"/>
          <w:marRight w:val="0"/>
          <w:marTop w:val="0"/>
          <w:marBottom w:val="0"/>
          <w:divBdr>
            <w:top w:val="none" w:sz="0" w:space="0" w:color="auto"/>
            <w:left w:val="none" w:sz="0" w:space="0" w:color="auto"/>
            <w:bottom w:val="none" w:sz="0" w:space="0" w:color="auto"/>
            <w:right w:val="none" w:sz="0" w:space="0" w:color="auto"/>
          </w:divBdr>
        </w:div>
        <w:div w:id="1376584916">
          <w:marLeft w:val="480"/>
          <w:marRight w:val="0"/>
          <w:marTop w:val="0"/>
          <w:marBottom w:val="0"/>
          <w:divBdr>
            <w:top w:val="none" w:sz="0" w:space="0" w:color="auto"/>
            <w:left w:val="none" w:sz="0" w:space="0" w:color="auto"/>
            <w:bottom w:val="none" w:sz="0" w:space="0" w:color="auto"/>
            <w:right w:val="none" w:sz="0" w:space="0" w:color="auto"/>
          </w:divBdr>
        </w:div>
        <w:div w:id="1336422879">
          <w:marLeft w:val="480"/>
          <w:marRight w:val="0"/>
          <w:marTop w:val="0"/>
          <w:marBottom w:val="0"/>
          <w:divBdr>
            <w:top w:val="none" w:sz="0" w:space="0" w:color="auto"/>
            <w:left w:val="none" w:sz="0" w:space="0" w:color="auto"/>
            <w:bottom w:val="none" w:sz="0" w:space="0" w:color="auto"/>
            <w:right w:val="none" w:sz="0" w:space="0" w:color="auto"/>
          </w:divBdr>
        </w:div>
      </w:divsChild>
    </w:div>
    <w:div w:id="1274938456">
      <w:bodyDiv w:val="1"/>
      <w:marLeft w:val="0"/>
      <w:marRight w:val="0"/>
      <w:marTop w:val="0"/>
      <w:marBottom w:val="0"/>
      <w:divBdr>
        <w:top w:val="none" w:sz="0" w:space="0" w:color="auto"/>
        <w:left w:val="none" w:sz="0" w:space="0" w:color="auto"/>
        <w:bottom w:val="none" w:sz="0" w:space="0" w:color="auto"/>
        <w:right w:val="none" w:sz="0" w:space="0" w:color="auto"/>
      </w:divBdr>
      <w:divsChild>
        <w:div w:id="1426924330">
          <w:marLeft w:val="480"/>
          <w:marRight w:val="0"/>
          <w:marTop w:val="0"/>
          <w:marBottom w:val="0"/>
          <w:divBdr>
            <w:top w:val="none" w:sz="0" w:space="0" w:color="auto"/>
            <w:left w:val="none" w:sz="0" w:space="0" w:color="auto"/>
            <w:bottom w:val="none" w:sz="0" w:space="0" w:color="auto"/>
            <w:right w:val="none" w:sz="0" w:space="0" w:color="auto"/>
          </w:divBdr>
        </w:div>
        <w:div w:id="434593761">
          <w:marLeft w:val="480"/>
          <w:marRight w:val="0"/>
          <w:marTop w:val="0"/>
          <w:marBottom w:val="0"/>
          <w:divBdr>
            <w:top w:val="none" w:sz="0" w:space="0" w:color="auto"/>
            <w:left w:val="none" w:sz="0" w:space="0" w:color="auto"/>
            <w:bottom w:val="none" w:sz="0" w:space="0" w:color="auto"/>
            <w:right w:val="none" w:sz="0" w:space="0" w:color="auto"/>
          </w:divBdr>
        </w:div>
        <w:div w:id="1600136965">
          <w:marLeft w:val="480"/>
          <w:marRight w:val="0"/>
          <w:marTop w:val="0"/>
          <w:marBottom w:val="0"/>
          <w:divBdr>
            <w:top w:val="none" w:sz="0" w:space="0" w:color="auto"/>
            <w:left w:val="none" w:sz="0" w:space="0" w:color="auto"/>
            <w:bottom w:val="none" w:sz="0" w:space="0" w:color="auto"/>
            <w:right w:val="none" w:sz="0" w:space="0" w:color="auto"/>
          </w:divBdr>
        </w:div>
        <w:div w:id="1880043128">
          <w:marLeft w:val="480"/>
          <w:marRight w:val="0"/>
          <w:marTop w:val="0"/>
          <w:marBottom w:val="0"/>
          <w:divBdr>
            <w:top w:val="none" w:sz="0" w:space="0" w:color="auto"/>
            <w:left w:val="none" w:sz="0" w:space="0" w:color="auto"/>
            <w:bottom w:val="none" w:sz="0" w:space="0" w:color="auto"/>
            <w:right w:val="none" w:sz="0" w:space="0" w:color="auto"/>
          </w:divBdr>
        </w:div>
        <w:div w:id="1351107833">
          <w:marLeft w:val="480"/>
          <w:marRight w:val="0"/>
          <w:marTop w:val="0"/>
          <w:marBottom w:val="0"/>
          <w:divBdr>
            <w:top w:val="none" w:sz="0" w:space="0" w:color="auto"/>
            <w:left w:val="none" w:sz="0" w:space="0" w:color="auto"/>
            <w:bottom w:val="none" w:sz="0" w:space="0" w:color="auto"/>
            <w:right w:val="none" w:sz="0" w:space="0" w:color="auto"/>
          </w:divBdr>
        </w:div>
        <w:div w:id="660426773">
          <w:marLeft w:val="480"/>
          <w:marRight w:val="0"/>
          <w:marTop w:val="0"/>
          <w:marBottom w:val="0"/>
          <w:divBdr>
            <w:top w:val="none" w:sz="0" w:space="0" w:color="auto"/>
            <w:left w:val="none" w:sz="0" w:space="0" w:color="auto"/>
            <w:bottom w:val="none" w:sz="0" w:space="0" w:color="auto"/>
            <w:right w:val="none" w:sz="0" w:space="0" w:color="auto"/>
          </w:divBdr>
        </w:div>
        <w:div w:id="1164008689">
          <w:marLeft w:val="480"/>
          <w:marRight w:val="0"/>
          <w:marTop w:val="0"/>
          <w:marBottom w:val="0"/>
          <w:divBdr>
            <w:top w:val="none" w:sz="0" w:space="0" w:color="auto"/>
            <w:left w:val="none" w:sz="0" w:space="0" w:color="auto"/>
            <w:bottom w:val="none" w:sz="0" w:space="0" w:color="auto"/>
            <w:right w:val="none" w:sz="0" w:space="0" w:color="auto"/>
          </w:divBdr>
        </w:div>
        <w:div w:id="699890944">
          <w:marLeft w:val="480"/>
          <w:marRight w:val="0"/>
          <w:marTop w:val="0"/>
          <w:marBottom w:val="0"/>
          <w:divBdr>
            <w:top w:val="none" w:sz="0" w:space="0" w:color="auto"/>
            <w:left w:val="none" w:sz="0" w:space="0" w:color="auto"/>
            <w:bottom w:val="none" w:sz="0" w:space="0" w:color="auto"/>
            <w:right w:val="none" w:sz="0" w:space="0" w:color="auto"/>
          </w:divBdr>
        </w:div>
        <w:div w:id="257179344">
          <w:marLeft w:val="480"/>
          <w:marRight w:val="0"/>
          <w:marTop w:val="0"/>
          <w:marBottom w:val="0"/>
          <w:divBdr>
            <w:top w:val="none" w:sz="0" w:space="0" w:color="auto"/>
            <w:left w:val="none" w:sz="0" w:space="0" w:color="auto"/>
            <w:bottom w:val="none" w:sz="0" w:space="0" w:color="auto"/>
            <w:right w:val="none" w:sz="0" w:space="0" w:color="auto"/>
          </w:divBdr>
        </w:div>
      </w:divsChild>
    </w:div>
    <w:div w:id="1294948818">
      <w:bodyDiv w:val="1"/>
      <w:marLeft w:val="0"/>
      <w:marRight w:val="0"/>
      <w:marTop w:val="0"/>
      <w:marBottom w:val="0"/>
      <w:divBdr>
        <w:top w:val="none" w:sz="0" w:space="0" w:color="auto"/>
        <w:left w:val="none" w:sz="0" w:space="0" w:color="auto"/>
        <w:bottom w:val="none" w:sz="0" w:space="0" w:color="auto"/>
        <w:right w:val="none" w:sz="0" w:space="0" w:color="auto"/>
      </w:divBdr>
      <w:divsChild>
        <w:div w:id="586037543">
          <w:marLeft w:val="480"/>
          <w:marRight w:val="0"/>
          <w:marTop w:val="0"/>
          <w:marBottom w:val="0"/>
          <w:divBdr>
            <w:top w:val="none" w:sz="0" w:space="0" w:color="auto"/>
            <w:left w:val="none" w:sz="0" w:space="0" w:color="auto"/>
            <w:bottom w:val="none" w:sz="0" w:space="0" w:color="auto"/>
            <w:right w:val="none" w:sz="0" w:space="0" w:color="auto"/>
          </w:divBdr>
        </w:div>
        <w:div w:id="400830661">
          <w:marLeft w:val="480"/>
          <w:marRight w:val="0"/>
          <w:marTop w:val="0"/>
          <w:marBottom w:val="0"/>
          <w:divBdr>
            <w:top w:val="none" w:sz="0" w:space="0" w:color="auto"/>
            <w:left w:val="none" w:sz="0" w:space="0" w:color="auto"/>
            <w:bottom w:val="none" w:sz="0" w:space="0" w:color="auto"/>
            <w:right w:val="none" w:sz="0" w:space="0" w:color="auto"/>
          </w:divBdr>
        </w:div>
        <w:div w:id="75051859">
          <w:marLeft w:val="480"/>
          <w:marRight w:val="0"/>
          <w:marTop w:val="0"/>
          <w:marBottom w:val="0"/>
          <w:divBdr>
            <w:top w:val="none" w:sz="0" w:space="0" w:color="auto"/>
            <w:left w:val="none" w:sz="0" w:space="0" w:color="auto"/>
            <w:bottom w:val="none" w:sz="0" w:space="0" w:color="auto"/>
            <w:right w:val="none" w:sz="0" w:space="0" w:color="auto"/>
          </w:divBdr>
        </w:div>
        <w:div w:id="2133018565">
          <w:marLeft w:val="480"/>
          <w:marRight w:val="0"/>
          <w:marTop w:val="0"/>
          <w:marBottom w:val="0"/>
          <w:divBdr>
            <w:top w:val="none" w:sz="0" w:space="0" w:color="auto"/>
            <w:left w:val="none" w:sz="0" w:space="0" w:color="auto"/>
            <w:bottom w:val="none" w:sz="0" w:space="0" w:color="auto"/>
            <w:right w:val="none" w:sz="0" w:space="0" w:color="auto"/>
          </w:divBdr>
        </w:div>
        <w:div w:id="2092776729">
          <w:marLeft w:val="480"/>
          <w:marRight w:val="0"/>
          <w:marTop w:val="0"/>
          <w:marBottom w:val="0"/>
          <w:divBdr>
            <w:top w:val="none" w:sz="0" w:space="0" w:color="auto"/>
            <w:left w:val="none" w:sz="0" w:space="0" w:color="auto"/>
            <w:bottom w:val="none" w:sz="0" w:space="0" w:color="auto"/>
            <w:right w:val="none" w:sz="0" w:space="0" w:color="auto"/>
          </w:divBdr>
        </w:div>
        <w:div w:id="2067145431">
          <w:marLeft w:val="480"/>
          <w:marRight w:val="0"/>
          <w:marTop w:val="0"/>
          <w:marBottom w:val="0"/>
          <w:divBdr>
            <w:top w:val="none" w:sz="0" w:space="0" w:color="auto"/>
            <w:left w:val="none" w:sz="0" w:space="0" w:color="auto"/>
            <w:bottom w:val="none" w:sz="0" w:space="0" w:color="auto"/>
            <w:right w:val="none" w:sz="0" w:space="0" w:color="auto"/>
          </w:divBdr>
        </w:div>
        <w:div w:id="757095380">
          <w:marLeft w:val="480"/>
          <w:marRight w:val="0"/>
          <w:marTop w:val="0"/>
          <w:marBottom w:val="0"/>
          <w:divBdr>
            <w:top w:val="none" w:sz="0" w:space="0" w:color="auto"/>
            <w:left w:val="none" w:sz="0" w:space="0" w:color="auto"/>
            <w:bottom w:val="none" w:sz="0" w:space="0" w:color="auto"/>
            <w:right w:val="none" w:sz="0" w:space="0" w:color="auto"/>
          </w:divBdr>
        </w:div>
        <w:div w:id="136918472">
          <w:marLeft w:val="480"/>
          <w:marRight w:val="0"/>
          <w:marTop w:val="0"/>
          <w:marBottom w:val="0"/>
          <w:divBdr>
            <w:top w:val="none" w:sz="0" w:space="0" w:color="auto"/>
            <w:left w:val="none" w:sz="0" w:space="0" w:color="auto"/>
            <w:bottom w:val="none" w:sz="0" w:space="0" w:color="auto"/>
            <w:right w:val="none" w:sz="0" w:space="0" w:color="auto"/>
          </w:divBdr>
        </w:div>
        <w:div w:id="1064912161">
          <w:marLeft w:val="480"/>
          <w:marRight w:val="0"/>
          <w:marTop w:val="0"/>
          <w:marBottom w:val="0"/>
          <w:divBdr>
            <w:top w:val="none" w:sz="0" w:space="0" w:color="auto"/>
            <w:left w:val="none" w:sz="0" w:space="0" w:color="auto"/>
            <w:bottom w:val="none" w:sz="0" w:space="0" w:color="auto"/>
            <w:right w:val="none" w:sz="0" w:space="0" w:color="auto"/>
          </w:divBdr>
        </w:div>
        <w:div w:id="795611138">
          <w:marLeft w:val="480"/>
          <w:marRight w:val="0"/>
          <w:marTop w:val="0"/>
          <w:marBottom w:val="0"/>
          <w:divBdr>
            <w:top w:val="none" w:sz="0" w:space="0" w:color="auto"/>
            <w:left w:val="none" w:sz="0" w:space="0" w:color="auto"/>
            <w:bottom w:val="none" w:sz="0" w:space="0" w:color="auto"/>
            <w:right w:val="none" w:sz="0" w:space="0" w:color="auto"/>
          </w:divBdr>
        </w:div>
        <w:div w:id="550731510">
          <w:marLeft w:val="480"/>
          <w:marRight w:val="0"/>
          <w:marTop w:val="0"/>
          <w:marBottom w:val="0"/>
          <w:divBdr>
            <w:top w:val="none" w:sz="0" w:space="0" w:color="auto"/>
            <w:left w:val="none" w:sz="0" w:space="0" w:color="auto"/>
            <w:bottom w:val="none" w:sz="0" w:space="0" w:color="auto"/>
            <w:right w:val="none" w:sz="0" w:space="0" w:color="auto"/>
          </w:divBdr>
        </w:div>
      </w:divsChild>
    </w:div>
    <w:div w:id="1335644641">
      <w:bodyDiv w:val="1"/>
      <w:marLeft w:val="0"/>
      <w:marRight w:val="0"/>
      <w:marTop w:val="0"/>
      <w:marBottom w:val="0"/>
      <w:divBdr>
        <w:top w:val="none" w:sz="0" w:space="0" w:color="auto"/>
        <w:left w:val="none" w:sz="0" w:space="0" w:color="auto"/>
        <w:bottom w:val="none" w:sz="0" w:space="0" w:color="auto"/>
        <w:right w:val="none" w:sz="0" w:space="0" w:color="auto"/>
      </w:divBdr>
    </w:div>
    <w:div w:id="1357921742">
      <w:bodyDiv w:val="1"/>
      <w:marLeft w:val="0"/>
      <w:marRight w:val="0"/>
      <w:marTop w:val="0"/>
      <w:marBottom w:val="0"/>
      <w:divBdr>
        <w:top w:val="none" w:sz="0" w:space="0" w:color="auto"/>
        <w:left w:val="none" w:sz="0" w:space="0" w:color="auto"/>
        <w:bottom w:val="none" w:sz="0" w:space="0" w:color="auto"/>
        <w:right w:val="none" w:sz="0" w:space="0" w:color="auto"/>
      </w:divBdr>
      <w:divsChild>
        <w:div w:id="1978408417">
          <w:marLeft w:val="480"/>
          <w:marRight w:val="0"/>
          <w:marTop w:val="0"/>
          <w:marBottom w:val="0"/>
          <w:divBdr>
            <w:top w:val="none" w:sz="0" w:space="0" w:color="auto"/>
            <w:left w:val="none" w:sz="0" w:space="0" w:color="auto"/>
            <w:bottom w:val="none" w:sz="0" w:space="0" w:color="auto"/>
            <w:right w:val="none" w:sz="0" w:space="0" w:color="auto"/>
          </w:divBdr>
        </w:div>
        <w:div w:id="1647932563">
          <w:marLeft w:val="480"/>
          <w:marRight w:val="0"/>
          <w:marTop w:val="0"/>
          <w:marBottom w:val="0"/>
          <w:divBdr>
            <w:top w:val="none" w:sz="0" w:space="0" w:color="auto"/>
            <w:left w:val="none" w:sz="0" w:space="0" w:color="auto"/>
            <w:bottom w:val="none" w:sz="0" w:space="0" w:color="auto"/>
            <w:right w:val="none" w:sz="0" w:space="0" w:color="auto"/>
          </w:divBdr>
        </w:div>
        <w:div w:id="1357197175">
          <w:marLeft w:val="480"/>
          <w:marRight w:val="0"/>
          <w:marTop w:val="0"/>
          <w:marBottom w:val="0"/>
          <w:divBdr>
            <w:top w:val="none" w:sz="0" w:space="0" w:color="auto"/>
            <w:left w:val="none" w:sz="0" w:space="0" w:color="auto"/>
            <w:bottom w:val="none" w:sz="0" w:space="0" w:color="auto"/>
            <w:right w:val="none" w:sz="0" w:space="0" w:color="auto"/>
          </w:divBdr>
        </w:div>
        <w:div w:id="198663115">
          <w:marLeft w:val="480"/>
          <w:marRight w:val="0"/>
          <w:marTop w:val="0"/>
          <w:marBottom w:val="0"/>
          <w:divBdr>
            <w:top w:val="none" w:sz="0" w:space="0" w:color="auto"/>
            <w:left w:val="none" w:sz="0" w:space="0" w:color="auto"/>
            <w:bottom w:val="none" w:sz="0" w:space="0" w:color="auto"/>
            <w:right w:val="none" w:sz="0" w:space="0" w:color="auto"/>
          </w:divBdr>
        </w:div>
        <w:div w:id="461272346">
          <w:marLeft w:val="480"/>
          <w:marRight w:val="0"/>
          <w:marTop w:val="0"/>
          <w:marBottom w:val="0"/>
          <w:divBdr>
            <w:top w:val="none" w:sz="0" w:space="0" w:color="auto"/>
            <w:left w:val="none" w:sz="0" w:space="0" w:color="auto"/>
            <w:bottom w:val="none" w:sz="0" w:space="0" w:color="auto"/>
            <w:right w:val="none" w:sz="0" w:space="0" w:color="auto"/>
          </w:divBdr>
        </w:div>
        <w:div w:id="430275234">
          <w:marLeft w:val="480"/>
          <w:marRight w:val="0"/>
          <w:marTop w:val="0"/>
          <w:marBottom w:val="0"/>
          <w:divBdr>
            <w:top w:val="none" w:sz="0" w:space="0" w:color="auto"/>
            <w:left w:val="none" w:sz="0" w:space="0" w:color="auto"/>
            <w:bottom w:val="none" w:sz="0" w:space="0" w:color="auto"/>
            <w:right w:val="none" w:sz="0" w:space="0" w:color="auto"/>
          </w:divBdr>
        </w:div>
        <w:div w:id="1441339956">
          <w:marLeft w:val="480"/>
          <w:marRight w:val="0"/>
          <w:marTop w:val="0"/>
          <w:marBottom w:val="0"/>
          <w:divBdr>
            <w:top w:val="none" w:sz="0" w:space="0" w:color="auto"/>
            <w:left w:val="none" w:sz="0" w:space="0" w:color="auto"/>
            <w:bottom w:val="none" w:sz="0" w:space="0" w:color="auto"/>
            <w:right w:val="none" w:sz="0" w:space="0" w:color="auto"/>
          </w:divBdr>
        </w:div>
        <w:div w:id="1093015170">
          <w:marLeft w:val="480"/>
          <w:marRight w:val="0"/>
          <w:marTop w:val="0"/>
          <w:marBottom w:val="0"/>
          <w:divBdr>
            <w:top w:val="none" w:sz="0" w:space="0" w:color="auto"/>
            <w:left w:val="none" w:sz="0" w:space="0" w:color="auto"/>
            <w:bottom w:val="none" w:sz="0" w:space="0" w:color="auto"/>
            <w:right w:val="none" w:sz="0" w:space="0" w:color="auto"/>
          </w:divBdr>
        </w:div>
        <w:div w:id="283342276">
          <w:marLeft w:val="480"/>
          <w:marRight w:val="0"/>
          <w:marTop w:val="0"/>
          <w:marBottom w:val="0"/>
          <w:divBdr>
            <w:top w:val="none" w:sz="0" w:space="0" w:color="auto"/>
            <w:left w:val="none" w:sz="0" w:space="0" w:color="auto"/>
            <w:bottom w:val="none" w:sz="0" w:space="0" w:color="auto"/>
            <w:right w:val="none" w:sz="0" w:space="0" w:color="auto"/>
          </w:divBdr>
        </w:div>
        <w:div w:id="158886464">
          <w:marLeft w:val="480"/>
          <w:marRight w:val="0"/>
          <w:marTop w:val="0"/>
          <w:marBottom w:val="0"/>
          <w:divBdr>
            <w:top w:val="none" w:sz="0" w:space="0" w:color="auto"/>
            <w:left w:val="none" w:sz="0" w:space="0" w:color="auto"/>
            <w:bottom w:val="none" w:sz="0" w:space="0" w:color="auto"/>
            <w:right w:val="none" w:sz="0" w:space="0" w:color="auto"/>
          </w:divBdr>
        </w:div>
        <w:div w:id="1317806842">
          <w:marLeft w:val="480"/>
          <w:marRight w:val="0"/>
          <w:marTop w:val="0"/>
          <w:marBottom w:val="0"/>
          <w:divBdr>
            <w:top w:val="none" w:sz="0" w:space="0" w:color="auto"/>
            <w:left w:val="none" w:sz="0" w:space="0" w:color="auto"/>
            <w:bottom w:val="none" w:sz="0" w:space="0" w:color="auto"/>
            <w:right w:val="none" w:sz="0" w:space="0" w:color="auto"/>
          </w:divBdr>
        </w:div>
      </w:divsChild>
    </w:div>
    <w:div w:id="1364666940">
      <w:bodyDiv w:val="1"/>
      <w:marLeft w:val="0"/>
      <w:marRight w:val="0"/>
      <w:marTop w:val="0"/>
      <w:marBottom w:val="0"/>
      <w:divBdr>
        <w:top w:val="none" w:sz="0" w:space="0" w:color="auto"/>
        <w:left w:val="none" w:sz="0" w:space="0" w:color="auto"/>
        <w:bottom w:val="none" w:sz="0" w:space="0" w:color="auto"/>
        <w:right w:val="none" w:sz="0" w:space="0" w:color="auto"/>
      </w:divBdr>
      <w:divsChild>
        <w:div w:id="1275475364">
          <w:marLeft w:val="480"/>
          <w:marRight w:val="0"/>
          <w:marTop w:val="0"/>
          <w:marBottom w:val="0"/>
          <w:divBdr>
            <w:top w:val="none" w:sz="0" w:space="0" w:color="auto"/>
            <w:left w:val="none" w:sz="0" w:space="0" w:color="auto"/>
            <w:bottom w:val="none" w:sz="0" w:space="0" w:color="auto"/>
            <w:right w:val="none" w:sz="0" w:space="0" w:color="auto"/>
          </w:divBdr>
        </w:div>
        <w:div w:id="2026861788">
          <w:marLeft w:val="480"/>
          <w:marRight w:val="0"/>
          <w:marTop w:val="0"/>
          <w:marBottom w:val="0"/>
          <w:divBdr>
            <w:top w:val="none" w:sz="0" w:space="0" w:color="auto"/>
            <w:left w:val="none" w:sz="0" w:space="0" w:color="auto"/>
            <w:bottom w:val="none" w:sz="0" w:space="0" w:color="auto"/>
            <w:right w:val="none" w:sz="0" w:space="0" w:color="auto"/>
          </w:divBdr>
        </w:div>
        <w:div w:id="952516634">
          <w:marLeft w:val="480"/>
          <w:marRight w:val="0"/>
          <w:marTop w:val="0"/>
          <w:marBottom w:val="0"/>
          <w:divBdr>
            <w:top w:val="none" w:sz="0" w:space="0" w:color="auto"/>
            <w:left w:val="none" w:sz="0" w:space="0" w:color="auto"/>
            <w:bottom w:val="none" w:sz="0" w:space="0" w:color="auto"/>
            <w:right w:val="none" w:sz="0" w:space="0" w:color="auto"/>
          </w:divBdr>
        </w:div>
      </w:divsChild>
    </w:div>
    <w:div w:id="1395814805">
      <w:bodyDiv w:val="1"/>
      <w:marLeft w:val="0"/>
      <w:marRight w:val="0"/>
      <w:marTop w:val="0"/>
      <w:marBottom w:val="0"/>
      <w:divBdr>
        <w:top w:val="none" w:sz="0" w:space="0" w:color="auto"/>
        <w:left w:val="none" w:sz="0" w:space="0" w:color="auto"/>
        <w:bottom w:val="none" w:sz="0" w:space="0" w:color="auto"/>
        <w:right w:val="none" w:sz="0" w:space="0" w:color="auto"/>
      </w:divBdr>
      <w:divsChild>
        <w:div w:id="1321691959">
          <w:marLeft w:val="480"/>
          <w:marRight w:val="0"/>
          <w:marTop w:val="0"/>
          <w:marBottom w:val="0"/>
          <w:divBdr>
            <w:top w:val="none" w:sz="0" w:space="0" w:color="auto"/>
            <w:left w:val="none" w:sz="0" w:space="0" w:color="auto"/>
            <w:bottom w:val="none" w:sz="0" w:space="0" w:color="auto"/>
            <w:right w:val="none" w:sz="0" w:space="0" w:color="auto"/>
          </w:divBdr>
        </w:div>
        <w:div w:id="1182016500">
          <w:marLeft w:val="480"/>
          <w:marRight w:val="0"/>
          <w:marTop w:val="0"/>
          <w:marBottom w:val="0"/>
          <w:divBdr>
            <w:top w:val="none" w:sz="0" w:space="0" w:color="auto"/>
            <w:left w:val="none" w:sz="0" w:space="0" w:color="auto"/>
            <w:bottom w:val="none" w:sz="0" w:space="0" w:color="auto"/>
            <w:right w:val="none" w:sz="0" w:space="0" w:color="auto"/>
          </w:divBdr>
        </w:div>
        <w:div w:id="1693921051">
          <w:marLeft w:val="480"/>
          <w:marRight w:val="0"/>
          <w:marTop w:val="0"/>
          <w:marBottom w:val="0"/>
          <w:divBdr>
            <w:top w:val="none" w:sz="0" w:space="0" w:color="auto"/>
            <w:left w:val="none" w:sz="0" w:space="0" w:color="auto"/>
            <w:bottom w:val="none" w:sz="0" w:space="0" w:color="auto"/>
            <w:right w:val="none" w:sz="0" w:space="0" w:color="auto"/>
          </w:divBdr>
        </w:div>
        <w:div w:id="645403207">
          <w:marLeft w:val="480"/>
          <w:marRight w:val="0"/>
          <w:marTop w:val="0"/>
          <w:marBottom w:val="0"/>
          <w:divBdr>
            <w:top w:val="none" w:sz="0" w:space="0" w:color="auto"/>
            <w:left w:val="none" w:sz="0" w:space="0" w:color="auto"/>
            <w:bottom w:val="none" w:sz="0" w:space="0" w:color="auto"/>
            <w:right w:val="none" w:sz="0" w:space="0" w:color="auto"/>
          </w:divBdr>
        </w:div>
        <w:div w:id="755903304">
          <w:marLeft w:val="480"/>
          <w:marRight w:val="0"/>
          <w:marTop w:val="0"/>
          <w:marBottom w:val="0"/>
          <w:divBdr>
            <w:top w:val="none" w:sz="0" w:space="0" w:color="auto"/>
            <w:left w:val="none" w:sz="0" w:space="0" w:color="auto"/>
            <w:bottom w:val="none" w:sz="0" w:space="0" w:color="auto"/>
            <w:right w:val="none" w:sz="0" w:space="0" w:color="auto"/>
          </w:divBdr>
        </w:div>
        <w:div w:id="1968509817">
          <w:marLeft w:val="480"/>
          <w:marRight w:val="0"/>
          <w:marTop w:val="0"/>
          <w:marBottom w:val="0"/>
          <w:divBdr>
            <w:top w:val="none" w:sz="0" w:space="0" w:color="auto"/>
            <w:left w:val="none" w:sz="0" w:space="0" w:color="auto"/>
            <w:bottom w:val="none" w:sz="0" w:space="0" w:color="auto"/>
            <w:right w:val="none" w:sz="0" w:space="0" w:color="auto"/>
          </w:divBdr>
        </w:div>
        <w:div w:id="568152543">
          <w:marLeft w:val="480"/>
          <w:marRight w:val="0"/>
          <w:marTop w:val="0"/>
          <w:marBottom w:val="0"/>
          <w:divBdr>
            <w:top w:val="none" w:sz="0" w:space="0" w:color="auto"/>
            <w:left w:val="none" w:sz="0" w:space="0" w:color="auto"/>
            <w:bottom w:val="none" w:sz="0" w:space="0" w:color="auto"/>
            <w:right w:val="none" w:sz="0" w:space="0" w:color="auto"/>
          </w:divBdr>
        </w:div>
        <w:div w:id="1895240573">
          <w:marLeft w:val="480"/>
          <w:marRight w:val="0"/>
          <w:marTop w:val="0"/>
          <w:marBottom w:val="0"/>
          <w:divBdr>
            <w:top w:val="none" w:sz="0" w:space="0" w:color="auto"/>
            <w:left w:val="none" w:sz="0" w:space="0" w:color="auto"/>
            <w:bottom w:val="none" w:sz="0" w:space="0" w:color="auto"/>
            <w:right w:val="none" w:sz="0" w:space="0" w:color="auto"/>
          </w:divBdr>
        </w:div>
        <w:div w:id="1115520932">
          <w:marLeft w:val="480"/>
          <w:marRight w:val="0"/>
          <w:marTop w:val="0"/>
          <w:marBottom w:val="0"/>
          <w:divBdr>
            <w:top w:val="none" w:sz="0" w:space="0" w:color="auto"/>
            <w:left w:val="none" w:sz="0" w:space="0" w:color="auto"/>
            <w:bottom w:val="none" w:sz="0" w:space="0" w:color="auto"/>
            <w:right w:val="none" w:sz="0" w:space="0" w:color="auto"/>
          </w:divBdr>
        </w:div>
        <w:div w:id="1777629648">
          <w:marLeft w:val="480"/>
          <w:marRight w:val="0"/>
          <w:marTop w:val="0"/>
          <w:marBottom w:val="0"/>
          <w:divBdr>
            <w:top w:val="none" w:sz="0" w:space="0" w:color="auto"/>
            <w:left w:val="none" w:sz="0" w:space="0" w:color="auto"/>
            <w:bottom w:val="none" w:sz="0" w:space="0" w:color="auto"/>
            <w:right w:val="none" w:sz="0" w:space="0" w:color="auto"/>
          </w:divBdr>
        </w:div>
        <w:div w:id="1154687806">
          <w:marLeft w:val="480"/>
          <w:marRight w:val="0"/>
          <w:marTop w:val="0"/>
          <w:marBottom w:val="0"/>
          <w:divBdr>
            <w:top w:val="none" w:sz="0" w:space="0" w:color="auto"/>
            <w:left w:val="none" w:sz="0" w:space="0" w:color="auto"/>
            <w:bottom w:val="none" w:sz="0" w:space="0" w:color="auto"/>
            <w:right w:val="none" w:sz="0" w:space="0" w:color="auto"/>
          </w:divBdr>
        </w:div>
        <w:div w:id="274866473">
          <w:marLeft w:val="480"/>
          <w:marRight w:val="0"/>
          <w:marTop w:val="0"/>
          <w:marBottom w:val="0"/>
          <w:divBdr>
            <w:top w:val="none" w:sz="0" w:space="0" w:color="auto"/>
            <w:left w:val="none" w:sz="0" w:space="0" w:color="auto"/>
            <w:bottom w:val="none" w:sz="0" w:space="0" w:color="auto"/>
            <w:right w:val="none" w:sz="0" w:space="0" w:color="auto"/>
          </w:divBdr>
        </w:div>
        <w:div w:id="556861183">
          <w:marLeft w:val="480"/>
          <w:marRight w:val="0"/>
          <w:marTop w:val="0"/>
          <w:marBottom w:val="0"/>
          <w:divBdr>
            <w:top w:val="none" w:sz="0" w:space="0" w:color="auto"/>
            <w:left w:val="none" w:sz="0" w:space="0" w:color="auto"/>
            <w:bottom w:val="none" w:sz="0" w:space="0" w:color="auto"/>
            <w:right w:val="none" w:sz="0" w:space="0" w:color="auto"/>
          </w:divBdr>
        </w:div>
        <w:div w:id="1912620673">
          <w:marLeft w:val="480"/>
          <w:marRight w:val="0"/>
          <w:marTop w:val="0"/>
          <w:marBottom w:val="0"/>
          <w:divBdr>
            <w:top w:val="none" w:sz="0" w:space="0" w:color="auto"/>
            <w:left w:val="none" w:sz="0" w:space="0" w:color="auto"/>
            <w:bottom w:val="none" w:sz="0" w:space="0" w:color="auto"/>
            <w:right w:val="none" w:sz="0" w:space="0" w:color="auto"/>
          </w:divBdr>
        </w:div>
        <w:div w:id="1691834374">
          <w:marLeft w:val="480"/>
          <w:marRight w:val="0"/>
          <w:marTop w:val="0"/>
          <w:marBottom w:val="0"/>
          <w:divBdr>
            <w:top w:val="none" w:sz="0" w:space="0" w:color="auto"/>
            <w:left w:val="none" w:sz="0" w:space="0" w:color="auto"/>
            <w:bottom w:val="none" w:sz="0" w:space="0" w:color="auto"/>
            <w:right w:val="none" w:sz="0" w:space="0" w:color="auto"/>
          </w:divBdr>
        </w:div>
        <w:div w:id="191843919">
          <w:marLeft w:val="480"/>
          <w:marRight w:val="0"/>
          <w:marTop w:val="0"/>
          <w:marBottom w:val="0"/>
          <w:divBdr>
            <w:top w:val="none" w:sz="0" w:space="0" w:color="auto"/>
            <w:left w:val="none" w:sz="0" w:space="0" w:color="auto"/>
            <w:bottom w:val="none" w:sz="0" w:space="0" w:color="auto"/>
            <w:right w:val="none" w:sz="0" w:space="0" w:color="auto"/>
          </w:divBdr>
        </w:div>
        <w:div w:id="990016559">
          <w:marLeft w:val="480"/>
          <w:marRight w:val="0"/>
          <w:marTop w:val="0"/>
          <w:marBottom w:val="0"/>
          <w:divBdr>
            <w:top w:val="none" w:sz="0" w:space="0" w:color="auto"/>
            <w:left w:val="none" w:sz="0" w:space="0" w:color="auto"/>
            <w:bottom w:val="none" w:sz="0" w:space="0" w:color="auto"/>
            <w:right w:val="none" w:sz="0" w:space="0" w:color="auto"/>
          </w:divBdr>
        </w:div>
      </w:divsChild>
    </w:div>
    <w:div w:id="1423720970">
      <w:bodyDiv w:val="1"/>
      <w:marLeft w:val="0"/>
      <w:marRight w:val="0"/>
      <w:marTop w:val="0"/>
      <w:marBottom w:val="0"/>
      <w:divBdr>
        <w:top w:val="none" w:sz="0" w:space="0" w:color="auto"/>
        <w:left w:val="none" w:sz="0" w:space="0" w:color="auto"/>
        <w:bottom w:val="none" w:sz="0" w:space="0" w:color="auto"/>
        <w:right w:val="none" w:sz="0" w:space="0" w:color="auto"/>
      </w:divBdr>
    </w:div>
    <w:div w:id="1429542851">
      <w:bodyDiv w:val="1"/>
      <w:marLeft w:val="0"/>
      <w:marRight w:val="0"/>
      <w:marTop w:val="0"/>
      <w:marBottom w:val="0"/>
      <w:divBdr>
        <w:top w:val="none" w:sz="0" w:space="0" w:color="auto"/>
        <w:left w:val="none" w:sz="0" w:space="0" w:color="auto"/>
        <w:bottom w:val="none" w:sz="0" w:space="0" w:color="auto"/>
        <w:right w:val="none" w:sz="0" w:space="0" w:color="auto"/>
      </w:divBdr>
      <w:divsChild>
        <w:div w:id="2076511780">
          <w:marLeft w:val="480"/>
          <w:marRight w:val="0"/>
          <w:marTop w:val="0"/>
          <w:marBottom w:val="0"/>
          <w:divBdr>
            <w:top w:val="none" w:sz="0" w:space="0" w:color="auto"/>
            <w:left w:val="none" w:sz="0" w:space="0" w:color="auto"/>
            <w:bottom w:val="none" w:sz="0" w:space="0" w:color="auto"/>
            <w:right w:val="none" w:sz="0" w:space="0" w:color="auto"/>
          </w:divBdr>
        </w:div>
        <w:div w:id="2054034016">
          <w:marLeft w:val="480"/>
          <w:marRight w:val="0"/>
          <w:marTop w:val="0"/>
          <w:marBottom w:val="0"/>
          <w:divBdr>
            <w:top w:val="none" w:sz="0" w:space="0" w:color="auto"/>
            <w:left w:val="none" w:sz="0" w:space="0" w:color="auto"/>
            <w:bottom w:val="none" w:sz="0" w:space="0" w:color="auto"/>
            <w:right w:val="none" w:sz="0" w:space="0" w:color="auto"/>
          </w:divBdr>
        </w:div>
        <w:div w:id="2141872108">
          <w:marLeft w:val="480"/>
          <w:marRight w:val="0"/>
          <w:marTop w:val="0"/>
          <w:marBottom w:val="0"/>
          <w:divBdr>
            <w:top w:val="none" w:sz="0" w:space="0" w:color="auto"/>
            <w:left w:val="none" w:sz="0" w:space="0" w:color="auto"/>
            <w:bottom w:val="none" w:sz="0" w:space="0" w:color="auto"/>
            <w:right w:val="none" w:sz="0" w:space="0" w:color="auto"/>
          </w:divBdr>
        </w:div>
        <w:div w:id="1940411996">
          <w:marLeft w:val="480"/>
          <w:marRight w:val="0"/>
          <w:marTop w:val="0"/>
          <w:marBottom w:val="0"/>
          <w:divBdr>
            <w:top w:val="none" w:sz="0" w:space="0" w:color="auto"/>
            <w:left w:val="none" w:sz="0" w:space="0" w:color="auto"/>
            <w:bottom w:val="none" w:sz="0" w:space="0" w:color="auto"/>
            <w:right w:val="none" w:sz="0" w:space="0" w:color="auto"/>
          </w:divBdr>
        </w:div>
        <w:div w:id="708529543">
          <w:marLeft w:val="480"/>
          <w:marRight w:val="0"/>
          <w:marTop w:val="0"/>
          <w:marBottom w:val="0"/>
          <w:divBdr>
            <w:top w:val="none" w:sz="0" w:space="0" w:color="auto"/>
            <w:left w:val="none" w:sz="0" w:space="0" w:color="auto"/>
            <w:bottom w:val="none" w:sz="0" w:space="0" w:color="auto"/>
            <w:right w:val="none" w:sz="0" w:space="0" w:color="auto"/>
          </w:divBdr>
        </w:div>
      </w:divsChild>
    </w:div>
    <w:div w:id="1437942053">
      <w:bodyDiv w:val="1"/>
      <w:marLeft w:val="0"/>
      <w:marRight w:val="0"/>
      <w:marTop w:val="0"/>
      <w:marBottom w:val="0"/>
      <w:divBdr>
        <w:top w:val="none" w:sz="0" w:space="0" w:color="auto"/>
        <w:left w:val="none" w:sz="0" w:space="0" w:color="auto"/>
        <w:bottom w:val="none" w:sz="0" w:space="0" w:color="auto"/>
        <w:right w:val="none" w:sz="0" w:space="0" w:color="auto"/>
      </w:divBdr>
    </w:div>
    <w:div w:id="1448426625">
      <w:bodyDiv w:val="1"/>
      <w:marLeft w:val="0"/>
      <w:marRight w:val="0"/>
      <w:marTop w:val="0"/>
      <w:marBottom w:val="0"/>
      <w:divBdr>
        <w:top w:val="none" w:sz="0" w:space="0" w:color="auto"/>
        <w:left w:val="none" w:sz="0" w:space="0" w:color="auto"/>
        <w:bottom w:val="none" w:sz="0" w:space="0" w:color="auto"/>
        <w:right w:val="none" w:sz="0" w:space="0" w:color="auto"/>
      </w:divBdr>
      <w:divsChild>
        <w:div w:id="1663662708">
          <w:marLeft w:val="480"/>
          <w:marRight w:val="0"/>
          <w:marTop w:val="0"/>
          <w:marBottom w:val="0"/>
          <w:divBdr>
            <w:top w:val="none" w:sz="0" w:space="0" w:color="auto"/>
            <w:left w:val="none" w:sz="0" w:space="0" w:color="auto"/>
            <w:bottom w:val="none" w:sz="0" w:space="0" w:color="auto"/>
            <w:right w:val="none" w:sz="0" w:space="0" w:color="auto"/>
          </w:divBdr>
        </w:div>
        <w:div w:id="1925257676">
          <w:marLeft w:val="480"/>
          <w:marRight w:val="0"/>
          <w:marTop w:val="0"/>
          <w:marBottom w:val="0"/>
          <w:divBdr>
            <w:top w:val="none" w:sz="0" w:space="0" w:color="auto"/>
            <w:left w:val="none" w:sz="0" w:space="0" w:color="auto"/>
            <w:bottom w:val="none" w:sz="0" w:space="0" w:color="auto"/>
            <w:right w:val="none" w:sz="0" w:space="0" w:color="auto"/>
          </w:divBdr>
        </w:div>
        <w:div w:id="461964488">
          <w:marLeft w:val="480"/>
          <w:marRight w:val="0"/>
          <w:marTop w:val="0"/>
          <w:marBottom w:val="0"/>
          <w:divBdr>
            <w:top w:val="none" w:sz="0" w:space="0" w:color="auto"/>
            <w:left w:val="none" w:sz="0" w:space="0" w:color="auto"/>
            <w:bottom w:val="none" w:sz="0" w:space="0" w:color="auto"/>
            <w:right w:val="none" w:sz="0" w:space="0" w:color="auto"/>
          </w:divBdr>
        </w:div>
        <w:div w:id="686567960">
          <w:marLeft w:val="480"/>
          <w:marRight w:val="0"/>
          <w:marTop w:val="0"/>
          <w:marBottom w:val="0"/>
          <w:divBdr>
            <w:top w:val="none" w:sz="0" w:space="0" w:color="auto"/>
            <w:left w:val="none" w:sz="0" w:space="0" w:color="auto"/>
            <w:bottom w:val="none" w:sz="0" w:space="0" w:color="auto"/>
            <w:right w:val="none" w:sz="0" w:space="0" w:color="auto"/>
          </w:divBdr>
        </w:div>
        <w:div w:id="2051221407">
          <w:marLeft w:val="480"/>
          <w:marRight w:val="0"/>
          <w:marTop w:val="0"/>
          <w:marBottom w:val="0"/>
          <w:divBdr>
            <w:top w:val="none" w:sz="0" w:space="0" w:color="auto"/>
            <w:left w:val="none" w:sz="0" w:space="0" w:color="auto"/>
            <w:bottom w:val="none" w:sz="0" w:space="0" w:color="auto"/>
            <w:right w:val="none" w:sz="0" w:space="0" w:color="auto"/>
          </w:divBdr>
        </w:div>
        <w:div w:id="2110735987">
          <w:marLeft w:val="480"/>
          <w:marRight w:val="0"/>
          <w:marTop w:val="0"/>
          <w:marBottom w:val="0"/>
          <w:divBdr>
            <w:top w:val="none" w:sz="0" w:space="0" w:color="auto"/>
            <w:left w:val="none" w:sz="0" w:space="0" w:color="auto"/>
            <w:bottom w:val="none" w:sz="0" w:space="0" w:color="auto"/>
            <w:right w:val="none" w:sz="0" w:space="0" w:color="auto"/>
          </w:divBdr>
        </w:div>
      </w:divsChild>
    </w:div>
    <w:div w:id="1456872071">
      <w:bodyDiv w:val="1"/>
      <w:marLeft w:val="0"/>
      <w:marRight w:val="0"/>
      <w:marTop w:val="0"/>
      <w:marBottom w:val="0"/>
      <w:divBdr>
        <w:top w:val="none" w:sz="0" w:space="0" w:color="auto"/>
        <w:left w:val="none" w:sz="0" w:space="0" w:color="auto"/>
        <w:bottom w:val="none" w:sz="0" w:space="0" w:color="auto"/>
        <w:right w:val="none" w:sz="0" w:space="0" w:color="auto"/>
      </w:divBdr>
      <w:divsChild>
        <w:div w:id="1994333885">
          <w:marLeft w:val="480"/>
          <w:marRight w:val="0"/>
          <w:marTop w:val="0"/>
          <w:marBottom w:val="0"/>
          <w:divBdr>
            <w:top w:val="none" w:sz="0" w:space="0" w:color="auto"/>
            <w:left w:val="none" w:sz="0" w:space="0" w:color="auto"/>
            <w:bottom w:val="none" w:sz="0" w:space="0" w:color="auto"/>
            <w:right w:val="none" w:sz="0" w:space="0" w:color="auto"/>
          </w:divBdr>
        </w:div>
        <w:div w:id="1450859859">
          <w:marLeft w:val="480"/>
          <w:marRight w:val="0"/>
          <w:marTop w:val="0"/>
          <w:marBottom w:val="0"/>
          <w:divBdr>
            <w:top w:val="none" w:sz="0" w:space="0" w:color="auto"/>
            <w:left w:val="none" w:sz="0" w:space="0" w:color="auto"/>
            <w:bottom w:val="none" w:sz="0" w:space="0" w:color="auto"/>
            <w:right w:val="none" w:sz="0" w:space="0" w:color="auto"/>
          </w:divBdr>
        </w:div>
        <w:div w:id="1837916078">
          <w:marLeft w:val="480"/>
          <w:marRight w:val="0"/>
          <w:marTop w:val="0"/>
          <w:marBottom w:val="0"/>
          <w:divBdr>
            <w:top w:val="none" w:sz="0" w:space="0" w:color="auto"/>
            <w:left w:val="none" w:sz="0" w:space="0" w:color="auto"/>
            <w:bottom w:val="none" w:sz="0" w:space="0" w:color="auto"/>
            <w:right w:val="none" w:sz="0" w:space="0" w:color="auto"/>
          </w:divBdr>
        </w:div>
        <w:div w:id="1251819366">
          <w:marLeft w:val="480"/>
          <w:marRight w:val="0"/>
          <w:marTop w:val="0"/>
          <w:marBottom w:val="0"/>
          <w:divBdr>
            <w:top w:val="none" w:sz="0" w:space="0" w:color="auto"/>
            <w:left w:val="none" w:sz="0" w:space="0" w:color="auto"/>
            <w:bottom w:val="none" w:sz="0" w:space="0" w:color="auto"/>
            <w:right w:val="none" w:sz="0" w:space="0" w:color="auto"/>
          </w:divBdr>
        </w:div>
        <w:div w:id="1343973758">
          <w:marLeft w:val="480"/>
          <w:marRight w:val="0"/>
          <w:marTop w:val="0"/>
          <w:marBottom w:val="0"/>
          <w:divBdr>
            <w:top w:val="none" w:sz="0" w:space="0" w:color="auto"/>
            <w:left w:val="none" w:sz="0" w:space="0" w:color="auto"/>
            <w:bottom w:val="none" w:sz="0" w:space="0" w:color="auto"/>
            <w:right w:val="none" w:sz="0" w:space="0" w:color="auto"/>
          </w:divBdr>
        </w:div>
        <w:div w:id="819465824">
          <w:marLeft w:val="480"/>
          <w:marRight w:val="0"/>
          <w:marTop w:val="0"/>
          <w:marBottom w:val="0"/>
          <w:divBdr>
            <w:top w:val="none" w:sz="0" w:space="0" w:color="auto"/>
            <w:left w:val="none" w:sz="0" w:space="0" w:color="auto"/>
            <w:bottom w:val="none" w:sz="0" w:space="0" w:color="auto"/>
            <w:right w:val="none" w:sz="0" w:space="0" w:color="auto"/>
          </w:divBdr>
        </w:div>
        <w:div w:id="336007349">
          <w:marLeft w:val="480"/>
          <w:marRight w:val="0"/>
          <w:marTop w:val="0"/>
          <w:marBottom w:val="0"/>
          <w:divBdr>
            <w:top w:val="none" w:sz="0" w:space="0" w:color="auto"/>
            <w:left w:val="none" w:sz="0" w:space="0" w:color="auto"/>
            <w:bottom w:val="none" w:sz="0" w:space="0" w:color="auto"/>
            <w:right w:val="none" w:sz="0" w:space="0" w:color="auto"/>
          </w:divBdr>
        </w:div>
        <w:div w:id="1889368027">
          <w:marLeft w:val="480"/>
          <w:marRight w:val="0"/>
          <w:marTop w:val="0"/>
          <w:marBottom w:val="0"/>
          <w:divBdr>
            <w:top w:val="none" w:sz="0" w:space="0" w:color="auto"/>
            <w:left w:val="none" w:sz="0" w:space="0" w:color="auto"/>
            <w:bottom w:val="none" w:sz="0" w:space="0" w:color="auto"/>
            <w:right w:val="none" w:sz="0" w:space="0" w:color="auto"/>
          </w:divBdr>
        </w:div>
        <w:div w:id="1122772733">
          <w:marLeft w:val="480"/>
          <w:marRight w:val="0"/>
          <w:marTop w:val="0"/>
          <w:marBottom w:val="0"/>
          <w:divBdr>
            <w:top w:val="none" w:sz="0" w:space="0" w:color="auto"/>
            <w:left w:val="none" w:sz="0" w:space="0" w:color="auto"/>
            <w:bottom w:val="none" w:sz="0" w:space="0" w:color="auto"/>
            <w:right w:val="none" w:sz="0" w:space="0" w:color="auto"/>
          </w:divBdr>
        </w:div>
        <w:div w:id="1137798629">
          <w:marLeft w:val="480"/>
          <w:marRight w:val="0"/>
          <w:marTop w:val="0"/>
          <w:marBottom w:val="0"/>
          <w:divBdr>
            <w:top w:val="none" w:sz="0" w:space="0" w:color="auto"/>
            <w:left w:val="none" w:sz="0" w:space="0" w:color="auto"/>
            <w:bottom w:val="none" w:sz="0" w:space="0" w:color="auto"/>
            <w:right w:val="none" w:sz="0" w:space="0" w:color="auto"/>
          </w:divBdr>
        </w:div>
        <w:div w:id="110979288">
          <w:marLeft w:val="480"/>
          <w:marRight w:val="0"/>
          <w:marTop w:val="0"/>
          <w:marBottom w:val="0"/>
          <w:divBdr>
            <w:top w:val="none" w:sz="0" w:space="0" w:color="auto"/>
            <w:left w:val="none" w:sz="0" w:space="0" w:color="auto"/>
            <w:bottom w:val="none" w:sz="0" w:space="0" w:color="auto"/>
            <w:right w:val="none" w:sz="0" w:space="0" w:color="auto"/>
          </w:divBdr>
        </w:div>
        <w:div w:id="1131166450">
          <w:marLeft w:val="480"/>
          <w:marRight w:val="0"/>
          <w:marTop w:val="0"/>
          <w:marBottom w:val="0"/>
          <w:divBdr>
            <w:top w:val="none" w:sz="0" w:space="0" w:color="auto"/>
            <w:left w:val="none" w:sz="0" w:space="0" w:color="auto"/>
            <w:bottom w:val="none" w:sz="0" w:space="0" w:color="auto"/>
            <w:right w:val="none" w:sz="0" w:space="0" w:color="auto"/>
          </w:divBdr>
        </w:div>
        <w:div w:id="1910386732">
          <w:marLeft w:val="480"/>
          <w:marRight w:val="0"/>
          <w:marTop w:val="0"/>
          <w:marBottom w:val="0"/>
          <w:divBdr>
            <w:top w:val="none" w:sz="0" w:space="0" w:color="auto"/>
            <w:left w:val="none" w:sz="0" w:space="0" w:color="auto"/>
            <w:bottom w:val="none" w:sz="0" w:space="0" w:color="auto"/>
            <w:right w:val="none" w:sz="0" w:space="0" w:color="auto"/>
          </w:divBdr>
        </w:div>
        <w:div w:id="425155946">
          <w:marLeft w:val="480"/>
          <w:marRight w:val="0"/>
          <w:marTop w:val="0"/>
          <w:marBottom w:val="0"/>
          <w:divBdr>
            <w:top w:val="none" w:sz="0" w:space="0" w:color="auto"/>
            <w:left w:val="none" w:sz="0" w:space="0" w:color="auto"/>
            <w:bottom w:val="none" w:sz="0" w:space="0" w:color="auto"/>
            <w:right w:val="none" w:sz="0" w:space="0" w:color="auto"/>
          </w:divBdr>
        </w:div>
      </w:divsChild>
    </w:div>
    <w:div w:id="1478493298">
      <w:bodyDiv w:val="1"/>
      <w:marLeft w:val="0"/>
      <w:marRight w:val="0"/>
      <w:marTop w:val="0"/>
      <w:marBottom w:val="0"/>
      <w:divBdr>
        <w:top w:val="none" w:sz="0" w:space="0" w:color="auto"/>
        <w:left w:val="none" w:sz="0" w:space="0" w:color="auto"/>
        <w:bottom w:val="none" w:sz="0" w:space="0" w:color="auto"/>
        <w:right w:val="none" w:sz="0" w:space="0" w:color="auto"/>
      </w:divBdr>
    </w:div>
    <w:div w:id="1488352380">
      <w:bodyDiv w:val="1"/>
      <w:marLeft w:val="0"/>
      <w:marRight w:val="0"/>
      <w:marTop w:val="0"/>
      <w:marBottom w:val="0"/>
      <w:divBdr>
        <w:top w:val="none" w:sz="0" w:space="0" w:color="auto"/>
        <w:left w:val="none" w:sz="0" w:space="0" w:color="auto"/>
        <w:bottom w:val="none" w:sz="0" w:space="0" w:color="auto"/>
        <w:right w:val="none" w:sz="0" w:space="0" w:color="auto"/>
      </w:divBdr>
      <w:divsChild>
        <w:div w:id="1080714908">
          <w:marLeft w:val="480"/>
          <w:marRight w:val="0"/>
          <w:marTop w:val="0"/>
          <w:marBottom w:val="0"/>
          <w:divBdr>
            <w:top w:val="none" w:sz="0" w:space="0" w:color="auto"/>
            <w:left w:val="none" w:sz="0" w:space="0" w:color="auto"/>
            <w:bottom w:val="none" w:sz="0" w:space="0" w:color="auto"/>
            <w:right w:val="none" w:sz="0" w:space="0" w:color="auto"/>
          </w:divBdr>
        </w:div>
        <w:div w:id="553543273">
          <w:marLeft w:val="480"/>
          <w:marRight w:val="0"/>
          <w:marTop w:val="0"/>
          <w:marBottom w:val="0"/>
          <w:divBdr>
            <w:top w:val="none" w:sz="0" w:space="0" w:color="auto"/>
            <w:left w:val="none" w:sz="0" w:space="0" w:color="auto"/>
            <w:bottom w:val="none" w:sz="0" w:space="0" w:color="auto"/>
            <w:right w:val="none" w:sz="0" w:space="0" w:color="auto"/>
          </w:divBdr>
        </w:div>
        <w:div w:id="1948806665">
          <w:marLeft w:val="480"/>
          <w:marRight w:val="0"/>
          <w:marTop w:val="0"/>
          <w:marBottom w:val="0"/>
          <w:divBdr>
            <w:top w:val="none" w:sz="0" w:space="0" w:color="auto"/>
            <w:left w:val="none" w:sz="0" w:space="0" w:color="auto"/>
            <w:bottom w:val="none" w:sz="0" w:space="0" w:color="auto"/>
            <w:right w:val="none" w:sz="0" w:space="0" w:color="auto"/>
          </w:divBdr>
        </w:div>
        <w:div w:id="2022320193">
          <w:marLeft w:val="480"/>
          <w:marRight w:val="0"/>
          <w:marTop w:val="0"/>
          <w:marBottom w:val="0"/>
          <w:divBdr>
            <w:top w:val="none" w:sz="0" w:space="0" w:color="auto"/>
            <w:left w:val="none" w:sz="0" w:space="0" w:color="auto"/>
            <w:bottom w:val="none" w:sz="0" w:space="0" w:color="auto"/>
            <w:right w:val="none" w:sz="0" w:space="0" w:color="auto"/>
          </w:divBdr>
        </w:div>
      </w:divsChild>
    </w:div>
    <w:div w:id="1503817466">
      <w:bodyDiv w:val="1"/>
      <w:marLeft w:val="0"/>
      <w:marRight w:val="0"/>
      <w:marTop w:val="0"/>
      <w:marBottom w:val="0"/>
      <w:divBdr>
        <w:top w:val="none" w:sz="0" w:space="0" w:color="auto"/>
        <w:left w:val="none" w:sz="0" w:space="0" w:color="auto"/>
        <w:bottom w:val="none" w:sz="0" w:space="0" w:color="auto"/>
        <w:right w:val="none" w:sz="0" w:space="0" w:color="auto"/>
      </w:divBdr>
      <w:divsChild>
        <w:div w:id="1302494696">
          <w:marLeft w:val="480"/>
          <w:marRight w:val="0"/>
          <w:marTop w:val="0"/>
          <w:marBottom w:val="0"/>
          <w:divBdr>
            <w:top w:val="none" w:sz="0" w:space="0" w:color="auto"/>
            <w:left w:val="none" w:sz="0" w:space="0" w:color="auto"/>
            <w:bottom w:val="none" w:sz="0" w:space="0" w:color="auto"/>
            <w:right w:val="none" w:sz="0" w:space="0" w:color="auto"/>
          </w:divBdr>
        </w:div>
        <w:div w:id="1586038272">
          <w:marLeft w:val="480"/>
          <w:marRight w:val="0"/>
          <w:marTop w:val="0"/>
          <w:marBottom w:val="0"/>
          <w:divBdr>
            <w:top w:val="none" w:sz="0" w:space="0" w:color="auto"/>
            <w:left w:val="none" w:sz="0" w:space="0" w:color="auto"/>
            <w:bottom w:val="none" w:sz="0" w:space="0" w:color="auto"/>
            <w:right w:val="none" w:sz="0" w:space="0" w:color="auto"/>
          </w:divBdr>
        </w:div>
        <w:div w:id="616300570">
          <w:marLeft w:val="480"/>
          <w:marRight w:val="0"/>
          <w:marTop w:val="0"/>
          <w:marBottom w:val="0"/>
          <w:divBdr>
            <w:top w:val="none" w:sz="0" w:space="0" w:color="auto"/>
            <w:left w:val="none" w:sz="0" w:space="0" w:color="auto"/>
            <w:bottom w:val="none" w:sz="0" w:space="0" w:color="auto"/>
            <w:right w:val="none" w:sz="0" w:space="0" w:color="auto"/>
          </w:divBdr>
        </w:div>
        <w:div w:id="1777796709">
          <w:marLeft w:val="480"/>
          <w:marRight w:val="0"/>
          <w:marTop w:val="0"/>
          <w:marBottom w:val="0"/>
          <w:divBdr>
            <w:top w:val="none" w:sz="0" w:space="0" w:color="auto"/>
            <w:left w:val="none" w:sz="0" w:space="0" w:color="auto"/>
            <w:bottom w:val="none" w:sz="0" w:space="0" w:color="auto"/>
            <w:right w:val="none" w:sz="0" w:space="0" w:color="auto"/>
          </w:divBdr>
        </w:div>
        <w:div w:id="1667171343">
          <w:marLeft w:val="480"/>
          <w:marRight w:val="0"/>
          <w:marTop w:val="0"/>
          <w:marBottom w:val="0"/>
          <w:divBdr>
            <w:top w:val="none" w:sz="0" w:space="0" w:color="auto"/>
            <w:left w:val="none" w:sz="0" w:space="0" w:color="auto"/>
            <w:bottom w:val="none" w:sz="0" w:space="0" w:color="auto"/>
            <w:right w:val="none" w:sz="0" w:space="0" w:color="auto"/>
          </w:divBdr>
        </w:div>
        <w:div w:id="1084650529">
          <w:marLeft w:val="480"/>
          <w:marRight w:val="0"/>
          <w:marTop w:val="0"/>
          <w:marBottom w:val="0"/>
          <w:divBdr>
            <w:top w:val="none" w:sz="0" w:space="0" w:color="auto"/>
            <w:left w:val="none" w:sz="0" w:space="0" w:color="auto"/>
            <w:bottom w:val="none" w:sz="0" w:space="0" w:color="auto"/>
            <w:right w:val="none" w:sz="0" w:space="0" w:color="auto"/>
          </w:divBdr>
        </w:div>
        <w:div w:id="1345861981">
          <w:marLeft w:val="480"/>
          <w:marRight w:val="0"/>
          <w:marTop w:val="0"/>
          <w:marBottom w:val="0"/>
          <w:divBdr>
            <w:top w:val="none" w:sz="0" w:space="0" w:color="auto"/>
            <w:left w:val="none" w:sz="0" w:space="0" w:color="auto"/>
            <w:bottom w:val="none" w:sz="0" w:space="0" w:color="auto"/>
            <w:right w:val="none" w:sz="0" w:space="0" w:color="auto"/>
          </w:divBdr>
        </w:div>
        <w:div w:id="1042436162">
          <w:marLeft w:val="480"/>
          <w:marRight w:val="0"/>
          <w:marTop w:val="0"/>
          <w:marBottom w:val="0"/>
          <w:divBdr>
            <w:top w:val="none" w:sz="0" w:space="0" w:color="auto"/>
            <w:left w:val="none" w:sz="0" w:space="0" w:color="auto"/>
            <w:bottom w:val="none" w:sz="0" w:space="0" w:color="auto"/>
            <w:right w:val="none" w:sz="0" w:space="0" w:color="auto"/>
          </w:divBdr>
        </w:div>
        <w:div w:id="87049245">
          <w:marLeft w:val="480"/>
          <w:marRight w:val="0"/>
          <w:marTop w:val="0"/>
          <w:marBottom w:val="0"/>
          <w:divBdr>
            <w:top w:val="none" w:sz="0" w:space="0" w:color="auto"/>
            <w:left w:val="none" w:sz="0" w:space="0" w:color="auto"/>
            <w:bottom w:val="none" w:sz="0" w:space="0" w:color="auto"/>
            <w:right w:val="none" w:sz="0" w:space="0" w:color="auto"/>
          </w:divBdr>
        </w:div>
        <w:div w:id="684937636">
          <w:marLeft w:val="480"/>
          <w:marRight w:val="0"/>
          <w:marTop w:val="0"/>
          <w:marBottom w:val="0"/>
          <w:divBdr>
            <w:top w:val="none" w:sz="0" w:space="0" w:color="auto"/>
            <w:left w:val="none" w:sz="0" w:space="0" w:color="auto"/>
            <w:bottom w:val="none" w:sz="0" w:space="0" w:color="auto"/>
            <w:right w:val="none" w:sz="0" w:space="0" w:color="auto"/>
          </w:divBdr>
        </w:div>
        <w:div w:id="386496002">
          <w:marLeft w:val="480"/>
          <w:marRight w:val="0"/>
          <w:marTop w:val="0"/>
          <w:marBottom w:val="0"/>
          <w:divBdr>
            <w:top w:val="none" w:sz="0" w:space="0" w:color="auto"/>
            <w:left w:val="none" w:sz="0" w:space="0" w:color="auto"/>
            <w:bottom w:val="none" w:sz="0" w:space="0" w:color="auto"/>
            <w:right w:val="none" w:sz="0" w:space="0" w:color="auto"/>
          </w:divBdr>
        </w:div>
      </w:divsChild>
    </w:div>
    <w:div w:id="1504781184">
      <w:bodyDiv w:val="1"/>
      <w:marLeft w:val="0"/>
      <w:marRight w:val="0"/>
      <w:marTop w:val="0"/>
      <w:marBottom w:val="0"/>
      <w:divBdr>
        <w:top w:val="none" w:sz="0" w:space="0" w:color="auto"/>
        <w:left w:val="none" w:sz="0" w:space="0" w:color="auto"/>
        <w:bottom w:val="none" w:sz="0" w:space="0" w:color="auto"/>
        <w:right w:val="none" w:sz="0" w:space="0" w:color="auto"/>
      </w:divBdr>
    </w:div>
    <w:div w:id="1506093852">
      <w:bodyDiv w:val="1"/>
      <w:marLeft w:val="0"/>
      <w:marRight w:val="0"/>
      <w:marTop w:val="0"/>
      <w:marBottom w:val="0"/>
      <w:divBdr>
        <w:top w:val="none" w:sz="0" w:space="0" w:color="auto"/>
        <w:left w:val="none" w:sz="0" w:space="0" w:color="auto"/>
        <w:bottom w:val="none" w:sz="0" w:space="0" w:color="auto"/>
        <w:right w:val="none" w:sz="0" w:space="0" w:color="auto"/>
      </w:divBdr>
    </w:div>
    <w:div w:id="1510565462">
      <w:bodyDiv w:val="1"/>
      <w:marLeft w:val="0"/>
      <w:marRight w:val="0"/>
      <w:marTop w:val="0"/>
      <w:marBottom w:val="0"/>
      <w:divBdr>
        <w:top w:val="none" w:sz="0" w:space="0" w:color="auto"/>
        <w:left w:val="none" w:sz="0" w:space="0" w:color="auto"/>
        <w:bottom w:val="none" w:sz="0" w:space="0" w:color="auto"/>
        <w:right w:val="none" w:sz="0" w:space="0" w:color="auto"/>
      </w:divBdr>
    </w:div>
    <w:div w:id="1518618604">
      <w:bodyDiv w:val="1"/>
      <w:marLeft w:val="0"/>
      <w:marRight w:val="0"/>
      <w:marTop w:val="0"/>
      <w:marBottom w:val="0"/>
      <w:divBdr>
        <w:top w:val="none" w:sz="0" w:space="0" w:color="auto"/>
        <w:left w:val="none" w:sz="0" w:space="0" w:color="auto"/>
        <w:bottom w:val="none" w:sz="0" w:space="0" w:color="auto"/>
        <w:right w:val="none" w:sz="0" w:space="0" w:color="auto"/>
      </w:divBdr>
    </w:div>
    <w:div w:id="1532955950">
      <w:bodyDiv w:val="1"/>
      <w:marLeft w:val="0"/>
      <w:marRight w:val="0"/>
      <w:marTop w:val="0"/>
      <w:marBottom w:val="0"/>
      <w:divBdr>
        <w:top w:val="none" w:sz="0" w:space="0" w:color="auto"/>
        <w:left w:val="none" w:sz="0" w:space="0" w:color="auto"/>
        <w:bottom w:val="none" w:sz="0" w:space="0" w:color="auto"/>
        <w:right w:val="none" w:sz="0" w:space="0" w:color="auto"/>
      </w:divBdr>
    </w:div>
    <w:div w:id="1567301210">
      <w:bodyDiv w:val="1"/>
      <w:marLeft w:val="0"/>
      <w:marRight w:val="0"/>
      <w:marTop w:val="0"/>
      <w:marBottom w:val="0"/>
      <w:divBdr>
        <w:top w:val="none" w:sz="0" w:space="0" w:color="auto"/>
        <w:left w:val="none" w:sz="0" w:space="0" w:color="auto"/>
        <w:bottom w:val="none" w:sz="0" w:space="0" w:color="auto"/>
        <w:right w:val="none" w:sz="0" w:space="0" w:color="auto"/>
      </w:divBdr>
      <w:divsChild>
        <w:div w:id="540216776">
          <w:marLeft w:val="480"/>
          <w:marRight w:val="0"/>
          <w:marTop w:val="0"/>
          <w:marBottom w:val="0"/>
          <w:divBdr>
            <w:top w:val="none" w:sz="0" w:space="0" w:color="auto"/>
            <w:left w:val="none" w:sz="0" w:space="0" w:color="auto"/>
            <w:bottom w:val="none" w:sz="0" w:space="0" w:color="auto"/>
            <w:right w:val="none" w:sz="0" w:space="0" w:color="auto"/>
          </w:divBdr>
        </w:div>
        <w:div w:id="923805582">
          <w:marLeft w:val="480"/>
          <w:marRight w:val="0"/>
          <w:marTop w:val="0"/>
          <w:marBottom w:val="0"/>
          <w:divBdr>
            <w:top w:val="none" w:sz="0" w:space="0" w:color="auto"/>
            <w:left w:val="none" w:sz="0" w:space="0" w:color="auto"/>
            <w:bottom w:val="none" w:sz="0" w:space="0" w:color="auto"/>
            <w:right w:val="none" w:sz="0" w:space="0" w:color="auto"/>
          </w:divBdr>
        </w:div>
        <w:div w:id="317075337">
          <w:marLeft w:val="480"/>
          <w:marRight w:val="0"/>
          <w:marTop w:val="0"/>
          <w:marBottom w:val="0"/>
          <w:divBdr>
            <w:top w:val="none" w:sz="0" w:space="0" w:color="auto"/>
            <w:left w:val="none" w:sz="0" w:space="0" w:color="auto"/>
            <w:bottom w:val="none" w:sz="0" w:space="0" w:color="auto"/>
            <w:right w:val="none" w:sz="0" w:space="0" w:color="auto"/>
          </w:divBdr>
        </w:div>
        <w:div w:id="1125271997">
          <w:marLeft w:val="480"/>
          <w:marRight w:val="0"/>
          <w:marTop w:val="0"/>
          <w:marBottom w:val="0"/>
          <w:divBdr>
            <w:top w:val="none" w:sz="0" w:space="0" w:color="auto"/>
            <w:left w:val="none" w:sz="0" w:space="0" w:color="auto"/>
            <w:bottom w:val="none" w:sz="0" w:space="0" w:color="auto"/>
            <w:right w:val="none" w:sz="0" w:space="0" w:color="auto"/>
          </w:divBdr>
        </w:div>
        <w:div w:id="1677028599">
          <w:marLeft w:val="480"/>
          <w:marRight w:val="0"/>
          <w:marTop w:val="0"/>
          <w:marBottom w:val="0"/>
          <w:divBdr>
            <w:top w:val="none" w:sz="0" w:space="0" w:color="auto"/>
            <w:left w:val="none" w:sz="0" w:space="0" w:color="auto"/>
            <w:bottom w:val="none" w:sz="0" w:space="0" w:color="auto"/>
            <w:right w:val="none" w:sz="0" w:space="0" w:color="auto"/>
          </w:divBdr>
        </w:div>
        <w:div w:id="1575505804">
          <w:marLeft w:val="480"/>
          <w:marRight w:val="0"/>
          <w:marTop w:val="0"/>
          <w:marBottom w:val="0"/>
          <w:divBdr>
            <w:top w:val="none" w:sz="0" w:space="0" w:color="auto"/>
            <w:left w:val="none" w:sz="0" w:space="0" w:color="auto"/>
            <w:bottom w:val="none" w:sz="0" w:space="0" w:color="auto"/>
            <w:right w:val="none" w:sz="0" w:space="0" w:color="auto"/>
          </w:divBdr>
        </w:div>
        <w:div w:id="1096171321">
          <w:marLeft w:val="480"/>
          <w:marRight w:val="0"/>
          <w:marTop w:val="0"/>
          <w:marBottom w:val="0"/>
          <w:divBdr>
            <w:top w:val="none" w:sz="0" w:space="0" w:color="auto"/>
            <w:left w:val="none" w:sz="0" w:space="0" w:color="auto"/>
            <w:bottom w:val="none" w:sz="0" w:space="0" w:color="auto"/>
            <w:right w:val="none" w:sz="0" w:space="0" w:color="auto"/>
          </w:divBdr>
        </w:div>
        <w:div w:id="2021662831">
          <w:marLeft w:val="480"/>
          <w:marRight w:val="0"/>
          <w:marTop w:val="0"/>
          <w:marBottom w:val="0"/>
          <w:divBdr>
            <w:top w:val="none" w:sz="0" w:space="0" w:color="auto"/>
            <w:left w:val="none" w:sz="0" w:space="0" w:color="auto"/>
            <w:bottom w:val="none" w:sz="0" w:space="0" w:color="auto"/>
            <w:right w:val="none" w:sz="0" w:space="0" w:color="auto"/>
          </w:divBdr>
        </w:div>
      </w:divsChild>
    </w:div>
    <w:div w:id="1602833235">
      <w:bodyDiv w:val="1"/>
      <w:marLeft w:val="0"/>
      <w:marRight w:val="0"/>
      <w:marTop w:val="0"/>
      <w:marBottom w:val="0"/>
      <w:divBdr>
        <w:top w:val="none" w:sz="0" w:space="0" w:color="auto"/>
        <w:left w:val="none" w:sz="0" w:space="0" w:color="auto"/>
        <w:bottom w:val="none" w:sz="0" w:space="0" w:color="auto"/>
        <w:right w:val="none" w:sz="0" w:space="0" w:color="auto"/>
      </w:divBdr>
      <w:divsChild>
        <w:div w:id="912857004">
          <w:marLeft w:val="480"/>
          <w:marRight w:val="0"/>
          <w:marTop w:val="0"/>
          <w:marBottom w:val="0"/>
          <w:divBdr>
            <w:top w:val="none" w:sz="0" w:space="0" w:color="auto"/>
            <w:left w:val="none" w:sz="0" w:space="0" w:color="auto"/>
            <w:bottom w:val="none" w:sz="0" w:space="0" w:color="auto"/>
            <w:right w:val="none" w:sz="0" w:space="0" w:color="auto"/>
          </w:divBdr>
        </w:div>
        <w:div w:id="907614818">
          <w:marLeft w:val="480"/>
          <w:marRight w:val="0"/>
          <w:marTop w:val="0"/>
          <w:marBottom w:val="0"/>
          <w:divBdr>
            <w:top w:val="none" w:sz="0" w:space="0" w:color="auto"/>
            <w:left w:val="none" w:sz="0" w:space="0" w:color="auto"/>
            <w:bottom w:val="none" w:sz="0" w:space="0" w:color="auto"/>
            <w:right w:val="none" w:sz="0" w:space="0" w:color="auto"/>
          </w:divBdr>
        </w:div>
        <w:div w:id="542790633">
          <w:marLeft w:val="480"/>
          <w:marRight w:val="0"/>
          <w:marTop w:val="0"/>
          <w:marBottom w:val="0"/>
          <w:divBdr>
            <w:top w:val="none" w:sz="0" w:space="0" w:color="auto"/>
            <w:left w:val="none" w:sz="0" w:space="0" w:color="auto"/>
            <w:bottom w:val="none" w:sz="0" w:space="0" w:color="auto"/>
            <w:right w:val="none" w:sz="0" w:space="0" w:color="auto"/>
          </w:divBdr>
        </w:div>
        <w:div w:id="545068923">
          <w:marLeft w:val="480"/>
          <w:marRight w:val="0"/>
          <w:marTop w:val="0"/>
          <w:marBottom w:val="0"/>
          <w:divBdr>
            <w:top w:val="none" w:sz="0" w:space="0" w:color="auto"/>
            <w:left w:val="none" w:sz="0" w:space="0" w:color="auto"/>
            <w:bottom w:val="none" w:sz="0" w:space="0" w:color="auto"/>
            <w:right w:val="none" w:sz="0" w:space="0" w:color="auto"/>
          </w:divBdr>
        </w:div>
        <w:div w:id="1762486936">
          <w:marLeft w:val="480"/>
          <w:marRight w:val="0"/>
          <w:marTop w:val="0"/>
          <w:marBottom w:val="0"/>
          <w:divBdr>
            <w:top w:val="none" w:sz="0" w:space="0" w:color="auto"/>
            <w:left w:val="none" w:sz="0" w:space="0" w:color="auto"/>
            <w:bottom w:val="none" w:sz="0" w:space="0" w:color="auto"/>
            <w:right w:val="none" w:sz="0" w:space="0" w:color="auto"/>
          </w:divBdr>
        </w:div>
      </w:divsChild>
    </w:div>
    <w:div w:id="1605532741">
      <w:bodyDiv w:val="1"/>
      <w:marLeft w:val="0"/>
      <w:marRight w:val="0"/>
      <w:marTop w:val="0"/>
      <w:marBottom w:val="0"/>
      <w:divBdr>
        <w:top w:val="none" w:sz="0" w:space="0" w:color="auto"/>
        <w:left w:val="none" w:sz="0" w:space="0" w:color="auto"/>
        <w:bottom w:val="none" w:sz="0" w:space="0" w:color="auto"/>
        <w:right w:val="none" w:sz="0" w:space="0" w:color="auto"/>
      </w:divBdr>
    </w:div>
    <w:div w:id="1627160262">
      <w:bodyDiv w:val="1"/>
      <w:marLeft w:val="0"/>
      <w:marRight w:val="0"/>
      <w:marTop w:val="0"/>
      <w:marBottom w:val="0"/>
      <w:divBdr>
        <w:top w:val="none" w:sz="0" w:space="0" w:color="auto"/>
        <w:left w:val="none" w:sz="0" w:space="0" w:color="auto"/>
        <w:bottom w:val="none" w:sz="0" w:space="0" w:color="auto"/>
        <w:right w:val="none" w:sz="0" w:space="0" w:color="auto"/>
      </w:divBdr>
    </w:div>
    <w:div w:id="1673024567">
      <w:bodyDiv w:val="1"/>
      <w:marLeft w:val="0"/>
      <w:marRight w:val="0"/>
      <w:marTop w:val="0"/>
      <w:marBottom w:val="0"/>
      <w:divBdr>
        <w:top w:val="none" w:sz="0" w:space="0" w:color="auto"/>
        <w:left w:val="none" w:sz="0" w:space="0" w:color="auto"/>
        <w:bottom w:val="none" w:sz="0" w:space="0" w:color="auto"/>
        <w:right w:val="none" w:sz="0" w:space="0" w:color="auto"/>
      </w:divBdr>
    </w:div>
    <w:div w:id="1679848474">
      <w:bodyDiv w:val="1"/>
      <w:marLeft w:val="0"/>
      <w:marRight w:val="0"/>
      <w:marTop w:val="0"/>
      <w:marBottom w:val="0"/>
      <w:divBdr>
        <w:top w:val="none" w:sz="0" w:space="0" w:color="auto"/>
        <w:left w:val="none" w:sz="0" w:space="0" w:color="auto"/>
        <w:bottom w:val="none" w:sz="0" w:space="0" w:color="auto"/>
        <w:right w:val="none" w:sz="0" w:space="0" w:color="auto"/>
      </w:divBdr>
      <w:divsChild>
        <w:div w:id="139612896">
          <w:marLeft w:val="480"/>
          <w:marRight w:val="0"/>
          <w:marTop w:val="0"/>
          <w:marBottom w:val="0"/>
          <w:divBdr>
            <w:top w:val="none" w:sz="0" w:space="0" w:color="auto"/>
            <w:left w:val="none" w:sz="0" w:space="0" w:color="auto"/>
            <w:bottom w:val="none" w:sz="0" w:space="0" w:color="auto"/>
            <w:right w:val="none" w:sz="0" w:space="0" w:color="auto"/>
          </w:divBdr>
        </w:div>
        <w:div w:id="2120177115">
          <w:marLeft w:val="480"/>
          <w:marRight w:val="0"/>
          <w:marTop w:val="0"/>
          <w:marBottom w:val="0"/>
          <w:divBdr>
            <w:top w:val="none" w:sz="0" w:space="0" w:color="auto"/>
            <w:left w:val="none" w:sz="0" w:space="0" w:color="auto"/>
            <w:bottom w:val="none" w:sz="0" w:space="0" w:color="auto"/>
            <w:right w:val="none" w:sz="0" w:space="0" w:color="auto"/>
          </w:divBdr>
        </w:div>
        <w:div w:id="1563100280">
          <w:marLeft w:val="480"/>
          <w:marRight w:val="0"/>
          <w:marTop w:val="0"/>
          <w:marBottom w:val="0"/>
          <w:divBdr>
            <w:top w:val="none" w:sz="0" w:space="0" w:color="auto"/>
            <w:left w:val="none" w:sz="0" w:space="0" w:color="auto"/>
            <w:bottom w:val="none" w:sz="0" w:space="0" w:color="auto"/>
            <w:right w:val="none" w:sz="0" w:space="0" w:color="auto"/>
          </w:divBdr>
        </w:div>
        <w:div w:id="1919363673">
          <w:marLeft w:val="480"/>
          <w:marRight w:val="0"/>
          <w:marTop w:val="0"/>
          <w:marBottom w:val="0"/>
          <w:divBdr>
            <w:top w:val="none" w:sz="0" w:space="0" w:color="auto"/>
            <w:left w:val="none" w:sz="0" w:space="0" w:color="auto"/>
            <w:bottom w:val="none" w:sz="0" w:space="0" w:color="auto"/>
            <w:right w:val="none" w:sz="0" w:space="0" w:color="auto"/>
          </w:divBdr>
        </w:div>
        <w:div w:id="840004481">
          <w:marLeft w:val="480"/>
          <w:marRight w:val="0"/>
          <w:marTop w:val="0"/>
          <w:marBottom w:val="0"/>
          <w:divBdr>
            <w:top w:val="none" w:sz="0" w:space="0" w:color="auto"/>
            <w:left w:val="none" w:sz="0" w:space="0" w:color="auto"/>
            <w:bottom w:val="none" w:sz="0" w:space="0" w:color="auto"/>
            <w:right w:val="none" w:sz="0" w:space="0" w:color="auto"/>
          </w:divBdr>
        </w:div>
        <w:div w:id="1391733285">
          <w:marLeft w:val="480"/>
          <w:marRight w:val="0"/>
          <w:marTop w:val="0"/>
          <w:marBottom w:val="0"/>
          <w:divBdr>
            <w:top w:val="none" w:sz="0" w:space="0" w:color="auto"/>
            <w:left w:val="none" w:sz="0" w:space="0" w:color="auto"/>
            <w:bottom w:val="none" w:sz="0" w:space="0" w:color="auto"/>
            <w:right w:val="none" w:sz="0" w:space="0" w:color="auto"/>
          </w:divBdr>
        </w:div>
        <w:div w:id="1630015792">
          <w:marLeft w:val="480"/>
          <w:marRight w:val="0"/>
          <w:marTop w:val="0"/>
          <w:marBottom w:val="0"/>
          <w:divBdr>
            <w:top w:val="none" w:sz="0" w:space="0" w:color="auto"/>
            <w:left w:val="none" w:sz="0" w:space="0" w:color="auto"/>
            <w:bottom w:val="none" w:sz="0" w:space="0" w:color="auto"/>
            <w:right w:val="none" w:sz="0" w:space="0" w:color="auto"/>
          </w:divBdr>
        </w:div>
        <w:div w:id="1568681951">
          <w:marLeft w:val="480"/>
          <w:marRight w:val="0"/>
          <w:marTop w:val="0"/>
          <w:marBottom w:val="0"/>
          <w:divBdr>
            <w:top w:val="none" w:sz="0" w:space="0" w:color="auto"/>
            <w:left w:val="none" w:sz="0" w:space="0" w:color="auto"/>
            <w:bottom w:val="none" w:sz="0" w:space="0" w:color="auto"/>
            <w:right w:val="none" w:sz="0" w:space="0" w:color="auto"/>
          </w:divBdr>
        </w:div>
        <w:div w:id="211427869">
          <w:marLeft w:val="480"/>
          <w:marRight w:val="0"/>
          <w:marTop w:val="0"/>
          <w:marBottom w:val="0"/>
          <w:divBdr>
            <w:top w:val="none" w:sz="0" w:space="0" w:color="auto"/>
            <w:left w:val="none" w:sz="0" w:space="0" w:color="auto"/>
            <w:bottom w:val="none" w:sz="0" w:space="0" w:color="auto"/>
            <w:right w:val="none" w:sz="0" w:space="0" w:color="auto"/>
          </w:divBdr>
        </w:div>
        <w:div w:id="1219822854">
          <w:marLeft w:val="480"/>
          <w:marRight w:val="0"/>
          <w:marTop w:val="0"/>
          <w:marBottom w:val="0"/>
          <w:divBdr>
            <w:top w:val="none" w:sz="0" w:space="0" w:color="auto"/>
            <w:left w:val="none" w:sz="0" w:space="0" w:color="auto"/>
            <w:bottom w:val="none" w:sz="0" w:space="0" w:color="auto"/>
            <w:right w:val="none" w:sz="0" w:space="0" w:color="auto"/>
          </w:divBdr>
        </w:div>
        <w:div w:id="1358001844">
          <w:marLeft w:val="480"/>
          <w:marRight w:val="0"/>
          <w:marTop w:val="0"/>
          <w:marBottom w:val="0"/>
          <w:divBdr>
            <w:top w:val="none" w:sz="0" w:space="0" w:color="auto"/>
            <w:left w:val="none" w:sz="0" w:space="0" w:color="auto"/>
            <w:bottom w:val="none" w:sz="0" w:space="0" w:color="auto"/>
            <w:right w:val="none" w:sz="0" w:space="0" w:color="auto"/>
          </w:divBdr>
        </w:div>
        <w:div w:id="1914927772">
          <w:marLeft w:val="480"/>
          <w:marRight w:val="0"/>
          <w:marTop w:val="0"/>
          <w:marBottom w:val="0"/>
          <w:divBdr>
            <w:top w:val="none" w:sz="0" w:space="0" w:color="auto"/>
            <w:left w:val="none" w:sz="0" w:space="0" w:color="auto"/>
            <w:bottom w:val="none" w:sz="0" w:space="0" w:color="auto"/>
            <w:right w:val="none" w:sz="0" w:space="0" w:color="auto"/>
          </w:divBdr>
        </w:div>
        <w:div w:id="1560438897">
          <w:marLeft w:val="480"/>
          <w:marRight w:val="0"/>
          <w:marTop w:val="0"/>
          <w:marBottom w:val="0"/>
          <w:divBdr>
            <w:top w:val="none" w:sz="0" w:space="0" w:color="auto"/>
            <w:left w:val="none" w:sz="0" w:space="0" w:color="auto"/>
            <w:bottom w:val="none" w:sz="0" w:space="0" w:color="auto"/>
            <w:right w:val="none" w:sz="0" w:space="0" w:color="auto"/>
          </w:divBdr>
        </w:div>
        <w:div w:id="1563443912">
          <w:marLeft w:val="480"/>
          <w:marRight w:val="0"/>
          <w:marTop w:val="0"/>
          <w:marBottom w:val="0"/>
          <w:divBdr>
            <w:top w:val="none" w:sz="0" w:space="0" w:color="auto"/>
            <w:left w:val="none" w:sz="0" w:space="0" w:color="auto"/>
            <w:bottom w:val="none" w:sz="0" w:space="0" w:color="auto"/>
            <w:right w:val="none" w:sz="0" w:space="0" w:color="auto"/>
          </w:divBdr>
        </w:div>
        <w:div w:id="439373128">
          <w:marLeft w:val="480"/>
          <w:marRight w:val="0"/>
          <w:marTop w:val="0"/>
          <w:marBottom w:val="0"/>
          <w:divBdr>
            <w:top w:val="none" w:sz="0" w:space="0" w:color="auto"/>
            <w:left w:val="none" w:sz="0" w:space="0" w:color="auto"/>
            <w:bottom w:val="none" w:sz="0" w:space="0" w:color="auto"/>
            <w:right w:val="none" w:sz="0" w:space="0" w:color="auto"/>
          </w:divBdr>
        </w:div>
        <w:div w:id="1752435335">
          <w:marLeft w:val="480"/>
          <w:marRight w:val="0"/>
          <w:marTop w:val="0"/>
          <w:marBottom w:val="0"/>
          <w:divBdr>
            <w:top w:val="none" w:sz="0" w:space="0" w:color="auto"/>
            <w:left w:val="none" w:sz="0" w:space="0" w:color="auto"/>
            <w:bottom w:val="none" w:sz="0" w:space="0" w:color="auto"/>
            <w:right w:val="none" w:sz="0" w:space="0" w:color="auto"/>
          </w:divBdr>
        </w:div>
        <w:div w:id="1907105256">
          <w:marLeft w:val="480"/>
          <w:marRight w:val="0"/>
          <w:marTop w:val="0"/>
          <w:marBottom w:val="0"/>
          <w:divBdr>
            <w:top w:val="none" w:sz="0" w:space="0" w:color="auto"/>
            <w:left w:val="none" w:sz="0" w:space="0" w:color="auto"/>
            <w:bottom w:val="none" w:sz="0" w:space="0" w:color="auto"/>
            <w:right w:val="none" w:sz="0" w:space="0" w:color="auto"/>
          </w:divBdr>
        </w:div>
        <w:div w:id="1359697154">
          <w:marLeft w:val="480"/>
          <w:marRight w:val="0"/>
          <w:marTop w:val="0"/>
          <w:marBottom w:val="0"/>
          <w:divBdr>
            <w:top w:val="none" w:sz="0" w:space="0" w:color="auto"/>
            <w:left w:val="none" w:sz="0" w:space="0" w:color="auto"/>
            <w:bottom w:val="none" w:sz="0" w:space="0" w:color="auto"/>
            <w:right w:val="none" w:sz="0" w:space="0" w:color="auto"/>
          </w:divBdr>
        </w:div>
        <w:div w:id="1378041890">
          <w:marLeft w:val="480"/>
          <w:marRight w:val="0"/>
          <w:marTop w:val="0"/>
          <w:marBottom w:val="0"/>
          <w:divBdr>
            <w:top w:val="none" w:sz="0" w:space="0" w:color="auto"/>
            <w:left w:val="none" w:sz="0" w:space="0" w:color="auto"/>
            <w:bottom w:val="none" w:sz="0" w:space="0" w:color="auto"/>
            <w:right w:val="none" w:sz="0" w:space="0" w:color="auto"/>
          </w:divBdr>
        </w:div>
      </w:divsChild>
    </w:div>
    <w:div w:id="1681395956">
      <w:bodyDiv w:val="1"/>
      <w:marLeft w:val="0"/>
      <w:marRight w:val="0"/>
      <w:marTop w:val="0"/>
      <w:marBottom w:val="0"/>
      <w:divBdr>
        <w:top w:val="none" w:sz="0" w:space="0" w:color="auto"/>
        <w:left w:val="none" w:sz="0" w:space="0" w:color="auto"/>
        <w:bottom w:val="none" w:sz="0" w:space="0" w:color="auto"/>
        <w:right w:val="none" w:sz="0" w:space="0" w:color="auto"/>
      </w:divBdr>
    </w:div>
    <w:div w:id="1695155686">
      <w:bodyDiv w:val="1"/>
      <w:marLeft w:val="0"/>
      <w:marRight w:val="0"/>
      <w:marTop w:val="0"/>
      <w:marBottom w:val="0"/>
      <w:divBdr>
        <w:top w:val="none" w:sz="0" w:space="0" w:color="auto"/>
        <w:left w:val="none" w:sz="0" w:space="0" w:color="auto"/>
        <w:bottom w:val="none" w:sz="0" w:space="0" w:color="auto"/>
        <w:right w:val="none" w:sz="0" w:space="0" w:color="auto"/>
      </w:divBdr>
      <w:divsChild>
        <w:div w:id="1104570021">
          <w:marLeft w:val="480"/>
          <w:marRight w:val="0"/>
          <w:marTop w:val="0"/>
          <w:marBottom w:val="0"/>
          <w:divBdr>
            <w:top w:val="none" w:sz="0" w:space="0" w:color="auto"/>
            <w:left w:val="none" w:sz="0" w:space="0" w:color="auto"/>
            <w:bottom w:val="none" w:sz="0" w:space="0" w:color="auto"/>
            <w:right w:val="none" w:sz="0" w:space="0" w:color="auto"/>
          </w:divBdr>
        </w:div>
        <w:div w:id="1711880193">
          <w:marLeft w:val="480"/>
          <w:marRight w:val="0"/>
          <w:marTop w:val="0"/>
          <w:marBottom w:val="0"/>
          <w:divBdr>
            <w:top w:val="none" w:sz="0" w:space="0" w:color="auto"/>
            <w:left w:val="none" w:sz="0" w:space="0" w:color="auto"/>
            <w:bottom w:val="none" w:sz="0" w:space="0" w:color="auto"/>
            <w:right w:val="none" w:sz="0" w:space="0" w:color="auto"/>
          </w:divBdr>
        </w:div>
        <w:div w:id="360278517">
          <w:marLeft w:val="480"/>
          <w:marRight w:val="0"/>
          <w:marTop w:val="0"/>
          <w:marBottom w:val="0"/>
          <w:divBdr>
            <w:top w:val="none" w:sz="0" w:space="0" w:color="auto"/>
            <w:left w:val="none" w:sz="0" w:space="0" w:color="auto"/>
            <w:bottom w:val="none" w:sz="0" w:space="0" w:color="auto"/>
            <w:right w:val="none" w:sz="0" w:space="0" w:color="auto"/>
          </w:divBdr>
        </w:div>
        <w:div w:id="238946806">
          <w:marLeft w:val="480"/>
          <w:marRight w:val="0"/>
          <w:marTop w:val="0"/>
          <w:marBottom w:val="0"/>
          <w:divBdr>
            <w:top w:val="none" w:sz="0" w:space="0" w:color="auto"/>
            <w:left w:val="none" w:sz="0" w:space="0" w:color="auto"/>
            <w:bottom w:val="none" w:sz="0" w:space="0" w:color="auto"/>
            <w:right w:val="none" w:sz="0" w:space="0" w:color="auto"/>
          </w:divBdr>
        </w:div>
        <w:div w:id="520358722">
          <w:marLeft w:val="480"/>
          <w:marRight w:val="0"/>
          <w:marTop w:val="0"/>
          <w:marBottom w:val="0"/>
          <w:divBdr>
            <w:top w:val="none" w:sz="0" w:space="0" w:color="auto"/>
            <w:left w:val="none" w:sz="0" w:space="0" w:color="auto"/>
            <w:bottom w:val="none" w:sz="0" w:space="0" w:color="auto"/>
            <w:right w:val="none" w:sz="0" w:space="0" w:color="auto"/>
          </w:divBdr>
        </w:div>
        <w:div w:id="1886327653">
          <w:marLeft w:val="480"/>
          <w:marRight w:val="0"/>
          <w:marTop w:val="0"/>
          <w:marBottom w:val="0"/>
          <w:divBdr>
            <w:top w:val="none" w:sz="0" w:space="0" w:color="auto"/>
            <w:left w:val="none" w:sz="0" w:space="0" w:color="auto"/>
            <w:bottom w:val="none" w:sz="0" w:space="0" w:color="auto"/>
            <w:right w:val="none" w:sz="0" w:space="0" w:color="auto"/>
          </w:divBdr>
        </w:div>
        <w:div w:id="369308663">
          <w:marLeft w:val="480"/>
          <w:marRight w:val="0"/>
          <w:marTop w:val="0"/>
          <w:marBottom w:val="0"/>
          <w:divBdr>
            <w:top w:val="none" w:sz="0" w:space="0" w:color="auto"/>
            <w:left w:val="none" w:sz="0" w:space="0" w:color="auto"/>
            <w:bottom w:val="none" w:sz="0" w:space="0" w:color="auto"/>
            <w:right w:val="none" w:sz="0" w:space="0" w:color="auto"/>
          </w:divBdr>
        </w:div>
        <w:div w:id="343941240">
          <w:marLeft w:val="480"/>
          <w:marRight w:val="0"/>
          <w:marTop w:val="0"/>
          <w:marBottom w:val="0"/>
          <w:divBdr>
            <w:top w:val="none" w:sz="0" w:space="0" w:color="auto"/>
            <w:left w:val="none" w:sz="0" w:space="0" w:color="auto"/>
            <w:bottom w:val="none" w:sz="0" w:space="0" w:color="auto"/>
            <w:right w:val="none" w:sz="0" w:space="0" w:color="auto"/>
          </w:divBdr>
        </w:div>
        <w:div w:id="475925059">
          <w:marLeft w:val="480"/>
          <w:marRight w:val="0"/>
          <w:marTop w:val="0"/>
          <w:marBottom w:val="0"/>
          <w:divBdr>
            <w:top w:val="none" w:sz="0" w:space="0" w:color="auto"/>
            <w:left w:val="none" w:sz="0" w:space="0" w:color="auto"/>
            <w:bottom w:val="none" w:sz="0" w:space="0" w:color="auto"/>
            <w:right w:val="none" w:sz="0" w:space="0" w:color="auto"/>
          </w:divBdr>
        </w:div>
        <w:div w:id="1105033480">
          <w:marLeft w:val="480"/>
          <w:marRight w:val="0"/>
          <w:marTop w:val="0"/>
          <w:marBottom w:val="0"/>
          <w:divBdr>
            <w:top w:val="none" w:sz="0" w:space="0" w:color="auto"/>
            <w:left w:val="none" w:sz="0" w:space="0" w:color="auto"/>
            <w:bottom w:val="none" w:sz="0" w:space="0" w:color="auto"/>
            <w:right w:val="none" w:sz="0" w:space="0" w:color="auto"/>
          </w:divBdr>
        </w:div>
        <w:div w:id="1499925766">
          <w:marLeft w:val="480"/>
          <w:marRight w:val="0"/>
          <w:marTop w:val="0"/>
          <w:marBottom w:val="0"/>
          <w:divBdr>
            <w:top w:val="none" w:sz="0" w:space="0" w:color="auto"/>
            <w:left w:val="none" w:sz="0" w:space="0" w:color="auto"/>
            <w:bottom w:val="none" w:sz="0" w:space="0" w:color="auto"/>
            <w:right w:val="none" w:sz="0" w:space="0" w:color="auto"/>
          </w:divBdr>
        </w:div>
        <w:div w:id="973406858">
          <w:marLeft w:val="480"/>
          <w:marRight w:val="0"/>
          <w:marTop w:val="0"/>
          <w:marBottom w:val="0"/>
          <w:divBdr>
            <w:top w:val="none" w:sz="0" w:space="0" w:color="auto"/>
            <w:left w:val="none" w:sz="0" w:space="0" w:color="auto"/>
            <w:bottom w:val="none" w:sz="0" w:space="0" w:color="auto"/>
            <w:right w:val="none" w:sz="0" w:space="0" w:color="auto"/>
          </w:divBdr>
        </w:div>
        <w:div w:id="31922624">
          <w:marLeft w:val="480"/>
          <w:marRight w:val="0"/>
          <w:marTop w:val="0"/>
          <w:marBottom w:val="0"/>
          <w:divBdr>
            <w:top w:val="none" w:sz="0" w:space="0" w:color="auto"/>
            <w:left w:val="none" w:sz="0" w:space="0" w:color="auto"/>
            <w:bottom w:val="none" w:sz="0" w:space="0" w:color="auto"/>
            <w:right w:val="none" w:sz="0" w:space="0" w:color="auto"/>
          </w:divBdr>
        </w:div>
        <w:div w:id="1618676787">
          <w:marLeft w:val="480"/>
          <w:marRight w:val="0"/>
          <w:marTop w:val="0"/>
          <w:marBottom w:val="0"/>
          <w:divBdr>
            <w:top w:val="none" w:sz="0" w:space="0" w:color="auto"/>
            <w:left w:val="none" w:sz="0" w:space="0" w:color="auto"/>
            <w:bottom w:val="none" w:sz="0" w:space="0" w:color="auto"/>
            <w:right w:val="none" w:sz="0" w:space="0" w:color="auto"/>
          </w:divBdr>
        </w:div>
        <w:div w:id="214968554">
          <w:marLeft w:val="480"/>
          <w:marRight w:val="0"/>
          <w:marTop w:val="0"/>
          <w:marBottom w:val="0"/>
          <w:divBdr>
            <w:top w:val="none" w:sz="0" w:space="0" w:color="auto"/>
            <w:left w:val="none" w:sz="0" w:space="0" w:color="auto"/>
            <w:bottom w:val="none" w:sz="0" w:space="0" w:color="auto"/>
            <w:right w:val="none" w:sz="0" w:space="0" w:color="auto"/>
          </w:divBdr>
        </w:div>
        <w:div w:id="530187593">
          <w:marLeft w:val="480"/>
          <w:marRight w:val="0"/>
          <w:marTop w:val="0"/>
          <w:marBottom w:val="0"/>
          <w:divBdr>
            <w:top w:val="none" w:sz="0" w:space="0" w:color="auto"/>
            <w:left w:val="none" w:sz="0" w:space="0" w:color="auto"/>
            <w:bottom w:val="none" w:sz="0" w:space="0" w:color="auto"/>
            <w:right w:val="none" w:sz="0" w:space="0" w:color="auto"/>
          </w:divBdr>
        </w:div>
        <w:div w:id="1171724966">
          <w:marLeft w:val="480"/>
          <w:marRight w:val="0"/>
          <w:marTop w:val="0"/>
          <w:marBottom w:val="0"/>
          <w:divBdr>
            <w:top w:val="none" w:sz="0" w:space="0" w:color="auto"/>
            <w:left w:val="none" w:sz="0" w:space="0" w:color="auto"/>
            <w:bottom w:val="none" w:sz="0" w:space="0" w:color="auto"/>
            <w:right w:val="none" w:sz="0" w:space="0" w:color="auto"/>
          </w:divBdr>
        </w:div>
        <w:div w:id="1900897258">
          <w:marLeft w:val="480"/>
          <w:marRight w:val="0"/>
          <w:marTop w:val="0"/>
          <w:marBottom w:val="0"/>
          <w:divBdr>
            <w:top w:val="none" w:sz="0" w:space="0" w:color="auto"/>
            <w:left w:val="none" w:sz="0" w:space="0" w:color="auto"/>
            <w:bottom w:val="none" w:sz="0" w:space="0" w:color="auto"/>
            <w:right w:val="none" w:sz="0" w:space="0" w:color="auto"/>
          </w:divBdr>
        </w:div>
        <w:div w:id="741296649">
          <w:marLeft w:val="480"/>
          <w:marRight w:val="0"/>
          <w:marTop w:val="0"/>
          <w:marBottom w:val="0"/>
          <w:divBdr>
            <w:top w:val="none" w:sz="0" w:space="0" w:color="auto"/>
            <w:left w:val="none" w:sz="0" w:space="0" w:color="auto"/>
            <w:bottom w:val="none" w:sz="0" w:space="0" w:color="auto"/>
            <w:right w:val="none" w:sz="0" w:space="0" w:color="auto"/>
          </w:divBdr>
        </w:div>
        <w:div w:id="1217934565">
          <w:marLeft w:val="480"/>
          <w:marRight w:val="0"/>
          <w:marTop w:val="0"/>
          <w:marBottom w:val="0"/>
          <w:divBdr>
            <w:top w:val="none" w:sz="0" w:space="0" w:color="auto"/>
            <w:left w:val="none" w:sz="0" w:space="0" w:color="auto"/>
            <w:bottom w:val="none" w:sz="0" w:space="0" w:color="auto"/>
            <w:right w:val="none" w:sz="0" w:space="0" w:color="auto"/>
          </w:divBdr>
        </w:div>
        <w:div w:id="1566719309">
          <w:marLeft w:val="480"/>
          <w:marRight w:val="0"/>
          <w:marTop w:val="0"/>
          <w:marBottom w:val="0"/>
          <w:divBdr>
            <w:top w:val="none" w:sz="0" w:space="0" w:color="auto"/>
            <w:left w:val="none" w:sz="0" w:space="0" w:color="auto"/>
            <w:bottom w:val="none" w:sz="0" w:space="0" w:color="auto"/>
            <w:right w:val="none" w:sz="0" w:space="0" w:color="auto"/>
          </w:divBdr>
        </w:div>
        <w:div w:id="1142162174">
          <w:marLeft w:val="480"/>
          <w:marRight w:val="0"/>
          <w:marTop w:val="0"/>
          <w:marBottom w:val="0"/>
          <w:divBdr>
            <w:top w:val="none" w:sz="0" w:space="0" w:color="auto"/>
            <w:left w:val="none" w:sz="0" w:space="0" w:color="auto"/>
            <w:bottom w:val="none" w:sz="0" w:space="0" w:color="auto"/>
            <w:right w:val="none" w:sz="0" w:space="0" w:color="auto"/>
          </w:divBdr>
        </w:div>
        <w:div w:id="1459908486">
          <w:marLeft w:val="480"/>
          <w:marRight w:val="0"/>
          <w:marTop w:val="0"/>
          <w:marBottom w:val="0"/>
          <w:divBdr>
            <w:top w:val="none" w:sz="0" w:space="0" w:color="auto"/>
            <w:left w:val="none" w:sz="0" w:space="0" w:color="auto"/>
            <w:bottom w:val="none" w:sz="0" w:space="0" w:color="auto"/>
            <w:right w:val="none" w:sz="0" w:space="0" w:color="auto"/>
          </w:divBdr>
        </w:div>
        <w:div w:id="202254852">
          <w:marLeft w:val="480"/>
          <w:marRight w:val="0"/>
          <w:marTop w:val="0"/>
          <w:marBottom w:val="0"/>
          <w:divBdr>
            <w:top w:val="none" w:sz="0" w:space="0" w:color="auto"/>
            <w:left w:val="none" w:sz="0" w:space="0" w:color="auto"/>
            <w:bottom w:val="none" w:sz="0" w:space="0" w:color="auto"/>
            <w:right w:val="none" w:sz="0" w:space="0" w:color="auto"/>
          </w:divBdr>
        </w:div>
        <w:div w:id="1745686785">
          <w:marLeft w:val="480"/>
          <w:marRight w:val="0"/>
          <w:marTop w:val="0"/>
          <w:marBottom w:val="0"/>
          <w:divBdr>
            <w:top w:val="none" w:sz="0" w:space="0" w:color="auto"/>
            <w:left w:val="none" w:sz="0" w:space="0" w:color="auto"/>
            <w:bottom w:val="none" w:sz="0" w:space="0" w:color="auto"/>
            <w:right w:val="none" w:sz="0" w:space="0" w:color="auto"/>
          </w:divBdr>
        </w:div>
      </w:divsChild>
    </w:div>
    <w:div w:id="1750420021">
      <w:bodyDiv w:val="1"/>
      <w:marLeft w:val="0"/>
      <w:marRight w:val="0"/>
      <w:marTop w:val="0"/>
      <w:marBottom w:val="0"/>
      <w:divBdr>
        <w:top w:val="none" w:sz="0" w:space="0" w:color="auto"/>
        <w:left w:val="none" w:sz="0" w:space="0" w:color="auto"/>
        <w:bottom w:val="none" w:sz="0" w:space="0" w:color="auto"/>
        <w:right w:val="none" w:sz="0" w:space="0" w:color="auto"/>
      </w:divBdr>
    </w:div>
    <w:div w:id="1761682268">
      <w:bodyDiv w:val="1"/>
      <w:marLeft w:val="0"/>
      <w:marRight w:val="0"/>
      <w:marTop w:val="0"/>
      <w:marBottom w:val="0"/>
      <w:divBdr>
        <w:top w:val="none" w:sz="0" w:space="0" w:color="auto"/>
        <w:left w:val="none" w:sz="0" w:space="0" w:color="auto"/>
        <w:bottom w:val="none" w:sz="0" w:space="0" w:color="auto"/>
        <w:right w:val="none" w:sz="0" w:space="0" w:color="auto"/>
      </w:divBdr>
    </w:div>
    <w:div w:id="1821652316">
      <w:bodyDiv w:val="1"/>
      <w:marLeft w:val="0"/>
      <w:marRight w:val="0"/>
      <w:marTop w:val="0"/>
      <w:marBottom w:val="0"/>
      <w:divBdr>
        <w:top w:val="none" w:sz="0" w:space="0" w:color="auto"/>
        <w:left w:val="none" w:sz="0" w:space="0" w:color="auto"/>
        <w:bottom w:val="none" w:sz="0" w:space="0" w:color="auto"/>
        <w:right w:val="none" w:sz="0" w:space="0" w:color="auto"/>
      </w:divBdr>
      <w:divsChild>
        <w:div w:id="590890344">
          <w:marLeft w:val="480"/>
          <w:marRight w:val="0"/>
          <w:marTop w:val="0"/>
          <w:marBottom w:val="0"/>
          <w:divBdr>
            <w:top w:val="none" w:sz="0" w:space="0" w:color="auto"/>
            <w:left w:val="none" w:sz="0" w:space="0" w:color="auto"/>
            <w:bottom w:val="none" w:sz="0" w:space="0" w:color="auto"/>
            <w:right w:val="none" w:sz="0" w:space="0" w:color="auto"/>
          </w:divBdr>
        </w:div>
      </w:divsChild>
    </w:div>
    <w:div w:id="1824156757">
      <w:bodyDiv w:val="1"/>
      <w:marLeft w:val="0"/>
      <w:marRight w:val="0"/>
      <w:marTop w:val="0"/>
      <w:marBottom w:val="0"/>
      <w:divBdr>
        <w:top w:val="none" w:sz="0" w:space="0" w:color="auto"/>
        <w:left w:val="none" w:sz="0" w:space="0" w:color="auto"/>
        <w:bottom w:val="none" w:sz="0" w:space="0" w:color="auto"/>
        <w:right w:val="none" w:sz="0" w:space="0" w:color="auto"/>
      </w:divBdr>
    </w:div>
    <w:div w:id="1836067720">
      <w:bodyDiv w:val="1"/>
      <w:marLeft w:val="0"/>
      <w:marRight w:val="0"/>
      <w:marTop w:val="0"/>
      <w:marBottom w:val="0"/>
      <w:divBdr>
        <w:top w:val="none" w:sz="0" w:space="0" w:color="auto"/>
        <w:left w:val="none" w:sz="0" w:space="0" w:color="auto"/>
        <w:bottom w:val="none" w:sz="0" w:space="0" w:color="auto"/>
        <w:right w:val="none" w:sz="0" w:space="0" w:color="auto"/>
      </w:divBdr>
      <w:divsChild>
        <w:div w:id="343749591">
          <w:marLeft w:val="480"/>
          <w:marRight w:val="0"/>
          <w:marTop w:val="0"/>
          <w:marBottom w:val="0"/>
          <w:divBdr>
            <w:top w:val="none" w:sz="0" w:space="0" w:color="auto"/>
            <w:left w:val="none" w:sz="0" w:space="0" w:color="auto"/>
            <w:bottom w:val="none" w:sz="0" w:space="0" w:color="auto"/>
            <w:right w:val="none" w:sz="0" w:space="0" w:color="auto"/>
          </w:divBdr>
        </w:div>
        <w:div w:id="1515729964">
          <w:marLeft w:val="480"/>
          <w:marRight w:val="0"/>
          <w:marTop w:val="0"/>
          <w:marBottom w:val="0"/>
          <w:divBdr>
            <w:top w:val="none" w:sz="0" w:space="0" w:color="auto"/>
            <w:left w:val="none" w:sz="0" w:space="0" w:color="auto"/>
            <w:bottom w:val="none" w:sz="0" w:space="0" w:color="auto"/>
            <w:right w:val="none" w:sz="0" w:space="0" w:color="auto"/>
          </w:divBdr>
        </w:div>
        <w:div w:id="408158375">
          <w:marLeft w:val="480"/>
          <w:marRight w:val="0"/>
          <w:marTop w:val="0"/>
          <w:marBottom w:val="0"/>
          <w:divBdr>
            <w:top w:val="none" w:sz="0" w:space="0" w:color="auto"/>
            <w:left w:val="none" w:sz="0" w:space="0" w:color="auto"/>
            <w:bottom w:val="none" w:sz="0" w:space="0" w:color="auto"/>
            <w:right w:val="none" w:sz="0" w:space="0" w:color="auto"/>
          </w:divBdr>
        </w:div>
        <w:div w:id="417557198">
          <w:marLeft w:val="480"/>
          <w:marRight w:val="0"/>
          <w:marTop w:val="0"/>
          <w:marBottom w:val="0"/>
          <w:divBdr>
            <w:top w:val="none" w:sz="0" w:space="0" w:color="auto"/>
            <w:left w:val="none" w:sz="0" w:space="0" w:color="auto"/>
            <w:bottom w:val="none" w:sz="0" w:space="0" w:color="auto"/>
            <w:right w:val="none" w:sz="0" w:space="0" w:color="auto"/>
          </w:divBdr>
        </w:div>
        <w:div w:id="233708421">
          <w:marLeft w:val="480"/>
          <w:marRight w:val="0"/>
          <w:marTop w:val="0"/>
          <w:marBottom w:val="0"/>
          <w:divBdr>
            <w:top w:val="none" w:sz="0" w:space="0" w:color="auto"/>
            <w:left w:val="none" w:sz="0" w:space="0" w:color="auto"/>
            <w:bottom w:val="none" w:sz="0" w:space="0" w:color="auto"/>
            <w:right w:val="none" w:sz="0" w:space="0" w:color="auto"/>
          </w:divBdr>
        </w:div>
        <w:div w:id="998845306">
          <w:marLeft w:val="480"/>
          <w:marRight w:val="0"/>
          <w:marTop w:val="0"/>
          <w:marBottom w:val="0"/>
          <w:divBdr>
            <w:top w:val="none" w:sz="0" w:space="0" w:color="auto"/>
            <w:left w:val="none" w:sz="0" w:space="0" w:color="auto"/>
            <w:bottom w:val="none" w:sz="0" w:space="0" w:color="auto"/>
            <w:right w:val="none" w:sz="0" w:space="0" w:color="auto"/>
          </w:divBdr>
        </w:div>
        <w:div w:id="1965191830">
          <w:marLeft w:val="480"/>
          <w:marRight w:val="0"/>
          <w:marTop w:val="0"/>
          <w:marBottom w:val="0"/>
          <w:divBdr>
            <w:top w:val="none" w:sz="0" w:space="0" w:color="auto"/>
            <w:left w:val="none" w:sz="0" w:space="0" w:color="auto"/>
            <w:bottom w:val="none" w:sz="0" w:space="0" w:color="auto"/>
            <w:right w:val="none" w:sz="0" w:space="0" w:color="auto"/>
          </w:divBdr>
        </w:div>
        <w:div w:id="370887269">
          <w:marLeft w:val="480"/>
          <w:marRight w:val="0"/>
          <w:marTop w:val="0"/>
          <w:marBottom w:val="0"/>
          <w:divBdr>
            <w:top w:val="none" w:sz="0" w:space="0" w:color="auto"/>
            <w:left w:val="none" w:sz="0" w:space="0" w:color="auto"/>
            <w:bottom w:val="none" w:sz="0" w:space="0" w:color="auto"/>
            <w:right w:val="none" w:sz="0" w:space="0" w:color="auto"/>
          </w:divBdr>
        </w:div>
        <w:div w:id="902836008">
          <w:marLeft w:val="480"/>
          <w:marRight w:val="0"/>
          <w:marTop w:val="0"/>
          <w:marBottom w:val="0"/>
          <w:divBdr>
            <w:top w:val="none" w:sz="0" w:space="0" w:color="auto"/>
            <w:left w:val="none" w:sz="0" w:space="0" w:color="auto"/>
            <w:bottom w:val="none" w:sz="0" w:space="0" w:color="auto"/>
            <w:right w:val="none" w:sz="0" w:space="0" w:color="auto"/>
          </w:divBdr>
        </w:div>
        <w:div w:id="802843415">
          <w:marLeft w:val="480"/>
          <w:marRight w:val="0"/>
          <w:marTop w:val="0"/>
          <w:marBottom w:val="0"/>
          <w:divBdr>
            <w:top w:val="none" w:sz="0" w:space="0" w:color="auto"/>
            <w:left w:val="none" w:sz="0" w:space="0" w:color="auto"/>
            <w:bottom w:val="none" w:sz="0" w:space="0" w:color="auto"/>
            <w:right w:val="none" w:sz="0" w:space="0" w:color="auto"/>
          </w:divBdr>
        </w:div>
      </w:divsChild>
    </w:div>
    <w:div w:id="1859394819">
      <w:bodyDiv w:val="1"/>
      <w:marLeft w:val="0"/>
      <w:marRight w:val="0"/>
      <w:marTop w:val="0"/>
      <w:marBottom w:val="0"/>
      <w:divBdr>
        <w:top w:val="none" w:sz="0" w:space="0" w:color="auto"/>
        <w:left w:val="none" w:sz="0" w:space="0" w:color="auto"/>
        <w:bottom w:val="none" w:sz="0" w:space="0" w:color="auto"/>
        <w:right w:val="none" w:sz="0" w:space="0" w:color="auto"/>
      </w:divBdr>
    </w:div>
    <w:div w:id="1882277482">
      <w:bodyDiv w:val="1"/>
      <w:marLeft w:val="0"/>
      <w:marRight w:val="0"/>
      <w:marTop w:val="0"/>
      <w:marBottom w:val="0"/>
      <w:divBdr>
        <w:top w:val="none" w:sz="0" w:space="0" w:color="auto"/>
        <w:left w:val="none" w:sz="0" w:space="0" w:color="auto"/>
        <w:bottom w:val="none" w:sz="0" w:space="0" w:color="auto"/>
        <w:right w:val="none" w:sz="0" w:space="0" w:color="auto"/>
      </w:divBdr>
      <w:divsChild>
        <w:div w:id="1665622682">
          <w:marLeft w:val="480"/>
          <w:marRight w:val="0"/>
          <w:marTop w:val="0"/>
          <w:marBottom w:val="0"/>
          <w:divBdr>
            <w:top w:val="none" w:sz="0" w:space="0" w:color="auto"/>
            <w:left w:val="none" w:sz="0" w:space="0" w:color="auto"/>
            <w:bottom w:val="none" w:sz="0" w:space="0" w:color="auto"/>
            <w:right w:val="none" w:sz="0" w:space="0" w:color="auto"/>
          </w:divBdr>
        </w:div>
        <w:div w:id="1476099529">
          <w:marLeft w:val="480"/>
          <w:marRight w:val="0"/>
          <w:marTop w:val="0"/>
          <w:marBottom w:val="0"/>
          <w:divBdr>
            <w:top w:val="none" w:sz="0" w:space="0" w:color="auto"/>
            <w:left w:val="none" w:sz="0" w:space="0" w:color="auto"/>
            <w:bottom w:val="none" w:sz="0" w:space="0" w:color="auto"/>
            <w:right w:val="none" w:sz="0" w:space="0" w:color="auto"/>
          </w:divBdr>
        </w:div>
        <w:div w:id="929699702">
          <w:marLeft w:val="480"/>
          <w:marRight w:val="0"/>
          <w:marTop w:val="0"/>
          <w:marBottom w:val="0"/>
          <w:divBdr>
            <w:top w:val="none" w:sz="0" w:space="0" w:color="auto"/>
            <w:left w:val="none" w:sz="0" w:space="0" w:color="auto"/>
            <w:bottom w:val="none" w:sz="0" w:space="0" w:color="auto"/>
            <w:right w:val="none" w:sz="0" w:space="0" w:color="auto"/>
          </w:divBdr>
        </w:div>
        <w:div w:id="451557746">
          <w:marLeft w:val="480"/>
          <w:marRight w:val="0"/>
          <w:marTop w:val="0"/>
          <w:marBottom w:val="0"/>
          <w:divBdr>
            <w:top w:val="none" w:sz="0" w:space="0" w:color="auto"/>
            <w:left w:val="none" w:sz="0" w:space="0" w:color="auto"/>
            <w:bottom w:val="none" w:sz="0" w:space="0" w:color="auto"/>
            <w:right w:val="none" w:sz="0" w:space="0" w:color="auto"/>
          </w:divBdr>
        </w:div>
      </w:divsChild>
    </w:div>
    <w:div w:id="1935630199">
      <w:bodyDiv w:val="1"/>
      <w:marLeft w:val="0"/>
      <w:marRight w:val="0"/>
      <w:marTop w:val="0"/>
      <w:marBottom w:val="0"/>
      <w:divBdr>
        <w:top w:val="none" w:sz="0" w:space="0" w:color="auto"/>
        <w:left w:val="none" w:sz="0" w:space="0" w:color="auto"/>
        <w:bottom w:val="none" w:sz="0" w:space="0" w:color="auto"/>
        <w:right w:val="none" w:sz="0" w:space="0" w:color="auto"/>
      </w:divBdr>
      <w:divsChild>
        <w:div w:id="1638098407">
          <w:marLeft w:val="480"/>
          <w:marRight w:val="0"/>
          <w:marTop w:val="0"/>
          <w:marBottom w:val="0"/>
          <w:divBdr>
            <w:top w:val="none" w:sz="0" w:space="0" w:color="auto"/>
            <w:left w:val="none" w:sz="0" w:space="0" w:color="auto"/>
            <w:bottom w:val="none" w:sz="0" w:space="0" w:color="auto"/>
            <w:right w:val="none" w:sz="0" w:space="0" w:color="auto"/>
          </w:divBdr>
        </w:div>
        <w:div w:id="1848207885">
          <w:marLeft w:val="480"/>
          <w:marRight w:val="0"/>
          <w:marTop w:val="0"/>
          <w:marBottom w:val="0"/>
          <w:divBdr>
            <w:top w:val="none" w:sz="0" w:space="0" w:color="auto"/>
            <w:left w:val="none" w:sz="0" w:space="0" w:color="auto"/>
            <w:bottom w:val="none" w:sz="0" w:space="0" w:color="auto"/>
            <w:right w:val="none" w:sz="0" w:space="0" w:color="auto"/>
          </w:divBdr>
        </w:div>
        <w:div w:id="281114979">
          <w:marLeft w:val="480"/>
          <w:marRight w:val="0"/>
          <w:marTop w:val="0"/>
          <w:marBottom w:val="0"/>
          <w:divBdr>
            <w:top w:val="none" w:sz="0" w:space="0" w:color="auto"/>
            <w:left w:val="none" w:sz="0" w:space="0" w:color="auto"/>
            <w:bottom w:val="none" w:sz="0" w:space="0" w:color="auto"/>
            <w:right w:val="none" w:sz="0" w:space="0" w:color="auto"/>
          </w:divBdr>
        </w:div>
      </w:divsChild>
    </w:div>
    <w:div w:id="1939215871">
      <w:bodyDiv w:val="1"/>
      <w:marLeft w:val="0"/>
      <w:marRight w:val="0"/>
      <w:marTop w:val="0"/>
      <w:marBottom w:val="0"/>
      <w:divBdr>
        <w:top w:val="none" w:sz="0" w:space="0" w:color="auto"/>
        <w:left w:val="none" w:sz="0" w:space="0" w:color="auto"/>
        <w:bottom w:val="none" w:sz="0" w:space="0" w:color="auto"/>
        <w:right w:val="none" w:sz="0" w:space="0" w:color="auto"/>
      </w:divBdr>
    </w:div>
    <w:div w:id="1939438876">
      <w:bodyDiv w:val="1"/>
      <w:marLeft w:val="0"/>
      <w:marRight w:val="0"/>
      <w:marTop w:val="0"/>
      <w:marBottom w:val="0"/>
      <w:divBdr>
        <w:top w:val="none" w:sz="0" w:space="0" w:color="auto"/>
        <w:left w:val="none" w:sz="0" w:space="0" w:color="auto"/>
        <w:bottom w:val="none" w:sz="0" w:space="0" w:color="auto"/>
        <w:right w:val="none" w:sz="0" w:space="0" w:color="auto"/>
      </w:divBdr>
    </w:div>
    <w:div w:id="1969554530">
      <w:bodyDiv w:val="1"/>
      <w:marLeft w:val="0"/>
      <w:marRight w:val="0"/>
      <w:marTop w:val="0"/>
      <w:marBottom w:val="0"/>
      <w:divBdr>
        <w:top w:val="none" w:sz="0" w:space="0" w:color="auto"/>
        <w:left w:val="none" w:sz="0" w:space="0" w:color="auto"/>
        <w:bottom w:val="none" w:sz="0" w:space="0" w:color="auto"/>
        <w:right w:val="none" w:sz="0" w:space="0" w:color="auto"/>
      </w:divBdr>
      <w:divsChild>
        <w:div w:id="273754035">
          <w:marLeft w:val="480"/>
          <w:marRight w:val="0"/>
          <w:marTop w:val="0"/>
          <w:marBottom w:val="0"/>
          <w:divBdr>
            <w:top w:val="none" w:sz="0" w:space="0" w:color="auto"/>
            <w:left w:val="none" w:sz="0" w:space="0" w:color="auto"/>
            <w:bottom w:val="none" w:sz="0" w:space="0" w:color="auto"/>
            <w:right w:val="none" w:sz="0" w:space="0" w:color="auto"/>
          </w:divBdr>
        </w:div>
        <w:div w:id="149102114">
          <w:marLeft w:val="480"/>
          <w:marRight w:val="0"/>
          <w:marTop w:val="0"/>
          <w:marBottom w:val="0"/>
          <w:divBdr>
            <w:top w:val="none" w:sz="0" w:space="0" w:color="auto"/>
            <w:left w:val="none" w:sz="0" w:space="0" w:color="auto"/>
            <w:bottom w:val="none" w:sz="0" w:space="0" w:color="auto"/>
            <w:right w:val="none" w:sz="0" w:space="0" w:color="auto"/>
          </w:divBdr>
        </w:div>
        <w:div w:id="85660962">
          <w:marLeft w:val="480"/>
          <w:marRight w:val="0"/>
          <w:marTop w:val="0"/>
          <w:marBottom w:val="0"/>
          <w:divBdr>
            <w:top w:val="none" w:sz="0" w:space="0" w:color="auto"/>
            <w:left w:val="none" w:sz="0" w:space="0" w:color="auto"/>
            <w:bottom w:val="none" w:sz="0" w:space="0" w:color="auto"/>
            <w:right w:val="none" w:sz="0" w:space="0" w:color="auto"/>
          </w:divBdr>
        </w:div>
        <w:div w:id="1378974298">
          <w:marLeft w:val="480"/>
          <w:marRight w:val="0"/>
          <w:marTop w:val="0"/>
          <w:marBottom w:val="0"/>
          <w:divBdr>
            <w:top w:val="none" w:sz="0" w:space="0" w:color="auto"/>
            <w:left w:val="none" w:sz="0" w:space="0" w:color="auto"/>
            <w:bottom w:val="none" w:sz="0" w:space="0" w:color="auto"/>
            <w:right w:val="none" w:sz="0" w:space="0" w:color="auto"/>
          </w:divBdr>
        </w:div>
        <w:div w:id="195698185">
          <w:marLeft w:val="480"/>
          <w:marRight w:val="0"/>
          <w:marTop w:val="0"/>
          <w:marBottom w:val="0"/>
          <w:divBdr>
            <w:top w:val="none" w:sz="0" w:space="0" w:color="auto"/>
            <w:left w:val="none" w:sz="0" w:space="0" w:color="auto"/>
            <w:bottom w:val="none" w:sz="0" w:space="0" w:color="auto"/>
            <w:right w:val="none" w:sz="0" w:space="0" w:color="auto"/>
          </w:divBdr>
        </w:div>
        <w:div w:id="1650673706">
          <w:marLeft w:val="480"/>
          <w:marRight w:val="0"/>
          <w:marTop w:val="0"/>
          <w:marBottom w:val="0"/>
          <w:divBdr>
            <w:top w:val="none" w:sz="0" w:space="0" w:color="auto"/>
            <w:left w:val="none" w:sz="0" w:space="0" w:color="auto"/>
            <w:bottom w:val="none" w:sz="0" w:space="0" w:color="auto"/>
            <w:right w:val="none" w:sz="0" w:space="0" w:color="auto"/>
          </w:divBdr>
        </w:div>
        <w:div w:id="437221076">
          <w:marLeft w:val="480"/>
          <w:marRight w:val="0"/>
          <w:marTop w:val="0"/>
          <w:marBottom w:val="0"/>
          <w:divBdr>
            <w:top w:val="none" w:sz="0" w:space="0" w:color="auto"/>
            <w:left w:val="none" w:sz="0" w:space="0" w:color="auto"/>
            <w:bottom w:val="none" w:sz="0" w:space="0" w:color="auto"/>
            <w:right w:val="none" w:sz="0" w:space="0" w:color="auto"/>
          </w:divBdr>
        </w:div>
        <w:div w:id="1227641845">
          <w:marLeft w:val="480"/>
          <w:marRight w:val="0"/>
          <w:marTop w:val="0"/>
          <w:marBottom w:val="0"/>
          <w:divBdr>
            <w:top w:val="none" w:sz="0" w:space="0" w:color="auto"/>
            <w:left w:val="none" w:sz="0" w:space="0" w:color="auto"/>
            <w:bottom w:val="none" w:sz="0" w:space="0" w:color="auto"/>
            <w:right w:val="none" w:sz="0" w:space="0" w:color="auto"/>
          </w:divBdr>
        </w:div>
        <w:div w:id="190801131">
          <w:marLeft w:val="480"/>
          <w:marRight w:val="0"/>
          <w:marTop w:val="0"/>
          <w:marBottom w:val="0"/>
          <w:divBdr>
            <w:top w:val="none" w:sz="0" w:space="0" w:color="auto"/>
            <w:left w:val="none" w:sz="0" w:space="0" w:color="auto"/>
            <w:bottom w:val="none" w:sz="0" w:space="0" w:color="auto"/>
            <w:right w:val="none" w:sz="0" w:space="0" w:color="auto"/>
          </w:divBdr>
        </w:div>
        <w:div w:id="901983600">
          <w:marLeft w:val="480"/>
          <w:marRight w:val="0"/>
          <w:marTop w:val="0"/>
          <w:marBottom w:val="0"/>
          <w:divBdr>
            <w:top w:val="none" w:sz="0" w:space="0" w:color="auto"/>
            <w:left w:val="none" w:sz="0" w:space="0" w:color="auto"/>
            <w:bottom w:val="none" w:sz="0" w:space="0" w:color="auto"/>
            <w:right w:val="none" w:sz="0" w:space="0" w:color="auto"/>
          </w:divBdr>
        </w:div>
        <w:div w:id="954560418">
          <w:marLeft w:val="480"/>
          <w:marRight w:val="0"/>
          <w:marTop w:val="0"/>
          <w:marBottom w:val="0"/>
          <w:divBdr>
            <w:top w:val="none" w:sz="0" w:space="0" w:color="auto"/>
            <w:left w:val="none" w:sz="0" w:space="0" w:color="auto"/>
            <w:bottom w:val="none" w:sz="0" w:space="0" w:color="auto"/>
            <w:right w:val="none" w:sz="0" w:space="0" w:color="auto"/>
          </w:divBdr>
        </w:div>
        <w:div w:id="993726558">
          <w:marLeft w:val="480"/>
          <w:marRight w:val="0"/>
          <w:marTop w:val="0"/>
          <w:marBottom w:val="0"/>
          <w:divBdr>
            <w:top w:val="none" w:sz="0" w:space="0" w:color="auto"/>
            <w:left w:val="none" w:sz="0" w:space="0" w:color="auto"/>
            <w:bottom w:val="none" w:sz="0" w:space="0" w:color="auto"/>
            <w:right w:val="none" w:sz="0" w:space="0" w:color="auto"/>
          </w:divBdr>
        </w:div>
        <w:div w:id="1695306066">
          <w:marLeft w:val="480"/>
          <w:marRight w:val="0"/>
          <w:marTop w:val="0"/>
          <w:marBottom w:val="0"/>
          <w:divBdr>
            <w:top w:val="none" w:sz="0" w:space="0" w:color="auto"/>
            <w:left w:val="none" w:sz="0" w:space="0" w:color="auto"/>
            <w:bottom w:val="none" w:sz="0" w:space="0" w:color="auto"/>
            <w:right w:val="none" w:sz="0" w:space="0" w:color="auto"/>
          </w:divBdr>
        </w:div>
        <w:div w:id="1325165776">
          <w:marLeft w:val="480"/>
          <w:marRight w:val="0"/>
          <w:marTop w:val="0"/>
          <w:marBottom w:val="0"/>
          <w:divBdr>
            <w:top w:val="none" w:sz="0" w:space="0" w:color="auto"/>
            <w:left w:val="none" w:sz="0" w:space="0" w:color="auto"/>
            <w:bottom w:val="none" w:sz="0" w:space="0" w:color="auto"/>
            <w:right w:val="none" w:sz="0" w:space="0" w:color="auto"/>
          </w:divBdr>
        </w:div>
        <w:div w:id="147602663">
          <w:marLeft w:val="480"/>
          <w:marRight w:val="0"/>
          <w:marTop w:val="0"/>
          <w:marBottom w:val="0"/>
          <w:divBdr>
            <w:top w:val="none" w:sz="0" w:space="0" w:color="auto"/>
            <w:left w:val="none" w:sz="0" w:space="0" w:color="auto"/>
            <w:bottom w:val="none" w:sz="0" w:space="0" w:color="auto"/>
            <w:right w:val="none" w:sz="0" w:space="0" w:color="auto"/>
          </w:divBdr>
        </w:div>
        <w:div w:id="2037584633">
          <w:marLeft w:val="480"/>
          <w:marRight w:val="0"/>
          <w:marTop w:val="0"/>
          <w:marBottom w:val="0"/>
          <w:divBdr>
            <w:top w:val="none" w:sz="0" w:space="0" w:color="auto"/>
            <w:left w:val="none" w:sz="0" w:space="0" w:color="auto"/>
            <w:bottom w:val="none" w:sz="0" w:space="0" w:color="auto"/>
            <w:right w:val="none" w:sz="0" w:space="0" w:color="auto"/>
          </w:divBdr>
        </w:div>
      </w:divsChild>
    </w:div>
    <w:div w:id="1993173090">
      <w:bodyDiv w:val="1"/>
      <w:marLeft w:val="0"/>
      <w:marRight w:val="0"/>
      <w:marTop w:val="0"/>
      <w:marBottom w:val="0"/>
      <w:divBdr>
        <w:top w:val="none" w:sz="0" w:space="0" w:color="auto"/>
        <w:left w:val="none" w:sz="0" w:space="0" w:color="auto"/>
        <w:bottom w:val="none" w:sz="0" w:space="0" w:color="auto"/>
        <w:right w:val="none" w:sz="0" w:space="0" w:color="auto"/>
      </w:divBdr>
      <w:divsChild>
        <w:div w:id="1322656133">
          <w:marLeft w:val="480"/>
          <w:marRight w:val="0"/>
          <w:marTop w:val="0"/>
          <w:marBottom w:val="0"/>
          <w:divBdr>
            <w:top w:val="none" w:sz="0" w:space="0" w:color="auto"/>
            <w:left w:val="none" w:sz="0" w:space="0" w:color="auto"/>
            <w:bottom w:val="none" w:sz="0" w:space="0" w:color="auto"/>
            <w:right w:val="none" w:sz="0" w:space="0" w:color="auto"/>
          </w:divBdr>
        </w:div>
        <w:div w:id="211040542">
          <w:marLeft w:val="480"/>
          <w:marRight w:val="0"/>
          <w:marTop w:val="0"/>
          <w:marBottom w:val="0"/>
          <w:divBdr>
            <w:top w:val="none" w:sz="0" w:space="0" w:color="auto"/>
            <w:left w:val="none" w:sz="0" w:space="0" w:color="auto"/>
            <w:bottom w:val="none" w:sz="0" w:space="0" w:color="auto"/>
            <w:right w:val="none" w:sz="0" w:space="0" w:color="auto"/>
          </w:divBdr>
        </w:div>
        <w:div w:id="1560633731">
          <w:marLeft w:val="480"/>
          <w:marRight w:val="0"/>
          <w:marTop w:val="0"/>
          <w:marBottom w:val="0"/>
          <w:divBdr>
            <w:top w:val="none" w:sz="0" w:space="0" w:color="auto"/>
            <w:left w:val="none" w:sz="0" w:space="0" w:color="auto"/>
            <w:bottom w:val="none" w:sz="0" w:space="0" w:color="auto"/>
            <w:right w:val="none" w:sz="0" w:space="0" w:color="auto"/>
          </w:divBdr>
        </w:div>
        <w:div w:id="249975494">
          <w:marLeft w:val="480"/>
          <w:marRight w:val="0"/>
          <w:marTop w:val="0"/>
          <w:marBottom w:val="0"/>
          <w:divBdr>
            <w:top w:val="none" w:sz="0" w:space="0" w:color="auto"/>
            <w:left w:val="none" w:sz="0" w:space="0" w:color="auto"/>
            <w:bottom w:val="none" w:sz="0" w:space="0" w:color="auto"/>
            <w:right w:val="none" w:sz="0" w:space="0" w:color="auto"/>
          </w:divBdr>
        </w:div>
        <w:div w:id="509568136">
          <w:marLeft w:val="480"/>
          <w:marRight w:val="0"/>
          <w:marTop w:val="0"/>
          <w:marBottom w:val="0"/>
          <w:divBdr>
            <w:top w:val="none" w:sz="0" w:space="0" w:color="auto"/>
            <w:left w:val="none" w:sz="0" w:space="0" w:color="auto"/>
            <w:bottom w:val="none" w:sz="0" w:space="0" w:color="auto"/>
            <w:right w:val="none" w:sz="0" w:space="0" w:color="auto"/>
          </w:divBdr>
        </w:div>
        <w:div w:id="1605725853">
          <w:marLeft w:val="480"/>
          <w:marRight w:val="0"/>
          <w:marTop w:val="0"/>
          <w:marBottom w:val="0"/>
          <w:divBdr>
            <w:top w:val="none" w:sz="0" w:space="0" w:color="auto"/>
            <w:left w:val="none" w:sz="0" w:space="0" w:color="auto"/>
            <w:bottom w:val="none" w:sz="0" w:space="0" w:color="auto"/>
            <w:right w:val="none" w:sz="0" w:space="0" w:color="auto"/>
          </w:divBdr>
        </w:div>
        <w:div w:id="488521165">
          <w:marLeft w:val="480"/>
          <w:marRight w:val="0"/>
          <w:marTop w:val="0"/>
          <w:marBottom w:val="0"/>
          <w:divBdr>
            <w:top w:val="none" w:sz="0" w:space="0" w:color="auto"/>
            <w:left w:val="none" w:sz="0" w:space="0" w:color="auto"/>
            <w:bottom w:val="none" w:sz="0" w:space="0" w:color="auto"/>
            <w:right w:val="none" w:sz="0" w:space="0" w:color="auto"/>
          </w:divBdr>
        </w:div>
        <w:div w:id="2136169974">
          <w:marLeft w:val="480"/>
          <w:marRight w:val="0"/>
          <w:marTop w:val="0"/>
          <w:marBottom w:val="0"/>
          <w:divBdr>
            <w:top w:val="none" w:sz="0" w:space="0" w:color="auto"/>
            <w:left w:val="none" w:sz="0" w:space="0" w:color="auto"/>
            <w:bottom w:val="none" w:sz="0" w:space="0" w:color="auto"/>
            <w:right w:val="none" w:sz="0" w:space="0" w:color="auto"/>
          </w:divBdr>
        </w:div>
        <w:div w:id="969167683">
          <w:marLeft w:val="480"/>
          <w:marRight w:val="0"/>
          <w:marTop w:val="0"/>
          <w:marBottom w:val="0"/>
          <w:divBdr>
            <w:top w:val="none" w:sz="0" w:space="0" w:color="auto"/>
            <w:left w:val="none" w:sz="0" w:space="0" w:color="auto"/>
            <w:bottom w:val="none" w:sz="0" w:space="0" w:color="auto"/>
            <w:right w:val="none" w:sz="0" w:space="0" w:color="auto"/>
          </w:divBdr>
        </w:div>
        <w:div w:id="1099910239">
          <w:marLeft w:val="480"/>
          <w:marRight w:val="0"/>
          <w:marTop w:val="0"/>
          <w:marBottom w:val="0"/>
          <w:divBdr>
            <w:top w:val="none" w:sz="0" w:space="0" w:color="auto"/>
            <w:left w:val="none" w:sz="0" w:space="0" w:color="auto"/>
            <w:bottom w:val="none" w:sz="0" w:space="0" w:color="auto"/>
            <w:right w:val="none" w:sz="0" w:space="0" w:color="auto"/>
          </w:divBdr>
        </w:div>
        <w:div w:id="2145657266">
          <w:marLeft w:val="480"/>
          <w:marRight w:val="0"/>
          <w:marTop w:val="0"/>
          <w:marBottom w:val="0"/>
          <w:divBdr>
            <w:top w:val="none" w:sz="0" w:space="0" w:color="auto"/>
            <w:left w:val="none" w:sz="0" w:space="0" w:color="auto"/>
            <w:bottom w:val="none" w:sz="0" w:space="0" w:color="auto"/>
            <w:right w:val="none" w:sz="0" w:space="0" w:color="auto"/>
          </w:divBdr>
        </w:div>
        <w:div w:id="1034039179">
          <w:marLeft w:val="480"/>
          <w:marRight w:val="0"/>
          <w:marTop w:val="0"/>
          <w:marBottom w:val="0"/>
          <w:divBdr>
            <w:top w:val="none" w:sz="0" w:space="0" w:color="auto"/>
            <w:left w:val="none" w:sz="0" w:space="0" w:color="auto"/>
            <w:bottom w:val="none" w:sz="0" w:space="0" w:color="auto"/>
            <w:right w:val="none" w:sz="0" w:space="0" w:color="auto"/>
          </w:divBdr>
        </w:div>
      </w:divsChild>
    </w:div>
    <w:div w:id="2023437414">
      <w:bodyDiv w:val="1"/>
      <w:marLeft w:val="0"/>
      <w:marRight w:val="0"/>
      <w:marTop w:val="0"/>
      <w:marBottom w:val="0"/>
      <w:divBdr>
        <w:top w:val="none" w:sz="0" w:space="0" w:color="auto"/>
        <w:left w:val="none" w:sz="0" w:space="0" w:color="auto"/>
        <w:bottom w:val="none" w:sz="0" w:space="0" w:color="auto"/>
        <w:right w:val="none" w:sz="0" w:space="0" w:color="auto"/>
      </w:divBdr>
    </w:div>
    <w:div w:id="2075808057">
      <w:bodyDiv w:val="1"/>
      <w:marLeft w:val="0"/>
      <w:marRight w:val="0"/>
      <w:marTop w:val="0"/>
      <w:marBottom w:val="0"/>
      <w:divBdr>
        <w:top w:val="none" w:sz="0" w:space="0" w:color="auto"/>
        <w:left w:val="none" w:sz="0" w:space="0" w:color="auto"/>
        <w:bottom w:val="none" w:sz="0" w:space="0" w:color="auto"/>
        <w:right w:val="none" w:sz="0" w:space="0" w:color="auto"/>
      </w:divBdr>
    </w:div>
    <w:div w:id="2101289165">
      <w:bodyDiv w:val="1"/>
      <w:marLeft w:val="0"/>
      <w:marRight w:val="0"/>
      <w:marTop w:val="0"/>
      <w:marBottom w:val="0"/>
      <w:divBdr>
        <w:top w:val="none" w:sz="0" w:space="0" w:color="auto"/>
        <w:left w:val="none" w:sz="0" w:space="0" w:color="auto"/>
        <w:bottom w:val="none" w:sz="0" w:space="0" w:color="auto"/>
        <w:right w:val="none" w:sz="0" w:space="0" w:color="auto"/>
      </w:divBdr>
      <w:divsChild>
        <w:div w:id="1452822353">
          <w:marLeft w:val="480"/>
          <w:marRight w:val="0"/>
          <w:marTop w:val="0"/>
          <w:marBottom w:val="0"/>
          <w:divBdr>
            <w:top w:val="none" w:sz="0" w:space="0" w:color="auto"/>
            <w:left w:val="none" w:sz="0" w:space="0" w:color="auto"/>
            <w:bottom w:val="none" w:sz="0" w:space="0" w:color="auto"/>
            <w:right w:val="none" w:sz="0" w:space="0" w:color="auto"/>
          </w:divBdr>
        </w:div>
      </w:divsChild>
    </w:div>
    <w:div w:id="2101874206">
      <w:bodyDiv w:val="1"/>
      <w:marLeft w:val="0"/>
      <w:marRight w:val="0"/>
      <w:marTop w:val="0"/>
      <w:marBottom w:val="0"/>
      <w:divBdr>
        <w:top w:val="none" w:sz="0" w:space="0" w:color="auto"/>
        <w:left w:val="none" w:sz="0" w:space="0" w:color="auto"/>
        <w:bottom w:val="none" w:sz="0" w:space="0" w:color="auto"/>
        <w:right w:val="none" w:sz="0" w:space="0" w:color="auto"/>
      </w:divBdr>
      <w:divsChild>
        <w:div w:id="545724724">
          <w:marLeft w:val="480"/>
          <w:marRight w:val="0"/>
          <w:marTop w:val="0"/>
          <w:marBottom w:val="0"/>
          <w:divBdr>
            <w:top w:val="none" w:sz="0" w:space="0" w:color="auto"/>
            <w:left w:val="none" w:sz="0" w:space="0" w:color="auto"/>
            <w:bottom w:val="none" w:sz="0" w:space="0" w:color="auto"/>
            <w:right w:val="none" w:sz="0" w:space="0" w:color="auto"/>
          </w:divBdr>
        </w:div>
        <w:div w:id="1784839193">
          <w:marLeft w:val="480"/>
          <w:marRight w:val="0"/>
          <w:marTop w:val="0"/>
          <w:marBottom w:val="0"/>
          <w:divBdr>
            <w:top w:val="none" w:sz="0" w:space="0" w:color="auto"/>
            <w:left w:val="none" w:sz="0" w:space="0" w:color="auto"/>
            <w:bottom w:val="none" w:sz="0" w:space="0" w:color="auto"/>
            <w:right w:val="none" w:sz="0" w:space="0" w:color="auto"/>
          </w:divBdr>
        </w:div>
        <w:div w:id="1856573731">
          <w:marLeft w:val="480"/>
          <w:marRight w:val="0"/>
          <w:marTop w:val="0"/>
          <w:marBottom w:val="0"/>
          <w:divBdr>
            <w:top w:val="none" w:sz="0" w:space="0" w:color="auto"/>
            <w:left w:val="none" w:sz="0" w:space="0" w:color="auto"/>
            <w:bottom w:val="none" w:sz="0" w:space="0" w:color="auto"/>
            <w:right w:val="none" w:sz="0" w:space="0" w:color="auto"/>
          </w:divBdr>
        </w:div>
        <w:div w:id="2103064417">
          <w:marLeft w:val="480"/>
          <w:marRight w:val="0"/>
          <w:marTop w:val="0"/>
          <w:marBottom w:val="0"/>
          <w:divBdr>
            <w:top w:val="none" w:sz="0" w:space="0" w:color="auto"/>
            <w:left w:val="none" w:sz="0" w:space="0" w:color="auto"/>
            <w:bottom w:val="none" w:sz="0" w:space="0" w:color="auto"/>
            <w:right w:val="none" w:sz="0" w:space="0" w:color="auto"/>
          </w:divBdr>
        </w:div>
        <w:div w:id="398524703">
          <w:marLeft w:val="48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mailto:eka.sumatramotorrad@gmail.com"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mailto:lukman.fe@dharmawangsa.ac.id" TargetMode="Externa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0A4B6A3C-8342-46B0-A1E5-2A4FAB2C7101}"/>
      </w:docPartPr>
      <w:docPartBody>
        <w:p w:rsidR="00773086" w:rsidRDefault="00773086">
          <w:r w:rsidRPr="002E11F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imes New Arabic">
    <w:panose1 w:val="00000000000000000000"/>
    <w:charset w:val="00"/>
    <w:family w:val="swiss"/>
    <w:notTrueType/>
    <w:pitch w:val="default"/>
    <w:sig w:usb0="00000003" w:usb1="00000000" w:usb2="00000000" w:usb3="00000000" w:csb0="00000001" w:csb1="00000000"/>
  </w:font>
  <w:font w:name="Caladea">
    <w:altName w:val="Calibri"/>
    <w:charset w:val="00"/>
    <w:family w:val="auto"/>
    <w:pitch w:val="variable"/>
  </w:font>
  <w:font w:name="Georgia">
    <w:panose1 w:val="02040502050405020303"/>
    <w:charset w:val="00"/>
    <w:family w:val="roman"/>
    <w:pitch w:val="variable"/>
    <w:sig w:usb0="00000287" w:usb1="00000000" w:usb2="00000000" w:usb3="00000000" w:csb0="0000009F" w:csb1="00000000"/>
  </w:font>
  <w:font w:name="SymbolM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188"/>
    <w:rsid w:val="00113188"/>
    <w:rsid w:val="001D5726"/>
    <w:rsid w:val="005B41A2"/>
    <w:rsid w:val="0074316F"/>
    <w:rsid w:val="00773086"/>
    <w:rsid w:val="00B465C9"/>
    <w:rsid w:val="00CB4E09"/>
    <w:rsid w:val="00E250E2"/>
    <w:rsid w:val="00F62BC6"/>
    <w:rsid w:val="00FC77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FC77E5"/>
    <w:rPr>
      <w:color w:val="808080"/>
    </w:rPr>
  </w:style>
  <w:style w:type="paragraph" w:customStyle="1" w:styleId="7D891F21809B4474AB02104F1D6919AB">
    <w:name w:val="7D891F21809B4474AB02104F1D6919AB"/>
    <w:rsid w:val="00113188"/>
  </w:style>
  <w:style w:type="paragraph" w:customStyle="1" w:styleId="702C45D97BAD4E2DAAD391C142F57551">
    <w:name w:val="702C45D97BAD4E2DAAD391C142F57551"/>
    <w:rsid w:val="00773086"/>
  </w:style>
  <w:style w:type="paragraph" w:customStyle="1" w:styleId="7772B9497A8046ECAF17D9BC90DFFF53">
    <w:name w:val="7772B9497A8046ECAF17D9BC90DFFF53"/>
    <w:rsid w:val="00773086"/>
  </w:style>
  <w:style w:type="paragraph" w:customStyle="1" w:styleId="6F74980911F945D4A5E29CEADCB31291">
    <w:name w:val="6F74980911F945D4A5E29CEADCB31291"/>
    <w:rsid w:val="00B465C9"/>
  </w:style>
  <w:style w:type="paragraph" w:customStyle="1" w:styleId="4E77588A009F4AF990E81178A20B08B3">
    <w:name w:val="4E77588A009F4AF990E81178A20B08B3"/>
    <w:rsid w:val="00B465C9"/>
  </w:style>
  <w:style w:type="paragraph" w:customStyle="1" w:styleId="54206B33CDA1482BB7493CB4A0B4DDDB">
    <w:name w:val="54206B33CDA1482BB7493CB4A0B4DDDB"/>
    <w:rsid w:val="0074316F"/>
  </w:style>
  <w:style w:type="paragraph" w:customStyle="1" w:styleId="981B4683A5FC4AF88835D3988D7539E7">
    <w:name w:val="981B4683A5FC4AF88835D3988D7539E7"/>
    <w:rsid w:val="00FC77E5"/>
  </w:style>
  <w:style w:type="paragraph" w:customStyle="1" w:styleId="D94F34D9800C42B2AEFC6B1B850F157E">
    <w:name w:val="D94F34D9800C42B2AEFC6B1B850F157E"/>
    <w:rsid w:val="00FC77E5"/>
  </w:style>
  <w:style w:type="paragraph" w:customStyle="1" w:styleId="36D6A98091804B03BC8A63D9573B9396">
    <w:name w:val="36D6A98091804B03BC8A63D9573B9396"/>
    <w:rsid w:val="00FC77E5"/>
  </w:style>
  <w:style w:type="paragraph" w:customStyle="1" w:styleId="7B3D1CAFA1914B618E7834D3B12E638A">
    <w:name w:val="7B3D1CAFA1914B618E7834D3B12E638A"/>
    <w:rsid w:val="00FC77E5"/>
  </w:style>
  <w:style w:type="paragraph" w:customStyle="1" w:styleId="75597015622542928B2DC00347C10301">
    <w:name w:val="75597015622542928B2DC00347C10301"/>
    <w:rsid w:val="00FC77E5"/>
  </w:style>
  <w:style w:type="paragraph" w:customStyle="1" w:styleId="11848B9C3E414069AF564205C29A29E3">
    <w:name w:val="11848B9C3E414069AF564205C29A29E3"/>
    <w:rsid w:val="00FC77E5"/>
  </w:style>
  <w:style w:type="paragraph" w:customStyle="1" w:styleId="9087292E8F8341DDAC70F8343514BCFC">
    <w:name w:val="9087292E8F8341DDAC70F8343514BCFC"/>
    <w:rsid w:val="00FC77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72"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D4C0146-E049-407B-BB38-CEA4A323B9B2}">
  <we:reference id="wa104382081" version="1.55.1.0" store="en-US" storeType="OMEX"/>
  <we:alternateReferences>
    <we:reference id="wa104382081" version="1.55.1.0" store="en-US" storeType="OMEX"/>
  </we:alternateReferences>
  <we:properties>
    <we:property name="MENDELEY_CITATIONS" value="[{&quot;citationID&quot;:&quot;MENDELEY_CITATION_5c9a5588-63f8-4548-b04e-04362e13f5cc&quot;,&quot;properties&quot;:{&quot;noteIndex&quot;:0},&quot;isEdited&quot;:false,&quot;manualOverride&quot;:{&quot;isManuallyOverridden&quot;:false,&quot;citeprocText&quot;:&quot;(Ikatan Akuntan Indonesia, 2017)&quot;,&quot;manualOverrideText&quot;:&quot;&quot;},&quot;citationTag&quot;:&quot;MENDELEY_CITATION_v3_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&quot;,&quot;citationItems&quot;:[{&quot;id&quot;:&quot;ce180399-23e8-3794-9c52-5eeddf7b4c95&quot;,&quot;itemData&quot;:{&quot;type&quot;:&quot;report&quot;,&quot;id&quot;:&quot;ce180399-23e8-3794-9c52-5eeddf7b4c95&quot;,&quot;title&quot;:&quot;Standar Akuntansi Keuangan Syariah (PSAK) No.109&quot;,&quot;author&quot;:[{&quot;family&quot;:&quot;Ikatan Akuntan Indonesia&quot;,&quot;given&quot;:&quot;&quot;,&quot;parse-names&quot;:false,&quot;dropping-particle&quot;:&quot;&quot;,&quot;non-dropping-particle&quot;:&quot;&quot;}],&quot;issued&quot;:{&quot;date-parts&quot;:[[2017]]},&quot;publisher-place&quot;:&quot;Jakarta&quot;,&quot;container-title-short&quot;:&quot;&quot;},&quot;isTemporary&quot;:false}]},{&quot;citationID&quot;:&quot;MENDELEY_CITATION_3b9b2019-be31-427b-8a29-9fe5cfbb5a4c&quot;,&quot;properties&quot;:{&quot;noteIndex&quot;:0},&quot;isEdited&quot;:false,&quot;manualOverride&quot;:{&quot;isManuallyOverridden&quot;:false,&quot;citeprocText&quot;:&quot;(Ritonga, 2017)&quot;,&quot;manualOverrideText&quot;:&quot;&quot;},&quot;citationTag&quot;:&quot;MENDELEY_CITATION_v3_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&quot;,&quot;citationItems&quot;:[{&quot;id&quot;:&quot;809c13a6-4d33-35f6-a324-7b23108e6445&quot;,&quot;itemData&quot;:{&quot;type&quot;:&quot;article-journal&quot;,&quot;id&quot;:&quot;809c13a6-4d33-35f6-a324-7b23108e6445&quot;,&quot;title&quot;:&quot;Analisis Akuntansi Zakat Berdasarkan PSAK No. 109 Pada Badan Amil Zakat Nasional (BAZNAS) Sumatera Utara&quot;,&quot;author&quot;:[{&quot;family&quot;:&quot;Ritonga&quot;,&quot;given&quot;:&quot;Pandapotan&quot;,&quot;parse-names&quot;:false,&quot;dropping-particle&quot;:&quot;&quot;,&quot;non-dropping-particle&quot;:&quot;&quot;}],&quot;container-title&quot;:&quot;KITABAH : Jurnal Akuntansi dan Keuangan Syariah&quot;,&quot;issued&quot;:{&quot;date-parts&quot;:[[2017]]},&quot;issue&quot;:&quot;1&quot;,&quot;volume&quot;:&quot;1&quot;,&quot;container-title-short&quot;:&quot;&quot;},&quot;isTemporary&quot;:false}]},{&quot;citationID&quot;:&quot;MENDELEY_CITATION_cfa7387f-cce0-46c3-83ff-a83a2b757c93&quot;,&quot;properties&quot;:{&quot;noteIndex&quot;:0},&quot;isEdited&quot;:false,&quot;manualOverride&quot;:{&quot;isManuallyOverridden&quot;:false,&quot;citeprocText&quot;:&quot;(Jumingan, 2023)&quot;,&quot;manualOverrideText&quot;:&quot;&quot;},&quot;citationTag&quot;:&quot;MENDELEY_CITATION_v3_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&quot;,&quot;citationItems&quot;:[{&quot;id&quot;:&quot;28706ccd-9e9a-3e38-9d7a-d6a64ad152e4&quot;,&quot;itemData&quot;:{&quot;type&quot;:&quot;book&quot;,&quot;id&quot;:&quot;28706ccd-9e9a-3e38-9d7a-d6a64ad152e4&quot;,&quot;title&quot;:&quot;Analisis Laporan Keuangan&quot;,&quot;author&quot;:[{&quot;family&quot;:&quot;Jumingan&quot;,&quot;given&quot;:&quot;&quot;,&quot;parse-names&quot;:false,&quot;dropping-particle&quot;:&quot;&quot;,&quot;non-dropping-particle&quot;:&quot;&quot;}],&quot;issued&quot;:{&quot;date-parts&quot;:[[2023,1,30]]},&quot;publisher-place&quot;:&quot;Jakarta &quot;,&quot;number-of-pages&quot;:&quot;4-4&quot;,&quot;publisher&quot;:&quot;PT. Bumi Aksara&quot;,&quot;container-title-short&quot;:&quot;&quot;},&quot;isTemporary&quot;:false}]},{&quot;citationID&quot;:&quot;MENDELEY_CITATION_fec0cadc-8582-4e59-935d-346cdba98df2&quot;,&quot;properties&quot;:{&quot;noteIndex&quot;:0},&quot;isEdited&quot;:false,&quot;manualOverride&quot;:{&quot;isManuallyOverridden&quot;:false,&quot;citeprocText&quot;:&quot;(Kasmir, 2015)&quot;,&quot;manualOverrideText&quot;:&quot;&quot;},&quot;citationTag&quot;:&quot;MENDELEY_CITATION_v3_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&quot;,&quot;citationItems&quot;:[{&quot;id&quot;:&quot;de978a9e-0e0b-3f6c-bed3-b3b82cc8e0e4&quot;,&quot;itemData&quot;:{&quot;type&quot;:&quot;book&quot;,&quot;id&quot;:&quot;de978a9e-0e0b-3f6c-bed3-b3b82cc8e0e4&quot;,&quot;title&quot;:&quot;Analisis Laporan Keuangan&quot;,&quot;author&quot;:[{&quot;family&quot;:&quot;Kasmir&quot;,&quot;given&quot;:&quot;&quot;,&quot;parse-names&quot;:false,&quot;dropping-particle&quot;:&quot;&quot;,&quot;non-dropping-particle&quot;:&quot;&quot;}],&quot;issued&quot;:{&quot;date-parts&quot;:[[2015]]},&quot;publisher-place&quot;:&quot;Jakarta&quot;,&quot;number-of-pages&quot;:&quot;10-10&quot;,&quot;edition&quot;:&quot;1&quot;,&quot;publisher&quot;:&quot;Rajawali Pers&quot;,&quot;volume&quot;:&quot;7&quot;,&quot;container-title-short&quot;:&quot;&quot;},&quot;isTemporary&quot;:false}]},{&quot;citationID&quot;:&quot;MENDELEY_CITATION_f2401964-b34d-42a9-ab35-101147170086&quot;,&quot;properties&quot;:{&quot;noteIndex&quot;:0},&quot;isEdited&quot;:false,&quot;manualOverride&quot;:{&quot;isManuallyOverridden&quot;:false,&quot;citeprocText&quot;:&quot;(Rahman, 2015)&quot;,&quot;manualOverrideText&quot;:&quot;&quot;},&quot;citationTag&quot;:&quot;MENDELEY_CITATION_v3_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&quot;,&quot;citationItems&quot;:[{&quot;id&quot;:&quot;5e8f8b8b-8fa8-3445-83df-62c0401033ad&quot;,&quot;itemData&quot;:{&quot;type&quot;:&quot;article-journal&quot;,&quot;id&quot;:&quot;5e8f8b8b-8fa8-3445-83df-62c0401033ad&quot;,&quot;title&quot;:&quot;Akuntansi  Zakat  dan  Infaq/Sedekah  Sesuai ( PSAK 109): Upaya Peningkatan Transparansi dan Akuntabilitas Pengelola Zakat (OPZ)&quot;,&quot;author&quot;:[{&quot;family&quot;:&quot;Rahman&quot;,&quot;given&quot;:&quot;Taufikur&quot;,&quot;parse-names&quot;:false,&quot;dropping-particle&quot;:&quot;&quot;,&quot;non-dropping-particle&quot;:&quot;&quot;}],&quot;container-title&quot;:&quot;MUQTASID : Journal Islamic Economics and Banking&quot;,&quot;issued&quot;:{&quot;date-parts&quot;:[[2015]]},&quot;issue&quot;:&quot;1&quot;,&quot;volume&quot;:&quot;6&quot;,&quot;container-title-short&quot;:&quot;&quot;},&quot;isTemporary&quot;:false}]},{&quot;citationID&quot;:&quot;MENDELEY_CITATION_fbb91da3-b2f7-449e-bbbb-3e5459401d03&quot;,&quot;properties&quot;:{&quot;noteIndex&quot;:0},&quot;isEdited&quot;:false,&quot;manualOverride&quot;:{&quot;isManuallyOverridden&quot;:false,&quot;citeprocText&quot;:&quot;(Nurhayati, 2017)&quot;,&quot;manualOverrideText&quot;:&quot;&quot;},&quot;citationTag&quot;:&quot;MENDELEY_CITATION_v3_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&quot;,&quot;citationItems&quot;:[{&quot;id&quot;:&quot;8888cf92-de10-3648-9567-67fbef455a08&quot;,&quot;itemData&quot;:{&quot;type&quot;:&quot;book&quot;,&quot;id&quot;:&quot;8888cf92-de10-3648-9567-67fbef455a08&quot;,&quot;title&quot;:&quot;Akuntansi Syariah Di Indonesia&quot;,&quot;author&quot;:[{&quot;family&quot;:&quot;Nurhayati&quot;,&quot;given&quot;:&quot;&quot;,&quot;parse-names&quot;:false,&quot;dropping-particle&quot;:&quot;&quot;,&quot;non-dropping-particle&quot;:&quot;&quot;}],&quot;issued&quot;:{&quot;date-parts&quot;:[[2017]]},&quot;publisher-place&quot;:&quot;Jakarta&quot;,&quot;publisher&quot;:&quot;Salemba Empat&quot;,&quot;container-title-short&quot;:&quot;&quot;},&quot;isTemporary&quot;:false}]},{&quot;citationID&quot;:&quot;MENDELEY_CITATION_a03905fd-5749-4e58-9731-d3ec7b129c84&quot;,&quot;properties&quot;:{&quot;noteIndex&quot;:0},&quot;isEdited&quot;:false,&quot;manualOverride&quot;:{&quot;isManuallyOverridden&quot;:false,&quot;citeprocText&quot;:&quot;(Kholifah, 2014)&quot;,&quot;manualOverrideText&quot;:&quot;&quot;},&quot;citationTag&quot;:&quot;MENDELEY_CITATION_v3_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&quot;,&quot;citationItems&quot;:[{&quot;id&quot;:&quot;d95d5588-cc77-3133-825f-22ecad142ef4&quot;,&quot;itemData&quot;:{&quot;type&quot;:&quot;thesis&quot;,&quot;id&quot;:&quot;d95d5588-cc77-3133-825f-22ecad142ef4&quot;,&quot;title&quot;:&quot;Analisis Kesesuaian Penerapan Pernyataan Standar Akuntansi Keuangan no. 109 Mengenai Penyajian Laporan Keuangan Dana Zis&quot;,&quot;author&quot;:[{&quot;family&quot;:&quot;Kholifah&quot;,&quot;given&quot;:&quot;Siti&quot;,&quot;parse-names&quot;:false,&quot;dropping-particle&quot;:&quot;&quot;,&quot;non-dropping-particle&quot;:&quot;&quot;}],&quot;issued&quot;:{&quot;date-parts&quot;:[[2014]]},&quot;publisher-place&quot;:&quot;Jakarta&quot;,&quot;publisher&quot;:&quot;UIN Syarif Hidayatullah&quot;,&quot;container-title-short&quot;:&quot;&quot;},&quot;isTemporary&quot;:false}]},{&quot;citationID&quot;:&quot;MENDELEY_CITATION_43d7c53a-656c-468c-8852-a0024a14c62e&quot;,&quot;properties&quot;:{&quot;noteIndex&quot;:0},&quot;isEdited&quot;:false,&quot;manualOverride&quot;:{&quot;isManuallyOverridden&quot;:false,&quot;citeprocText&quot;:&quot;(Indrarini, 2017)&quot;,&quot;manualOverrideText&quot;:&quot;&quot;},&quot;citationTag&quot;:&quot;MENDELEY_CITATION_v3_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&quot;,&quot;citationItems&quot;:[{&quot;id&quot;:&quot;6a15133a-fdaa-3a9d-b57d-43a1e89cea83&quot;,&quot;itemData&quot;:{&quot;type&quot;:&quot;article-journal&quot;,&quot;id&quot;:&quot;6a15133a-fdaa-3a9d-b57d-43a1e89cea83&quot;,&quot;title&quot;:&quot;Transparansi Dan Akuntabilitas Laporan Keuangan Lembaga Amil Zakat: Perspektif Muzaki Upz Bni Syariah&quot;,&quot;author&quot;:[{&quot;family&quot;:&quot;Indrarini&quot;,&quot;given&quot;:&quot;Rachma&quot;,&quot;parse-names&quot;:false,&quot;dropping-particle&quot;:&quot;&quot;,&quot;non-dropping-particle&quot;:&quot;&quot;}],&quot;container-title&quot;:&quot;AKRUAL: Jurnal Akuntansi&quot;,&quot;DOI&quot;:&quot;10.26740/jaj.v8n2.p65-77&quot;,&quot;ISSN&quot;:&quot;2502-6380&quot;,&quot;issued&quot;:{&quot;date-parts&quot;:[[2017,7,19]]},&quot;page&quot;:&quot;166&quot;,&quot;issue&quot;:&quot;2&quot;,&quot;volume&quot;:&quot;8&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1dvar7xsE5zyusTTXzjYw/XAbbw==">AMUW2mXHtOeINCUAaqLTq0BI7PJW23QXuxJCMl5IGtxi/NxpQ3qXKK41FRw7THZ+OvNWuf/vkE12jYEOFg3BJqvExgGp40WU+RDdcgeKyMudPepuHLWwr6yorw2TLJhh0ExVM+NN52Kb</go:docsCustomData>
</go:gDocsCustomXmlDataStorage>
</file>

<file path=customXml/itemProps1.xml><?xml version="1.0" encoding="utf-8"?>
<ds:datastoreItem xmlns:ds="http://schemas.openxmlformats.org/officeDocument/2006/customXml" ds:itemID="{0D93EF3B-8CD5-493A-8267-358603D90349}">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9</Pages>
  <Words>2549</Words>
  <Characters>14533</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Andi</dc:creator>
  <cp:lastModifiedBy>lukman fe</cp:lastModifiedBy>
  <cp:revision>3</cp:revision>
  <dcterms:created xsi:type="dcterms:W3CDTF">2025-07-03T05:50:00Z</dcterms:created>
  <dcterms:modified xsi:type="dcterms:W3CDTF">2025-07-03T06:02:00Z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bafc0475-abab-32e6-be74-3729e16587eb</vt:lpwstr>
  </property>
  <property fmtid="{D5CDD505-2E9C-101B-9397-08002B2CF9AE}" pid="24" name="Mendeley Citation Style_1">
    <vt:lpwstr>http://www.zotero.org/styles/apa</vt:lpwstr>
  </property>
</Properties>
</file>