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52193" w14:textId="77777777" w:rsidR="00CC48ED" w:rsidRDefault="00E2285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DEEP MARKETING STRATEGY ANALYSIS</w:t>
      </w: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000000"/>
          <w:sz w:val="24"/>
          <w:szCs w:val="24"/>
        </w:rPr>
        <w:t>INCREASING PRODUCT SALES AT PRINTMATE INDONESIA LTD. IN MEDAN</w:t>
      </w:r>
    </w:p>
    <w:p w14:paraId="5F65BBC6" w14:textId="77777777" w:rsidR="00CC48ED" w:rsidRDefault="00CC48ED">
      <w:pPr>
        <w:spacing w:after="0" w:line="240" w:lineRule="auto"/>
        <w:jc w:val="center"/>
        <w:rPr>
          <w:rFonts w:ascii="Times New Roman" w:eastAsia="Times New Roman" w:hAnsi="Times New Roman" w:cs="Times New Roman"/>
          <w:b/>
          <w:color w:val="000000"/>
          <w:sz w:val="24"/>
          <w:szCs w:val="24"/>
        </w:rPr>
      </w:pPr>
    </w:p>
    <w:p w14:paraId="5CE17DAF" w14:textId="18FCFFB1" w:rsidR="00CC48ED" w:rsidRDefault="008819A6">
      <w:pPr>
        <w:spacing w:after="0" w:line="240" w:lineRule="auto"/>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Y</w:t>
      </w:r>
      <w:r w:rsidR="00E2285E">
        <w:rPr>
          <w:rFonts w:ascii="Times New Roman" w:eastAsia="Times New Roman" w:hAnsi="Times New Roman" w:cs="Times New Roman"/>
          <w:b/>
          <w:sz w:val="24"/>
          <w:szCs w:val="24"/>
        </w:rPr>
        <w:t>uliana Kesuma</w:t>
      </w:r>
      <w:r w:rsidR="00E2285E">
        <w:rPr>
          <w:rFonts w:ascii="Times New Roman" w:eastAsia="Times New Roman" w:hAnsi="Times New Roman" w:cs="Times New Roman"/>
          <w:b/>
          <w:sz w:val="24"/>
          <w:szCs w:val="24"/>
          <w:vertAlign w:val="superscript"/>
        </w:rPr>
        <w:t>1</w:t>
      </w:r>
      <w:r w:rsidR="00E2285E">
        <w:rPr>
          <w:rFonts w:ascii="Times New Roman" w:eastAsia="Times New Roman" w:hAnsi="Times New Roman" w:cs="Times New Roman"/>
          <w:b/>
          <w:sz w:val="24"/>
          <w:szCs w:val="24"/>
        </w:rPr>
        <w:t>, Ngatno Sahputra</w:t>
      </w:r>
      <w:r w:rsidR="00E2285E">
        <w:rPr>
          <w:rFonts w:ascii="Times New Roman" w:eastAsia="Times New Roman" w:hAnsi="Times New Roman" w:cs="Times New Roman"/>
          <w:b/>
          <w:sz w:val="24"/>
          <w:szCs w:val="24"/>
          <w:vertAlign w:val="superscript"/>
        </w:rPr>
        <w:t>2</w:t>
      </w:r>
      <w:r w:rsidR="00E2285E">
        <w:rPr>
          <w:rFonts w:ascii="Times New Roman" w:eastAsia="Times New Roman" w:hAnsi="Times New Roman" w:cs="Times New Roman"/>
          <w:b/>
          <w:sz w:val="24"/>
          <w:szCs w:val="24"/>
        </w:rPr>
        <w:t>, Al Firah</w:t>
      </w:r>
      <w:r w:rsidR="00E2285E">
        <w:rPr>
          <w:rFonts w:ascii="Times New Roman" w:eastAsia="Times New Roman" w:hAnsi="Times New Roman" w:cs="Times New Roman"/>
          <w:b/>
          <w:sz w:val="24"/>
          <w:szCs w:val="24"/>
          <w:vertAlign w:val="superscript"/>
        </w:rPr>
        <w:t>3</w:t>
      </w:r>
    </w:p>
    <w:p w14:paraId="519F8BD9" w14:textId="77777777" w:rsidR="00CC48ED" w:rsidRDefault="00E2285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1,2,3</w:t>
      </w:r>
      <w:r>
        <w:rPr>
          <w:rFonts w:ascii="Times New Roman" w:eastAsia="Times New Roman" w:hAnsi="Times New Roman" w:cs="Times New Roman"/>
          <w:sz w:val="24"/>
          <w:szCs w:val="24"/>
        </w:rPr>
        <w:t>Study Program Management, Faculty of Economics and Business, Dharmawangsa University, Indonesia</w:t>
      </w:r>
    </w:p>
    <w:p w14:paraId="70C4E589" w14:textId="77777777" w:rsidR="00CC48ED" w:rsidRDefault="00E2285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 </w:t>
      </w:r>
      <w:hyperlink r:id="rId5">
        <w:r>
          <w:rPr>
            <w:rFonts w:ascii="Times New Roman" w:eastAsia="Times New Roman" w:hAnsi="Times New Roman" w:cs="Times New Roman"/>
            <w:color w:val="0000FF"/>
            <w:sz w:val="24"/>
            <w:szCs w:val="24"/>
            <w:u w:val="single"/>
          </w:rPr>
          <w:t>alfirah41@dharmawangsa.ac.id</w:t>
        </w:r>
      </w:hyperlink>
    </w:p>
    <w:p w14:paraId="4CA6B394" w14:textId="77777777" w:rsidR="00CC48ED" w:rsidRDefault="00CC48ED">
      <w:pPr>
        <w:spacing w:after="0" w:line="240" w:lineRule="auto"/>
        <w:jc w:val="center"/>
        <w:rPr>
          <w:rFonts w:ascii="Times New Roman" w:eastAsia="Times New Roman" w:hAnsi="Times New Roman" w:cs="Times New Roman"/>
          <w:sz w:val="24"/>
          <w:szCs w:val="24"/>
        </w:rPr>
      </w:pPr>
    </w:p>
    <w:p w14:paraId="32440384" w14:textId="77777777" w:rsidR="00CC48ED" w:rsidRDefault="00E2285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7647B51E" w14:textId="77777777" w:rsidR="00CC48ED" w:rsidRDefault="00E2285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Problem identification in this study is the existence of competitors with similar products. The marketing strategy carried out is still not right in increasing sales, sales instability and sales targets have not been achieved. This type of research uses qualitative methods. Data collection techniques use observation, interviews and documentation. Data analysis techniques use SWOT analysis by analyzing internal and external factors regarding the strengths, weaknesses, opportunities and threats owned by the company. The results of the study were based on SWOT analysis at Printmate Indonesia Ltd. in Medan showed that the company obtained an IFAS score of 72.78 USD which means that the company has a fairly strong internal position, while the EFAS score value of 75.45 USD which shows that the company can respond to opportunities. This shows that the company is in quadrant I, so the right strategy is to use a strategy to support aggressive growth policies (growth oriented strategy).</w:t>
      </w:r>
    </w:p>
    <w:p w14:paraId="37FC3BC1" w14:textId="77777777" w:rsidR="00CC48ED" w:rsidRDefault="00E2285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Keywords: Marketing Strategy, SWOT Analysis, Product Sales</w:t>
      </w:r>
    </w:p>
    <w:p w14:paraId="628D3EB1" w14:textId="77777777" w:rsidR="00CC48ED" w:rsidRDefault="00CC48ED">
      <w:pPr>
        <w:spacing w:after="0" w:line="240" w:lineRule="auto"/>
        <w:rPr>
          <w:rFonts w:ascii="Times New Roman" w:eastAsia="Times New Roman" w:hAnsi="Times New Roman" w:cs="Times New Roman"/>
          <w:b/>
          <w:sz w:val="24"/>
          <w:szCs w:val="24"/>
        </w:rPr>
      </w:pPr>
    </w:p>
    <w:p w14:paraId="5FAAF580" w14:textId="77777777" w:rsidR="00CC48ED" w:rsidRDefault="00E2285E">
      <w:pPr>
        <w:tabs>
          <w:tab w:val="left" w:pos="851"/>
          <w:tab w:val="left" w:pos="1276"/>
        </w:tabs>
        <w:spacing w:after="0" w:line="240" w:lineRule="auto"/>
        <w:ind w:left="1701" w:hanging="170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3C990A3D" w14:textId="77777777" w:rsidR="00CC48ED" w:rsidRDefault="00E2285E">
      <w:pPr>
        <w:tabs>
          <w:tab w:val="left" w:pos="851"/>
          <w:tab w:val="left" w:pos="1276"/>
        </w:tabs>
        <w:spacing w:after="0" w:line="240" w:lineRule="auto"/>
        <w:ind w:left="1701" w:hanging="170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Background of the Research</w:t>
      </w:r>
    </w:p>
    <w:p w14:paraId="562A9EB9"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Printmate Indonesia Ltd. is one of the distributor companies providing digital printing machines in Medan. As one of the distributor companies providing digital printing machines in Medan, of course the company has faced various competitions with many competitors providing similar products, one of which is Vision Refill Center, the distance between Vision Refill Center and Printmate Indonesia Ltd. in Medan is very close so that it creates tight market competition. </w:t>
      </w:r>
    </w:p>
    <w:p w14:paraId="3C1813DF"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face this competition, Printmate Indonesia Ltd. in Medan has several strategies that have been implemented in marketing its products such as conducting sales promotions, product exhibitions and out-of-town visits. Printmate Indonesia Ltd. in Medan uses Sales Promotion as one of the marketing strategies in attracting consumer interest by means of SPGs providing direct offers to consumers in stores by offering several store promos such as discounts and bundle packages Product exhibitions are also carried out as one of the company's strategies, products are exhibited to the public to increase consumer interest in the product. Here is a list of product exhibitions of Printmate Indonesia Ltd. in Medan.</w:t>
      </w:r>
    </w:p>
    <w:p w14:paraId="02BF24BD"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Out-of-town visits are also a strategy used by the company in providing the best service to consumers outside the island or city of Medan, where out-of-town visits are carried out by visiting customers who have previously made reports of complaints, obstacles or damage that occurred to the products they ordered at Printmate Indonesia Ltd. in Medan. Out-of-town visits are also carried out to find new customers.</w:t>
      </w:r>
    </w:p>
    <w:p w14:paraId="79F10826"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2ED2A16E" w14:textId="77777777" w:rsidR="00CC48ED" w:rsidRDefault="00E2285E">
      <w:pPr>
        <w:spacing w:after="0" w:line="240" w:lineRule="auto"/>
        <w:ind w:left="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PT Sales Data Table. Printmate Indonesia (Unit)</w:t>
      </w:r>
    </w:p>
    <w:p w14:paraId="6187BAAC" w14:textId="77777777" w:rsidR="00CC48ED" w:rsidRDefault="00E2285E">
      <w:pPr>
        <w:spacing w:after="0" w:line="240" w:lineRule="auto"/>
        <w:ind w:left="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Period 2019-2023</w:t>
      </w:r>
    </w:p>
    <w:tbl>
      <w:tblPr>
        <w:tblStyle w:val="a"/>
        <w:tblW w:w="8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3540"/>
        <w:gridCol w:w="944"/>
        <w:gridCol w:w="944"/>
        <w:gridCol w:w="944"/>
        <w:gridCol w:w="944"/>
        <w:gridCol w:w="1097"/>
      </w:tblGrid>
      <w:tr w:rsidR="00CC48ED" w14:paraId="55BF4473" w14:textId="77777777">
        <w:trPr>
          <w:trHeight w:val="226"/>
        </w:trPr>
        <w:tc>
          <w:tcPr>
            <w:tcW w:w="510" w:type="dxa"/>
            <w:vAlign w:val="center"/>
          </w:tcPr>
          <w:p w14:paraId="2F113DCA"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w:t>
            </w:r>
          </w:p>
        </w:tc>
        <w:tc>
          <w:tcPr>
            <w:tcW w:w="3540" w:type="dxa"/>
            <w:vAlign w:val="center"/>
          </w:tcPr>
          <w:p w14:paraId="437C380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Types of products</w:t>
            </w:r>
          </w:p>
        </w:tc>
        <w:tc>
          <w:tcPr>
            <w:tcW w:w="944" w:type="dxa"/>
            <w:vAlign w:val="center"/>
          </w:tcPr>
          <w:p w14:paraId="0F7EA051"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2019</w:t>
            </w:r>
          </w:p>
        </w:tc>
        <w:tc>
          <w:tcPr>
            <w:tcW w:w="944" w:type="dxa"/>
            <w:vAlign w:val="center"/>
          </w:tcPr>
          <w:p w14:paraId="07D8FE4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2020</w:t>
            </w:r>
          </w:p>
        </w:tc>
        <w:tc>
          <w:tcPr>
            <w:tcW w:w="944" w:type="dxa"/>
            <w:vAlign w:val="center"/>
          </w:tcPr>
          <w:p w14:paraId="2A9E80E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2021</w:t>
            </w:r>
          </w:p>
        </w:tc>
        <w:tc>
          <w:tcPr>
            <w:tcW w:w="944" w:type="dxa"/>
            <w:vAlign w:val="center"/>
          </w:tcPr>
          <w:p w14:paraId="1DC47C8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2022</w:t>
            </w:r>
          </w:p>
        </w:tc>
        <w:tc>
          <w:tcPr>
            <w:tcW w:w="1097" w:type="dxa"/>
            <w:vAlign w:val="center"/>
          </w:tcPr>
          <w:p w14:paraId="15EA39F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2023</w:t>
            </w:r>
          </w:p>
        </w:tc>
      </w:tr>
      <w:tr w:rsidR="00CC48ED" w14:paraId="36CD264A" w14:textId="77777777">
        <w:trPr>
          <w:trHeight w:val="215"/>
        </w:trPr>
        <w:tc>
          <w:tcPr>
            <w:tcW w:w="510" w:type="dxa"/>
            <w:vAlign w:val="center"/>
          </w:tcPr>
          <w:p w14:paraId="25B1C9B1"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540" w:type="dxa"/>
            <w:vAlign w:val="center"/>
          </w:tcPr>
          <w:p w14:paraId="309363F1"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Inways DTF UV</w:t>
            </w:r>
          </w:p>
        </w:tc>
        <w:tc>
          <w:tcPr>
            <w:tcW w:w="944" w:type="dxa"/>
            <w:vAlign w:val="center"/>
          </w:tcPr>
          <w:p w14:paraId="216DE9D2"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w:t>
            </w:r>
          </w:p>
        </w:tc>
        <w:tc>
          <w:tcPr>
            <w:tcW w:w="944" w:type="dxa"/>
            <w:vAlign w:val="center"/>
          </w:tcPr>
          <w:p w14:paraId="10AFEBE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72</w:t>
            </w:r>
          </w:p>
        </w:tc>
        <w:tc>
          <w:tcPr>
            <w:tcW w:w="944" w:type="dxa"/>
            <w:vAlign w:val="center"/>
          </w:tcPr>
          <w:p w14:paraId="47F9520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80</w:t>
            </w:r>
          </w:p>
        </w:tc>
        <w:tc>
          <w:tcPr>
            <w:tcW w:w="944" w:type="dxa"/>
            <w:vAlign w:val="center"/>
          </w:tcPr>
          <w:p w14:paraId="42CDE72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99</w:t>
            </w:r>
          </w:p>
        </w:tc>
        <w:tc>
          <w:tcPr>
            <w:tcW w:w="1097" w:type="dxa"/>
            <w:vAlign w:val="center"/>
          </w:tcPr>
          <w:p w14:paraId="702AD8D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50</w:t>
            </w:r>
          </w:p>
        </w:tc>
      </w:tr>
      <w:tr w:rsidR="00CC48ED" w14:paraId="4D42836E" w14:textId="77777777">
        <w:trPr>
          <w:trHeight w:val="220"/>
        </w:trPr>
        <w:tc>
          <w:tcPr>
            <w:tcW w:w="510" w:type="dxa"/>
            <w:vAlign w:val="center"/>
          </w:tcPr>
          <w:p w14:paraId="7742C6A9"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540" w:type="dxa"/>
            <w:vAlign w:val="center"/>
          </w:tcPr>
          <w:p w14:paraId="57CC432B"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Brother GTX Pro Bluk</w:t>
            </w:r>
          </w:p>
        </w:tc>
        <w:tc>
          <w:tcPr>
            <w:tcW w:w="944" w:type="dxa"/>
            <w:vAlign w:val="center"/>
          </w:tcPr>
          <w:p w14:paraId="5239B98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97</w:t>
            </w:r>
          </w:p>
        </w:tc>
        <w:tc>
          <w:tcPr>
            <w:tcW w:w="944" w:type="dxa"/>
            <w:vAlign w:val="center"/>
          </w:tcPr>
          <w:p w14:paraId="0B8FB2B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61</w:t>
            </w:r>
          </w:p>
        </w:tc>
        <w:tc>
          <w:tcPr>
            <w:tcW w:w="944" w:type="dxa"/>
            <w:vAlign w:val="center"/>
          </w:tcPr>
          <w:p w14:paraId="22C79FD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62</w:t>
            </w:r>
          </w:p>
        </w:tc>
        <w:tc>
          <w:tcPr>
            <w:tcW w:w="944" w:type="dxa"/>
            <w:vAlign w:val="center"/>
          </w:tcPr>
          <w:p w14:paraId="5F4C165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70</w:t>
            </w:r>
          </w:p>
        </w:tc>
        <w:tc>
          <w:tcPr>
            <w:tcW w:w="1097" w:type="dxa"/>
            <w:vAlign w:val="center"/>
          </w:tcPr>
          <w:p w14:paraId="050288B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90</w:t>
            </w:r>
          </w:p>
        </w:tc>
      </w:tr>
      <w:tr w:rsidR="00CC48ED" w14:paraId="09A9DE76" w14:textId="77777777">
        <w:trPr>
          <w:trHeight w:val="214"/>
        </w:trPr>
        <w:tc>
          <w:tcPr>
            <w:tcW w:w="510" w:type="dxa"/>
            <w:vAlign w:val="center"/>
          </w:tcPr>
          <w:p w14:paraId="0BB8F558"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p>
        </w:tc>
        <w:tc>
          <w:tcPr>
            <w:tcW w:w="3540" w:type="dxa"/>
            <w:vAlign w:val="center"/>
          </w:tcPr>
          <w:p w14:paraId="51A8F767"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Thunderjet AC1602S</w:t>
            </w:r>
          </w:p>
        </w:tc>
        <w:tc>
          <w:tcPr>
            <w:tcW w:w="944" w:type="dxa"/>
            <w:vAlign w:val="center"/>
          </w:tcPr>
          <w:p w14:paraId="5A27FA5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119</w:t>
            </w:r>
          </w:p>
        </w:tc>
        <w:tc>
          <w:tcPr>
            <w:tcW w:w="944" w:type="dxa"/>
            <w:vAlign w:val="center"/>
          </w:tcPr>
          <w:p w14:paraId="4ABCBAB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64</w:t>
            </w:r>
          </w:p>
        </w:tc>
        <w:tc>
          <w:tcPr>
            <w:tcW w:w="944" w:type="dxa"/>
            <w:vAlign w:val="center"/>
          </w:tcPr>
          <w:p w14:paraId="4554052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77</w:t>
            </w:r>
          </w:p>
        </w:tc>
        <w:tc>
          <w:tcPr>
            <w:tcW w:w="944" w:type="dxa"/>
            <w:vAlign w:val="center"/>
          </w:tcPr>
          <w:p w14:paraId="4355862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93</w:t>
            </w:r>
          </w:p>
        </w:tc>
        <w:tc>
          <w:tcPr>
            <w:tcW w:w="1097" w:type="dxa"/>
            <w:vAlign w:val="center"/>
          </w:tcPr>
          <w:p w14:paraId="430749E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65</w:t>
            </w:r>
          </w:p>
        </w:tc>
      </w:tr>
      <w:tr w:rsidR="00CC48ED" w14:paraId="02B780EF" w14:textId="77777777">
        <w:trPr>
          <w:trHeight w:val="217"/>
        </w:trPr>
        <w:tc>
          <w:tcPr>
            <w:tcW w:w="510" w:type="dxa"/>
            <w:vAlign w:val="center"/>
          </w:tcPr>
          <w:p w14:paraId="54C7FE4D"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540" w:type="dxa"/>
            <w:vAlign w:val="center"/>
          </w:tcPr>
          <w:p w14:paraId="1773BAF9"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Mimaki JV330 Series</w:t>
            </w:r>
          </w:p>
        </w:tc>
        <w:tc>
          <w:tcPr>
            <w:tcW w:w="944" w:type="dxa"/>
            <w:vAlign w:val="center"/>
          </w:tcPr>
          <w:p w14:paraId="4DD8A49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134</w:t>
            </w:r>
          </w:p>
        </w:tc>
        <w:tc>
          <w:tcPr>
            <w:tcW w:w="944" w:type="dxa"/>
            <w:vAlign w:val="center"/>
          </w:tcPr>
          <w:p w14:paraId="0B302A2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49</w:t>
            </w:r>
          </w:p>
        </w:tc>
        <w:tc>
          <w:tcPr>
            <w:tcW w:w="944" w:type="dxa"/>
            <w:vAlign w:val="center"/>
          </w:tcPr>
          <w:p w14:paraId="51CDCB1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72</w:t>
            </w:r>
          </w:p>
        </w:tc>
        <w:tc>
          <w:tcPr>
            <w:tcW w:w="944" w:type="dxa"/>
            <w:vAlign w:val="center"/>
          </w:tcPr>
          <w:p w14:paraId="5EF5490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92</w:t>
            </w:r>
          </w:p>
        </w:tc>
        <w:tc>
          <w:tcPr>
            <w:tcW w:w="1097" w:type="dxa"/>
            <w:vAlign w:val="center"/>
          </w:tcPr>
          <w:p w14:paraId="02FEC42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95</w:t>
            </w:r>
          </w:p>
        </w:tc>
      </w:tr>
      <w:tr w:rsidR="00CC48ED" w14:paraId="158D2547" w14:textId="77777777">
        <w:trPr>
          <w:trHeight w:val="161"/>
        </w:trPr>
        <w:tc>
          <w:tcPr>
            <w:tcW w:w="510" w:type="dxa"/>
            <w:vAlign w:val="center"/>
          </w:tcPr>
          <w:p w14:paraId="54D9FADC"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540" w:type="dxa"/>
            <w:vAlign w:val="center"/>
          </w:tcPr>
          <w:p w14:paraId="4979B6F0"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Atexco X Plus HS Printer-18</w:t>
            </w:r>
          </w:p>
        </w:tc>
        <w:tc>
          <w:tcPr>
            <w:tcW w:w="944" w:type="dxa"/>
            <w:vAlign w:val="center"/>
          </w:tcPr>
          <w:p w14:paraId="5D6BF26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78</w:t>
            </w:r>
          </w:p>
        </w:tc>
        <w:tc>
          <w:tcPr>
            <w:tcW w:w="944" w:type="dxa"/>
            <w:vAlign w:val="center"/>
          </w:tcPr>
          <w:p w14:paraId="113F0B6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49</w:t>
            </w:r>
          </w:p>
        </w:tc>
        <w:tc>
          <w:tcPr>
            <w:tcW w:w="944" w:type="dxa"/>
            <w:vAlign w:val="center"/>
          </w:tcPr>
          <w:p w14:paraId="3AA5017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70</w:t>
            </w:r>
          </w:p>
        </w:tc>
        <w:tc>
          <w:tcPr>
            <w:tcW w:w="944" w:type="dxa"/>
            <w:vAlign w:val="center"/>
          </w:tcPr>
          <w:p w14:paraId="673577D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81</w:t>
            </w:r>
          </w:p>
        </w:tc>
        <w:tc>
          <w:tcPr>
            <w:tcW w:w="1097" w:type="dxa"/>
            <w:vAlign w:val="center"/>
          </w:tcPr>
          <w:p w14:paraId="0944200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57</w:t>
            </w:r>
          </w:p>
        </w:tc>
      </w:tr>
      <w:tr w:rsidR="00CC48ED" w14:paraId="2887AE04" w14:textId="77777777">
        <w:trPr>
          <w:trHeight w:val="287"/>
        </w:trPr>
        <w:tc>
          <w:tcPr>
            <w:tcW w:w="510" w:type="dxa"/>
            <w:vAlign w:val="center"/>
          </w:tcPr>
          <w:p w14:paraId="62DBD6E1"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540" w:type="dxa"/>
            <w:vAlign w:val="center"/>
          </w:tcPr>
          <w:p w14:paraId="26CF5786"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Gongzheng GZC Plus Series</w:t>
            </w:r>
          </w:p>
        </w:tc>
        <w:tc>
          <w:tcPr>
            <w:tcW w:w="944" w:type="dxa"/>
            <w:vAlign w:val="center"/>
          </w:tcPr>
          <w:p w14:paraId="7B5D64B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163</w:t>
            </w:r>
          </w:p>
        </w:tc>
        <w:tc>
          <w:tcPr>
            <w:tcW w:w="944" w:type="dxa"/>
            <w:vAlign w:val="center"/>
          </w:tcPr>
          <w:p w14:paraId="48EE247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71</w:t>
            </w:r>
          </w:p>
        </w:tc>
        <w:tc>
          <w:tcPr>
            <w:tcW w:w="944" w:type="dxa"/>
            <w:vAlign w:val="center"/>
          </w:tcPr>
          <w:p w14:paraId="72FA9F0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65</w:t>
            </w:r>
          </w:p>
        </w:tc>
        <w:tc>
          <w:tcPr>
            <w:tcW w:w="944" w:type="dxa"/>
            <w:vAlign w:val="center"/>
          </w:tcPr>
          <w:p w14:paraId="13B4DF8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79</w:t>
            </w:r>
          </w:p>
        </w:tc>
        <w:tc>
          <w:tcPr>
            <w:tcW w:w="1097" w:type="dxa"/>
            <w:vAlign w:val="center"/>
          </w:tcPr>
          <w:p w14:paraId="1CEF6F2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80</w:t>
            </w:r>
          </w:p>
        </w:tc>
      </w:tr>
      <w:tr w:rsidR="00CC48ED" w14:paraId="2E336F68" w14:textId="77777777">
        <w:trPr>
          <w:trHeight w:val="251"/>
        </w:trPr>
        <w:tc>
          <w:tcPr>
            <w:tcW w:w="510" w:type="dxa"/>
            <w:vAlign w:val="center"/>
          </w:tcPr>
          <w:p w14:paraId="782BA58B"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3540" w:type="dxa"/>
            <w:vAlign w:val="center"/>
          </w:tcPr>
          <w:p w14:paraId="3D7ABA62"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Gongzheng GZF 3200 KM</w:t>
            </w:r>
          </w:p>
        </w:tc>
        <w:tc>
          <w:tcPr>
            <w:tcW w:w="944" w:type="dxa"/>
            <w:vAlign w:val="center"/>
          </w:tcPr>
          <w:p w14:paraId="284D293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105</w:t>
            </w:r>
          </w:p>
        </w:tc>
        <w:tc>
          <w:tcPr>
            <w:tcW w:w="944" w:type="dxa"/>
            <w:vAlign w:val="center"/>
          </w:tcPr>
          <w:p w14:paraId="333377E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78</w:t>
            </w:r>
          </w:p>
        </w:tc>
        <w:tc>
          <w:tcPr>
            <w:tcW w:w="944" w:type="dxa"/>
            <w:vAlign w:val="center"/>
          </w:tcPr>
          <w:p w14:paraId="588CA17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85</w:t>
            </w:r>
          </w:p>
        </w:tc>
        <w:tc>
          <w:tcPr>
            <w:tcW w:w="944" w:type="dxa"/>
            <w:vAlign w:val="center"/>
          </w:tcPr>
          <w:p w14:paraId="261BB21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106</w:t>
            </w:r>
          </w:p>
        </w:tc>
        <w:tc>
          <w:tcPr>
            <w:tcW w:w="1097" w:type="dxa"/>
            <w:vAlign w:val="center"/>
          </w:tcPr>
          <w:p w14:paraId="0F8CF8D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91</w:t>
            </w:r>
          </w:p>
        </w:tc>
      </w:tr>
      <w:tr w:rsidR="00CC48ED" w14:paraId="43227435" w14:textId="77777777">
        <w:trPr>
          <w:trHeight w:val="218"/>
        </w:trPr>
        <w:tc>
          <w:tcPr>
            <w:tcW w:w="510" w:type="dxa"/>
            <w:vAlign w:val="center"/>
          </w:tcPr>
          <w:p w14:paraId="0645A2B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3540" w:type="dxa"/>
            <w:vAlign w:val="center"/>
          </w:tcPr>
          <w:p w14:paraId="387F9687"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Thunderjet AC1802 UV</w:t>
            </w:r>
          </w:p>
        </w:tc>
        <w:tc>
          <w:tcPr>
            <w:tcW w:w="944" w:type="dxa"/>
            <w:vAlign w:val="center"/>
          </w:tcPr>
          <w:p w14:paraId="11BE894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80</w:t>
            </w:r>
          </w:p>
        </w:tc>
        <w:tc>
          <w:tcPr>
            <w:tcW w:w="944" w:type="dxa"/>
            <w:vAlign w:val="center"/>
          </w:tcPr>
          <w:p w14:paraId="55A5CA5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33</w:t>
            </w:r>
          </w:p>
        </w:tc>
        <w:tc>
          <w:tcPr>
            <w:tcW w:w="944" w:type="dxa"/>
            <w:vAlign w:val="center"/>
          </w:tcPr>
          <w:p w14:paraId="544FC85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60</w:t>
            </w:r>
          </w:p>
        </w:tc>
        <w:tc>
          <w:tcPr>
            <w:tcW w:w="944" w:type="dxa"/>
            <w:vAlign w:val="center"/>
          </w:tcPr>
          <w:p w14:paraId="13C4901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62</w:t>
            </w:r>
          </w:p>
        </w:tc>
        <w:tc>
          <w:tcPr>
            <w:tcW w:w="1097" w:type="dxa"/>
            <w:vAlign w:val="center"/>
          </w:tcPr>
          <w:p w14:paraId="76D777F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73</w:t>
            </w:r>
          </w:p>
        </w:tc>
      </w:tr>
      <w:tr w:rsidR="00CC48ED" w14:paraId="1DE694D6" w14:textId="77777777">
        <w:trPr>
          <w:trHeight w:val="103"/>
        </w:trPr>
        <w:tc>
          <w:tcPr>
            <w:tcW w:w="510" w:type="dxa"/>
            <w:vAlign w:val="center"/>
          </w:tcPr>
          <w:p w14:paraId="1BD0ECB3"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3540" w:type="dxa"/>
            <w:vAlign w:val="center"/>
          </w:tcPr>
          <w:p w14:paraId="39154188"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Mimaki CF22-1225</w:t>
            </w:r>
          </w:p>
        </w:tc>
        <w:tc>
          <w:tcPr>
            <w:tcW w:w="944" w:type="dxa"/>
            <w:vAlign w:val="center"/>
          </w:tcPr>
          <w:p w14:paraId="7F7FC23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92</w:t>
            </w:r>
          </w:p>
        </w:tc>
        <w:tc>
          <w:tcPr>
            <w:tcW w:w="944" w:type="dxa"/>
            <w:vAlign w:val="center"/>
          </w:tcPr>
          <w:p w14:paraId="634AA09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56</w:t>
            </w:r>
          </w:p>
        </w:tc>
        <w:tc>
          <w:tcPr>
            <w:tcW w:w="944" w:type="dxa"/>
            <w:vAlign w:val="center"/>
          </w:tcPr>
          <w:p w14:paraId="40FF3D7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68</w:t>
            </w:r>
          </w:p>
        </w:tc>
        <w:tc>
          <w:tcPr>
            <w:tcW w:w="944" w:type="dxa"/>
            <w:vAlign w:val="center"/>
          </w:tcPr>
          <w:p w14:paraId="1AE6913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80</w:t>
            </w:r>
          </w:p>
        </w:tc>
        <w:tc>
          <w:tcPr>
            <w:tcW w:w="1097" w:type="dxa"/>
            <w:vAlign w:val="center"/>
          </w:tcPr>
          <w:p w14:paraId="1A5DDCA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78</w:t>
            </w:r>
          </w:p>
        </w:tc>
      </w:tr>
      <w:tr w:rsidR="00CC48ED" w14:paraId="1A57DE24" w14:textId="77777777">
        <w:trPr>
          <w:trHeight w:val="229"/>
        </w:trPr>
        <w:tc>
          <w:tcPr>
            <w:tcW w:w="510" w:type="dxa"/>
            <w:vAlign w:val="center"/>
          </w:tcPr>
          <w:p w14:paraId="31E8A8FD"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3540" w:type="dxa"/>
            <w:vAlign w:val="center"/>
          </w:tcPr>
          <w:p w14:paraId="45A7C42E"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Mimaki CFL-605L</w:t>
            </w:r>
          </w:p>
        </w:tc>
        <w:tc>
          <w:tcPr>
            <w:tcW w:w="944" w:type="dxa"/>
            <w:vAlign w:val="center"/>
          </w:tcPr>
          <w:p w14:paraId="501E037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101</w:t>
            </w:r>
          </w:p>
        </w:tc>
        <w:tc>
          <w:tcPr>
            <w:tcW w:w="944" w:type="dxa"/>
            <w:vAlign w:val="center"/>
          </w:tcPr>
          <w:p w14:paraId="2A787FA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52</w:t>
            </w:r>
          </w:p>
        </w:tc>
        <w:tc>
          <w:tcPr>
            <w:tcW w:w="944" w:type="dxa"/>
            <w:vAlign w:val="center"/>
          </w:tcPr>
          <w:p w14:paraId="6BC691D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75</w:t>
            </w:r>
          </w:p>
        </w:tc>
        <w:tc>
          <w:tcPr>
            <w:tcW w:w="944" w:type="dxa"/>
            <w:vAlign w:val="center"/>
          </w:tcPr>
          <w:p w14:paraId="3BD6EE2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83</w:t>
            </w:r>
          </w:p>
        </w:tc>
        <w:tc>
          <w:tcPr>
            <w:tcW w:w="1097" w:type="dxa"/>
            <w:vAlign w:val="center"/>
          </w:tcPr>
          <w:p w14:paraId="3F7C305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92</w:t>
            </w:r>
          </w:p>
        </w:tc>
      </w:tr>
      <w:tr w:rsidR="00CC48ED" w14:paraId="25B1FAE7" w14:textId="77777777">
        <w:trPr>
          <w:trHeight w:val="234"/>
        </w:trPr>
        <w:tc>
          <w:tcPr>
            <w:tcW w:w="510" w:type="dxa"/>
            <w:vAlign w:val="center"/>
          </w:tcPr>
          <w:p w14:paraId="37F1BEB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3540" w:type="dxa"/>
            <w:vAlign w:val="center"/>
          </w:tcPr>
          <w:p w14:paraId="502DDF00"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Mimaki CF2-Series</w:t>
            </w:r>
          </w:p>
        </w:tc>
        <w:tc>
          <w:tcPr>
            <w:tcW w:w="944" w:type="dxa"/>
            <w:vAlign w:val="center"/>
          </w:tcPr>
          <w:p w14:paraId="0AD0D42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115</w:t>
            </w:r>
          </w:p>
        </w:tc>
        <w:tc>
          <w:tcPr>
            <w:tcW w:w="944" w:type="dxa"/>
            <w:vAlign w:val="center"/>
          </w:tcPr>
          <w:p w14:paraId="086784C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67</w:t>
            </w:r>
          </w:p>
        </w:tc>
        <w:tc>
          <w:tcPr>
            <w:tcW w:w="944" w:type="dxa"/>
            <w:vAlign w:val="center"/>
          </w:tcPr>
          <w:p w14:paraId="065DB15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83</w:t>
            </w:r>
          </w:p>
        </w:tc>
        <w:tc>
          <w:tcPr>
            <w:tcW w:w="944" w:type="dxa"/>
            <w:vAlign w:val="center"/>
          </w:tcPr>
          <w:p w14:paraId="536A2C4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83</w:t>
            </w:r>
          </w:p>
        </w:tc>
        <w:tc>
          <w:tcPr>
            <w:tcW w:w="1097" w:type="dxa"/>
            <w:vAlign w:val="center"/>
          </w:tcPr>
          <w:p w14:paraId="2B31846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85</w:t>
            </w:r>
          </w:p>
        </w:tc>
      </w:tr>
      <w:tr w:rsidR="00CC48ED" w14:paraId="5697ED3C" w14:textId="77777777">
        <w:trPr>
          <w:trHeight w:val="237"/>
        </w:trPr>
        <w:tc>
          <w:tcPr>
            <w:tcW w:w="510" w:type="dxa"/>
            <w:vAlign w:val="center"/>
          </w:tcPr>
          <w:p w14:paraId="37F33753"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3540" w:type="dxa"/>
            <w:vAlign w:val="center"/>
          </w:tcPr>
          <w:p w14:paraId="089E48F7"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Mimaki CG60-SRIII</w:t>
            </w:r>
          </w:p>
        </w:tc>
        <w:tc>
          <w:tcPr>
            <w:tcW w:w="944" w:type="dxa"/>
            <w:vAlign w:val="center"/>
          </w:tcPr>
          <w:p w14:paraId="3B61EF1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102</w:t>
            </w:r>
          </w:p>
        </w:tc>
        <w:tc>
          <w:tcPr>
            <w:tcW w:w="944" w:type="dxa"/>
            <w:vAlign w:val="center"/>
          </w:tcPr>
          <w:p w14:paraId="371E2A8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63</w:t>
            </w:r>
          </w:p>
        </w:tc>
        <w:tc>
          <w:tcPr>
            <w:tcW w:w="944" w:type="dxa"/>
            <w:vAlign w:val="center"/>
          </w:tcPr>
          <w:p w14:paraId="1B519F4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83</w:t>
            </w:r>
          </w:p>
        </w:tc>
        <w:tc>
          <w:tcPr>
            <w:tcW w:w="944" w:type="dxa"/>
            <w:vAlign w:val="center"/>
          </w:tcPr>
          <w:p w14:paraId="25596AA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87</w:t>
            </w:r>
          </w:p>
        </w:tc>
        <w:tc>
          <w:tcPr>
            <w:tcW w:w="1097" w:type="dxa"/>
            <w:vAlign w:val="center"/>
          </w:tcPr>
          <w:p w14:paraId="725C3631"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91</w:t>
            </w:r>
          </w:p>
        </w:tc>
      </w:tr>
      <w:tr w:rsidR="00CC48ED" w14:paraId="3430A68E" w14:textId="77777777">
        <w:trPr>
          <w:trHeight w:val="254"/>
        </w:trPr>
        <w:tc>
          <w:tcPr>
            <w:tcW w:w="510" w:type="dxa"/>
            <w:vAlign w:val="center"/>
          </w:tcPr>
          <w:p w14:paraId="1D750552"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3540" w:type="dxa"/>
            <w:vAlign w:val="center"/>
          </w:tcPr>
          <w:p w14:paraId="2D59CB32"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Mimaki CG130-SRIII</w:t>
            </w:r>
          </w:p>
        </w:tc>
        <w:tc>
          <w:tcPr>
            <w:tcW w:w="944" w:type="dxa"/>
            <w:vAlign w:val="center"/>
          </w:tcPr>
          <w:p w14:paraId="68D4FDA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94</w:t>
            </w:r>
          </w:p>
        </w:tc>
        <w:tc>
          <w:tcPr>
            <w:tcW w:w="944" w:type="dxa"/>
            <w:vAlign w:val="center"/>
          </w:tcPr>
          <w:p w14:paraId="4E14BEB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51</w:t>
            </w:r>
          </w:p>
        </w:tc>
        <w:tc>
          <w:tcPr>
            <w:tcW w:w="944" w:type="dxa"/>
            <w:vAlign w:val="center"/>
          </w:tcPr>
          <w:p w14:paraId="0CE68A9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82</w:t>
            </w:r>
          </w:p>
        </w:tc>
        <w:tc>
          <w:tcPr>
            <w:tcW w:w="944" w:type="dxa"/>
            <w:vAlign w:val="center"/>
          </w:tcPr>
          <w:p w14:paraId="0360921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86</w:t>
            </w:r>
          </w:p>
        </w:tc>
        <w:tc>
          <w:tcPr>
            <w:tcW w:w="1097" w:type="dxa"/>
            <w:vAlign w:val="center"/>
          </w:tcPr>
          <w:p w14:paraId="2AD122C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98</w:t>
            </w:r>
          </w:p>
        </w:tc>
      </w:tr>
      <w:tr w:rsidR="00CC48ED" w14:paraId="499DA541" w14:textId="77777777">
        <w:trPr>
          <w:trHeight w:val="254"/>
        </w:trPr>
        <w:tc>
          <w:tcPr>
            <w:tcW w:w="510" w:type="dxa"/>
            <w:vAlign w:val="center"/>
          </w:tcPr>
          <w:p w14:paraId="49726323"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3540" w:type="dxa"/>
            <w:vAlign w:val="center"/>
          </w:tcPr>
          <w:p w14:paraId="44520F7B"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Mimaki CGAR 100</w:t>
            </w:r>
          </w:p>
        </w:tc>
        <w:tc>
          <w:tcPr>
            <w:tcW w:w="944" w:type="dxa"/>
            <w:vAlign w:val="center"/>
          </w:tcPr>
          <w:p w14:paraId="1B28AC6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107</w:t>
            </w:r>
          </w:p>
        </w:tc>
        <w:tc>
          <w:tcPr>
            <w:tcW w:w="944" w:type="dxa"/>
            <w:vAlign w:val="center"/>
          </w:tcPr>
          <w:p w14:paraId="026A2F7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48</w:t>
            </w:r>
          </w:p>
        </w:tc>
        <w:tc>
          <w:tcPr>
            <w:tcW w:w="944" w:type="dxa"/>
            <w:vAlign w:val="center"/>
          </w:tcPr>
          <w:p w14:paraId="3EAC292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54</w:t>
            </w:r>
          </w:p>
        </w:tc>
        <w:tc>
          <w:tcPr>
            <w:tcW w:w="944" w:type="dxa"/>
            <w:vAlign w:val="center"/>
          </w:tcPr>
          <w:p w14:paraId="6DB44C4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65</w:t>
            </w:r>
          </w:p>
        </w:tc>
        <w:tc>
          <w:tcPr>
            <w:tcW w:w="1097" w:type="dxa"/>
            <w:vAlign w:val="center"/>
          </w:tcPr>
          <w:p w14:paraId="38DE779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65</w:t>
            </w:r>
          </w:p>
        </w:tc>
      </w:tr>
      <w:tr w:rsidR="00CC48ED" w14:paraId="559E4056" w14:textId="77777777">
        <w:trPr>
          <w:trHeight w:val="258"/>
        </w:trPr>
        <w:tc>
          <w:tcPr>
            <w:tcW w:w="510" w:type="dxa"/>
            <w:vAlign w:val="center"/>
          </w:tcPr>
          <w:p w14:paraId="3FD99591"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3540" w:type="dxa"/>
            <w:vAlign w:val="center"/>
          </w:tcPr>
          <w:p w14:paraId="194BA52F"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Mimaki CGAR 130</w:t>
            </w:r>
          </w:p>
        </w:tc>
        <w:tc>
          <w:tcPr>
            <w:tcW w:w="944" w:type="dxa"/>
            <w:vAlign w:val="center"/>
          </w:tcPr>
          <w:p w14:paraId="060CB6D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120</w:t>
            </w:r>
          </w:p>
        </w:tc>
        <w:tc>
          <w:tcPr>
            <w:tcW w:w="944" w:type="dxa"/>
            <w:vAlign w:val="center"/>
          </w:tcPr>
          <w:p w14:paraId="30CE595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38</w:t>
            </w:r>
          </w:p>
        </w:tc>
        <w:tc>
          <w:tcPr>
            <w:tcW w:w="944" w:type="dxa"/>
            <w:vAlign w:val="center"/>
          </w:tcPr>
          <w:p w14:paraId="77469AF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70</w:t>
            </w:r>
          </w:p>
        </w:tc>
        <w:tc>
          <w:tcPr>
            <w:tcW w:w="944" w:type="dxa"/>
            <w:vAlign w:val="center"/>
          </w:tcPr>
          <w:p w14:paraId="6AB4350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93</w:t>
            </w:r>
          </w:p>
        </w:tc>
        <w:tc>
          <w:tcPr>
            <w:tcW w:w="1097" w:type="dxa"/>
            <w:vAlign w:val="center"/>
          </w:tcPr>
          <w:p w14:paraId="1E62F6A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86</w:t>
            </w:r>
          </w:p>
        </w:tc>
      </w:tr>
      <w:tr w:rsidR="00CC48ED" w14:paraId="648B9282" w14:textId="77777777">
        <w:trPr>
          <w:trHeight w:val="248"/>
        </w:trPr>
        <w:tc>
          <w:tcPr>
            <w:tcW w:w="510" w:type="dxa"/>
            <w:vAlign w:val="center"/>
          </w:tcPr>
          <w:p w14:paraId="3316F5E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3540" w:type="dxa"/>
            <w:vAlign w:val="center"/>
          </w:tcPr>
          <w:p w14:paraId="12E3ECB8"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Aiflo-DTF</w:t>
            </w:r>
          </w:p>
        </w:tc>
        <w:tc>
          <w:tcPr>
            <w:tcW w:w="944" w:type="dxa"/>
            <w:vAlign w:val="center"/>
          </w:tcPr>
          <w:p w14:paraId="4CFD0DD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123</w:t>
            </w:r>
          </w:p>
        </w:tc>
        <w:tc>
          <w:tcPr>
            <w:tcW w:w="944" w:type="dxa"/>
            <w:vAlign w:val="center"/>
          </w:tcPr>
          <w:p w14:paraId="2309818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53</w:t>
            </w:r>
          </w:p>
        </w:tc>
        <w:tc>
          <w:tcPr>
            <w:tcW w:w="944" w:type="dxa"/>
            <w:vAlign w:val="center"/>
          </w:tcPr>
          <w:p w14:paraId="3EBB9C6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63</w:t>
            </w:r>
          </w:p>
        </w:tc>
        <w:tc>
          <w:tcPr>
            <w:tcW w:w="944" w:type="dxa"/>
            <w:vAlign w:val="center"/>
          </w:tcPr>
          <w:p w14:paraId="3E6C966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62</w:t>
            </w:r>
          </w:p>
        </w:tc>
        <w:tc>
          <w:tcPr>
            <w:tcW w:w="1097" w:type="dxa"/>
            <w:vAlign w:val="center"/>
          </w:tcPr>
          <w:p w14:paraId="66D3C07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84</w:t>
            </w:r>
          </w:p>
        </w:tc>
      </w:tr>
      <w:tr w:rsidR="00CC48ED" w14:paraId="1E59651F" w14:textId="77777777">
        <w:trPr>
          <w:trHeight w:val="252"/>
        </w:trPr>
        <w:tc>
          <w:tcPr>
            <w:tcW w:w="510" w:type="dxa"/>
            <w:vAlign w:val="center"/>
          </w:tcPr>
          <w:p w14:paraId="59807A0A"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3540" w:type="dxa"/>
            <w:vAlign w:val="center"/>
          </w:tcPr>
          <w:p w14:paraId="30D6B24B"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Aiflo DTF 2H XP600</w:t>
            </w:r>
          </w:p>
        </w:tc>
        <w:tc>
          <w:tcPr>
            <w:tcW w:w="944" w:type="dxa"/>
            <w:vAlign w:val="center"/>
          </w:tcPr>
          <w:p w14:paraId="3782A6D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160</w:t>
            </w:r>
          </w:p>
        </w:tc>
        <w:tc>
          <w:tcPr>
            <w:tcW w:w="944" w:type="dxa"/>
            <w:vAlign w:val="center"/>
          </w:tcPr>
          <w:p w14:paraId="2A4827E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51</w:t>
            </w:r>
          </w:p>
        </w:tc>
        <w:tc>
          <w:tcPr>
            <w:tcW w:w="944" w:type="dxa"/>
            <w:vAlign w:val="center"/>
          </w:tcPr>
          <w:p w14:paraId="2D309F6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72</w:t>
            </w:r>
          </w:p>
        </w:tc>
        <w:tc>
          <w:tcPr>
            <w:tcW w:w="944" w:type="dxa"/>
            <w:vAlign w:val="center"/>
          </w:tcPr>
          <w:p w14:paraId="3D608A1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74</w:t>
            </w:r>
          </w:p>
        </w:tc>
        <w:tc>
          <w:tcPr>
            <w:tcW w:w="1097" w:type="dxa"/>
            <w:vAlign w:val="center"/>
          </w:tcPr>
          <w:p w14:paraId="3B9D588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88</w:t>
            </w:r>
          </w:p>
        </w:tc>
      </w:tr>
      <w:tr w:rsidR="00CC48ED" w14:paraId="439FB938" w14:textId="77777777">
        <w:trPr>
          <w:trHeight w:val="119"/>
        </w:trPr>
        <w:tc>
          <w:tcPr>
            <w:tcW w:w="510" w:type="dxa"/>
            <w:vAlign w:val="center"/>
          </w:tcPr>
          <w:p w14:paraId="66890D55"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3540" w:type="dxa"/>
            <w:vAlign w:val="center"/>
          </w:tcPr>
          <w:p w14:paraId="32D16320"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Aiflo XP600</w:t>
            </w:r>
          </w:p>
        </w:tc>
        <w:tc>
          <w:tcPr>
            <w:tcW w:w="944" w:type="dxa"/>
            <w:vAlign w:val="center"/>
          </w:tcPr>
          <w:p w14:paraId="25D4960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121</w:t>
            </w:r>
          </w:p>
        </w:tc>
        <w:tc>
          <w:tcPr>
            <w:tcW w:w="944" w:type="dxa"/>
            <w:vAlign w:val="center"/>
          </w:tcPr>
          <w:p w14:paraId="678C1E0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56</w:t>
            </w:r>
          </w:p>
        </w:tc>
        <w:tc>
          <w:tcPr>
            <w:tcW w:w="944" w:type="dxa"/>
            <w:vAlign w:val="center"/>
          </w:tcPr>
          <w:p w14:paraId="0568AEB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78</w:t>
            </w:r>
          </w:p>
        </w:tc>
        <w:tc>
          <w:tcPr>
            <w:tcW w:w="944" w:type="dxa"/>
            <w:vAlign w:val="center"/>
          </w:tcPr>
          <w:p w14:paraId="1C03507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80</w:t>
            </w:r>
          </w:p>
        </w:tc>
        <w:tc>
          <w:tcPr>
            <w:tcW w:w="1097" w:type="dxa"/>
            <w:vAlign w:val="center"/>
          </w:tcPr>
          <w:p w14:paraId="4633931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101</w:t>
            </w:r>
          </w:p>
        </w:tc>
      </w:tr>
      <w:tr w:rsidR="00CC48ED" w14:paraId="037279B2" w14:textId="77777777">
        <w:trPr>
          <w:trHeight w:val="246"/>
        </w:trPr>
        <w:tc>
          <w:tcPr>
            <w:tcW w:w="510" w:type="dxa"/>
            <w:vAlign w:val="center"/>
          </w:tcPr>
          <w:p w14:paraId="61917295"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3540" w:type="dxa"/>
            <w:vAlign w:val="center"/>
          </w:tcPr>
          <w:p w14:paraId="23E5A4C8"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Aiflo Drayer C650</w:t>
            </w:r>
          </w:p>
        </w:tc>
        <w:tc>
          <w:tcPr>
            <w:tcW w:w="944" w:type="dxa"/>
            <w:vAlign w:val="center"/>
          </w:tcPr>
          <w:p w14:paraId="3BEF60A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93</w:t>
            </w:r>
          </w:p>
        </w:tc>
        <w:tc>
          <w:tcPr>
            <w:tcW w:w="944" w:type="dxa"/>
            <w:vAlign w:val="center"/>
          </w:tcPr>
          <w:p w14:paraId="695BB1E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52</w:t>
            </w:r>
          </w:p>
        </w:tc>
        <w:tc>
          <w:tcPr>
            <w:tcW w:w="944" w:type="dxa"/>
            <w:vAlign w:val="center"/>
          </w:tcPr>
          <w:p w14:paraId="7DC4861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60</w:t>
            </w:r>
          </w:p>
        </w:tc>
        <w:tc>
          <w:tcPr>
            <w:tcW w:w="944" w:type="dxa"/>
            <w:vAlign w:val="center"/>
          </w:tcPr>
          <w:p w14:paraId="775A044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84</w:t>
            </w:r>
          </w:p>
        </w:tc>
        <w:tc>
          <w:tcPr>
            <w:tcW w:w="1097" w:type="dxa"/>
            <w:vAlign w:val="center"/>
          </w:tcPr>
          <w:p w14:paraId="536276C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69</w:t>
            </w:r>
          </w:p>
        </w:tc>
      </w:tr>
      <w:tr w:rsidR="00CC48ED" w14:paraId="32A37AE7" w14:textId="77777777">
        <w:trPr>
          <w:trHeight w:val="249"/>
        </w:trPr>
        <w:tc>
          <w:tcPr>
            <w:tcW w:w="510" w:type="dxa"/>
            <w:vAlign w:val="center"/>
          </w:tcPr>
          <w:p w14:paraId="59B36240"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3540" w:type="dxa"/>
            <w:vAlign w:val="center"/>
          </w:tcPr>
          <w:p w14:paraId="51CD211E"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Pet Film C650</w:t>
            </w:r>
          </w:p>
        </w:tc>
        <w:tc>
          <w:tcPr>
            <w:tcW w:w="944" w:type="dxa"/>
            <w:vAlign w:val="center"/>
          </w:tcPr>
          <w:p w14:paraId="457C5D01"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83</w:t>
            </w:r>
          </w:p>
        </w:tc>
        <w:tc>
          <w:tcPr>
            <w:tcW w:w="944" w:type="dxa"/>
            <w:vAlign w:val="center"/>
          </w:tcPr>
          <w:p w14:paraId="4F08D8C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54</w:t>
            </w:r>
          </w:p>
        </w:tc>
        <w:tc>
          <w:tcPr>
            <w:tcW w:w="944" w:type="dxa"/>
            <w:vAlign w:val="center"/>
          </w:tcPr>
          <w:p w14:paraId="217186A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78</w:t>
            </w:r>
          </w:p>
        </w:tc>
        <w:tc>
          <w:tcPr>
            <w:tcW w:w="944" w:type="dxa"/>
            <w:vAlign w:val="center"/>
          </w:tcPr>
          <w:p w14:paraId="1B47F3F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62</w:t>
            </w:r>
          </w:p>
        </w:tc>
        <w:tc>
          <w:tcPr>
            <w:tcW w:w="1097" w:type="dxa"/>
            <w:vAlign w:val="center"/>
          </w:tcPr>
          <w:p w14:paraId="3266F3C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76</w:t>
            </w:r>
          </w:p>
        </w:tc>
      </w:tr>
      <w:tr w:rsidR="00CC48ED" w14:paraId="35943B94" w14:textId="77777777">
        <w:trPr>
          <w:trHeight w:val="253"/>
        </w:trPr>
        <w:tc>
          <w:tcPr>
            <w:tcW w:w="510" w:type="dxa"/>
            <w:vAlign w:val="center"/>
          </w:tcPr>
          <w:p w14:paraId="44AEC6AF"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3540" w:type="dxa"/>
            <w:vAlign w:val="center"/>
          </w:tcPr>
          <w:p w14:paraId="00090E74"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Jinka 451 Pro Led</w:t>
            </w:r>
          </w:p>
        </w:tc>
        <w:tc>
          <w:tcPr>
            <w:tcW w:w="944" w:type="dxa"/>
            <w:vAlign w:val="center"/>
          </w:tcPr>
          <w:p w14:paraId="767C3AA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152</w:t>
            </w:r>
          </w:p>
        </w:tc>
        <w:tc>
          <w:tcPr>
            <w:tcW w:w="944" w:type="dxa"/>
            <w:vAlign w:val="center"/>
          </w:tcPr>
          <w:p w14:paraId="16E3E41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46</w:t>
            </w:r>
          </w:p>
        </w:tc>
        <w:tc>
          <w:tcPr>
            <w:tcW w:w="944" w:type="dxa"/>
            <w:vAlign w:val="center"/>
          </w:tcPr>
          <w:p w14:paraId="3FB1A3A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72</w:t>
            </w:r>
          </w:p>
        </w:tc>
        <w:tc>
          <w:tcPr>
            <w:tcW w:w="944" w:type="dxa"/>
            <w:vAlign w:val="center"/>
          </w:tcPr>
          <w:p w14:paraId="1CE086C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68</w:t>
            </w:r>
          </w:p>
        </w:tc>
        <w:tc>
          <w:tcPr>
            <w:tcW w:w="1097" w:type="dxa"/>
            <w:vAlign w:val="center"/>
          </w:tcPr>
          <w:p w14:paraId="6C9F47D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60</w:t>
            </w:r>
          </w:p>
        </w:tc>
      </w:tr>
      <w:tr w:rsidR="00CC48ED" w14:paraId="4907FD33" w14:textId="77777777">
        <w:trPr>
          <w:trHeight w:val="107"/>
        </w:trPr>
        <w:tc>
          <w:tcPr>
            <w:tcW w:w="510" w:type="dxa"/>
            <w:vAlign w:val="center"/>
          </w:tcPr>
          <w:p w14:paraId="12BE7E66"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3540" w:type="dxa"/>
            <w:vAlign w:val="center"/>
          </w:tcPr>
          <w:p w14:paraId="3103DC88"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Jinka 721 Pro Led</w:t>
            </w:r>
          </w:p>
        </w:tc>
        <w:tc>
          <w:tcPr>
            <w:tcW w:w="944" w:type="dxa"/>
            <w:vAlign w:val="center"/>
          </w:tcPr>
          <w:p w14:paraId="7C30203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89</w:t>
            </w:r>
          </w:p>
        </w:tc>
        <w:tc>
          <w:tcPr>
            <w:tcW w:w="944" w:type="dxa"/>
            <w:vAlign w:val="center"/>
          </w:tcPr>
          <w:p w14:paraId="5D5039B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50</w:t>
            </w:r>
          </w:p>
        </w:tc>
        <w:tc>
          <w:tcPr>
            <w:tcW w:w="944" w:type="dxa"/>
            <w:vAlign w:val="center"/>
          </w:tcPr>
          <w:p w14:paraId="69C2FE9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67</w:t>
            </w:r>
          </w:p>
        </w:tc>
        <w:tc>
          <w:tcPr>
            <w:tcW w:w="944" w:type="dxa"/>
            <w:vAlign w:val="center"/>
          </w:tcPr>
          <w:p w14:paraId="78AEC4C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69</w:t>
            </w:r>
          </w:p>
        </w:tc>
        <w:tc>
          <w:tcPr>
            <w:tcW w:w="1097" w:type="dxa"/>
            <w:vAlign w:val="center"/>
          </w:tcPr>
          <w:p w14:paraId="63BF9D7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83</w:t>
            </w:r>
          </w:p>
        </w:tc>
      </w:tr>
      <w:tr w:rsidR="00CC48ED" w14:paraId="6EAE5DDC" w14:textId="77777777">
        <w:trPr>
          <w:trHeight w:val="111"/>
        </w:trPr>
        <w:tc>
          <w:tcPr>
            <w:tcW w:w="510" w:type="dxa"/>
            <w:vAlign w:val="center"/>
          </w:tcPr>
          <w:p w14:paraId="52895EC0"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3540" w:type="dxa"/>
            <w:vAlign w:val="center"/>
          </w:tcPr>
          <w:p w14:paraId="7B04C1B1"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Jinka 722 Pro Auto</w:t>
            </w:r>
          </w:p>
        </w:tc>
        <w:tc>
          <w:tcPr>
            <w:tcW w:w="944" w:type="dxa"/>
            <w:vAlign w:val="center"/>
          </w:tcPr>
          <w:p w14:paraId="00878A4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82</w:t>
            </w:r>
          </w:p>
        </w:tc>
        <w:tc>
          <w:tcPr>
            <w:tcW w:w="944" w:type="dxa"/>
            <w:vAlign w:val="center"/>
          </w:tcPr>
          <w:p w14:paraId="6ACFA94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49</w:t>
            </w:r>
          </w:p>
        </w:tc>
        <w:tc>
          <w:tcPr>
            <w:tcW w:w="944" w:type="dxa"/>
            <w:vAlign w:val="center"/>
          </w:tcPr>
          <w:p w14:paraId="3B9D84C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71</w:t>
            </w:r>
          </w:p>
        </w:tc>
        <w:tc>
          <w:tcPr>
            <w:tcW w:w="944" w:type="dxa"/>
            <w:vAlign w:val="center"/>
          </w:tcPr>
          <w:p w14:paraId="24FA801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73</w:t>
            </w:r>
          </w:p>
        </w:tc>
        <w:tc>
          <w:tcPr>
            <w:tcW w:w="1097" w:type="dxa"/>
            <w:vAlign w:val="center"/>
          </w:tcPr>
          <w:p w14:paraId="39117B2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51</w:t>
            </w:r>
          </w:p>
        </w:tc>
      </w:tr>
      <w:tr w:rsidR="00CC48ED" w14:paraId="2406A31F" w14:textId="77777777">
        <w:trPr>
          <w:trHeight w:val="251"/>
        </w:trPr>
        <w:tc>
          <w:tcPr>
            <w:tcW w:w="510" w:type="dxa"/>
            <w:vAlign w:val="center"/>
          </w:tcPr>
          <w:p w14:paraId="3253A0D5"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3540" w:type="dxa"/>
            <w:vAlign w:val="center"/>
          </w:tcPr>
          <w:p w14:paraId="4D4DD209"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Jinka 1351 Pro Led</w:t>
            </w:r>
          </w:p>
        </w:tc>
        <w:tc>
          <w:tcPr>
            <w:tcW w:w="944" w:type="dxa"/>
            <w:vAlign w:val="center"/>
          </w:tcPr>
          <w:p w14:paraId="3D7F882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90</w:t>
            </w:r>
          </w:p>
        </w:tc>
        <w:tc>
          <w:tcPr>
            <w:tcW w:w="944" w:type="dxa"/>
            <w:vAlign w:val="center"/>
          </w:tcPr>
          <w:p w14:paraId="6095F9D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54</w:t>
            </w:r>
          </w:p>
        </w:tc>
        <w:tc>
          <w:tcPr>
            <w:tcW w:w="944" w:type="dxa"/>
            <w:vAlign w:val="center"/>
          </w:tcPr>
          <w:p w14:paraId="749E41C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70</w:t>
            </w:r>
          </w:p>
        </w:tc>
        <w:tc>
          <w:tcPr>
            <w:tcW w:w="944" w:type="dxa"/>
            <w:vAlign w:val="center"/>
          </w:tcPr>
          <w:p w14:paraId="764E9AF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86</w:t>
            </w:r>
          </w:p>
        </w:tc>
        <w:tc>
          <w:tcPr>
            <w:tcW w:w="1097" w:type="dxa"/>
            <w:vAlign w:val="center"/>
          </w:tcPr>
          <w:p w14:paraId="409B61E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70</w:t>
            </w:r>
          </w:p>
        </w:tc>
      </w:tr>
      <w:tr w:rsidR="00CC48ED" w14:paraId="5F9AECC3" w14:textId="77777777">
        <w:trPr>
          <w:trHeight w:val="241"/>
        </w:trPr>
        <w:tc>
          <w:tcPr>
            <w:tcW w:w="510" w:type="dxa"/>
            <w:vAlign w:val="center"/>
          </w:tcPr>
          <w:p w14:paraId="2DACA073"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3540" w:type="dxa"/>
            <w:vAlign w:val="center"/>
          </w:tcPr>
          <w:p w14:paraId="52941A7E"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Jinka 1451 Pro Auto</w:t>
            </w:r>
          </w:p>
        </w:tc>
        <w:tc>
          <w:tcPr>
            <w:tcW w:w="944" w:type="dxa"/>
            <w:vAlign w:val="center"/>
          </w:tcPr>
          <w:p w14:paraId="16C92EE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84</w:t>
            </w:r>
          </w:p>
        </w:tc>
        <w:tc>
          <w:tcPr>
            <w:tcW w:w="944" w:type="dxa"/>
            <w:vAlign w:val="center"/>
          </w:tcPr>
          <w:p w14:paraId="3F188F8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49</w:t>
            </w:r>
          </w:p>
        </w:tc>
        <w:tc>
          <w:tcPr>
            <w:tcW w:w="944" w:type="dxa"/>
            <w:vAlign w:val="center"/>
          </w:tcPr>
          <w:p w14:paraId="2C464E4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74</w:t>
            </w:r>
          </w:p>
        </w:tc>
        <w:tc>
          <w:tcPr>
            <w:tcW w:w="944" w:type="dxa"/>
            <w:vAlign w:val="center"/>
          </w:tcPr>
          <w:p w14:paraId="20361B1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76</w:t>
            </w:r>
          </w:p>
        </w:tc>
        <w:tc>
          <w:tcPr>
            <w:tcW w:w="1097" w:type="dxa"/>
            <w:vAlign w:val="center"/>
          </w:tcPr>
          <w:p w14:paraId="56BB042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80</w:t>
            </w:r>
          </w:p>
        </w:tc>
      </w:tr>
      <w:tr w:rsidR="00CC48ED" w14:paraId="396FDE58" w14:textId="77777777">
        <w:trPr>
          <w:trHeight w:val="232"/>
        </w:trPr>
        <w:tc>
          <w:tcPr>
            <w:tcW w:w="510" w:type="dxa"/>
            <w:vAlign w:val="center"/>
          </w:tcPr>
          <w:p w14:paraId="5579CF3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3540" w:type="dxa"/>
            <w:vAlign w:val="center"/>
          </w:tcPr>
          <w:p w14:paraId="3D0ED9FA"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JK Auto Pro 452</w:t>
            </w:r>
          </w:p>
        </w:tc>
        <w:tc>
          <w:tcPr>
            <w:tcW w:w="944" w:type="dxa"/>
            <w:vAlign w:val="center"/>
          </w:tcPr>
          <w:p w14:paraId="7DCD2EB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106</w:t>
            </w:r>
          </w:p>
        </w:tc>
        <w:tc>
          <w:tcPr>
            <w:tcW w:w="944" w:type="dxa"/>
            <w:vAlign w:val="center"/>
          </w:tcPr>
          <w:p w14:paraId="4386666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33</w:t>
            </w:r>
          </w:p>
        </w:tc>
        <w:tc>
          <w:tcPr>
            <w:tcW w:w="944" w:type="dxa"/>
            <w:vAlign w:val="center"/>
          </w:tcPr>
          <w:p w14:paraId="1613F06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62</w:t>
            </w:r>
          </w:p>
        </w:tc>
        <w:tc>
          <w:tcPr>
            <w:tcW w:w="944" w:type="dxa"/>
            <w:vAlign w:val="center"/>
          </w:tcPr>
          <w:p w14:paraId="15FAC84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64</w:t>
            </w:r>
          </w:p>
        </w:tc>
        <w:tc>
          <w:tcPr>
            <w:tcW w:w="1097" w:type="dxa"/>
            <w:vAlign w:val="center"/>
          </w:tcPr>
          <w:p w14:paraId="50E3423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60</w:t>
            </w:r>
          </w:p>
        </w:tc>
      </w:tr>
      <w:tr w:rsidR="00CC48ED" w14:paraId="5B4A3A20" w14:textId="77777777">
        <w:trPr>
          <w:trHeight w:val="221"/>
        </w:trPr>
        <w:tc>
          <w:tcPr>
            <w:tcW w:w="510" w:type="dxa"/>
            <w:vAlign w:val="center"/>
          </w:tcPr>
          <w:p w14:paraId="13B1AFD0"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3540" w:type="dxa"/>
            <w:vAlign w:val="center"/>
          </w:tcPr>
          <w:p w14:paraId="22B269E0"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SPO-NN-CLSTC</w:t>
            </w:r>
          </w:p>
        </w:tc>
        <w:tc>
          <w:tcPr>
            <w:tcW w:w="944" w:type="dxa"/>
            <w:vAlign w:val="center"/>
          </w:tcPr>
          <w:p w14:paraId="3194696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148</w:t>
            </w:r>
          </w:p>
        </w:tc>
        <w:tc>
          <w:tcPr>
            <w:tcW w:w="944" w:type="dxa"/>
            <w:vAlign w:val="center"/>
          </w:tcPr>
          <w:p w14:paraId="259C62A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40</w:t>
            </w:r>
          </w:p>
        </w:tc>
        <w:tc>
          <w:tcPr>
            <w:tcW w:w="944" w:type="dxa"/>
            <w:vAlign w:val="center"/>
          </w:tcPr>
          <w:p w14:paraId="7B811FB1"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68</w:t>
            </w:r>
          </w:p>
        </w:tc>
        <w:tc>
          <w:tcPr>
            <w:tcW w:w="944" w:type="dxa"/>
            <w:vAlign w:val="center"/>
          </w:tcPr>
          <w:p w14:paraId="23A9BBA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77</w:t>
            </w:r>
          </w:p>
        </w:tc>
        <w:tc>
          <w:tcPr>
            <w:tcW w:w="1097" w:type="dxa"/>
            <w:vAlign w:val="center"/>
          </w:tcPr>
          <w:p w14:paraId="4190639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75</w:t>
            </w:r>
          </w:p>
        </w:tc>
      </w:tr>
      <w:tr w:rsidR="00CC48ED" w14:paraId="76C0AA8F" w14:textId="77777777">
        <w:trPr>
          <w:trHeight w:val="226"/>
        </w:trPr>
        <w:tc>
          <w:tcPr>
            <w:tcW w:w="510" w:type="dxa"/>
            <w:vAlign w:val="center"/>
          </w:tcPr>
          <w:p w14:paraId="49A4D16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3540" w:type="dxa"/>
            <w:vAlign w:val="center"/>
          </w:tcPr>
          <w:p w14:paraId="5301B528"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SPO-LCLSTC</w:t>
            </w:r>
          </w:p>
        </w:tc>
        <w:tc>
          <w:tcPr>
            <w:tcW w:w="944" w:type="dxa"/>
            <w:vAlign w:val="center"/>
          </w:tcPr>
          <w:p w14:paraId="038F927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96</w:t>
            </w:r>
          </w:p>
        </w:tc>
        <w:tc>
          <w:tcPr>
            <w:tcW w:w="944" w:type="dxa"/>
            <w:vAlign w:val="center"/>
          </w:tcPr>
          <w:p w14:paraId="35F32F1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51</w:t>
            </w:r>
          </w:p>
        </w:tc>
        <w:tc>
          <w:tcPr>
            <w:tcW w:w="944" w:type="dxa"/>
            <w:vAlign w:val="center"/>
          </w:tcPr>
          <w:p w14:paraId="4D620D8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77</w:t>
            </w:r>
          </w:p>
        </w:tc>
        <w:tc>
          <w:tcPr>
            <w:tcW w:w="944" w:type="dxa"/>
            <w:vAlign w:val="center"/>
          </w:tcPr>
          <w:p w14:paraId="45AD9FC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72</w:t>
            </w:r>
          </w:p>
        </w:tc>
        <w:tc>
          <w:tcPr>
            <w:tcW w:w="1097" w:type="dxa"/>
            <w:vAlign w:val="center"/>
          </w:tcPr>
          <w:p w14:paraId="30D8584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74</w:t>
            </w:r>
          </w:p>
        </w:tc>
      </w:tr>
      <w:tr w:rsidR="00CC48ED" w14:paraId="62D103B0" w14:textId="77777777">
        <w:trPr>
          <w:trHeight w:val="366"/>
        </w:trPr>
        <w:tc>
          <w:tcPr>
            <w:tcW w:w="510" w:type="dxa"/>
            <w:vAlign w:val="center"/>
          </w:tcPr>
          <w:p w14:paraId="585C2450"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3540" w:type="dxa"/>
            <w:vAlign w:val="center"/>
          </w:tcPr>
          <w:p w14:paraId="61E9EE59"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Grapthec CE6000-60 Plus</w:t>
            </w:r>
          </w:p>
        </w:tc>
        <w:tc>
          <w:tcPr>
            <w:tcW w:w="944" w:type="dxa"/>
            <w:vAlign w:val="center"/>
          </w:tcPr>
          <w:p w14:paraId="6669ABA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75</w:t>
            </w:r>
          </w:p>
        </w:tc>
        <w:tc>
          <w:tcPr>
            <w:tcW w:w="944" w:type="dxa"/>
            <w:vAlign w:val="center"/>
          </w:tcPr>
          <w:p w14:paraId="7EEA8E3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50</w:t>
            </w:r>
          </w:p>
        </w:tc>
        <w:tc>
          <w:tcPr>
            <w:tcW w:w="944" w:type="dxa"/>
            <w:vAlign w:val="center"/>
          </w:tcPr>
          <w:p w14:paraId="075EB371"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62</w:t>
            </w:r>
          </w:p>
        </w:tc>
        <w:tc>
          <w:tcPr>
            <w:tcW w:w="944" w:type="dxa"/>
            <w:vAlign w:val="center"/>
          </w:tcPr>
          <w:p w14:paraId="5716B96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68</w:t>
            </w:r>
          </w:p>
        </w:tc>
        <w:tc>
          <w:tcPr>
            <w:tcW w:w="1097" w:type="dxa"/>
            <w:vAlign w:val="center"/>
          </w:tcPr>
          <w:p w14:paraId="1DD3D64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68</w:t>
            </w:r>
          </w:p>
        </w:tc>
      </w:tr>
      <w:tr w:rsidR="00CC48ED" w14:paraId="44C95C3F" w14:textId="77777777">
        <w:trPr>
          <w:trHeight w:val="238"/>
        </w:trPr>
        <w:tc>
          <w:tcPr>
            <w:tcW w:w="510" w:type="dxa"/>
            <w:vAlign w:val="center"/>
          </w:tcPr>
          <w:p w14:paraId="07876E3A"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3540" w:type="dxa"/>
            <w:vAlign w:val="center"/>
          </w:tcPr>
          <w:p w14:paraId="719C6123"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Grapthec CE7000-60</w:t>
            </w:r>
          </w:p>
        </w:tc>
        <w:tc>
          <w:tcPr>
            <w:tcW w:w="944" w:type="dxa"/>
            <w:vAlign w:val="center"/>
          </w:tcPr>
          <w:p w14:paraId="1747732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97</w:t>
            </w:r>
          </w:p>
        </w:tc>
        <w:tc>
          <w:tcPr>
            <w:tcW w:w="944" w:type="dxa"/>
            <w:vAlign w:val="center"/>
          </w:tcPr>
          <w:p w14:paraId="2B19675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62</w:t>
            </w:r>
          </w:p>
        </w:tc>
        <w:tc>
          <w:tcPr>
            <w:tcW w:w="944" w:type="dxa"/>
            <w:vAlign w:val="center"/>
          </w:tcPr>
          <w:p w14:paraId="089DB1E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73</w:t>
            </w:r>
          </w:p>
        </w:tc>
        <w:tc>
          <w:tcPr>
            <w:tcW w:w="944" w:type="dxa"/>
            <w:vAlign w:val="center"/>
          </w:tcPr>
          <w:p w14:paraId="24BF6B4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75</w:t>
            </w:r>
          </w:p>
        </w:tc>
        <w:tc>
          <w:tcPr>
            <w:tcW w:w="1097" w:type="dxa"/>
            <w:vAlign w:val="center"/>
          </w:tcPr>
          <w:p w14:paraId="5E8238C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79</w:t>
            </w:r>
          </w:p>
        </w:tc>
      </w:tr>
      <w:tr w:rsidR="00CC48ED" w14:paraId="0CEAF2F7" w14:textId="77777777">
        <w:trPr>
          <w:trHeight w:val="241"/>
        </w:trPr>
        <w:tc>
          <w:tcPr>
            <w:tcW w:w="510" w:type="dxa"/>
            <w:vAlign w:val="center"/>
          </w:tcPr>
          <w:p w14:paraId="7BE4C5EF"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3540" w:type="dxa"/>
            <w:vAlign w:val="center"/>
          </w:tcPr>
          <w:p w14:paraId="128A54FE"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Atlas CP 1300 GD</w:t>
            </w:r>
          </w:p>
        </w:tc>
        <w:tc>
          <w:tcPr>
            <w:tcW w:w="944" w:type="dxa"/>
            <w:vAlign w:val="center"/>
          </w:tcPr>
          <w:p w14:paraId="5FEB4EC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88</w:t>
            </w:r>
          </w:p>
        </w:tc>
        <w:tc>
          <w:tcPr>
            <w:tcW w:w="944" w:type="dxa"/>
            <w:vAlign w:val="center"/>
          </w:tcPr>
          <w:p w14:paraId="613A964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47</w:t>
            </w:r>
          </w:p>
        </w:tc>
        <w:tc>
          <w:tcPr>
            <w:tcW w:w="944" w:type="dxa"/>
            <w:vAlign w:val="center"/>
          </w:tcPr>
          <w:p w14:paraId="1FA3845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71</w:t>
            </w:r>
          </w:p>
        </w:tc>
        <w:tc>
          <w:tcPr>
            <w:tcW w:w="944" w:type="dxa"/>
            <w:vAlign w:val="center"/>
          </w:tcPr>
          <w:p w14:paraId="5F19156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77</w:t>
            </w:r>
          </w:p>
        </w:tc>
        <w:tc>
          <w:tcPr>
            <w:tcW w:w="1097" w:type="dxa"/>
            <w:vAlign w:val="center"/>
          </w:tcPr>
          <w:p w14:paraId="6057372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84</w:t>
            </w:r>
          </w:p>
        </w:tc>
      </w:tr>
      <w:tr w:rsidR="00CC48ED" w14:paraId="736994EC" w14:textId="77777777">
        <w:trPr>
          <w:trHeight w:val="231"/>
        </w:trPr>
        <w:tc>
          <w:tcPr>
            <w:tcW w:w="510" w:type="dxa"/>
            <w:vAlign w:val="center"/>
          </w:tcPr>
          <w:p w14:paraId="2C77988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3540" w:type="dxa"/>
            <w:vAlign w:val="center"/>
          </w:tcPr>
          <w:p w14:paraId="0322CEEE"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Atlas DFC 6045 CW</w:t>
            </w:r>
          </w:p>
        </w:tc>
        <w:tc>
          <w:tcPr>
            <w:tcW w:w="944" w:type="dxa"/>
            <w:vAlign w:val="center"/>
          </w:tcPr>
          <w:p w14:paraId="6969452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91</w:t>
            </w:r>
          </w:p>
        </w:tc>
        <w:tc>
          <w:tcPr>
            <w:tcW w:w="944" w:type="dxa"/>
            <w:vAlign w:val="center"/>
          </w:tcPr>
          <w:p w14:paraId="068F721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70</w:t>
            </w:r>
          </w:p>
        </w:tc>
        <w:tc>
          <w:tcPr>
            <w:tcW w:w="944" w:type="dxa"/>
            <w:vAlign w:val="center"/>
          </w:tcPr>
          <w:p w14:paraId="4819BE2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75</w:t>
            </w:r>
          </w:p>
        </w:tc>
        <w:tc>
          <w:tcPr>
            <w:tcW w:w="944" w:type="dxa"/>
            <w:vAlign w:val="center"/>
          </w:tcPr>
          <w:p w14:paraId="1EA1463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73</w:t>
            </w:r>
          </w:p>
        </w:tc>
        <w:tc>
          <w:tcPr>
            <w:tcW w:w="1097" w:type="dxa"/>
            <w:vAlign w:val="center"/>
          </w:tcPr>
          <w:p w14:paraId="2C0FC0F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88</w:t>
            </w:r>
          </w:p>
        </w:tc>
      </w:tr>
      <w:tr w:rsidR="00CC48ED" w14:paraId="43440F9F" w14:textId="77777777">
        <w:trPr>
          <w:trHeight w:val="222"/>
        </w:trPr>
        <w:tc>
          <w:tcPr>
            <w:tcW w:w="510" w:type="dxa"/>
            <w:vAlign w:val="center"/>
          </w:tcPr>
          <w:p w14:paraId="3483047E"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3540" w:type="dxa"/>
            <w:vAlign w:val="center"/>
          </w:tcPr>
          <w:p w14:paraId="215018D6"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Atlas DFC 6090 CW</w:t>
            </w:r>
          </w:p>
        </w:tc>
        <w:tc>
          <w:tcPr>
            <w:tcW w:w="944" w:type="dxa"/>
            <w:vAlign w:val="center"/>
          </w:tcPr>
          <w:p w14:paraId="18D5930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104</w:t>
            </w:r>
          </w:p>
        </w:tc>
        <w:tc>
          <w:tcPr>
            <w:tcW w:w="944" w:type="dxa"/>
            <w:vAlign w:val="center"/>
          </w:tcPr>
          <w:p w14:paraId="54761961"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67</w:t>
            </w:r>
          </w:p>
        </w:tc>
        <w:tc>
          <w:tcPr>
            <w:tcW w:w="944" w:type="dxa"/>
            <w:vAlign w:val="center"/>
          </w:tcPr>
          <w:p w14:paraId="51B8940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68</w:t>
            </w:r>
          </w:p>
        </w:tc>
        <w:tc>
          <w:tcPr>
            <w:tcW w:w="944" w:type="dxa"/>
            <w:vAlign w:val="center"/>
          </w:tcPr>
          <w:p w14:paraId="311398B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76</w:t>
            </w:r>
          </w:p>
        </w:tc>
        <w:tc>
          <w:tcPr>
            <w:tcW w:w="1097" w:type="dxa"/>
            <w:vAlign w:val="center"/>
          </w:tcPr>
          <w:p w14:paraId="57D5E1C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85</w:t>
            </w:r>
          </w:p>
        </w:tc>
      </w:tr>
      <w:tr w:rsidR="00CC48ED" w14:paraId="3D492595" w14:textId="77777777">
        <w:trPr>
          <w:trHeight w:val="212"/>
        </w:trPr>
        <w:tc>
          <w:tcPr>
            <w:tcW w:w="510" w:type="dxa"/>
            <w:vAlign w:val="center"/>
          </w:tcPr>
          <w:p w14:paraId="25182FAA"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3540" w:type="dxa"/>
            <w:vAlign w:val="center"/>
          </w:tcPr>
          <w:p w14:paraId="2BE94BA0" w14:textId="77777777" w:rsidR="00CC48ED" w:rsidRDefault="00E2285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NN-Cutting Blade 45</w:t>
            </w:r>
          </w:p>
        </w:tc>
        <w:tc>
          <w:tcPr>
            <w:tcW w:w="944" w:type="dxa"/>
            <w:vAlign w:val="center"/>
          </w:tcPr>
          <w:p w14:paraId="3006FBD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105</w:t>
            </w:r>
          </w:p>
        </w:tc>
        <w:tc>
          <w:tcPr>
            <w:tcW w:w="944" w:type="dxa"/>
            <w:vAlign w:val="center"/>
          </w:tcPr>
          <w:p w14:paraId="16F7275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64</w:t>
            </w:r>
          </w:p>
        </w:tc>
        <w:tc>
          <w:tcPr>
            <w:tcW w:w="944" w:type="dxa"/>
            <w:vAlign w:val="center"/>
          </w:tcPr>
          <w:p w14:paraId="22ADFB9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71</w:t>
            </w:r>
          </w:p>
        </w:tc>
        <w:tc>
          <w:tcPr>
            <w:tcW w:w="944" w:type="dxa"/>
            <w:vAlign w:val="center"/>
          </w:tcPr>
          <w:p w14:paraId="0799C3C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67</w:t>
            </w:r>
          </w:p>
        </w:tc>
        <w:tc>
          <w:tcPr>
            <w:tcW w:w="1097" w:type="dxa"/>
            <w:vAlign w:val="center"/>
          </w:tcPr>
          <w:p w14:paraId="30F8365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82</w:t>
            </w:r>
          </w:p>
        </w:tc>
      </w:tr>
      <w:tr w:rsidR="00CC48ED" w14:paraId="203AD8FC" w14:textId="77777777">
        <w:trPr>
          <w:trHeight w:val="216"/>
        </w:trPr>
        <w:tc>
          <w:tcPr>
            <w:tcW w:w="510" w:type="dxa"/>
            <w:vAlign w:val="center"/>
          </w:tcPr>
          <w:p w14:paraId="3A33A2A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c>
          <w:tcPr>
            <w:tcW w:w="3540" w:type="dxa"/>
            <w:vAlign w:val="center"/>
          </w:tcPr>
          <w:p w14:paraId="69F33B6D"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Portrait</w:t>
            </w:r>
          </w:p>
        </w:tc>
        <w:tc>
          <w:tcPr>
            <w:tcW w:w="944" w:type="dxa"/>
            <w:vAlign w:val="center"/>
          </w:tcPr>
          <w:p w14:paraId="333BBA3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116</w:t>
            </w:r>
          </w:p>
        </w:tc>
        <w:tc>
          <w:tcPr>
            <w:tcW w:w="944" w:type="dxa"/>
            <w:vAlign w:val="center"/>
          </w:tcPr>
          <w:p w14:paraId="1564706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58</w:t>
            </w:r>
          </w:p>
        </w:tc>
        <w:tc>
          <w:tcPr>
            <w:tcW w:w="944" w:type="dxa"/>
            <w:vAlign w:val="center"/>
          </w:tcPr>
          <w:p w14:paraId="4938183F"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59</w:t>
            </w:r>
          </w:p>
        </w:tc>
        <w:tc>
          <w:tcPr>
            <w:tcW w:w="944" w:type="dxa"/>
            <w:vAlign w:val="center"/>
          </w:tcPr>
          <w:p w14:paraId="08070F0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61</w:t>
            </w:r>
          </w:p>
        </w:tc>
        <w:tc>
          <w:tcPr>
            <w:tcW w:w="1097" w:type="dxa"/>
            <w:vAlign w:val="center"/>
          </w:tcPr>
          <w:p w14:paraId="11D7D60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76</w:t>
            </w:r>
          </w:p>
        </w:tc>
      </w:tr>
      <w:tr w:rsidR="00CC48ED" w14:paraId="006EFC49" w14:textId="77777777">
        <w:trPr>
          <w:trHeight w:val="241"/>
        </w:trPr>
        <w:tc>
          <w:tcPr>
            <w:tcW w:w="510" w:type="dxa"/>
            <w:vAlign w:val="center"/>
          </w:tcPr>
          <w:p w14:paraId="0CA2FA7D"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3540" w:type="dxa"/>
            <w:vAlign w:val="center"/>
          </w:tcPr>
          <w:p w14:paraId="63705710"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Curio</w:t>
            </w:r>
          </w:p>
        </w:tc>
        <w:tc>
          <w:tcPr>
            <w:tcW w:w="944" w:type="dxa"/>
            <w:vAlign w:val="center"/>
          </w:tcPr>
          <w:p w14:paraId="67C8EFD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111</w:t>
            </w:r>
          </w:p>
        </w:tc>
        <w:tc>
          <w:tcPr>
            <w:tcW w:w="944" w:type="dxa"/>
            <w:vAlign w:val="center"/>
          </w:tcPr>
          <w:p w14:paraId="22A685B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62</w:t>
            </w:r>
          </w:p>
        </w:tc>
        <w:tc>
          <w:tcPr>
            <w:tcW w:w="944" w:type="dxa"/>
            <w:vAlign w:val="center"/>
          </w:tcPr>
          <w:p w14:paraId="6965940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55</w:t>
            </w:r>
          </w:p>
        </w:tc>
        <w:tc>
          <w:tcPr>
            <w:tcW w:w="944" w:type="dxa"/>
            <w:vAlign w:val="center"/>
          </w:tcPr>
          <w:p w14:paraId="78EDA23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75</w:t>
            </w:r>
          </w:p>
        </w:tc>
        <w:tc>
          <w:tcPr>
            <w:tcW w:w="1097" w:type="dxa"/>
            <w:vAlign w:val="center"/>
          </w:tcPr>
          <w:p w14:paraId="4F76177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71</w:t>
            </w:r>
          </w:p>
        </w:tc>
      </w:tr>
      <w:tr w:rsidR="00CC48ED" w14:paraId="54FA1BA1" w14:textId="77777777">
        <w:trPr>
          <w:trHeight w:val="153"/>
        </w:trPr>
        <w:tc>
          <w:tcPr>
            <w:tcW w:w="510" w:type="dxa"/>
            <w:vAlign w:val="center"/>
          </w:tcPr>
          <w:p w14:paraId="3CD13E02"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3540" w:type="dxa"/>
            <w:vAlign w:val="center"/>
          </w:tcPr>
          <w:p w14:paraId="4244A320"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Eat 3</w:t>
            </w:r>
          </w:p>
        </w:tc>
        <w:tc>
          <w:tcPr>
            <w:tcW w:w="944" w:type="dxa"/>
            <w:vAlign w:val="center"/>
          </w:tcPr>
          <w:p w14:paraId="5E32E41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87</w:t>
            </w:r>
          </w:p>
        </w:tc>
        <w:tc>
          <w:tcPr>
            <w:tcW w:w="944" w:type="dxa"/>
            <w:vAlign w:val="center"/>
          </w:tcPr>
          <w:p w14:paraId="6165C5B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58</w:t>
            </w:r>
          </w:p>
        </w:tc>
        <w:tc>
          <w:tcPr>
            <w:tcW w:w="944" w:type="dxa"/>
            <w:vAlign w:val="center"/>
          </w:tcPr>
          <w:p w14:paraId="185EB22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70</w:t>
            </w:r>
          </w:p>
        </w:tc>
        <w:tc>
          <w:tcPr>
            <w:tcW w:w="944" w:type="dxa"/>
            <w:vAlign w:val="center"/>
          </w:tcPr>
          <w:p w14:paraId="03E5769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61</w:t>
            </w:r>
          </w:p>
        </w:tc>
        <w:tc>
          <w:tcPr>
            <w:tcW w:w="1097" w:type="dxa"/>
            <w:vAlign w:val="center"/>
          </w:tcPr>
          <w:p w14:paraId="1503FC7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76</w:t>
            </w:r>
          </w:p>
        </w:tc>
      </w:tr>
      <w:tr w:rsidR="00CC48ED" w14:paraId="1E113235" w14:textId="77777777">
        <w:trPr>
          <w:trHeight w:val="201"/>
        </w:trPr>
        <w:tc>
          <w:tcPr>
            <w:tcW w:w="510" w:type="dxa"/>
            <w:vAlign w:val="center"/>
          </w:tcPr>
          <w:p w14:paraId="1A02CFA0"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3540" w:type="dxa"/>
            <w:vAlign w:val="center"/>
          </w:tcPr>
          <w:p w14:paraId="78E3E252"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Cleaning Stick</w:t>
            </w:r>
          </w:p>
        </w:tc>
        <w:tc>
          <w:tcPr>
            <w:tcW w:w="944" w:type="dxa"/>
            <w:vAlign w:val="center"/>
          </w:tcPr>
          <w:p w14:paraId="596E62A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114</w:t>
            </w:r>
          </w:p>
        </w:tc>
        <w:tc>
          <w:tcPr>
            <w:tcW w:w="944" w:type="dxa"/>
            <w:vAlign w:val="center"/>
          </w:tcPr>
          <w:p w14:paraId="7ACB1B5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60</w:t>
            </w:r>
          </w:p>
        </w:tc>
        <w:tc>
          <w:tcPr>
            <w:tcW w:w="944" w:type="dxa"/>
            <w:vAlign w:val="center"/>
          </w:tcPr>
          <w:p w14:paraId="5CE5032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61</w:t>
            </w:r>
          </w:p>
        </w:tc>
        <w:tc>
          <w:tcPr>
            <w:tcW w:w="944" w:type="dxa"/>
            <w:vAlign w:val="center"/>
          </w:tcPr>
          <w:p w14:paraId="58B665C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63</w:t>
            </w:r>
          </w:p>
        </w:tc>
        <w:tc>
          <w:tcPr>
            <w:tcW w:w="1097" w:type="dxa"/>
            <w:vAlign w:val="center"/>
          </w:tcPr>
          <w:p w14:paraId="686C4EA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78</w:t>
            </w:r>
          </w:p>
        </w:tc>
      </w:tr>
      <w:tr w:rsidR="00CC48ED" w14:paraId="4A084E86" w14:textId="77777777">
        <w:trPr>
          <w:trHeight w:val="236"/>
        </w:trPr>
        <w:tc>
          <w:tcPr>
            <w:tcW w:w="510" w:type="dxa"/>
            <w:vAlign w:val="center"/>
          </w:tcPr>
          <w:p w14:paraId="14BFEC2E"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3540" w:type="dxa"/>
            <w:vAlign w:val="center"/>
          </w:tcPr>
          <w:p w14:paraId="21D45AC8"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Comeo 4 Plus</w:t>
            </w:r>
          </w:p>
        </w:tc>
        <w:tc>
          <w:tcPr>
            <w:tcW w:w="944" w:type="dxa"/>
            <w:vAlign w:val="center"/>
          </w:tcPr>
          <w:p w14:paraId="6AAB7BBA"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108</w:t>
            </w:r>
          </w:p>
        </w:tc>
        <w:tc>
          <w:tcPr>
            <w:tcW w:w="944" w:type="dxa"/>
            <w:vAlign w:val="center"/>
          </w:tcPr>
          <w:p w14:paraId="4FB67CF0"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65</w:t>
            </w:r>
          </w:p>
        </w:tc>
        <w:tc>
          <w:tcPr>
            <w:tcW w:w="944" w:type="dxa"/>
            <w:vAlign w:val="center"/>
          </w:tcPr>
          <w:p w14:paraId="26E3F262"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80</w:t>
            </w:r>
          </w:p>
        </w:tc>
        <w:tc>
          <w:tcPr>
            <w:tcW w:w="944" w:type="dxa"/>
            <w:vAlign w:val="center"/>
          </w:tcPr>
          <w:p w14:paraId="11D6625C"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60</w:t>
            </w:r>
          </w:p>
        </w:tc>
        <w:tc>
          <w:tcPr>
            <w:tcW w:w="1097" w:type="dxa"/>
            <w:vAlign w:val="center"/>
          </w:tcPr>
          <w:p w14:paraId="6888253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65</w:t>
            </w:r>
          </w:p>
        </w:tc>
      </w:tr>
      <w:tr w:rsidR="00CC48ED" w14:paraId="1A56D364" w14:textId="77777777">
        <w:trPr>
          <w:trHeight w:val="407"/>
        </w:trPr>
        <w:tc>
          <w:tcPr>
            <w:tcW w:w="510" w:type="dxa"/>
            <w:vAlign w:val="center"/>
          </w:tcPr>
          <w:p w14:paraId="3BB9569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3540" w:type="dxa"/>
            <w:vAlign w:val="center"/>
          </w:tcPr>
          <w:p w14:paraId="503B34D2" w14:textId="77777777" w:rsidR="00CC48ED" w:rsidRDefault="00E2285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Vulcan SC-350 Label </w:t>
            </w:r>
          </w:p>
          <w:p w14:paraId="0A6639F4"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Sheet Cutter A3+</w:t>
            </w:r>
          </w:p>
        </w:tc>
        <w:tc>
          <w:tcPr>
            <w:tcW w:w="944" w:type="dxa"/>
            <w:vAlign w:val="center"/>
          </w:tcPr>
          <w:p w14:paraId="0EC9FB11"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185</w:t>
            </w:r>
          </w:p>
        </w:tc>
        <w:tc>
          <w:tcPr>
            <w:tcW w:w="944" w:type="dxa"/>
            <w:vAlign w:val="center"/>
          </w:tcPr>
          <w:p w14:paraId="75B1823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56</w:t>
            </w:r>
          </w:p>
        </w:tc>
        <w:tc>
          <w:tcPr>
            <w:tcW w:w="944" w:type="dxa"/>
            <w:vAlign w:val="center"/>
          </w:tcPr>
          <w:p w14:paraId="35DD0C9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57</w:t>
            </w:r>
          </w:p>
        </w:tc>
        <w:tc>
          <w:tcPr>
            <w:tcW w:w="944" w:type="dxa"/>
            <w:vAlign w:val="center"/>
          </w:tcPr>
          <w:p w14:paraId="7C38AE8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59</w:t>
            </w:r>
          </w:p>
        </w:tc>
        <w:tc>
          <w:tcPr>
            <w:tcW w:w="1097" w:type="dxa"/>
            <w:vAlign w:val="center"/>
          </w:tcPr>
          <w:p w14:paraId="258C81A8"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74</w:t>
            </w:r>
          </w:p>
        </w:tc>
      </w:tr>
      <w:tr w:rsidR="00CC48ED" w14:paraId="786A149D" w14:textId="77777777">
        <w:trPr>
          <w:trHeight w:val="268"/>
        </w:trPr>
        <w:tc>
          <w:tcPr>
            <w:tcW w:w="4050" w:type="dxa"/>
            <w:gridSpan w:val="2"/>
            <w:vAlign w:val="center"/>
          </w:tcPr>
          <w:p w14:paraId="0FF85023"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Total Sales</w:t>
            </w:r>
          </w:p>
        </w:tc>
        <w:tc>
          <w:tcPr>
            <w:tcW w:w="944" w:type="dxa"/>
            <w:vAlign w:val="center"/>
          </w:tcPr>
          <w:p w14:paraId="44271A0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4.301</w:t>
            </w:r>
          </w:p>
        </w:tc>
        <w:tc>
          <w:tcPr>
            <w:tcW w:w="944" w:type="dxa"/>
            <w:vAlign w:val="center"/>
          </w:tcPr>
          <w:p w14:paraId="2B1DFA5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2.209</w:t>
            </w:r>
          </w:p>
        </w:tc>
        <w:tc>
          <w:tcPr>
            <w:tcW w:w="944" w:type="dxa"/>
            <w:vAlign w:val="center"/>
          </w:tcPr>
          <w:p w14:paraId="3819FB9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2.800</w:t>
            </w:r>
          </w:p>
        </w:tc>
        <w:tc>
          <w:tcPr>
            <w:tcW w:w="944" w:type="dxa"/>
            <w:vAlign w:val="center"/>
          </w:tcPr>
          <w:p w14:paraId="57D52F0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3.201</w:t>
            </w:r>
          </w:p>
        </w:tc>
        <w:tc>
          <w:tcPr>
            <w:tcW w:w="1097" w:type="dxa"/>
            <w:vAlign w:val="center"/>
          </w:tcPr>
          <w:p w14:paraId="287A570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3.093</w:t>
            </w:r>
          </w:p>
        </w:tc>
      </w:tr>
      <w:tr w:rsidR="00CC48ED" w14:paraId="29DDD0D3" w14:textId="77777777">
        <w:trPr>
          <w:trHeight w:val="307"/>
        </w:trPr>
        <w:tc>
          <w:tcPr>
            <w:tcW w:w="4050" w:type="dxa"/>
            <w:gridSpan w:val="2"/>
            <w:vAlign w:val="center"/>
          </w:tcPr>
          <w:p w14:paraId="18A5C02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Sales Targets</w:t>
            </w:r>
          </w:p>
        </w:tc>
        <w:tc>
          <w:tcPr>
            <w:tcW w:w="4873" w:type="dxa"/>
            <w:gridSpan w:val="5"/>
            <w:vAlign w:val="center"/>
          </w:tcPr>
          <w:p w14:paraId="29C9480D"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4.000 </w:t>
            </w:r>
          </w:p>
        </w:tc>
      </w:tr>
    </w:tbl>
    <w:p w14:paraId="3DA0E7AC" w14:textId="77777777" w:rsidR="00CC48ED" w:rsidRDefault="00E2285E">
      <w:pPr>
        <w:spacing w:after="0" w:line="240" w:lineRule="auto"/>
        <w:ind w:firstLine="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Source: Printmate Indonesia Ltd. (2023)</w:t>
      </w:r>
    </w:p>
    <w:p w14:paraId="60E49417" w14:textId="77777777" w:rsidR="00CC48ED" w:rsidRDefault="00E2285E">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Based on the sales data above, it explains that product sales from 2019-2023 </w:t>
      </w:r>
      <w:r>
        <w:rPr>
          <w:rFonts w:ascii="Times New Roman" w:eastAsia="Times New Roman" w:hAnsi="Times New Roman" w:cs="Times New Roman"/>
          <w:sz w:val="24"/>
          <w:szCs w:val="24"/>
        </w:rPr>
        <w:t>are unstable</w:t>
      </w:r>
      <w:r>
        <w:rPr>
          <w:rFonts w:ascii="Times New Roman" w:eastAsia="Times New Roman" w:hAnsi="Times New Roman" w:cs="Times New Roman"/>
          <w:color w:val="000000"/>
          <w:sz w:val="24"/>
          <w:szCs w:val="24"/>
        </w:rPr>
        <w:t>. Where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sales in 2020 Printmate Indonesia Ltd. experienced a very drastic decline compared to 2019, namely from 4,301 units to 2,209 units due to the impact of the Covid 19 pandemic. Printmate Indonesia Ltd. has made efforts to increase sales by trying to enter the world of </w:t>
      </w:r>
      <w:r>
        <w:rPr>
          <w:rFonts w:ascii="Times New Roman" w:eastAsia="Times New Roman" w:hAnsi="Times New Roman" w:cs="Times New Roman"/>
          <w:sz w:val="24"/>
          <w:szCs w:val="24"/>
        </w:rPr>
        <w:t>online trading</w:t>
      </w:r>
      <w:r>
        <w:rPr>
          <w:rFonts w:ascii="Times New Roman" w:eastAsia="Times New Roman" w:hAnsi="Times New Roman" w:cs="Times New Roman"/>
          <w:color w:val="000000"/>
          <w:sz w:val="24"/>
          <w:szCs w:val="24"/>
        </w:rPr>
        <w:t xml:space="preserve"> through </w:t>
      </w:r>
      <w:r>
        <w:rPr>
          <w:rFonts w:ascii="Times New Roman" w:eastAsia="Times New Roman" w:hAnsi="Times New Roman" w:cs="Times New Roman"/>
          <w:sz w:val="24"/>
          <w:szCs w:val="24"/>
        </w:rPr>
        <w:t>online sales platforms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such as</w:t>
      </w:r>
      <w:r>
        <w:rPr>
          <w:rFonts w:ascii="Times New Roman" w:eastAsia="Times New Roman" w:hAnsi="Times New Roman" w:cs="Times New Roman"/>
          <w:color w:val="000000"/>
          <w:sz w:val="24"/>
          <w:szCs w:val="24"/>
        </w:rPr>
        <w:t xml:space="preserve"> Tokopedia.</w:t>
      </w:r>
    </w:p>
    <w:p w14:paraId="3C1211B2" w14:textId="77777777" w:rsidR="00CC48ED" w:rsidRDefault="00E2285E">
      <w:pP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Although</w:t>
      </w:r>
      <w:r>
        <w:rPr>
          <w:rFonts w:ascii="Times New Roman" w:eastAsia="Times New Roman" w:hAnsi="Times New Roman" w:cs="Times New Roman"/>
          <w:color w:val="000000"/>
          <w:sz w:val="24"/>
          <w:szCs w:val="24"/>
        </w:rPr>
        <w:t xml:space="preserve"> there </w:t>
      </w:r>
      <w:r>
        <w:rPr>
          <w:rFonts w:ascii="Times New Roman" w:eastAsia="Times New Roman" w:hAnsi="Times New Roman" w:cs="Times New Roman"/>
          <w:sz w:val="24"/>
          <w:szCs w:val="24"/>
        </w:rPr>
        <w:t>was</w:t>
      </w:r>
      <w:r>
        <w:rPr>
          <w:rFonts w:ascii="Times New Roman" w:eastAsia="Times New Roman" w:hAnsi="Times New Roman" w:cs="Times New Roman"/>
          <w:color w:val="000000"/>
          <w:sz w:val="24"/>
          <w:szCs w:val="24"/>
        </w:rPr>
        <w:t xml:space="preserve"> an increase in sales at Printmate Indonesia Ltd. in 2021-2023, the sales results </w:t>
      </w:r>
      <w:r>
        <w:rPr>
          <w:rFonts w:ascii="Times New Roman" w:eastAsia="Times New Roman" w:hAnsi="Times New Roman" w:cs="Times New Roman"/>
          <w:sz w:val="24"/>
          <w:szCs w:val="24"/>
        </w:rPr>
        <w:t>were</w:t>
      </w:r>
      <w:r>
        <w:rPr>
          <w:rFonts w:ascii="Times New Roman" w:eastAsia="Times New Roman" w:hAnsi="Times New Roman" w:cs="Times New Roman"/>
          <w:color w:val="000000"/>
          <w:sz w:val="24"/>
          <w:szCs w:val="24"/>
        </w:rPr>
        <w:t xml:space="preserve"> still </w:t>
      </w:r>
      <w:r>
        <w:rPr>
          <w:rFonts w:ascii="Times New Roman" w:eastAsia="Times New Roman" w:hAnsi="Times New Roman" w:cs="Times New Roman"/>
          <w:sz w:val="24"/>
          <w:szCs w:val="24"/>
        </w:rPr>
        <w:t>unable</w:t>
      </w:r>
      <w:r>
        <w:rPr>
          <w:rFonts w:ascii="Times New Roman" w:eastAsia="Times New Roman" w:hAnsi="Times New Roman" w:cs="Times New Roman"/>
          <w:color w:val="000000"/>
          <w:sz w:val="24"/>
          <w:szCs w:val="24"/>
        </w:rPr>
        <w:t xml:space="preserve"> to reach the </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ales target</w:t>
      </w:r>
      <w:r>
        <w:rPr>
          <w:rFonts w:ascii="Times New Roman" w:eastAsia="Times New Roman" w:hAnsi="Times New Roman" w:cs="Times New Roman"/>
          <w:sz w:val="24"/>
          <w:szCs w:val="24"/>
        </w:rPr>
        <w:t xml:space="preserve"> expected by the company</w:t>
      </w:r>
      <w:r>
        <w:rPr>
          <w:rFonts w:ascii="Times New Roman" w:eastAsia="Times New Roman" w:hAnsi="Times New Roman" w:cs="Times New Roman"/>
          <w:color w:val="000000"/>
          <w:sz w:val="24"/>
          <w:szCs w:val="24"/>
        </w:rPr>
        <w:t xml:space="preserve">. Based on this phenomenon, the researcher </w:t>
      </w:r>
      <w:r>
        <w:rPr>
          <w:rFonts w:ascii="Times New Roman" w:eastAsia="Times New Roman" w:hAnsi="Times New Roman" w:cs="Times New Roman"/>
          <w:sz w:val="24"/>
          <w:szCs w:val="24"/>
        </w:rPr>
        <w:t>is</w:t>
      </w:r>
      <w:r>
        <w:rPr>
          <w:rFonts w:ascii="Times New Roman" w:eastAsia="Times New Roman" w:hAnsi="Times New Roman" w:cs="Times New Roman"/>
          <w:color w:val="000000"/>
          <w:sz w:val="24"/>
          <w:szCs w:val="24"/>
        </w:rPr>
        <w:t xml:space="preserve"> interested in </w:t>
      </w:r>
      <w:r>
        <w:rPr>
          <w:rFonts w:ascii="Times New Roman" w:eastAsia="Times New Roman" w:hAnsi="Times New Roman" w:cs="Times New Roman"/>
          <w:sz w:val="24"/>
          <w:szCs w:val="24"/>
        </w:rPr>
        <w:t>conducting a study</w:t>
      </w:r>
      <w:r>
        <w:rPr>
          <w:rFonts w:ascii="Times New Roman" w:eastAsia="Times New Roman" w:hAnsi="Times New Roman" w:cs="Times New Roman"/>
          <w:color w:val="000000"/>
          <w:sz w:val="24"/>
          <w:szCs w:val="24"/>
        </w:rPr>
        <w:t xml:space="preserve"> in the form of a thesis</w:t>
      </w:r>
      <w:r>
        <w:rPr>
          <w:rFonts w:ascii="Times New Roman" w:eastAsia="Times New Roman" w:hAnsi="Times New Roman" w:cs="Times New Roman"/>
          <w:sz w:val="24"/>
          <w:szCs w:val="24"/>
        </w:rPr>
        <w:t xml:space="preserve"> en</w:t>
      </w:r>
      <w:r>
        <w:rPr>
          <w:rFonts w:ascii="Times New Roman" w:eastAsia="Times New Roman" w:hAnsi="Times New Roman" w:cs="Times New Roman"/>
          <w:color w:val="000000"/>
          <w:sz w:val="24"/>
          <w:szCs w:val="24"/>
        </w:rPr>
        <w:t xml:space="preserve">titled </w:t>
      </w:r>
      <w:r>
        <w:rPr>
          <w:rFonts w:ascii="Times New Roman" w:eastAsia="Times New Roman" w:hAnsi="Times New Roman" w:cs="Times New Roman"/>
          <w:b/>
          <w:color w:val="000000"/>
          <w:sz w:val="24"/>
          <w:szCs w:val="24"/>
        </w:rPr>
        <w:t>“Marketing Strategy Analysis in Increasing Product Sales at Printmate Indonesia Ltd. in Medan.”</w:t>
      </w:r>
    </w:p>
    <w:p w14:paraId="1C3D9D40" w14:textId="77777777" w:rsidR="00CC48ED" w:rsidRDefault="00CC48ED">
      <w:pPr>
        <w:spacing w:after="0" w:line="240" w:lineRule="auto"/>
        <w:jc w:val="both"/>
        <w:rPr>
          <w:rFonts w:ascii="Times New Roman" w:eastAsia="Times New Roman" w:hAnsi="Times New Roman" w:cs="Times New Roman"/>
          <w:b/>
          <w:color w:val="000000"/>
          <w:sz w:val="24"/>
          <w:szCs w:val="24"/>
        </w:rPr>
      </w:pPr>
    </w:p>
    <w:p w14:paraId="02C673F3" w14:textId="77777777" w:rsidR="00CC48ED" w:rsidRDefault="00E2285E">
      <w:pPr>
        <w:tabs>
          <w:tab w:val="left" w:pos="851"/>
          <w:tab w:val="left" w:pos="1276"/>
        </w:tabs>
        <w:spacing w:after="0" w:line="240" w:lineRule="auto"/>
        <w:ind w:left="1701" w:hanging="170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Identification of problems</w:t>
      </w:r>
    </w:p>
    <w:p w14:paraId="125AE0A3" w14:textId="77777777" w:rsidR="00CC48ED" w:rsidRDefault="00E2285E">
      <w:pPr>
        <w:numPr>
          <w:ilvl w:val="0"/>
          <w:numId w:val="3"/>
        </w:numPr>
        <w:pBdr>
          <w:top w:val="nil"/>
          <w:left w:val="nil"/>
          <w:bottom w:val="nil"/>
          <w:right w:val="nil"/>
          <w:between w:val="nil"/>
        </w:pBdr>
        <w:spacing w:after="0" w:line="240" w:lineRule="auto"/>
        <w:ind w:left="284" w:right="49" w:hanging="284"/>
        <w:jc w:val="both"/>
        <w:rPr>
          <w:rFonts w:ascii="Times New Roman" w:eastAsia="Times New Roman" w:hAnsi="Times New Roman" w:cs="Times New Roman"/>
          <w:color w:val="000000"/>
          <w:sz w:val="24"/>
          <w:szCs w:val="24"/>
        </w:rPr>
      </w:pPr>
      <w:bookmarkStart w:id="0" w:name="_gjdgxs" w:colFirst="0" w:colLast="0"/>
      <w:bookmarkEnd w:id="0"/>
      <w:r>
        <w:rPr>
          <w:rFonts w:ascii="Times New Roman" w:eastAsia="Times New Roman" w:hAnsi="Times New Roman" w:cs="Times New Roman"/>
          <w:color w:val="000000"/>
          <w:sz w:val="24"/>
          <w:szCs w:val="24"/>
        </w:rPr>
        <w:t>The existence of competitors with similar products.</w:t>
      </w:r>
    </w:p>
    <w:p w14:paraId="436878E7" w14:textId="77777777" w:rsidR="00CC48ED" w:rsidRDefault="00E2285E">
      <w:pPr>
        <w:numPr>
          <w:ilvl w:val="0"/>
          <w:numId w:val="3"/>
        </w:numPr>
        <w:pBdr>
          <w:top w:val="nil"/>
          <w:left w:val="nil"/>
          <w:bottom w:val="nil"/>
          <w:right w:val="nil"/>
          <w:between w:val="nil"/>
        </w:pBdr>
        <w:spacing w:after="0" w:line="240" w:lineRule="auto"/>
        <w:ind w:left="284" w:right="49"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marketing strategy implemented is still not appropriate in increasing sales. </w:t>
      </w:r>
    </w:p>
    <w:p w14:paraId="19F2FC6E" w14:textId="77777777" w:rsidR="00CC48ED" w:rsidRDefault="00E2285E">
      <w:pPr>
        <w:numPr>
          <w:ilvl w:val="0"/>
          <w:numId w:val="3"/>
        </w:numPr>
        <w:pBdr>
          <w:top w:val="nil"/>
          <w:left w:val="nil"/>
          <w:bottom w:val="nil"/>
          <w:right w:val="nil"/>
          <w:between w:val="nil"/>
        </w:pBdr>
        <w:spacing w:after="0" w:line="240" w:lineRule="auto"/>
        <w:ind w:left="284" w:right="49"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Sales instability and sales targets not yet achieved at Printmate Indonesia Ltd. in the field, it is necessary to identify internal and external factors and determine strengths, weaknesses and opportunities using SWOT analysis.</w:t>
      </w:r>
    </w:p>
    <w:p w14:paraId="19CAB884" w14:textId="77777777" w:rsidR="00CC48ED" w:rsidRDefault="00CC48ED">
      <w:pPr>
        <w:pBdr>
          <w:top w:val="nil"/>
          <w:left w:val="nil"/>
          <w:bottom w:val="nil"/>
          <w:right w:val="nil"/>
          <w:between w:val="nil"/>
        </w:pBdr>
        <w:spacing w:after="0" w:line="240" w:lineRule="auto"/>
        <w:ind w:left="284" w:right="49"/>
        <w:jc w:val="both"/>
        <w:rPr>
          <w:rFonts w:ascii="Times New Roman" w:eastAsia="Times New Roman" w:hAnsi="Times New Roman" w:cs="Times New Roman"/>
          <w:color w:val="000000"/>
          <w:sz w:val="24"/>
          <w:szCs w:val="24"/>
        </w:rPr>
      </w:pPr>
    </w:p>
    <w:p w14:paraId="11156E68" w14:textId="77777777" w:rsidR="00CC48ED" w:rsidRDefault="00E2285E">
      <w:pPr>
        <w:spacing w:after="0" w:line="240" w:lineRule="auto"/>
        <w:ind w:right="4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Problem Formulation</w:t>
      </w:r>
    </w:p>
    <w:p w14:paraId="7E394612" w14:textId="77777777" w:rsidR="00CC48ED" w:rsidRDefault="00E2285E">
      <w:pPr>
        <w:numPr>
          <w:ilvl w:val="0"/>
          <w:numId w:val="9"/>
        </w:numPr>
        <w:pBdr>
          <w:top w:val="nil"/>
          <w:left w:val="nil"/>
          <w:bottom w:val="nil"/>
          <w:right w:val="nil"/>
          <w:between w:val="nil"/>
        </w:pBdr>
        <w:spacing w:after="0" w:line="240" w:lineRule="auto"/>
        <w:ind w:left="284" w:right="49" w:hanging="283"/>
        <w:jc w:val="both"/>
        <w:rPr>
          <w:color w:val="000000"/>
          <w:sz w:val="24"/>
          <w:szCs w:val="24"/>
        </w:rPr>
      </w:pPr>
      <w:r>
        <w:rPr>
          <w:rFonts w:ascii="Times New Roman" w:eastAsia="Times New Roman" w:hAnsi="Times New Roman" w:cs="Times New Roman"/>
          <w:color w:val="000000"/>
          <w:sz w:val="24"/>
          <w:szCs w:val="24"/>
        </w:rPr>
        <w:t>What is the marketing strategy for increasing product sales at Printmate Indonesia Ltd. in Medan?</w:t>
      </w:r>
    </w:p>
    <w:p w14:paraId="76422CE0" w14:textId="77777777" w:rsidR="00CC48ED" w:rsidRDefault="00E2285E">
      <w:pPr>
        <w:numPr>
          <w:ilvl w:val="0"/>
          <w:numId w:val="9"/>
        </w:numPr>
        <w:pBdr>
          <w:top w:val="nil"/>
          <w:left w:val="nil"/>
          <w:bottom w:val="nil"/>
          <w:right w:val="nil"/>
          <w:between w:val="nil"/>
        </w:pBdr>
        <w:spacing w:after="0" w:line="240" w:lineRule="auto"/>
        <w:ind w:left="284" w:right="49" w:hanging="283"/>
        <w:jc w:val="both"/>
        <w:rPr>
          <w:color w:val="000000"/>
          <w:sz w:val="24"/>
          <w:szCs w:val="24"/>
        </w:rPr>
      </w:pPr>
      <w:r>
        <w:rPr>
          <w:rFonts w:ascii="Times New Roman" w:eastAsia="Times New Roman" w:hAnsi="Times New Roman" w:cs="Times New Roman"/>
          <w:color w:val="000000"/>
          <w:sz w:val="24"/>
          <w:szCs w:val="24"/>
        </w:rPr>
        <w:t>What are the obstacles to marketing strategies in increasing product sales at Printmate Indonesia Ltd. in Medan?</w:t>
      </w:r>
    </w:p>
    <w:p w14:paraId="63C095D1" w14:textId="77777777" w:rsidR="00CC48ED" w:rsidRDefault="00E2285E">
      <w:pPr>
        <w:numPr>
          <w:ilvl w:val="0"/>
          <w:numId w:val="9"/>
        </w:numPr>
        <w:pBdr>
          <w:top w:val="nil"/>
          <w:left w:val="nil"/>
          <w:bottom w:val="nil"/>
          <w:right w:val="nil"/>
          <w:between w:val="nil"/>
        </w:pBdr>
        <w:spacing w:after="0" w:line="240" w:lineRule="auto"/>
        <w:ind w:left="284" w:right="49" w:hanging="283"/>
        <w:jc w:val="both"/>
        <w:rPr>
          <w:color w:val="000000"/>
          <w:sz w:val="24"/>
          <w:szCs w:val="24"/>
        </w:rPr>
      </w:pPr>
      <w:r>
        <w:rPr>
          <w:rFonts w:ascii="Times New Roman" w:eastAsia="Times New Roman" w:hAnsi="Times New Roman" w:cs="Times New Roman"/>
          <w:color w:val="000000"/>
          <w:sz w:val="24"/>
          <w:szCs w:val="24"/>
        </w:rPr>
        <w:t>What is the solution to marketing strategy obstacles in increasing product sales at Printmate Indonesia Ltd. in Medan?</w:t>
      </w:r>
    </w:p>
    <w:p w14:paraId="6E406A49" w14:textId="77777777" w:rsidR="00CC48ED" w:rsidRDefault="00CC48ED">
      <w:pPr>
        <w:pBdr>
          <w:top w:val="nil"/>
          <w:left w:val="nil"/>
          <w:bottom w:val="nil"/>
          <w:right w:val="nil"/>
          <w:between w:val="nil"/>
        </w:pBdr>
        <w:spacing w:after="0" w:line="240" w:lineRule="auto"/>
        <w:ind w:left="284" w:right="49"/>
        <w:jc w:val="both"/>
        <w:rPr>
          <w:rFonts w:ascii="Times New Roman" w:eastAsia="Times New Roman" w:hAnsi="Times New Roman" w:cs="Times New Roman"/>
          <w:color w:val="000000"/>
          <w:sz w:val="24"/>
          <w:szCs w:val="24"/>
        </w:rPr>
      </w:pPr>
    </w:p>
    <w:p w14:paraId="383A59EC" w14:textId="77777777" w:rsidR="00CC48ED" w:rsidRDefault="00E2285E">
      <w:pPr>
        <w:pBdr>
          <w:top w:val="nil"/>
          <w:left w:val="nil"/>
          <w:bottom w:val="nil"/>
          <w:right w:val="nil"/>
          <w:between w:val="nil"/>
        </w:pBdr>
        <w:spacing w:after="0" w:line="240" w:lineRule="auto"/>
        <w:ind w:left="1" w:right="4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THEORETICAL BASIS</w:t>
      </w:r>
    </w:p>
    <w:p w14:paraId="31987FB0" w14:textId="77777777" w:rsidR="00CC48ED" w:rsidRDefault="00E2285E">
      <w:pPr>
        <w:pBdr>
          <w:top w:val="nil"/>
          <w:left w:val="nil"/>
          <w:bottom w:val="nil"/>
          <w:right w:val="nil"/>
          <w:between w:val="nil"/>
        </w:pBdr>
        <w:spacing w:after="0" w:line="240" w:lineRule="auto"/>
        <w:ind w:left="1" w:right="4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Strategy</w:t>
      </w:r>
    </w:p>
    <w:p w14:paraId="42674B52" w14:textId="77777777" w:rsidR="00CC48ED" w:rsidRDefault="00E228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Ika and Mansur (2019:47), strategy is an integrated, broad and comprehensive plan that aims to link a company's strategic advantages with its environmental challenges and ensure that the company's main goals can be achieved through proper implementation by the organization.</w:t>
      </w:r>
    </w:p>
    <w:p w14:paraId="0FC14E1A" w14:textId="77777777" w:rsidR="00CC48ED" w:rsidRDefault="00E2285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Philip Kotler in Rivaldi, et al (2023:03), Marketing is a managerial social process, where individuals and groups get what they want, what they need and want, through the creation and exchange of value products with other people. Marketing is an effort to create and introduce products and services to potential consumers through the implementation of sales promotions and advertising.</w:t>
      </w:r>
    </w:p>
    <w:p w14:paraId="05DDEF99" w14:textId="77777777" w:rsidR="00CC48ED" w:rsidRDefault="00CC48E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E3D843E" w14:textId="77777777" w:rsidR="00CC48ED" w:rsidRDefault="00E2285E">
      <w:pPr>
        <w:pBdr>
          <w:top w:val="nil"/>
          <w:left w:val="nil"/>
          <w:bottom w:val="nil"/>
          <w:right w:val="nil"/>
          <w:between w:val="nil"/>
        </w:pBdr>
        <w:spacing w:after="0" w:line="240" w:lineRule="auto"/>
        <w:ind w:left="1" w:right="4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Marketing strategy</w:t>
      </w:r>
    </w:p>
    <w:p w14:paraId="09071931" w14:textId="77777777" w:rsidR="00CC48ED" w:rsidRDefault="00E2285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Ricky (2023:09) states that: Marketing strategy defines goals and describes ways to satisfy customers in the market you choose. </w:t>
      </w:r>
    </w:p>
    <w:p w14:paraId="705E1808" w14:textId="77777777" w:rsidR="00CC48ED" w:rsidRDefault="00E2285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Farida, et al (2019:08) state that marketing strategy includes decisions regarding marketing costs, marketing mix, and marketing allocation in relation to expected environmental and competitive conditions.</w:t>
      </w:r>
    </w:p>
    <w:p w14:paraId="64CCE3B0" w14:textId="77777777" w:rsidR="00CC48ED" w:rsidRDefault="00CC48E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2347CFA6" w14:textId="77777777" w:rsidR="00CC48ED" w:rsidRDefault="00E2285E">
      <w:pPr>
        <w:pBdr>
          <w:top w:val="nil"/>
          <w:left w:val="nil"/>
          <w:bottom w:val="nil"/>
          <w:right w:val="nil"/>
          <w:between w:val="nil"/>
        </w:pBdr>
        <w:spacing w:after="0" w:line="240" w:lineRule="auto"/>
        <w:ind w:left="1" w:right="4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Sale</w:t>
      </w:r>
    </w:p>
    <w:p w14:paraId="14F5DEAF" w14:textId="77777777" w:rsidR="00CC48ED" w:rsidRDefault="00E228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Ahmad &amp; Hasti in Fitriani (2021:11) sales is a process where the seller satisfies or fulfills all the needs and desires of the buyer in order to achieve sustainable and profitable profits for both the seller and the buyer. Sales are also results achieved in the business world as compensation for services provided or business transactions.</w:t>
      </w:r>
    </w:p>
    <w:p w14:paraId="376CAF13" w14:textId="77777777" w:rsidR="00CC48ED" w:rsidRDefault="00CC48ED">
      <w:pPr>
        <w:spacing w:after="0" w:line="240" w:lineRule="auto"/>
        <w:ind w:firstLine="567"/>
        <w:jc w:val="both"/>
        <w:rPr>
          <w:rFonts w:ascii="Times New Roman" w:eastAsia="Times New Roman" w:hAnsi="Times New Roman" w:cs="Times New Roman"/>
          <w:color w:val="000000"/>
          <w:sz w:val="24"/>
          <w:szCs w:val="24"/>
        </w:rPr>
      </w:pPr>
    </w:p>
    <w:p w14:paraId="5F853B06" w14:textId="77777777" w:rsidR="00CC48ED" w:rsidRDefault="00E2285E">
      <w:pPr>
        <w:pBdr>
          <w:top w:val="nil"/>
          <w:left w:val="nil"/>
          <w:bottom w:val="nil"/>
          <w:right w:val="nil"/>
          <w:between w:val="nil"/>
        </w:pBdr>
        <w:spacing w:after="0" w:line="240" w:lineRule="auto"/>
        <w:ind w:left="1" w:right="4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SWOT Analysis</w:t>
      </w:r>
    </w:p>
    <w:p w14:paraId="15364E31" w14:textId="77777777" w:rsidR="00CC48ED" w:rsidRDefault="00E228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Albert S. Humphrey in Hendra &amp; Hatamar (2020:33) says theory </w:t>
      </w:r>
      <w:r>
        <w:rPr>
          <w:rFonts w:ascii="Times New Roman" w:eastAsia="Times New Roman" w:hAnsi="Times New Roman" w:cs="Times New Roman"/>
          <w:sz w:val="24"/>
          <w:szCs w:val="24"/>
        </w:rPr>
        <w:t>study</w:t>
      </w:r>
      <w:r>
        <w:rPr>
          <w:rFonts w:ascii="Times New Roman" w:eastAsia="Times New Roman" w:hAnsi="Times New Roman" w:cs="Times New Roman"/>
          <w:color w:val="000000"/>
          <w:sz w:val="24"/>
          <w:szCs w:val="24"/>
        </w:rPr>
        <w:t xml:space="preserve"> SWOT analysis means knowing the internal factors (strengths and weaknesses) and external factors (opportunities and threats) of a structure, for example an organization, industry, country and region.</w:t>
      </w:r>
    </w:p>
    <w:p w14:paraId="5F626EB0" w14:textId="77777777" w:rsidR="00CC48ED" w:rsidRDefault="00E2285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Framework of thinking</w:t>
      </w:r>
    </w:p>
    <w:p w14:paraId="5E3D3B50" w14:textId="77777777" w:rsidR="00CC48ED" w:rsidRDefault="00E2285E">
      <w:pPr>
        <w:spacing w:after="0" w:line="480" w:lineRule="auto"/>
        <w:jc w:val="center"/>
        <w:rPr>
          <w:rFonts w:ascii="Times New Roman" w:eastAsia="Times New Roman" w:hAnsi="Times New Roman" w:cs="Times New Roman"/>
          <w:b/>
          <w:color w:val="000000"/>
          <w:sz w:val="24"/>
          <w:szCs w:val="24"/>
        </w:rPr>
      </w:pPr>
      <w:r>
        <w:rPr>
          <w:noProof/>
          <w:lang w:val="en-US"/>
        </w:rPr>
        <mc:AlternateContent>
          <mc:Choice Requires="wpg">
            <w:drawing>
              <wp:anchor distT="0" distB="0" distL="114300" distR="114300" simplePos="0" relativeHeight="251658240" behindDoc="0" locked="0" layoutInCell="1" hidden="0" allowOverlap="1" wp14:anchorId="4AE86FDF" wp14:editId="5218A7E2">
                <wp:simplePos x="0" y="0"/>
                <wp:positionH relativeFrom="column">
                  <wp:posOffset>863600</wp:posOffset>
                </wp:positionH>
                <wp:positionV relativeFrom="paragraph">
                  <wp:posOffset>76200</wp:posOffset>
                </wp:positionV>
                <wp:extent cx="3870262" cy="2003349"/>
                <wp:effectExtent l="0" t="0" r="0" b="0"/>
                <wp:wrapNone/>
                <wp:docPr id="2" name="Group 2"/>
                <wp:cNvGraphicFramePr/>
                <a:graphic xmlns:a="http://schemas.openxmlformats.org/drawingml/2006/main">
                  <a:graphicData uri="http://schemas.microsoft.com/office/word/2010/wordprocessingGroup">
                    <wpg:wgp>
                      <wpg:cNvGrpSpPr/>
                      <wpg:grpSpPr>
                        <a:xfrm>
                          <a:off x="0" y="0"/>
                          <a:ext cx="3870262" cy="2003349"/>
                          <a:chOff x="3406100" y="2639800"/>
                          <a:chExt cx="3879800" cy="2146650"/>
                        </a:xfrm>
                      </wpg:grpSpPr>
                      <wpg:grpSp>
                        <wpg:cNvPr id="1" name="Group 1"/>
                        <wpg:cNvGrpSpPr/>
                        <wpg:grpSpPr>
                          <a:xfrm>
                            <a:off x="3410869" y="2778326"/>
                            <a:ext cx="3870262" cy="2003349"/>
                            <a:chOff x="0" y="0"/>
                            <a:chExt cx="3870262" cy="2003349"/>
                          </a:xfrm>
                        </wpg:grpSpPr>
                        <wps:wsp>
                          <wps:cNvPr id="3" name="Rectangle 3"/>
                          <wps:cNvSpPr/>
                          <wps:spPr>
                            <a:xfrm>
                              <a:off x="0" y="0"/>
                              <a:ext cx="3870250" cy="2003325"/>
                            </a:xfrm>
                            <a:prstGeom prst="rect">
                              <a:avLst/>
                            </a:prstGeom>
                            <a:noFill/>
                            <a:ln>
                              <a:noFill/>
                            </a:ln>
                          </wps:spPr>
                          <wps:txbx>
                            <w:txbxContent>
                              <w:p w14:paraId="42EB75D6" w14:textId="77777777" w:rsidR="00E2285E" w:rsidRDefault="00E2285E">
                                <w:pPr>
                                  <w:spacing w:after="0" w:line="240" w:lineRule="auto"/>
                                  <w:textDirection w:val="btLr"/>
                                </w:pPr>
                              </w:p>
                            </w:txbxContent>
                          </wps:txbx>
                          <wps:bodyPr spcFirstLastPara="1" wrap="square" lIns="91425" tIns="91425" rIns="91425" bIns="91425" anchor="ctr" anchorCtr="0">
                            <a:noAutofit/>
                          </wps:bodyPr>
                        </wps:wsp>
                        <wps:wsp>
                          <wps:cNvPr id="4" name="Rectangle 4"/>
                          <wps:cNvSpPr/>
                          <wps:spPr>
                            <a:xfrm>
                              <a:off x="31687" y="448146"/>
                              <a:ext cx="3838575" cy="4784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575028" w14:textId="77777777" w:rsidR="00E2285E" w:rsidRPr="00E2285E" w:rsidRDefault="00E2285E">
                                <w:pPr>
                                  <w:spacing w:line="240" w:lineRule="auto"/>
                                  <w:jc w:val="center"/>
                                  <w:textDirection w:val="btLr"/>
                                  <w:rPr>
                                    <w:lang w:val="en-GB"/>
                                  </w:rPr>
                                </w:pPr>
                                <w:r>
                                  <w:rPr>
                                    <w:rFonts w:ascii="Times New Roman" w:eastAsia="Times New Roman" w:hAnsi="Times New Roman" w:cs="Times New Roman"/>
                                    <w:color w:val="000000"/>
                                    <w:sz w:val="24"/>
                                    <w:lang w:val="en-GB"/>
                                  </w:rPr>
                                  <w:t>Marketing Strategy Barriers in Increasing Product Sales at PT. Printmate Indonesia in Medan</w:t>
                                </w:r>
                              </w:p>
                            </w:txbxContent>
                          </wps:txbx>
                          <wps:bodyPr spcFirstLastPara="1" wrap="square" lIns="91425" tIns="45700" rIns="91425" bIns="45700" anchor="t" anchorCtr="0">
                            <a:noAutofit/>
                          </wps:bodyPr>
                        </wps:wsp>
                        <wps:wsp>
                          <wps:cNvPr id="5" name="Rectangle 5"/>
                          <wps:cNvSpPr/>
                          <wps:spPr>
                            <a:xfrm>
                              <a:off x="796705" y="1683944"/>
                              <a:ext cx="2225040" cy="3194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E1FFC01" w14:textId="77777777" w:rsidR="00E2285E" w:rsidRDefault="00E2285E">
                                <w:pPr>
                                  <w:spacing w:line="480" w:lineRule="auto"/>
                                  <w:jc w:val="center"/>
                                  <w:textDirection w:val="btLr"/>
                                </w:pPr>
                                <w:r>
                                  <w:rPr>
                                    <w:rFonts w:ascii="Times New Roman" w:eastAsia="Times New Roman" w:hAnsi="Times New Roman" w:cs="Times New Roman"/>
                                    <w:color w:val="000000"/>
                                    <w:sz w:val="24"/>
                                  </w:rPr>
                                  <w:t xml:space="preserve">Increases Sales </w:t>
                                </w:r>
                              </w:p>
                            </w:txbxContent>
                          </wps:txbx>
                          <wps:bodyPr spcFirstLastPara="1" wrap="square" lIns="91425" tIns="45700" rIns="91425" bIns="45700" anchor="t" anchorCtr="0">
                            <a:noAutofit/>
                          </wps:bodyPr>
                        </wps:wsp>
                        <wps:wsp>
                          <wps:cNvPr id="6" name="Straight Arrow Connector 6"/>
                          <wps:cNvCnPr/>
                          <wps:spPr>
                            <a:xfrm>
                              <a:off x="1923107" y="289710"/>
                              <a:ext cx="0" cy="162962"/>
                            </a:xfrm>
                            <a:prstGeom prst="straightConnector1">
                              <a:avLst/>
                            </a:prstGeom>
                            <a:noFill/>
                            <a:ln w="9525" cap="flat" cmpd="sng">
                              <a:solidFill>
                                <a:srgbClr val="000000"/>
                              </a:solidFill>
                              <a:prstDash val="solid"/>
                              <a:round/>
                              <a:headEnd type="none" w="sm" len="sm"/>
                              <a:tailEnd type="triangle" w="med" len="med"/>
                            </a:ln>
                          </wps:spPr>
                          <wps:bodyPr/>
                        </wps:wsp>
                        <wps:wsp>
                          <wps:cNvPr id="7" name="Rectangle 7"/>
                          <wps:cNvSpPr/>
                          <wps:spPr>
                            <a:xfrm>
                              <a:off x="0" y="1086415"/>
                              <a:ext cx="3854450" cy="439094"/>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F0E455" w14:textId="77777777" w:rsidR="00E2285E" w:rsidRPr="00E2285E" w:rsidRDefault="00E2285E" w:rsidP="00E2285E">
                                <w:pPr>
                                  <w:spacing w:line="240" w:lineRule="auto"/>
                                  <w:jc w:val="center"/>
                                  <w:textDirection w:val="btLr"/>
                                  <w:rPr>
                                    <w:lang w:val="en-GB"/>
                                  </w:rPr>
                                </w:pPr>
                                <w:r>
                                  <w:rPr>
                                    <w:rFonts w:ascii="Times New Roman" w:eastAsia="Times New Roman" w:hAnsi="Times New Roman" w:cs="Times New Roman"/>
                                    <w:color w:val="000000"/>
                                    <w:sz w:val="24"/>
                                    <w:lang w:val="en-GB"/>
                                  </w:rPr>
                                  <w:t>Marketing Strategy Solutions in Increasing Product Sales at PT. Printmate Indonesia in Medan</w:t>
                                </w:r>
                              </w:p>
                              <w:p w14:paraId="3B7461A7" w14:textId="77777777" w:rsidR="00E2285E" w:rsidRDefault="00E2285E">
                                <w:pPr>
                                  <w:spacing w:line="240" w:lineRule="auto"/>
                                  <w:jc w:val="center"/>
                                  <w:textDirection w:val="btLr"/>
                                </w:pPr>
                              </w:p>
                            </w:txbxContent>
                          </wps:txbx>
                          <wps:bodyPr spcFirstLastPara="1" wrap="square" lIns="91425" tIns="45700" rIns="91425" bIns="45700" anchor="t" anchorCtr="0">
                            <a:noAutofit/>
                          </wps:bodyPr>
                        </wps:wsp>
                        <wps:wsp>
                          <wps:cNvPr id="8" name="Rectangle 8"/>
                          <wps:cNvSpPr/>
                          <wps:spPr>
                            <a:xfrm>
                              <a:off x="796705" y="0"/>
                              <a:ext cx="2458016" cy="28971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062293" w14:textId="77777777" w:rsidR="00E2285E" w:rsidRDefault="00E2285E">
                                <w:pPr>
                                  <w:spacing w:line="240" w:lineRule="auto"/>
                                  <w:jc w:val="center"/>
                                  <w:textDirection w:val="btLr"/>
                                </w:pPr>
                                <w:r>
                                  <w:rPr>
                                    <w:rFonts w:ascii="Times New Roman" w:eastAsia="Times New Roman" w:hAnsi="Times New Roman" w:cs="Times New Roman"/>
                                    <w:color w:val="000000"/>
                                    <w:sz w:val="24"/>
                                  </w:rPr>
                                  <w:t>PT. Printmate Indonesia in Medan</w:t>
                                </w:r>
                              </w:p>
                              <w:p w14:paraId="796928A8" w14:textId="77777777" w:rsidR="00E2285E" w:rsidRDefault="00E2285E">
                                <w:pPr>
                                  <w:spacing w:line="275" w:lineRule="auto"/>
                                  <w:textDirection w:val="btLr"/>
                                </w:pPr>
                              </w:p>
                            </w:txbxContent>
                          </wps:txbx>
                          <wps:bodyPr spcFirstLastPara="1" wrap="square" lIns="91425" tIns="45700" rIns="91425" bIns="45700" anchor="ctr" anchorCtr="0">
                            <a:noAutofit/>
                          </wps:bodyPr>
                        </wps:wsp>
                        <wps:wsp>
                          <wps:cNvPr id="9" name="Straight Arrow Connector 9"/>
                          <wps:cNvCnPr/>
                          <wps:spPr>
                            <a:xfrm>
                              <a:off x="1923107" y="923453"/>
                              <a:ext cx="0" cy="162962"/>
                            </a:xfrm>
                            <a:prstGeom prst="straightConnector1">
                              <a:avLst/>
                            </a:prstGeom>
                            <a:noFill/>
                            <a:ln w="9525" cap="flat" cmpd="sng">
                              <a:solidFill>
                                <a:srgbClr val="000000"/>
                              </a:solidFill>
                              <a:prstDash val="solid"/>
                              <a:round/>
                              <a:headEnd type="none" w="sm" len="sm"/>
                              <a:tailEnd type="triangle" w="med" len="med"/>
                            </a:ln>
                          </wps:spPr>
                          <wps:bodyPr/>
                        </wps:wsp>
                        <wps:wsp>
                          <wps:cNvPr id="10" name="Straight Arrow Connector 10"/>
                          <wps:cNvCnPr/>
                          <wps:spPr>
                            <a:xfrm>
                              <a:off x="1923107" y="1520982"/>
                              <a:ext cx="0" cy="162962"/>
                            </a:xfrm>
                            <a:prstGeom prst="straightConnector1">
                              <a:avLst/>
                            </a:prstGeom>
                            <a:noFill/>
                            <a:ln w="9525" cap="flat" cmpd="sng">
                              <a:solidFill>
                                <a:srgbClr val="000000"/>
                              </a:solidFill>
                              <a:prstDash val="solid"/>
                              <a:round/>
                              <a:headEnd type="none" w="sm" len="sm"/>
                              <a:tailEnd type="triangle" w="med" len="med"/>
                            </a:ln>
                          </wps:spPr>
                          <wps:bodyPr/>
                        </wps:wsp>
                      </wpg:grpSp>
                    </wpg:wgp>
                  </a:graphicData>
                </a:graphic>
              </wp:anchor>
            </w:drawing>
          </mc:Choice>
          <mc:Fallback>
            <w:pict>
              <v:group w14:anchorId="4AE86FDF" id="Group 2" o:spid="_x0000_s1026" style="position:absolute;left:0;text-align:left;margin-left:68pt;margin-top:6pt;width:304.75pt;height:157.75pt;z-index:251658240" coordorigin="34061,26398" coordsize="38798,2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">
                <v:group id="Group 1" o:spid="_x0000_s1027" style="position:absolute;left:34108;top:27783;width:38703;height:20033" coordsize="38702,20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3" o:spid="_x0000_s1028" style="position:absolute;width:38702;height:20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42EB75D6" w14:textId="77777777" w:rsidR="00E2285E" w:rsidRDefault="00E2285E">
                          <w:pPr>
                            <w:spacing w:after="0" w:line="240" w:lineRule="auto"/>
                            <w:textDirection w:val="btLr"/>
                          </w:pPr>
                        </w:p>
                      </w:txbxContent>
                    </v:textbox>
                  </v:rect>
                  <v:rect id="Rectangle 4" o:spid="_x0000_s1029" style="position:absolute;left:316;top:4481;width:38386;height: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">
                    <v:stroke startarrowwidth="narrow" startarrowlength="short" endarrowwidth="narrow" endarrowlength="short"/>
                    <v:textbox inset="2.53958mm,1.2694mm,2.53958mm,1.2694mm">
                      <w:txbxContent>
                        <w:p w14:paraId="4F575028" w14:textId="77777777" w:rsidR="00E2285E" w:rsidRPr="00E2285E" w:rsidRDefault="00E2285E">
                          <w:pPr>
                            <w:spacing w:line="240" w:lineRule="auto"/>
                            <w:jc w:val="center"/>
                            <w:textDirection w:val="btLr"/>
                            <w:rPr>
                              <w:lang w:val="en-GB"/>
                            </w:rPr>
                          </w:pPr>
                          <w:r>
                            <w:rPr>
                              <w:rFonts w:ascii="Times New Roman" w:eastAsia="Times New Roman" w:hAnsi="Times New Roman" w:cs="Times New Roman"/>
                              <w:color w:val="000000"/>
                              <w:sz w:val="24"/>
                              <w:lang w:val="en-GB"/>
                            </w:rPr>
                            <w:t>Marketing Strategy Barriers in Increasing Product Sales at PT. Printmate Indonesia in Medan</w:t>
                          </w:r>
                        </w:p>
                      </w:txbxContent>
                    </v:textbox>
                  </v:rect>
                  <v:rect id="Rectangle 5" o:spid="_x0000_s1030" style="position:absolute;left:7967;top:16839;width:22250;height: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">
                    <v:stroke startarrowwidth="narrow" startarrowlength="short" endarrowwidth="narrow" endarrowlength="short"/>
                    <v:textbox inset="2.53958mm,1.2694mm,2.53958mm,1.2694mm">
                      <w:txbxContent>
                        <w:p w14:paraId="2E1FFC01" w14:textId="77777777" w:rsidR="00E2285E" w:rsidRDefault="00E2285E">
                          <w:pPr>
                            <w:spacing w:line="480" w:lineRule="auto"/>
                            <w:jc w:val="center"/>
                            <w:textDirection w:val="btLr"/>
                          </w:pPr>
                          <w:r>
                            <w:rPr>
                              <w:rFonts w:ascii="Times New Roman" w:eastAsia="Times New Roman" w:hAnsi="Times New Roman" w:cs="Times New Roman"/>
                              <w:color w:val="000000"/>
                              <w:sz w:val="24"/>
                            </w:rPr>
                            <w:t xml:space="preserve">Increases Sales </w:t>
                          </w:r>
                        </w:p>
                      </w:txbxContent>
                    </v:textbox>
                  </v:rect>
                  <v:shapetype id="_x0000_t32" coordsize="21600,21600" o:spt="32" o:oned="t" path="m,l21600,21600e" filled="f">
                    <v:path arrowok="t" fillok="f" o:connecttype="none"/>
                    <o:lock v:ext="edit" shapetype="t"/>
                  </v:shapetype>
                  <v:shape id="Straight Arrow Connector 6" o:spid="_x0000_s1031" type="#_x0000_t32" style="position:absolute;left:19231;top:2897;width:0;height:16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">
                    <v:stroke startarrowwidth="narrow" startarrowlength="short" endarrow="block"/>
                  </v:shape>
                  <v:rect id="Rectangle 7" o:spid="_x0000_s1032" style="position:absolute;top:10864;width:38544;height:4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">
                    <v:stroke startarrowwidth="narrow" startarrowlength="short" endarrowwidth="narrow" endarrowlength="short"/>
                    <v:textbox inset="2.53958mm,1.2694mm,2.53958mm,1.2694mm">
                      <w:txbxContent>
                        <w:p w14:paraId="33F0E455" w14:textId="77777777" w:rsidR="00E2285E" w:rsidRPr="00E2285E" w:rsidRDefault="00E2285E" w:rsidP="00E2285E">
                          <w:pPr>
                            <w:spacing w:line="240" w:lineRule="auto"/>
                            <w:jc w:val="center"/>
                            <w:textDirection w:val="btLr"/>
                            <w:rPr>
                              <w:lang w:val="en-GB"/>
                            </w:rPr>
                          </w:pPr>
                          <w:r>
                            <w:rPr>
                              <w:rFonts w:ascii="Times New Roman" w:eastAsia="Times New Roman" w:hAnsi="Times New Roman" w:cs="Times New Roman"/>
                              <w:color w:val="000000"/>
                              <w:sz w:val="24"/>
                              <w:lang w:val="en-GB"/>
                            </w:rPr>
                            <w:t>Marketing Strategy Solutions in Increasing Product Sales at PT. Printmate Indonesia in Medan</w:t>
                          </w:r>
                        </w:p>
                        <w:p w14:paraId="3B7461A7" w14:textId="77777777" w:rsidR="00E2285E" w:rsidRDefault="00E2285E">
                          <w:pPr>
                            <w:spacing w:line="240" w:lineRule="auto"/>
                            <w:jc w:val="center"/>
                            <w:textDirection w:val="btLr"/>
                          </w:pPr>
                        </w:p>
                      </w:txbxContent>
                    </v:textbox>
                  </v:rect>
                  <v:rect id="Rectangle 8" o:spid="_x0000_s1033" style="position:absolute;left:7967;width:24580;height:28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">
                    <v:stroke startarrowwidth="narrow" startarrowlength="short" endarrowwidth="narrow" endarrowlength="short"/>
                    <v:textbox inset="2.53958mm,1.2694mm,2.53958mm,1.2694mm">
                      <w:txbxContent>
                        <w:p w14:paraId="0F062293" w14:textId="77777777" w:rsidR="00E2285E" w:rsidRDefault="00E2285E">
                          <w:pPr>
                            <w:spacing w:line="240" w:lineRule="auto"/>
                            <w:jc w:val="center"/>
                            <w:textDirection w:val="btLr"/>
                          </w:pPr>
                          <w:r>
                            <w:rPr>
                              <w:rFonts w:ascii="Times New Roman" w:eastAsia="Times New Roman" w:hAnsi="Times New Roman" w:cs="Times New Roman"/>
                              <w:color w:val="000000"/>
                              <w:sz w:val="24"/>
                            </w:rPr>
                            <w:t>PT. Printmate Indonesia in Medan</w:t>
                          </w:r>
                        </w:p>
                        <w:p w14:paraId="796928A8" w14:textId="77777777" w:rsidR="00E2285E" w:rsidRDefault="00E2285E">
                          <w:pPr>
                            <w:spacing w:line="275" w:lineRule="auto"/>
                            <w:textDirection w:val="btLr"/>
                          </w:pPr>
                        </w:p>
                      </w:txbxContent>
                    </v:textbox>
                  </v:rect>
                  <v:shape id="Straight Arrow Connector 9" o:spid="_x0000_s1034" type="#_x0000_t32" style="position:absolute;left:19231;top:9234;width:0;height:16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">
                    <v:stroke startarrowwidth="narrow" startarrowlength="short" endarrow="block"/>
                  </v:shape>
                  <v:shape id="Straight Arrow Connector 10" o:spid="_x0000_s1035" type="#_x0000_t32" style="position:absolute;left:19231;top:15209;width:0;height:16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">
                    <v:stroke startarrowwidth="narrow" startarrowlength="short" endarrow="block"/>
                  </v:shape>
                </v:group>
              </v:group>
            </w:pict>
          </mc:Fallback>
        </mc:AlternateContent>
      </w:r>
    </w:p>
    <w:p w14:paraId="6E19630C" w14:textId="77777777" w:rsidR="00CC48ED" w:rsidRDefault="00CC48ED">
      <w:pPr>
        <w:spacing w:after="0" w:line="480" w:lineRule="auto"/>
        <w:jc w:val="center"/>
        <w:rPr>
          <w:rFonts w:ascii="Times New Roman" w:eastAsia="Times New Roman" w:hAnsi="Times New Roman" w:cs="Times New Roman"/>
          <w:b/>
          <w:color w:val="000000"/>
          <w:sz w:val="24"/>
          <w:szCs w:val="24"/>
        </w:rPr>
      </w:pPr>
    </w:p>
    <w:p w14:paraId="5EF9AE48" w14:textId="77777777" w:rsidR="00CC48ED" w:rsidRDefault="00CC48ED">
      <w:pPr>
        <w:spacing w:after="0" w:line="480" w:lineRule="auto"/>
        <w:jc w:val="center"/>
        <w:rPr>
          <w:rFonts w:ascii="Times New Roman" w:eastAsia="Times New Roman" w:hAnsi="Times New Roman" w:cs="Times New Roman"/>
          <w:b/>
          <w:color w:val="000000"/>
          <w:sz w:val="24"/>
          <w:szCs w:val="24"/>
        </w:rPr>
      </w:pPr>
    </w:p>
    <w:p w14:paraId="2B9FE1CA" w14:textId="77777777" w:rsidR="00CC48ED" w:rsidRDefault="00CC48ED">
      <w:pPr>
        <w:spacing w:after="0" w:line="480" w:lineRule="auto"/>
        <w:jc w:val="center"/>
        <w:rPr>
          <w:rFonts w:ascii="Times New Roman" w:eastAsia="Times New Roman" w:hAnsi="Times New Roman" w:cs="Times New Roman"/>
          <w:b/>
          <w:color w:val="000000"/>
          <w:sz w:val="24"/>
          <w:szCs w:val="24"/>
        </w:rPr>
      </w:pPr>
    </w:p>
    <w:p w14:paraId="2FA5CFDC" w14:textId="77777777" w:rsidR="00CC48ED" w:rsidRDefault="00CC48ED">
      <w:pPr>
        <w:spacing w:after="0" w:line="480" w:lineRule="auto"/>
        <w:jc w:val="center"/>
        <w:rPr>
          <w:rFonts w:ascii="Times New Roman" w:eastAsia="Times New Roman" w:hAnsi="Times New Roman" w:cs="Times New Roman"/>
          <w:b/>
          <w:color w:val="000000"/>
          <w:sz w:val="24"/>
          <w:szCs w:val="24"/>
        </w:rPr>
      </w:pPr>
    </w:p>
    <w:p w14:paraId="0723FDB9" w14:textId="77777777" w:rsidR="00CC48ED" w:rsidRDefault="00CC48ED">
      <w:pPr>
        <w:spacing w:after="0" w:line="480" w:lineRule="auto"/>
        <w:jc w:val="center"/>
        <w:rPr>
          <w:rFonts w:ascii="Times New Roman" w:eastAsia="Times New Roman" w:hAnsi="Times New Roman" w:cs="Times New Roman"/>
          <w:b/>
          <w:color w:val="000000"/>
          <w:sz w:val="24"/>
          <w:szCs w:val="24"/>
        </w:rPr>
      </w:pPr>
    </w:p>
    <w:p w14:paraId="0AC94AAC" w14:textId="77777777" w:rsidR="00CC48ED" w:rsidRDefault="00CC48ED">
      <w:pPr>
        <w:tabs>
          <w:tab w:val="left" w:pos="851"/>
          <w:tab w:val="left" w:pos="1276"/>
        </w:tabs>
        <w:spacing w:after="0" w:line="240" w:lineRule="auto"/>
        <w:jc w:val="both"/>
        <w:rPr>
          <w:rFonts w:ascii="Times New Roman" w:eastAsia="Times New Roman" w:hAnsi="Times New Roman" w:cs="Times New Roman"/>
          <w:b/>
          <w:sz w:val="24"/>
          <w:szCs w:val="24"/>
        </w:rPr>
      </w:pPr>
    </w:p>
    <w:p w14:paraId="67425F41" w14:textId="77777777" w:rsidR="00CC48ED" w:rsidRDefault="00E2285E">
      <w:pPr>
        <w:tabs>
          <w:tab w:val="left" w:pos="851"/>
          <w:tab w:val="left" w:pos="127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METHODS</w:t>
      </w:r>
    </w:p>
    <w:p w14:paraId="784D3858" w14:textId="77777777" w:rsidR="00CC48ED" w:rsidRDefault="00E2285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The research was conducted at </w:t>
      </w:r>
      <w:r>
        <w:rPr>
          <w:rFonts w:ascii="Times New Roman" w:eastAsia="Times New Roman" w:hAnsi="Times New Roman" w:cs="Times New Roman"/>
          <w:color w:val="000000"/>
          <w:sz w:val="24"/>
          <w:szCs w:val="24"/>
        </w:rPr>
        <w:t xml:space="preserve">Printmate Indonesia Ltd. </w:t>
      </w:r>
      <w:r>
        <w:rPr>
          <w:rFonts w:ascii="Times New Roman" w:eastAsia="Times New Roman" w:hAnsi="Times New Roman" w:cs="Times New Roman"/>
          <w:sz w:val="24"/>
          <w:szCs w:val="24"/>
        </w:rPr>
        <w:t>Which is located</w:t>
      </w:r>
      <w:r>
        <w:rPr>
          <w:rFonts w:ascii="Times New Roman" w:eastAsia="Times New Roman" w:hAnsi="Times New Roman" w:cs="Times New Roman"/>
          <w:color w:val="000000"/>
          <w:sz w:val="24"/>
          <w:szCs w:val="24"/>
        </w:rPr>
        <w:t xml:space="preserve"> on Jl. </w:t>
      </w:r>
      <w:r>
        <w:rPr>
          <w:rFonts w:ascii="Times New Roman" w:eastAsia="Times New Roman" w:hAnsi="Times New Roman" w:cs="Times New Roman"/>
          <w:sz w:val="24"/>
          <w:szCs w:val="24"/>
        </w:rPr>
        <w:t xml:space="preserve">Kijang </w:t>
      </w:r>
      <w:r>
        <w:rPr>
          <w:rFonts w:ascii="Times New Roman" w:eastAsia="Times New Roman" w:hAnsi="Times New Roman" w:cs="Times New Roman"/>
          <w:color w:val="000000"/>
          <w:sz w:val="24"/>
          <w:szCs w:val="24"/>
        </w:rPr>
        <w:t xml:space="preserve">No. 1B, Pandau </w:t>
      </w:r>
      <w:r>
        <w:rPr>
          <w:rFonts w:ascii="Times New Roman" w:eastAsia="Times New Roman" w:hAnsi="Times New Roman" w:cs="Times New Roman"/>
          <w:sz w:val="24"/>
          <w:szCs w:val="24"/>
        </w:rPr>
        <w:t>Hulu</w:t>
      </w:r>
      <w:r>
        <w:rPr>
          <w:rFonts w:ascii="Times New Roman" w:eastAsia="Times New Roman" w:hAnsi="Times New Roman" w:cs="Times New Roman"/>
          <w:color w:val="000000"/>
          <w:sz w:val="24"/>
          <w:szCs w:val="24"/>
        </w:rPr>
        <w:t xml:space="preserve"> II, </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ub. Medan Area, Medan City, </w:t>
      </w:r>
      <w:r>
        <w:rPr>
          <w:rFonts w:ascii="Times New Roman" w:eastAsia="Times New Roman" w:hAnsi="Times New Roman" w:cs="Times New Roman"/>
          <w:sz w:val="24"/>
          <w:szCs w:val="24"/>
        </w:rPr>
        <w:t>North Sumatera</w:t>
      </w:r>
      <w:r>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sz w:val="24"/>
          <w:szCs w:val="24"/>
        </w:rPr>
        <w:t>object</w:t>
      </w:r>
      <w:r>
        <w:rPr>
          <w:rFonts w:ascii="Times New Roman" w:eastAsia="Times New Roman" w:hAnsi="Times New Roman" w:cs="Times New Roman"/>
          <w:color w:val="000000"/>
          <w:sz w:val="24"/>
          <w:szCs w:val="24"/>
        </w:rPr>
        <w:t xml:space="preserve"> in </w:t>
      </w:r>
      <w:r>
        <w:rPr>
          <w:rFonts w:ascii="Times New Roman" w:eastAsia="Times New Roman" w:hAnsi="Times New Roman" w:cs="Times New Roman"/>
          <w:sz w:val="24"/>
          <w:szCs w:val="24"/>
        </w:rPr>
        <w:t>this research is</w:t>
      </w:r>
      <w:r>
        <w:rPr>
          <w:rFonts w:ascii="Times New Roman" w:eastAsia="Times New Roman" w:hAnsi="Times New Roman" w:cs="Times New Roman"/>
          <w:color w:val="000000"/>
          <w:sz w:val="24"/>
          <w:szCs w:val="24"/>
        </w:rPr>
        <w:t xml:space="preserve"> a </w:t>
      </w:r>
      <w:r>
        <w:rPr>
          <w:rFonts w:ascii="Times New Roman" w:eastAsia="Times New Roman" w:hAnsi="Times New Roman" w:cs="Times New Roman"/>
          <w:sz w:val="24"/>
          <w:szCs w:val="24"/>
        </w:rPr>
        <w:t>marketing strategy</w:t>
      </w:r>
      <w:r>
        <w:rPr>
          <w:rFonts w:ascii="Times New Roman" w:eastAsia="Times New Roman" w:hAnsi="Times New Roman" w:cs="Times New Roman"/>
          <w:color w:val="000000"/>
          <w:sz w:val="24"/>
          <w:szCs w:val="24"/>
        </w:rPr>
        <w:t xml:space="preserve">  in </w:t>
      </w:r>
      <w:r>
        <w:rPr>
          <w:rFonts w:ascii="Times New Roman" w:eastAsia="Times New Roman" w:hAnsi="Times New Roman" w:cs="Times New Roman"/>
          <w:sz w:val="24"/>
          <w:szCs w:val="24"/>
        </w:rPr>
        <w:t>increasing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sales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at Printmate Indonesia Ltd. in Medan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he informant of the research </w:t>
      </w:r>
      <w:r>
        <w:rPr>
          <w:rFonts w:ascii="Times New Roman" w:eastAsia="Times New Roman" w:hAnsi="Times New Roman" w:cs="Times New Roman"/>
          <w:sz w:val="24"/>
          <w:szCs w:val="24"/>
        </w:rPr>
        <w:t>study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Printmate Indonesia Ltd. in Medan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are</w:t>
      </w:r>
      <w:r>
        <w:rPr>
          <w:rFonts w:ascii="Times New Roman" w:eastAsia="Times New Roman" w:hAnsi="Times New Roman" w:cs="Times New Roman"/>
          <w:color w:val="000000"/>
          <w:sz w:val="24"/>
          <w:szCs w:val="24"/>
        </w:rPr>
        <w:t>:</w:t>
      </w:r>
    </w:p>
    <w:p w14:paraId="45779236" w14:textId="77777777" w:rsidR="00CC48ED" w:rsidRDefault="00E2285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Table of Informant Names </w:t>
      </w:r>
    </w:p>
    <w:tbl>
      <w:tblPr>
        <w:tblStyle w:val="a0"/>
        <w:tblW w:w="648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2864"/>
        <w:gridCol w:w="2941"/>
      </w:tblGrid>
      <w:tr w:rsidR="00CC48ED" w14:paraId="25B13A45" w14:textId="77777777">
        <w:trPr>
          <w:trHeight w:val="260"/>
        </w:trPr>
        <w:tc>
          <w:tcPr>
            <w:tcW w:w="675" w:type="dxa"/>
            <w:vAlign w:val="center"/>
          </w:tcPr>
          <w:p w14:paraId="17310067"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w:t>
            </w:r>
          </w:p>
        </w:tc>
        <w:tc>
          <w:tcPr>
            <w:tcW w:w="2864" w:type="dxa"/>
            <w:vAlign w:val="center"/>
          </w:tcPr>
          <w:p w14:paraId="4DE940A4"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w:t>
            </w:r>
          </w:p>
        </w:tc>
        <w:tc>
          <w:tcPr>
            <w:tcW w:w="2941" w:type="dxa"/>
            <w:vAlign w:val="center"/>
          </w:tcPr>
          <w:p w14:paraId="0861A986"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Department</w:t>
            </w:r>
          </w:p>
        </w:tc>
      </w:tr>
      <w:tr w:rsidR="00CC48ED" w14:paraId="30187DEE" w14:textId="77777777">
        <w:trPr>
          <w:trHeight w:val="94"/>
        </w:trPr>
        <w:tc>
          <w:tcPr>
            <w:tcW w:w="675" w:type="dxa"/>
            <w:vAlign w:val="center"/>
          </w:tcPr>
          <w:p w14:paraId="1B153293"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864" w:type="dxa"/>
            <w:vAlign w:val="center"/>
          </w:tcPr>
          <w:p w14:paraId="1741EC26"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Pr>
                <w:rFonts w:ascii="Times New Roman" w:eastAsia="Times New Roman" w:hAnsi="Times New Roman" w:cs="Times New Roman"/>
                <w:sz w:val="24"/>
                <w:szCs w:val="24"/>
              </w:rPr>
              <w:t>unardi</w:t>
            </w:r>
          </w:p>
        </w:tc>
        <w:tc>
          <w:tcPr>
            <w:tcW w:w="2941" w:type="dxa"/>
            <w:vAlign w:val="center"/>
          </w:tcPr>
          <w:p w14:paraId="570D30DD" w14:textId="77777777" w:rsidR="00CC48ED" w:rsidRDefault="00E2285E">
            <w:pP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Manager</w:t>
            </w:r>
          </w:p>
        </w:tc>
      </w:tr>
      <w:tr w:rsidR="00CC48ED" w14:paraId="52FB0133" w14:textId="77777777">
        <w:tc>
          <w:tcPr>
            <w:tcW w:w="675" w:type="dxa"/>
            <w:vAlign w:val="center"/>
          </w:tcPr>
          <w:p w14:paraId="36A3DFAA"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864" w:type="dxa"/>
            <w:vAlign w:val="center"/>
          </w:tcPr>
          <w:p w14:paraId="47C84C2F"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Endang Kesuma Syahfitri</w:t>
            </w:r>
          </w:p>
        </w:tc>
        <w:tc>
          <w:tcPr>
            <w:tcW w:w="2941" w:type="dxa"/>
            <w:vAlign w:val="center"/>
          </w:tcPr>
          <w:p w14:paraId="6A1F6F3A" w14:textId="77777777" w:rsidR="00CC48ED" w:rsidRDefault="00E2285E">
            <w:pP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Social Media Sales</w:t>
            </w:r>
          </w:p>
        </w:tc>
      </w:tr>
      <w:tr w:rsidR="00CC48ED" w14:paraId="09F88EB9" w14:textId="77777777">
        <w:tc>
          <w:tcPr>
            <w:tcW w:w="675" w:type="dxa"/>
            <w:vAlign w:val="center"/>
          </w:tcPr>
          <w:p w14:paraId="0269E868"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864" w:type="dxa"/>
            <w:vAlign w:val="center"/>
          </w:tcPr>
          <w:p w14:paraId="3405A052"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David Perdana</w:t>
            </w:r>
          </w:p>
        </w:tc>
        <w:tc>
          <w:tcPr>
            <w:tcW w:w="2941" w:type="dxa"/>
            <w:vAlign w:val="center"/>
          </w:tcPr>
          <w:p w14:paraId="56E428A8" w14:textId="77777777" w:rsidR="00CC48ED" w:rsidRDefault="00E2285E">
            <w:pP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sz w:val="24"/>
                <w:szCs w:val="24"/>
              </w:rPr>
              <w:t>Sales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Executive</w:t>
            </w:r>
          </w:p>
        </w:tc>
      </w:tr>
      <w:tr w:rsidR="00CC48ED" w14:paraId="6BDAFD04" w14:textId="77777777">
        <w:tc>
          <w:tcPr>
            <w:tcW w:w="675" w:type="dxa"/>
            <w:vAlign w:val="center"/>
          </w:tcPr>
          <w:p w14:paraId="1F8812F2"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864" w:type="dxa"/>
            <w:vAlign w:val="center"/>
          </w:tcPr>
          <w:p w14:paraId="424B892F"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Dira Andani</w:t>
            </w:r>
          </w:p>
        </w:tc>
        <w:tc>
          <w:tcPr>
            <w:tcW w:w="2941" w:type="dxa"/>
            <w:vAlign w:val="center"/>
          </w:tcPr>
          <w:p w14:paraId="66DA9D8C" w14:textId="77777777" w:rsidR="00CC48ED" w:rsidRDefault="00E2285E">
            <w:pP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sz w:val="24"/>
                <w:szCs w:val="24"/>
              </w:rPr>
              <w:t>Sales</w:t>
            </w:r>
            <w:r>
              <w:rPr>
                <w:rFonts w:ascii="Times New Roman" w:eastAsia="Times New Roman" w:hAnsi="Times New Roman" w:cs="Times New Roman"/>
                <w:i/>
                <w:color w:val="000000"/>
                <w:sz w:val="24"/>
                <w:szCs w:val="24"/>
              </w:rPr>
              <w:t xml:space="preserve"> Promotion Girl</w:t>
            </w:r>
          </w:p>
        </w:tc>
      </w:tr>
      <w:tr w:rsidR="00CC48ED" w14:paraId="67B5FB13" w14:textId="77777777">
        <w:tc>
          <w:tcPr>
            <w:tcW w:w="675" w:type="dxa"/>
            <w:vAlign w:val="center"/>
          </w:tcPr>
          <w:p w14:paraId="4B2977A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864" w:type="dxa"/>
            <w:vAlign w:val="center"/>
          </w:tcPr>
          <w:p w14:paraId="10DFABB8"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Haitari</w:t>
            </w:r>
          </w:p>
        </w:tc>
        <w:tc>
          <w:tcPr>
            <w:tcW w:w="2941" w:type="dxa"/>
            <w:vAlign w:val="center"/>
          </w:tcPr>
          <w:p w14:paraId="6FCB5CDA" w14:textId="77777777" w:rsidR="00CC48ED" w:rsidRDefault="00E2285E">
            <w:pP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sz w:val="24"/>
                <w:szCs w:val="24"/>
              </w:rPr>
              <w:t>Customer</w:t>
            </w:r>
          </w:p>
        </w:tc>
      </w:tr>
      <w:tr w:rsidR="00CC48ED" w14:paraId="78F5C1B1" w14:textId="77777777">
        <w:tc>
          <w:tcPr>
            <w:tcW w:w="675" w:type="dxa"/>
            <w:vAlign w:val="center"/>
          </w:tcPr>
          <w:p w14:paraId="4B6DE6B0"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864" w:type="dxa"/>
            <w:vAlign w:val="center"/>
          </w:tcPr>
          <w:p w14:paraId="5237BF29"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Afandi</w:t>
            </w:r>
          </w:p>
        </w:tc>
        <w:tc>
          <w:tcPr>
            <w:tcW w:w="2941" w:type="dxa"/>
            <w:vAlign w:val="center"/>
          </w:tcPr>
          <w:p w14:paraId="3FAD5DD6" w14:textId="77777777" w:rsidR="00CC48ED" w:rsidRDefault="00E2285E">
            <w:pP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sz w:val="24"/>
                <w:szCs w:val="24"/>
              </w:rPr>
              <w:t>Customer</w:t>
            </w:r>
          </w:p>
        </w:tc>
      </w:tr>
    </w:tbl>
    <w:p w14:paraId="0714932C" w14:textId="77777777" w:rsidR="00CC48ED" w:rsidRDefault="00CC48ED">
      <w:pPr>
        <w:spacing w:after="0" w:line="240" w:lineRule="auto"/>
        <w:ind w:firstLine="567"/>
        <w:jc w:val="both"/>
        <w:rPr>
          <w:rFonts w:ascii="Times New Roman" w:eastAsia="Times New Roman" w:hAnsi="Times New Roman" w:cs="Times New Roman"/>
          <w:color w:val="000000"/>
          <w:sz w:val="24"/>
          <w:szCs w:val="24"/>
        </w:rPr>
      </w:pPr>
    </w:p>
    <w:p w14:paraId="3B5EB9CE" w14:textId="77777777" w:rsidR="00CC48ED" w:rsidRDefault="00E2285E">
      <w:pPr>
        <w:tabs>
          <w:tab w:val="left" w:pos="709"/>
        </w:tabs>
        <w:spacing w:after="0" w:line="240" w:lineRule="auto"/>
        <w:ind w:right="-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Collection Methods: observation, interviews and documentation.</w:t>
      </w:r>
    </w:p>
    <w:p w14:paraId="3C0ADDDE" w14:textId="77777777" w:rsidR="00CC48ED" w:rsidRDefault="00E2285E">
      <w:pPr>
        <w:tabs>
          <w:tab w:val="left" w:pos="851"/>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Analysis Techniques: using</w:t>
      </w:r>
      <w:r>
        <w:rPr>
          <w:rFonts w:ascii="Times New Roman" w:eastAsia="Times New Roman" w:hAnsi="Times New Roman" w:cs="Times New Roman"/>
          <w:color w:val="000000"/>
          <w:sz w:val="24"/>
          <w:szCs w:val="24"/>
        </w:rPr>
        <w:t xml:space="preserve"> SWOT analysis </w:t>
      </w:r>
      <w:r>
        <w:rPr>
          <w:rFonts w:ascii="Times New Roman" w:eastAsia="Times New Roman" w:hAnsi="Times New Roman" w:cs="Times New Roman"/>
          <w:sz w:val="24"/>
          <w:szCs w:val="24"/>
        </w:rPr>
        <w:t>consists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sz w:val="24"/>
          <w:szCs w:val="24"/>
        </w:rPr>
        <w:t>Strengths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Weakness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Opportunities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And</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Threats</w:t>
      </w:r>
      <w:r>
        <w:rPr>
          <w:rFonts w:ascii="Times New Roman" w:eastAsia="Times New Roman" w:hAnsi="Times New Roman" w:cs="Times New Roman"/>
          <w:i/>
          <w:color w:val="000000"/>
          <w:sz w:val="24"/>
          <w:szCs w:val="24"/>
        </w:rPr>
        <w:t>.</w:t>
      </w:r>
    </w:p>
    <w:p w14:paraId="07EE52D0" w14:textId="77777777" w:rsidR="00CC48ED" w:rsidRDefault="00CC48ED">
      <w:pPr>
        <w:tabs>
          <w:tab w:val="left" w:pos="851"/>
          <w:tab w:val="left" w:pos="1276"/>
        </w:tabs>
        <w:spacing w:after="0" w:line="240" w:lineRule="auto"/>
        <w:jc w:val="both"/>
        <w:rPr>
          <w:rFonts w:ascii="Times New Roman" w:eastAsia="Times New Roman" w:hAnsi="Times New Roman" w:cs="Times New Roman"/>
          <w:sz w:val="24"/>
          <w:szCs w:val="24"/>
        </w:rPr>
      </w:pPr>
    </w:p>
    <w:p w14:paraId="5CEB9BC6" w14:textId="77777777" w:rsidR="00CC48ED" w:rsidRDefault="00E2285E">
      <w:pPr>
        <w:tabs>
          <w:tab w:val="left" w:pos="851"/>
          <w:tab w:val="left" w:pos="1276"/>
        </w:tabs>
        <w:spacing w:after="0" w:line="240" w:lineRule="auto"/>
        <w:ind w:left="1701" w:hanging="170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RESULT</w:t>
      </w:r>
    </w:p>
    <w:p w14:paraId="55C3ED32" w14:textId="77777777" w:rsidR="00CC48ED" w:rsidRDefault="00E2285E">
      <w:pPr>
        <w:numPr>
          <w:ilvl w:val="0"/>
          <w:numId w:val="10"/>
        </w:numPr>
        <w:pBdr>
          <w:top w:val="nil"/>
          <w:left w:val="nil"/>
          <w:bottom w:val="nil"/>
          <w:right w:val="nil"/>
          <w:between w:val="nil"/>
        </w:pBdr>
        <w:tabs>
          <w:tab w:val="left" w:pos="851"/>
          <w:tab w:val="left" w:pos="1276"/>
        </w:tabs>
        <w:spacing w:after="0" w:line="24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Marketing Strategy Printmate Indonesia Ltd. in Medan</w:t>
      </w:r>
    </w:p>
    <w:p w14:paraId="586F7114"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Printmate Indonesia Ltd. in Medan has a marketing strategy that has been used in marketing its products. In this study, the researcher conducted an interview by asking "What strategy does Printmate Indonesia Ltd. in Medan use to increase product sales?" Sunardi as the Manager of Printmate Indonesia Ltd. in Medan stated that the marketing strategy was carried out by Printmate Indonesia Ltd. is like a promotion, then there is also a product exhibition, and we also make visits outside the island or the city of Medan, but for product exhibitions it is only done once a year.</w:t>
      </w:r>
    </w:p>
    <w:p w14:paraId="4651E4E8" w14:textId="77777777" w:rsidR="00CC48ED" w:rsidRDefault="00E2285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Furthermore</w:t>
      </w:r>
      <w:r>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sz w:val="24"/>
          <w:szCs w:val="24"/>
        </w:rPr>
        <w:t>researcher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conducted interviews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color w:val="000000"/>
          <w:sz w:val="24"/>
          <w:szCs w:val="24"/>
        </w:rPr>
        <w:t xml:space="preserve"> other </w:t>
      </w:r>
      <w:r>
        <w:rPr>
          <w:rFonts w:ascii="Times New Roman" w:eastAsia="Times New Roman" w:hAnsi="Times New Roman" w:cs="Times New Roman"/>
          <w:sz w:val="24"/>
          <w:szCs w:val="24"/>
        </w:rPr>
        <w:t>employees, such as</w:t>
      </w:r>
      <w:r>
        <w:rPr>
          <w:rFonts w:ascii="Times New Roman" w:eastAsia="Times New Roman" w:hAnsi="Times New Roman" w:cs="Times New Roman"/>
          <w:color w:val="000000"/>
          <w:sz w:val="24"/>
          <w:szCs w:val="24"/>
        </w:rPr>
        <w:t xml:space="preserve"> Endang </w:t>
      </w:r>
      <w:r>
        <w:rPr>
          <w:rFonts w:ascii="Times New Roman" w:eastAsia="Times New Roman" w:hAnsi="Times New Roman" w:cs="Times New Roman"/>
          <w:sz w:val="24"/>
          <w:szCs w:val="24"/>
        </w:rPr>
        <w:t>Keshima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Syahfitri, by asking the</w:t>
      </w:r>
      <w:r>
        <w:rPr>
          <w:rFonts w:ascii="Times New Roman" w:eastAsia="Times New Roman" w:hAnsi="Times New Roman" w:cs="Times New Roman"/>
          <w:color w:val="000000"/>
          <w:sz w:val="24"/>
          <w:szCs w:val="24"/>
        </w:rPr>
        <w:t xml:space="preserve"> same </w:t>
      </w:r>
      <w:r>
        <w:rPr>
          <w:rFonts w:ascii="Times New Roman" w:eastAsia="Times New Roman" w:hAnsi="Times New Roman" w:cs="Times New Roman"/>
          <w:sz w:val="24"/>
          <w:szCs w:val="24"/>
        </w:rPr>
        <w:t>question</w:t>
      </w:r>
      <w:r>
        <w:rPr>
          <w:rFonts w:ascii="Times New Roman" w:eastAsia="Times New Roman" w:hAnsi="Times New Roman" w:cs="Times New Roman"/>
          <w:color w:val="000000"/>
          <w:sz w:val="24"/>
          <w:szCs w:val="24"/>
        </w:rPr>
        <w:t xml:space="preserve">. Endang </w:t>
      </w:r>
      <w:r>
        <w:rPr>
          <w:rFonts w:ascii="Times New Roman" w:eastAsia="Times New Roman" w:hAnsi="Times New Roman" w:cs="Times New Roman"/>
          <w:sz w:val="24"/>
          <w:szCs w:val="24"/>
        </w:rPr>
        <w:t>Kesuma</w:t>
      </w:r>
      <w:r>
        <w:rPr>
          <w:rFonts w:ascii="Times New Roman" w:eastAsia="Times New Roman" w:hAnsi="Times New Roman" w:cs="Times New Roman"/>
          <w:color w:val="000000"/>
          <w:sz w:val="24"/>
          <w:szCs w:val="24"/>
        </w:rPr>
        <w:t xml:space="preserve"> Syahfitri </w:t>
      </w:r>
      <w:r>
        <w:rPr>
          <w:rFonts w:ascii="Times New Roman" w:eastAsia="Times New Roman" w:hAnsi="Times New Roman" w:cs="Times New Roman"/>
          <w:sz w:val="24"/>
          <w:szCs w:val="24"/>
        </w:rPr>
        <w:t>stated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sz w:val="24"/>
          <w:szCs w:val="24"/>
        </w:rPr>
        <w:t>What I know is that PT. Printmate Indonesia's marketing strategy is like carrying out direct promotional activities to consumers who visit, then from 2021 we started using social media such as Tokopedia to promote spare parts, previously we also used websites to promote stores.</w:t>
      </w:r>
      <w:r>
        <w:rPr>
          <w:rFonts w:ascii="Times New Roman" w:eastAsia="Times New Roman" w:hAnsi="Times New Roman" w:cs="Times New Roman"/>
          <w:color w:val="000000"/>
          <w:sz w:val="24"/>
          <w:szCs w:val="24"/>
        </w:rPr>
        <w:t xml:space="preserve"> </w:t>
      </w:r>
    </w:p>
    <w:p w14:paraId="4EC76D8D"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Next, researchers </w:t>
      </w:r>
      <w:r>
        <w:rPr>
          <w:rFonts w:ascii="Times New Roman" w:eastAsia="Times New Roman" w:hAnsi="Times New Roman" w:cs="Times New Roman"/>
          <w:sz w:val="24"/>
          <w:szCs w:val="24"/>
        </w:rPr>
        <w:t>conducted an interview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color w:val="000000"/>
          <w:sz w:val="24"/>
          <w:szCs w:val="24"/>
        </w:rPr>
        <w:t xml:space="preserve"> David </w:t>
      </w:r>
      <w:r>
        <w:rPr>
          <w:rFonts w:ascii="Times New Roman" w:eastAsia="Times New Roman" w:hAnsi="Times New Roman" w:cs="Times New Roman"/>
          <w:sz w:val="24"/>
          <w:szCs w:val="24"/>
        </w:rPr>
        <w:t>Perdana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The informant stated that the marketing strategy that I know is like promotion, then there are also visits outside the </w:t>
      </w:r>
      <w:r>
        <w:rPr>
          <w:rFonts w:ascii="Times New Roman" w:eastAsia="Times New Roman" w:hAnsi="Times New Roman" w:cs="Times New Roman"/>
          <w:sz w:val="24"/>
          <w:szCs w:val="24"/>
        </w:rPr>
        <w:lastRenderedPageBreak/>
        <w:t>city of Medan, usually the visits we make are to find new customers, besides that we also make machine repairs if there are reports of complaints from previous customers.</w:t>
      </w:r>
    </w:p>
    <w:p w14:paraId="53C288D2"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Furthermore, the researcher conducted an interview with another employee, namely Dira Anandi and still with the same question. The informant stated that for the marketing strategy that we do is direct promotion to customers, so if there are customers who visit the store directly, we will offer various existing promos, one of which is a bundling package, then we also distribute store brochures to drivers who pass in front of PT. Printmate Indonesia.</w:t>
      </w:r>
    </w:p>
    <w:p w14:paraId="6907CEE2"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the researcher conducted an interview with Haitari as a customer of Printmate Indonesia Ltd. in Medan. The researcher asked, "Where did you find out about the products from Printmate Indonesia Ltd. in Medan and what made you interested in buying products at Printmate Indonesia Ltd. in Medan?" The informant stated that I first found out when looking for a product I wanted to buy on the internet, then I came across the Printmate Indonesia Ltd. website and when I opened the website saw that the store's rating was good and the types of goods were complete so I was interested in buying the product, then when I came directly to the store they gave me a discount, the service was also friendly and not complicated. That's also what made me a regular customer here, the location of the store is also strategic and easy for me to find. </w:t>
      </w:r>
    </w:p>
    <w:p w14:paraId="6B9891D6"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the researcher conducted an interview with another customer, Afandi, by asking the same question. The informant stated that at that time there was a salesperson who came to my store offering a product, they gave me a look at the product brochure, then 1 was interested in buying because the explanation from the sales person was quite convincing to me, especially since they offered a discount and service if there was damage to the goods I bought, until now the quality of the products I bought here is still good. </w:t>
      </w:r>
    </w:p>
    <w:p w14:paraId="571FA17F"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results of interviews conducted by researchers with the relevant sources, the marketing strategy used by Printmate Indonesia Ltd. is a promotional strategy, product exhibitions and out-of-town visits.</w:t>
      </w:r>
    </w:p>
    <w:p w14:paraId="73836E8F" w14:textId="77777777" w:rsidR="00CC48ED" w:rsidRDefault="00CC48ED">
      <w:pPr>
        <w:spacing w:after="0" w:line="240" w:lineRule="auto"/>
        <w:ind w:firstLine="567"/>
        <w:jc w:val="both"/>
        <w:rPr>
          <w:rFonts w:ascii="Times New Roman" w:eastAsia="Times New Roman" w:hAnsi="Times New Roman" w:cs="Times New Roman"/>
          <w:sz w:val="24"/>
          <w:szCs w:val="24"/>
        </w:rPr>
      </w:pPr>
    </w:p>
    <w:p w14:paraId="14355398" w14:textId="77777777" w:rsidR="00CC48ED" w:rsidRDefault="00E2285E">
      <w:pPr>
        <w:numPr>
          <w:ilvl w:val="0"/>
          <w:numId w:val="10"/>
        </w:numPr>
        <w:pBdr>
          <w:top w:val="nil"/>
          <w:left w:val="nil"/>
          <w:bottom w:val="nil"/>
          <w:right w:val="nil"/>
          <w:between w:val="nil"/>
        </w:pBdr>
        <w:tabs>
          <w:tab w:val="left" w:pos="851"/>
          <w:tab w:val="left" w:pos="1276"/>
        </w:tabs>
        <w:spacing w:after="0" w:line="24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Marketing Strategy Barriers of </w:t>
      </w:r>
      <w:r>
        <w:rPr>
          <w:rFonts w:ascii="Times New Roman" w:eastAsia="Times New Roman" w:hAnsi="Times New Roman" w:cs="Times New Roman"/>
          <w:b/>
          <w:color w:val="000000"/>
          <w:sz w:val="24"/>
          <w:szCs w:val="24"/>
        </w:rPr>
        <w:t>Printmate Indonesia in Medan</w:t>
      </w:r>
    </w:p>
    <w:p w14:paraId="5CD4BA92"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find out the obstacles experienced by Printmate Indonesia Ltd. in Medan in carrying out its product marketing activities, the researcher conducted interviews with several informants by asking the question "What obstacles does Printmate Indonesia Ltd. experience when implementing marketing strategy activities in increasing product sales?" </w:t>
      </w:r>
    </w:p>
    <w:p w14:paraId="68065066"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Sunardi stated that the obstacles that occur are when customers make repeat orders but the product stock is sometimes empty, then because our warehouse and the store are in different locations, it often causes miscommunication between warehouse staff and store admin which causes the products sent to be different from the order. </w:t>
      </w:r>
    </w:p>
    <w:p w14:paraId="55473F55"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Furthermore, the researcher conducted interviews with the same questions to other informants. Informant David Perdana stated that the obstacle was competition from competitors who were also targeting the same market, if like me as a sales person who goes out of town Medan must think hard to successfully attract consumers from competitors whose companies are closer to customers</w:t>
      </w:r>
    </w:p>
    <w:p w14:paraId="29557766" w14:textId="77777777" w:rsidR="00CC48ED" w:rsidRDefault="00E2285E">
      <w:pPr>
        <w:spacing w:after="0" w:line="240"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Furthermore, the</w:t>
      </w:r>
      <w:r>
        <w:rPr>
          <w:rFonts w:ascii="Times New Roman" w:eastAsia="Times New Roman" w:hAnsi="Times New Roman" w:cs="Times New Roman"/>
          <w:color w:val="000000"/>
          <w:sz w:val="24"/>
          <w:szCs w:val="24"/>
        </w:rPr>
        <w:t xml:space="preserve"> researcher conducted an </w:t>
      </w:r>
      <w:r>
        <w:rPr>
          <w:rFonts w:ascii="Times New Roman" w:eastAsia="Times New Roman" w:hAnsi="Times New Roman" w:cs="Times New Roman"/>
          <w:sz w:val="24"/>
          <w:szCs w:val="24"/>
        </w:rPr>
        <w:t>interview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color w:val="000000"/>
          <w:sz w:val="24"/>
          <w:szCs w:val="24"/>
        </w:rPr>
        <w:t xml:space="preserve"> in</w:t>
      </w:r>
      <w:r>
        <w:rPr>
          <w:rFonts w:ascii="Times New Roman" w:eastAsia="Times New Roman" w:hAnsi="Times New Roman" w:cs="Times New Roman"/>
          <w:sz w:val="24"/>
          <w:szCs w:val="24"/>
        </w:rPr>
        <w:t xml:space="preserve">formant </w:t>
      </w:r>
      <w:r>
        <w:rPr>
          <w:rFonts w:ascii="Times New Roman" w:eastAsia="Times New Roman" w:hAnsi="Times New Roman" w:cs="Times New Roman"/>
          <w:color w:val="000000"/>
          <w:sz w:val="24"/>
          <w:szCs w:val="24"/>
        </w:rPr>
        <w:t xml:space="preserve">Endang </w:t>
      </w:r>
      <w:r>
        <w:rPr>
          <w:rFonts w:ascii="Times New Roman" w:eastAsia="Times New Roman" w:hAnsi="Times New Roman" w:cs="Times New Roman"/>
          <w:sz w:val="24"/>
          <w:szCs w:val="24"/>
        </w:rPr>
        <w:t>Keishima</w:t>
      </w:r>
      <w:r>
        <w:rPr>
          <w:rFonts w:ascii="Times New Roman" w:eastAsia="Times New Roman" w:hAnsi="Times New Roman" w:cs="Times New Roman"/>
          <w:color w:val="000000"/>
          <w:sz w:val="24"/>
          <w:szCs w:val="24"/>
        </w:rPr>
        <w:t xml:space="preserve"> Syahfitri </w:t>
      </w:r>
      <w:r>
        <w:rPr>
          <w:rFonts w:ascii="Times New Roman" w:eastAsia="Times New Roman" w:hAnsi="Times New Roman" w:cs="Times New Roman"/>
          <w:sz w:val="24"/>
          <w:szCs w:val="24"/>
        </w:rPr>
        <w:t>with the same question</w:t>
      </w:r>
      <w:r>
        <w:rPr>
          <w:rFonts w:ascii="Times New Roman" w:eastAsia="Times New Roman" w:hAnsi="Times New Roman" w:cs="Times New Roman"/>
          <w:color w:val="000000"/>
          <w:sz w:val="24"/>
          <w:szCs w:val="24"/>
        </w:rPr>
        <w:t xml:space="preserve">. The </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nformant </w:t>
      </w:r>
      <w:r>
        <w:rPr>
          <w:rFonts w:ascii="Times New Roman" w:eastAsia="Times New Roman" w:hAnsi="Times New Roman" w:cs="Times New Roman"/>
          <w:sz w:val="24"/>
          <w:szCs w:val="24"/>
        </w:rPr>
        <w:t>stated</w:t>
      </w:r>
      <w:r>
        <w:rPr>
          <w:rFonts w:ascii="Times New Roman" w:eastAsia="Times New Roman" w:hAnsi="Times New Roman" w:cs="Times New Roman"/>
          <w:color w:val="000000"/>
          <w:sz w:val="24"/>
          <w:szCs w:val="24"/>
        </w:rPr>
        <w:t xml:space="preserve"> that </w:t>
      </w:r>
      <w:r>
        <w:rPr>
          <w:rFonts w:ascii="Times New Roman" w:eastAsia="Times New Roman" w:hAnsi="Times New Roman" w:cs="Times New Roman"/>
          <w:i/>
          <w:sz w:val="24"/>
          <w:szCs w:val="24"/>
        </w:rPr>
        <w:t>the obstacle was the product</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stock</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product, yeah</w:t>
      </w:r>
      <w:r>
        <w:rPr>
          <w:rFonts w:ascii="Times New Roman" w:eastAsia="Times New Roman" w:hAnsi="Times New Roman" w:cs="Times New Roman"/>
          <w:i/>
          <w:color w:val="000000"/>
          <w:sz w:val="24"/>
          <w:szCs w:val="24"/>
        </w:rPr>
        <w:t xml:space="preserve">, sometimes </w:t>
      </w:r>
      <w:r>
        <w:rPr>
          <w:rFonts w:ascii="Times New Roman" w:eastAsia="Times New Roman" w:hAnsi="Times New Roman" w:cs="Times New Roman"/>
          <w:i/>
          <w:sz w:val="24"/>
          <w:szCs w:val="24"/>
        </w:rPr>
        <w:t>if the</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customers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wanted to repeat the product, the</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item was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already</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out of stock</w:t>
      </w:r>
      <w:r>
        <w:rPr>
          <w:rFonts w:ascii="Times New Roman" w:eastAsia="Times New Roman" w:hAnsi="Times New Roman" w:cs="Times New Roman"/>
          <w:i/>
          <w:color w:val="000000"/>
          <w:sz w:val="24"/>
          <w:szCs w:val="24"/>
        </w:rPr>
        <w:t xml:space="preserve">, so </w:t>
      </w:r>
      <w:r>
        <w:rPr>
          <w:rFonts w:ascii="Times New Roman" w:eastAsia="Times New Roman" w:hAnsi="Times New Roman" w:cs="Times New Roman"/>
          <w:i/>
          <w:sz w:val="24"/>
          <w:szCs w:val="24"/>
        </w:rPr>
        <w:t>customers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complained</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because</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the product they wanted was out of stock</w:t>
      </w:r>
      <w:r>
        <w:rPr>
          <w:rFonts w:ascii="Times New Roman" w:eastAsia="Times New Roman" w:hAnsi="Times New Roman" w:cs="Times New Roman"/>
          <w:i/>
          <w:color w:val="000000"/>
          <w:sz w:val="24"/>
          <w:szCs w:val="24"/>
        </w:rPr>
        <w:t>.</w:t>
      </w:r>
    </w:p>
    <w:p w14:paraId="4ED23D86"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w:t>
      </w:r>
      <w:r>
        <w:rPr>
          <w:rFonts w:ascii="Times New Roman" w:eastAsia="Times New Roman" w:hAnsi="Times New Roman" w:cs="Times New Roman"/>
          <w:color w:val="000000"/>
          <w:sz w:val="24"/>
          <w:szCs w:val="24"/>
        </w:rPr>
        <w:t xml:space="preserve"> the results</w:t>
      </w:r>
      <w:r>
        <w:rPr>
          <w:rFonts w:ascii="Times New Roman" w:eastAsia="Times New Roman" w:hAnsi="Times New Roman" w:cs="Times New Roman"/>
          <w:sz w:val="24"/>
          <w:szCs w:val="24"/>
        </w:rPr>
        <w:t xml:space="preserve"> of the interview conducted by the researcher with several informants related to PT. Printmate Indonesia, the obstacles to PT. Printmate Indonesia's marketing strategy in Medan in increasing product sales was limited stock of goods, </w:t>
      </w:r>
      <w:r>
        <w:rPr>
          <w:rFonts w:ascii="Times New Roman" w:eastAsia="Times New Roman" w:hAnsi="Times New Roman" w:cs="Times New Roman"/>
          <w:sz w:val="24"/>
          <w:szCs w:val="24"/>
        </w:rPr>
        <w:lastRenderedPageBreak/>
        <w:t>competition from competitors and different store locations with warehouses causing miscommunication between employees.</w:t>
      </w:r>
    </w:p>
    <w:p w14:paraId="728F23BB" w14:textId="77777777" w:rsidR="00CC48ED" w:rsidRDefault="00CC48ED">
      <w:pPr>
        <w:tabs>
          <w:tab w:val="left" w:pos="851"/>
          <w:tab w:val="left" w:pos="1276"/>
        </w:tabs>
        <w:spacing w:after="0" w:line="240" w:lineRule="auto"/>
        <w:ind w:left="1701" w:hanging="1701"/>
        <w:jc w:val="both"/>
        <w:rPr>
          <w:rFonts w:ascii="Times New Roman" w:eastAsia="Times New Roman" w:hAnsi="Times New Roman" w:cs="Times New Roman"/>
          <w:b/>
          <w:sz w:val="24"/>
          <w:szCs w:val="24"/>
        </w:rPr>
      </w:pPr>
    </w:p>
    <w:p w14:paraId="785AA5E8" w14:textId="77777777" w:rsidR="00CC48ED" w:rsidRDefault="00E2285E">
      <w:pPr>
        <w:numPr>
          <w:ilvl w:val="0"/>
          <w:numId w:val="10"/>
        </w:numPr>
        <w:pBdr>
          <w:top w:val="nil"/>
          <w:left w:val="nil"/>
          <w:bottom w:val="nil"/>
          <w:right w:val="nil"/>
          <w:between w:val="nil"/>
        </w:pBdr>
        <w:spacing w:after="0" w:line="24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Solutions to Overcome PT Marketing Strategy </w:t>
      </w:r>
      <w:r>
        <w:rPr>
          <w:rFonts w:ascii="Times New Roman" w:eastAsia="Times New Roman" w:hAnsi="Times New Roman" w:cs="Times New Roman"/>
          <w:b/>
          <w:sz w:val="24"/>
          <w:szCs w:val="24"/>
        </w:rPr>
        <w:t>Barriers</w:t>
      </w:r>
      <w:r>
        <w:rPr>
          <w:rFonts w:ascii="Times New Roman" w:eastAsia="Times New Roman" w:hAnsi="Times New Roman" w:cs="Times New Roman"/>
          <w:b/>
          <w:color w:val="000000"/>
          <w:sz w:val="24"/>
          <w:szCs w:val="24"/>
        </w:rPr>
        <w:t xml:space="preserve"> Printmate Indonesia in Medan</w:t>
      </w:r>
    </w:p>
    <w:p w14:paraId="489BA18D"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find out solutions to marketing strategy barriers of Printmate Indonesia Ltd. In increasing product sales, the researcher conducted an interview by asking the question "Ils there a solution to reduce the obstacles that exist when implementing PT. Printmate Indonesia's marketing strategy activities in Medan in increasing product sales?" </w:t>
      </w:r>
    </w:p>
    <w:p w14:paraId="15918A32"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Informant Sunardi stated that the solution is to hold a meeting every Monday with employees to discuss existing problems, such as overcoming product limitations. we usually check product stock every 3 months, to fix the obstacles we want to make changes to the product stock check system to minimize product stock limitations, then if the problem is miscommunication, we emphasize stricter regulations for staff employees to be more careful, by bringing delivery notes and invoices when picking up goods at the warehouse. </w:t>
      </w:r>
    </w:p>
    <w:p w14:paraId="0B6F7031"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the researcher conducted interviews with other informants with the same questions. Endang Kesuma Syahfitri stated that the solution to the problem of empty product stock when customers want to repeat the product is that we offer other similar products. Furthermore, the researcher asked the same question to informant David Perdana. The informant stated that to overcome obstacles from competition with competitors, yes, by convincing customers about the superiority of our quality products and superior to competitors' products and product service guarantees, then by showing reviews of our shop website which has a fairly high rating, then we also provide discount promos so that customers are more interested in products from PT. Printmate Indonesia. </w:t>
      </w:r>
    </w:p>
    <w:p w14:paraId="4D2FBAFA" w14:textId="77777777" w:rsidR="00CC48ED" w:rsidRDefault="00E2285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results of interviews that researchers have conducted with several informants above, researchers can draw conclusions that Printmate Indonesia Ltd. in Medan in overcoming existing problems is done by conducting meeting activities every Monday morning to discuss and provide solutions to existing problems.</w:t>
      </w:r>
    </w:p>
    <w:p w14:paraId="3B24E4FC" w14:textId="77777777" w:rsidR="00CC48ED" w:rsidRDefault="00CC48ED">
      <w:pPr>
        <w:spacing w:after="0" w:line="240" w:lineRule="auto"/>
        <w:ind w:firstLine="567"/>
        <w:jc w:val="both"/>
        <w:rPr>
          <w:rFonts w:ascii="Times New Roman" w:eastAsia="Times New Roman" w:hAnsi="Times New Roman" w:cs="Times New Roman"/>
          <w:sz w:val="24"/>
          <w:szCs w:val="24"/>
        </w:rPr>
      </w:pPr>
    </w:p>
    <w:p w14:paraId="11715B0F" w14:textId="77777777" w:rsidR="00CC48ED" w:rsidRDefault="00E2285E">
      <w:pPr>
        <w:numPr>
          <w:ilvl w:val="0"/>
          <w:numId w:val="10"/>
        </w:numPr>
        <w:pBdr>
          <w:top w:val="nil"/>
          <w:left w:val="nil"/>
          <w:bottom w:val="nil"/>
          <w:right w:val="nil"/>
          <w:between w:val="nil"/>
        </w:pBdr>
        <w:spacing w:after="0" w:line="24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SWOT Analysis of Printmate Indonesia Ltd. in Medan</w:t>
      </w:r>
    </w:p>
    <w:p w14:paraId="44BF1B2D" w14:textId="77777777" w:rsidR="00CC48ED" w:rsidRDefault="00E2285E">
      <w:pPr>
        <w:spacing w:after="0" w:line="240" w:lineRule="auto"/>
        <w:ind w:firstLine="567"/>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SWOT analysis is used to intuitively understand and identify information based on internal and external factors to intuitively explain what a marketing strategy means in increasing product sales by using a SWOT analysis consisting of </w:t>
      </w:r>
      <w:r>
        <w:rPr>
          <w:rFonts w:ascii="Times New Roman" w:eastAsia="Times New Roman" w:hAnsi="Times New Roman" w:cs="Times New Roman"/>
          <w:i/>
          <w:sz w:val="24"/>
          <w:szCs w:val="24"/>
        </w:rPr>
        <w:t>Strengths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Weakness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Opportunities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And</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Threats</w:t>
      </w:r>
      <w:r>
        <w:rPr>
          <w:rFonts w:ascii="Times New Roman" w:eastAsia="Times New Roman" w:hAnsi="Times New Roman" w:cs="Times New Roman"/>
          <w:i/>
          <w:color w:val="000000"/>
          <w:sz w:val="24"/>
          <w:szCs w:val="24"/>
        </w:rPr>
        <w:t>.</w:t>
      </w:r>
    </w:p>
    <w:p w14:paraId="7282672F" w14:textId="77777777" w:rsidR="00CC48ED" w:rsidRDefault="00E2285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SWOT Analysis Table PT. Printmate Indonesia</w:t>
      </w:r>
    </w:p>
    <w:tbl>
      <w:tblPr>
        <w:tblStyle w:val="a1"/>
        <w:tblW w:w="900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0"/>
        <w:gridCol w:w="4320"/>
      </w:tblGrid>
      <w:tr w:rsidR="00CC48ED" w14:paraId="6803785E" w14:textId="77777777">
        <w:trPr>
          <w:trHeight w:val="90"/>
        </w:trPr>
        <w:tc>
          <w:tcPr>
            <w:tcW w:w="4680" w:type="dxa"/>
            <w:vAlign w:val="center"/>
          </w:tcPr>
          <w:p w14:paraId="0FBD6E1D"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Strength </w:t>
            </w:r>
          </w:p>
          <w:p w14:paraId="713601B5" w14:textId="77777777" w:rsidR="00CC48ED" w:rsidRDefault="00E2285E">
            <w:pPr>
              <w:numPr>
                <w:ilvl w:val="0"/>
                <w:numId w:val="11"/>
              </w:numPr>
              <w:pBdr>
                <w:top w:val="nil"/>
                <w:left w:val="nil"/>
                <w:bottom w:val="nil"/>
                <w:right w:val="nil"/>
                <w:between w:val="nil"/>
              </w:pBdr>
              <w:spacing w:line="276" w:lineRule="auto"/>
              <w:ind w:left="42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Quality products</w:t>
            </w:r>
          </w:p>
          <w:p w14:paraId="3FEC7F48" w14:textId="77777777" w:rsidR="00CC48ED" w:rsidRDefault="00E2285E">
            <w:pPr>
              <w:numPr>
                <w:ilvl w:val="0"/>
                <w:numId w:val="11"/>
              </w:numPr>
              <w:pBdr>
                <w:top w:val="nil"/>
                <w:left w:val="nil"/>
                <w:bottom w:val="nil"/>
                <w:right w:val="nil"/>
                <w:between w:val="nil"/>
              </w:pBdr>
              <w:spacing w:line="276" w:lineRule="auto"/>
              <w:ind w:left="42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Complete product types</w:t>
            </w:r>
          </w:p>
          <w:p w14:paraId="6EDBB0D0" w14:textId="77777777" w:rsidR="00CC48ED" w:rsidRDefault="00E2285E">
            <w:pPr>
              <w:numPr>
                <w:ilvl w:val="0"/>
                <w:numId w:val="11"/>
              </w:numPr>
              <w:pBdr>
                <w:top w:val="nil"/>
                <w:left w:val="nil"/>
                <w:bottom w:val="nil"/>
                <w:right w:val="nil"/>
                <w:between w:val="nil"/>
              </w:pBdr>
              <w:spacing w:line="276" w:lineRule="auto"/>
              <w:ind w:left="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Good service </w:t>
            </w:r>
            <w:r>
              <w:rPr>
                <w:rFonts w:ascii="Times New Roman" w:eastAsia="Times New Roman" w:hAnsi="Times New Roman" w:cs="Times New Roman"/>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customer</w:t>
            </w:r>
          </w:p>
          <w:p w14:paraId="7D1B1C96" w14:textId="77777777" w:rsidR="00CC48ED" w:rsidRDefault="00E2285E">
            <w:pPr>
              <w:numPr>
                <w:ilvl w:val="0"/>
                <w:numId w:val="11"/>
              </w:numPr>
              <w:pBdr>
                <w:top w:val="nil"/>
                <w:left w:val="nil"/>
                <w:bottom w:val="nil"/>
                <w:right w:val="nil"/>
                <w:between w:val="nil"/>
              </w:pBdr>
              <w:spacing w:after="200" w:line="276" w:lineRule="auto"/>
              <w:ind w:left="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Promotion</w:t>
            </w:r>
          </w:p>
        </w:tc>
        <w:tc>
          <w:tcPr>
            <w:tcW w:w="4320" w:type="dxa"/>
            <w:vAlign w:val="center"/>
          </w:tcPr>
          <w:p w14:paraId="14249E9B"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Weakness</w:t>
            </w:r>
          </w:p>
          <w:p w14:paraId="5BE55A60" w14:textId="77777777" w:rsidR="00CC48ED" w:rsidRDefault="00E2285E">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Limited product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color w:val="000000"/>
                <w:sz w:val="24"/>
                <w:szCs w:val="24"/>
              </w:rPr>
              <w:t xml:space="preserve">tock </w:t>
            </w:r>
          </w:p>
          <w:p w14:paraId="08C90C50" w14:textId="77777777" w:rsidR="00CC48ED" w:rsidRDefault="00E2285E">
            <w:pPr>
              <w:numPr>
                <w:ilvl w:val="0"/>
                <w:numId w:val="12"/>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Miscommunication</w:t>
            </w:r>
            <w:r>
              <w:rPr>
                <w:rFonts w:ascii="Times New Roman" w:eastAsia="Times New Roman" w:hAnsi="Times New Roman" w:cs="Times New Roman"/>
                <w:color w:val="000000"/>
                <w:sz w:val="24"/>
                <w:szCs w:val="24"/>
              </w:rPr>
              <w:t xml:space="preserve"> between employees</w:t>
            </w:r>
          </w:p>
          <w:p w14:paraId="23EA2112" w14:textId="77777777" w:rsidR="00CC48ED" w:rsidRDefault="00E2285E">
            <w:pPr>
              <w:numPr>
                <w:ilvl w:val="0"/>
                <w:numId w:val="12"/>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Warehouse l</w:t>
            </w:r>
            <w:r>
              <w:rPr>
                <w:rFonts w:ascii="Times New Roman" w:eastAsia="Times New Roman" w:hAnsi="Times New Roman" w:cs="Times New Roman"/>
                <w:color w:val="000000"/>
                <w:sz w:val="24"/>
                <w:szCs w:val="24"/>
              </w:rPr>
              <w:t xml:space="preserve">ocation  </w:t>
            </w:r>
            <w:r>
              <w:rPr>
                <w:rFonts w:ascii="Times New Roman" w:eastAsia="Times New Roman" w:hAnsi="Times New Roman" w:cs="Times New Roman"/>
                <w:sz w:val="24"/>
                <w:szCs w:val="24"/>
              </w:rPr>
              <w:t>with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different stores</w:t>
            </w:r>
          </w:p>
        </w:tc>
      </w:tr>
      <w:tr w:rsidR="00CC48ED" w14:paraId="078DCA3B" w14:textId="77777777">
        <w:trPr>
          <w:trHeight w:val="896"/>
        </w:trPr>
        <w:tc>
          <w:tcPr>
            <w:tcW w:w="4680" w:type="dxa"/>
            <w:vAlign w:val="center"/>
          </w:tcPr>
          <w:p w14:paraId="682D9D44"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Opportunities</w:t>
            </w:r>
          </w:p>
          <w:p w14:paraId="38F721DB" w14:textId="77777777" w:rsidR="00CC48ED" w:rsidRDefault="00E2285E">
            <w:pPr>
              <w:numPr>
                <w:ilvl w:val="0"/>
                <w:numId w:val="1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Having a good</w:t>
            </w:r>
            <w:r>
              <w:rPr>
                <w:rFonts w:ascii="Times New Roman" w:eastAsia="Times New Roman" w:hAnsi="Times New Roman" w:cs="Times New Roman"/>
                <w:color w:val="000000"/>
                <w:sz w:val="24"/>
                <w:szCs w:val="24"/>
              </w:rPr>
              <w:t xml:space="preserve"> image </w:t>
            </w:r>
            <w:r>
              <w:rPr>
                <w:rFonts w:ascii="Times New Roman" w:eastAsia="Times New Roman" w:hAnsi="Times New Roman" w:cs="Times New Roman"/>
                <w:sz w:val="24"/>
                <w:szCs w:val="24"/>
              </w:rPr>
              <w:t>from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customer’s point of view</w:t>
            </w:r>
          </w:p>
          <w:p w14:paraId="7BDA9477" w14:textId="77777777" w:rsidR="00CC48ED" w:rsidRDefault="00E2285E">
            <w:pPr>
              <w:numPr>
                <w:ilvl w:val="0"/>
                <w:numId w:val="1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Strategic s</w:t>
            </w:r>
            <w:r>
              <w:rPr>
                <w:rFonts w:ascii="Times New Roman" w:eastAsia="Times New Roman" w:hAnsi="Times New Roman" w:cs="Times New Roman"/>
                <w:color w:val="000000"/>
                <w:sz w:val="24"/>
                <w:szCs w:val="24"/>
              </w:rPr>
              <w:t xml:space="preserve">tore location </w:t>
            </w:r>
          </w:p>
          <w:p w14:paraId="0B7E8521" w14:textId="77777777" w:rsidR="00CC48ED" w:rsidRDefault="00E2285E">
            <w:pPr>
              <w:numPr>
                <w:ilvl w:val="0"/>
                <w:numId w:val="1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Increased use of</w:t>
            </w:r>
            <w:r>
              <w:rPr>
                <w:rFonts w:ascii="Times New Roman" w:eastAsia="Times New Roman" w:hAnsi="Times New Roman" w:cs="Times New Roman"/>
                <w:color w:val="000000"/>
                <w:sz w:val="24"/>
                <w:szCs w:val="24"/>
              </w:rPr>
              <w:t xml:space="preserve"> social </w:t>
            </w:r>
            <w:r>
              <w:rPr>
                <w:rFonts w:ascii="Times New Roman" w:eastAsia="Times New Roman" w:hAnsi="Times New Roman" w:cs="Times New Roman"/>
                <w:sz w:val="24"/>
                <w:szCs w:val="24"/>
              </w:rPr>
              <w:t>media</w:t>
            </w:r>
            <w:r>
              <w:rPr>
                <w:rFonts w:ascii="Times New Roman" w:eastAsia="Times New Roman" w:hAnsi="Times New Roman" w:cs="Times New Roman"/>
                <w:color w:val="000000"/>
                <w:sz w:val="24"/>
                <w:szCs w:val="24"/>
              </w:rPr>
              <w:t xml:space="preserve"> </w:t>
            </w:r>
          </w:p>
          <w:p w14:paraId="0FC60C0C" w14:textId="77777777" w:rsidR="00CC48ED" w:rsidRDefault="00E2285E">
            <w:pPr>
              <w:numPr>
                <w:ilvl w:val="0"/>
                <w:numId w:val="13"/>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Wide </w:t>
            </w:r>
            <w:r>
              <w:rPr>
                <w:rFonts w:ascii="Times New Roman" w:eastAsia="Times New Roman" w:hAnsi="Times New Roman" w:cs="Times New Roman"/>
                <w:color w:val="000000"/>
                <w:sz w:val="24"/>
                <w:szCs w:val="24"/>
              </w:rPr>
              <w:t xml:space="preserve">market reach </w:t>
            </w:r>
            <w:r>
              <w:rPr>
                <w:rFonts w:ascii="Times New Roman" w:eastAsia="Times New Roman" w:hAnsi="Times New Roman" w:cs="Times New Roman"/>
                <w:sz w:val="24"/>
                <w:szCs w:val="24"/>
              </w:rPr>
              <w:t xml:space="preserve">even </w:t>
            </w:r>
            <w:r>
              <w:rPr>
                <w:rFonts w:ascii="Times New Roman" w:eastAsia="Times New Roman" w:hAnsi="Times New Roman" w:cs="Times New Roman"/>
                <w:color w:val="000000"/>
                <w:sz w:val="24"/>
                <w:szCs w:val="24"/>
              </w:rPr>
              <w:t xml:space="preserve"> outside the city of</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Medan</w:t>
            </w:r>
          </w:p>
        </w:tc>
        <w:tc>
          <w:tcPr>
            <w:tcW w:w="4320" w:type="dxa"/>
            <w:vAlign w:val="center"/>
          </w:tcPr>
          <w:p w14:paraId="3BC8DFA8"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Threa</w:t>
            </w:r>
            <w:r>
              <w:rPr>
                <w:rFonts w:ascii="Times New Roman" w:eastAsia="Times New Roman" w:hAnsi="Times New Roman" w:cs="Times New Roman"/>
                <w:b/>
                <w:sz w:val="24"/>
                <w:szCs w:val="24"/>
              </w:rPr>
              <w:t>t</w:t>
            </w:r>
          </w:p>
          <w:p w14:paraId="24390BD2" w14:textId="77777777" w:rsidR="00CC48ED" w:rsidRDefault="00E2285E">
            <w:pPr>
              <w:numPr>
                <w:ilvl w:val="0"/>
                <w:numId w:val="1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Competition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competitors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in the same target</w:t>
            </w:r>
            <w:r>
              <w:rPr>
                <w:rFonts w:ascii="Times New Roman" w:eastAsia="Times New Roman" w:hAnsi="Times New Roman" w:cs="Times New Roman"/>
                <w:color w:val="000000"/>
                <w:sz w:val="24"/>
                <w:szCs w:val="24"/>
              </w:rPr>
              <w:t xml:space="preserve"> market</w:t>
            </w:r>
          </w:p>
          <w:p w14:paraId="3B873E52" w14:textId="77777777" w:rsidR="00CC48ED" w:rsidRDefault="00E2285E">
            <w:pPr>
              <w:numPr>
                <w:ilvl w:val="0"/>
                <w:numId w:val="14"/>
              </w:num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Emergence</w:t>
            </w:r>
            <w:r>
              <w:rPr>
                <w:rFonts w:ascii="Times New Roman" w:eastAsia="Times New Roman" w:hAnsi="Times New Roman" w:cs="Times New Roman"/>
                <w:color w:val="000000"/>
                <w:sz w:val="24"/>
                <w:szCs w:val="24"/>
              </w:rPr>
              <w:t xml:space="preserve"> of </w:t>
            </w:r>
            <w:r>
              <w:rPr>
                <w:rFonts w:ascii="Times New Roman" w:eastAsia="Times New Roman" w:hAnsi="Times New Roman" w:cs="Times New Roman"/>
                <w:sz w:val="24"/>
                <w:szCs w:val="24"/>
              </w:rPr>
              <w:t>competitors</w:t>
            </w:r>
            <w:r>
              <w:rPr>
                <w:rFonts w:ascii="Times New Roman" w:eastAsia="Times New Roman" w:hAnsi="Times New Roman" w:cs="Times New Roman"/>
                <w:color w:val="000000"/>
                <w:sz w:val="24"/>
                <w:szCs w:val="24"/>
              </w:rPr>
              <w:t xml:space="preserve"> wh</w:t>
            </w:r>
            <w:r>
              <w:rPr>
                <w:rFonts w:ascii="Times New Roman" w:eastAsia="Times New Roman" w:hAnsi="Times New Roman" w:cs="Times New Roman"/>
                <w:sz w:val="24"/>
                <w:szCs w:val="24"/>
              </w:rPr>
              <w:t xml:space="preserve">ose </w:t>
            </w:r>
            <w:r>
              <w:rPr>
                <w:rFonts w:ascii="Times New Roman" w:eastAsia="Times New Roman" w:hAnsi="Times New Roman" w:cs="Times New Roman"/>
                <w:color w:val="000000"/>
                <w:sz w:val="24"/>
                <w:szCs w:val="24"/>
              </w:rPr>
              <w:t xml:space="preserve">locations are </w:t>
            </w:r>
            <w:r>
              <w:rPr>
                <w:rFonts w:ascii="Times New Roman" w:eastAsia="Times New Roman" w:hAnsi="Times New Roman" w:cs="Times New Roman"/>
                <w:sz w:val="24"/>
                <w:szCs w:val="24"/>
              </w:rPr>
              <w:t>nearby</w:t>
            </w:r>
          </w:p>
          <w:p w14:paraId="4E6EB11F" w14:textId="77777777" w:rsidR="00CC48ED" w:rsidRDefault="00E2285E">
            <w:pPr>
              <w:numPr>
                <w:ilvl w:val="0"/>
                <w:numId w:val="14"/>
              </w:num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Customers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c</w:t>
            </w:r>
            <w:r>
              <w:rPr>
                <w:rFonts w:ascii="Times New Roman" w:eastAsia="Times New Roman" w:hAnsi="Times New Roman" w:cs="Times New Roman"/>
                <w:color w:val="000000"/>
                <w:sz w:val="24"/>
                <w:szCs w:val="24"/>
              </w:rPr>
              <w:t xml:space="preserve">omplaint </w:t>
            </w:r>
          </w:p>
        </w:tc>
      </w:tr>
    </w:tbl>
    <w:p w14:paraId="6593F659" w14:textId="77777777" w:rsidR="00CC48ED" w:rsidRDefault="00E2285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S</w:t>
      </w:r>
      <w:r>
        <w:rPr>
          <w:rFonts w:ascii="Times New Roman" w:eastAsia="Times New Roman" w:hAnsi="Times New Roman" w:cs="Times New Roman"/>
          <w:sz w:val="24"/>
          <w:szCs w:val="24"/>
        </w:rPr>
        <w:t xml:space="preserve">ource: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D</w:t>
      </w:r>
      <w:r>
        <w:rPr>
          <w:rFonts w:ascii="Times New Roman" w:eastAsia="Times New Roman" w:hAnsi="Times New Roman" w:cs="Times New Roman"/>
          <w:color w:val="000000"/>
          <w:sz w:val="24"/>
          <w:szCs w:val="24"/>
        </w:rPr>
        <w:t>ata processing</w:t>
      </w:r>
      <w:r>
        <w:rPr>
          <w:rFonts w:ascii="Times New Roman" w:eastAsia="Times New Roman" w:hAnsi="Times New Roman" w:cs="Times New Roman"/>
          <w:sz w:val="24"/>
          <w:szCs w:val="24"/>
        </w:rPr>
        <w:t xml:space="preserve"> Printmate Indonesia Ltd. </w:t>
      </w:r>
    </w:p>
    <w:p w14:paraId="785EA805" w14:textId="77777777" w:rsidR="00CC48ED" w:rsidRDefault="00CC48ED">
      <w:pPr>
        <w:spacing w:after="0" w:line="240" w:lineRule="auto"/>
        <w:rPr>
          <w:rFonts w:ascii="Times New Roman" w:eastAsia="Times New Roman" w:hAnsi="Times New Roman" w:cs="Times New Roman"/>
          <w:color w:val="000000"/>
          <w:sz w:val="24"/>
          <w:szCs w:val="24"/>
        </w:rPr>
      </w:pPr>
    </w:p>
    <w:p w14:paraId="6260B309" w14:textId="77777777" w:rsidR="00CC48ED" w:rsidRDefault="00E2285E">
      <w:pPr>
        <w:numPr>
          <w:ilvl w:val="0"/>
          <w:numId w:val="10"/>
        </w:numPr>
        <w:pBdr>
          <w:top w:val="nil"/>
          <w:left w:val="nil"/>
          <w:bottom w:val="nil"/>
          <w:right w:val="nil"/>
          <w:between w:val="nil"/>
        </w:pBdr>
        <w:spacing w:after="0" w:line="24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Matrix IFAS (</w:t>
      </w:r>
      <w:r>
        <w:rPr>
          <w:rFonts w:ascii="Times New Roman" w:eastAsia="Times New Roman" w:hAnsi="Times New Roman" w:cs="Times New Roman"/>
          <w:b/>
          <w:i/>
          <w:color w:val="000000"/>
          <w:sz w:val="24"/>
          <w:szCs w:val="24"/>
        </w:rPr>
        <w:t>Internal Factor Analysis Summary</w:t>
      </w:r>
      <w:r>
        <w:rPr>
          <w:rFonts w:ascii="Times New Roman" w:eastAsia="Times New Roman" w:hAnsi="Times New Roman" w:cs="Times New Roman"/>
          <w:b/>
          <w:color w:val="000000"/>
          <w:sz w:val="24"/>
          <w:szCs w:val="24"/>
        </w:rPr>
        <w:t>) and EFAS (</w:t>
      </w:r>
      <w:r>
        <w:rPr>
          <w:rFonts w:ascii="Times New Roman" w:eastAsia="Times New Roman" w:hAnsi="Times New Roman" w:cs="Times New Roman"/>
          <w:b/>
          <w:i/>
          <w:sz w:val="24"/>
          <w:szCs w:val="24"/>
        </w:rPr>
        <w:t>External</w:t>
      </w:r>
      <w:r>
        <w:rPr>
          <w:rFonts w:ascii="Times New Roman" w:eastAsia="Times New Roman" w:hAnsi="Times New Roman" w:cs="Times New Roman"/>
          <w:b/>
          <w:i/>
          <w:color w:val="000000"/>
          <w:sz w:val="24"/>
          <w:szCs w:val="24"/>
        </w:rPr>
        <w:t xml:space="preserve"> Factor Analysis Summary</w:t>
      </w:r>
      <w:r>
        <w:rPr>
          <w:rFonts w:ascii="Times New Roman" w:eastAsia="Times New Roman" w:hAnsi="Times New Roman" w:cs="Times New Roman"/>
          <w:b/>
          <w:color w:val="000000"/>
          <w:sz w:val="24"/>
          <w:szCs w:val="24"/>
        </w:rPr>
        <w:t>)</w:t>
      </w:r>
    </w:p>
    <w:p w14:paraId="32C15DC7" w14:textId="77777777" w:rsidR="00CC48ED" w:rsidRDefault="00E2285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Matrix IFAS</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sz w:val="24"/>
          <w:szCs w:val="24"/>
        </w:rPr>
        <w:t>Internal</w:t>
      </w:r>
      <w:r>
        <w:rPr>
          <w:rFonts w:ascii="Times New Roman" w:eastAsia="Times New Roman" w:hAnsi="Times New Roman" w:cs="Times New Roman"/>
          <w:i/>
          <w:color w:val="000000"/>
          <w:sz w:val="24"/>
          <w:szCs w:val="24"/>
        </w:rPr>
        <w:t xml:space="preserve"> Factor Analysis </w:t>
      </w:r>
      <w:r>
        <w:rPr>
          <w:rFonts w:ascii="Times New Roman" w:eastAsia="Times New Roman" w:hAnsi="Times New Roman" w:cs="Times New Roman"/>
          <w:i/>
          <w:sz w:val="24"/>
          <w:szCs w:val="24"/>
        </w:rPr>
        <w:t>Summary</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sz w:val="24"/>
          <w:szCs w:val="24"/>
        </w:rPr>
        <w:t>used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evaluating</w:t>
      </w:r>
      <w:r>
        <w:rPr>
          <w:rFonts w:ascii="Times New Roman" w:eastAsia="Times New Roman" w:hAnsi="Times New Roman" w:cs="Times New Roman"/>
          <w:color w:val="000000"/>
          <w:sz w:val="24"/>
          <w:szCs w:val="24"/>
        </w:rPr>
        <w:t xml:space="preserve"> factors </w:t>
      </w:r>
      <w:r>
        <w:rPr>
          <w:rFonts w:ascii="Times New Roman" w:eastAsia="Times New Roman" w:hAnsi="Times New Roman" w:cs="Times New Roman"/>
          <w:sz w:val="24"/>
          <w:szCs w:val="24"/>
        </w:rPr>
        <w:t>internal to a company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like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strengths</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sz w:val="24"/>
          <w:szCs w:val="24"/>
        </w:rPr>
        <w:t>weaknesses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Whereas</w:t>
      </w:r>
      <w:r>
        <w:rPr>
          <w:rFonts w:ascii="Times New Roman" w:eastAsia="Times New Roman" w:hAnsi="Times New Roman" w:cs="Times New Roman"/>
          <w:color w:val="000000"/>
          <w:sz w:val="24"/>
          <w:szCs w:val="24"/>
        </w:rPr>
        <w:t xml:space="preserve"> matrix </w:t>
      </w:r>
      <w:r>
        <w:rPr>
          <w:rFonts w:ascii="Times New Roman" w:eastAsia="Times New Roman" w:hAnsi="Times New Roman" w:cs="Times New Roman"/>
          <w:sz w:val="24"/>
          <w:szCs w:val="24"/>
        </w:rPr>
        <w:t>FAS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sz w:val="24"/>
          <w:szCs w:val="24"/>
        </w:rPr>
        <w:t>External</w:t>
      </w:r>
      <w:r>
        <w:rPr>
          <w:rFonts w:ascii="Times New Roman" w:eastAsia="Times New Roman" w:hAnsi="Times New Roman" w:cs="Times New Roman"/>
          <w:i/>
          <w:color w:val="000000"/>
          <w:sz w:val="24"/>
          <w:szCs w:val="24"/>
        </w:rPr>
        <w:t xml:space="preserve"> Factor Analysis </w:t>
      </w:r>
      <w:r>
        <w:rPr>
          <w:rFonts w:ascii="Times New Roman" w:eastAsia="Times New Roman" w:hAnsi="Times New Roman" w:cs="Times New Roman"/>
          <w:i/>
          <w:sz w:val="24"/>
          <w:szCs w:val="24"/>
        </w:rPr>
        <w:t>Summary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used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for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evaluating</w:t>
      </w:r>
      <w:r>
        <w:rPr>
          <w:rFonts w:ascii="Times New Roman" w:eastAsia="Times New Roman" w:hAnsi="Times New Roman" w:cs="Times New Roman"/>
          <w:color w:val="000000"/>
          <w:sz w:val="24"/>
          <w:szCs w:val="24"/>
        </w:rPr>
        <w:t xml:space="preserve"> factors </w:t>
      </w:r>
      <w:r>
        <w:rPr>
          <w:rFonts w:ascii="Times New Roman" w:eastAsia="Times New Roman" w:hAnsi="Times New Roman" w:cs="Times New Roman"/>
          <w:sz w:val="24"/>
          <w:szCs w:val="24"/>
        </w:rPr>
        <w:t>external to a company</w:t>
      </w:r>
      <w:r>
        <w:rPr>
          <w:rFonts w:ascii="Times New Roman" w:eastAsia="Times New Roman" w:hAnsi="Times New Roman" w:cs="Times New Roman"/>
          <w:color w:val="000000"/>
          <w:sz w:val="24"/>
          <w:szCs w:val="24"/>
        </w:rPr>
        <w:t xml:space="preserve">, for example </w:t>
      </w:r>
      <w:r>
        <w:rPr>
          <w:rFonts w:ascii="Times New Roman" w:eastAsia="Times New Roman" w:hAnsi="Times New Roman" w:cs="Times New Roman"/>
          <w:sz w:val="24"/>
          <w:szCs w:val="24"/>
        </w:rPr>
        <w:t>like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opportunity</w:t>
      </w:r>
      <w:r>
        <w:rPr>
          <w:rFonts w:ascii="Times New Roman" w:eastAsia="Times New Roman" w:hAnsi="Times New Roman" w:cs="Times New Roman"/>
          <w:color w:val="000000"/>
          <w:sz w:val="24"/>
          <w:szCs w:val="24"/>
        </w:rPr>
        <w:t xml:space="preserve"> and threats </w:t>
      </w:r>
      <w:r>
        <w:rPr>
          <w:rFonts w:ascii="Times New Roman" w:eastAsia="Times New Roman" w:hAnsi="Times New Roman" w:cs="Times New Roman"/>
          <w:sz w:val="24"/>
          <w:szCs w:val="24"/>
        </w:rPr>
        <w:t>from external</w:t>
      </w:r>
      <w:r>
        <w:rPr>
          <w:rFonts w:ascii="Times New Roman" w:eastAsia="Times New Roman" w:hAnsi="Times New Roman" w:cs="Times New Roman"/>
          <w:color w:val="000000"/>
          <w:sz w:val="24"/>
          <w:szCs w:val="24"/>
        </w:rPr>
        <w:t xml:space="preserve">. The following is the IFAS matrix and </w:t>
      </w:r>
      <w:r>
        <w:rPr>
          <w:rFonts w:ascii="Times New Roman" w:eastAsia="Times New Roman" w:hAnsi="Times New Roman" w:cs="Times New Roman"/>
          <w:sz w:val="24"/>
          <w:szCs w:val="24"/>
        </w:rPr>
        <w:t>DELETE</w:t>
      </w:r>
      <w:r>
        <w:rPr>
          <w:rFonts w:ascii="Times New Roman" w:eastAsia="Times New Roman" w:hAnsi="Times New Roman" w:cs="Times New Roman"/>
          <w:color w:val="000000"/>
          <w:sz w:val="24"/>
          <w:szCs w:val="24"/>
        </w:rPr>
        <w:t xml:space="preserve"> on Printmate Indonesia Ltd. in Medan.</w:t>
      </w:r>
    </w:p>
    <w:p w14:paraId="3F375849" w14:textId="77777777" w:rsidR="00CC48ED" w:rsidRDefault="00E2285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IFAS Matrix Table</w:t>
      </w:r>
    </w:p>
    <w:tbl>
      <w:tblPr>
        <w:tblStyle w:val="a2"/>
        <w:tblW w:w="7876"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8"/>
        <w:gridCol w:w="3999"/>
        <w:gridCol w:w="1012"/>
        <w:gridCol w:w="1118"/>
        <w:gridCol w:w="1059"/>
      </w:tblGrid>
      <w:tr w:rsidR="00CC48ED" w14:paraId="3FDE1D2D" w14:textId="77777777">
        <w:trPr>
          <w:trHeight w:val="283"/>
        </w:trPr>
        <w:tc>
          <w:tcPr>
            <w:tcW w:w="688" w:type="dxa"/>
            <w:vAlign w:val="center"/>
          </w:tcPr>
          <w:p w14:paraId="4942BCD0"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w:t>
            </w:r>
          </w:p>
        </w:tc>
        <w:tc>
          <w:tcPr>
            <w:tcW w:w="4000" w:type="dxa"/>
            <w:vAlign w:val="center"/>
          </w:tcPr>
          <w:p w14:paraId="20525EAB"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Internal Factors</w:t>
            </w:r>
          </w:p>
        </w:tc>
        <w:tc>
          <w:tcPr>
            <w:tcW w:w="1012" w:type="dxa"/>
            <w:vAlign w:val="center"/>
          </w:tcPr>
          <w:p w14:paraId="13067734"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Weight</w:t>
            </w:r>
          </w:p>
        </w:tc>
        <w:tc>
          <w:tcPr>
            <w:tcW w:w="1118" w:type="dxa"/>
            <w:vAlign w:val="center"/>
          </w:tcPr>
          <w:p w14:paraId="7A17B864"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Rating</w:t>
            </w:r>
          </w:p>
        </w:tc>
        <w:tc>
          <w:tcPr>
            <w:tcW w:w="1059" w:type="dxa"/>
            <w:vAlign w:val="center"/>
          </w:tcPr>
          <w:p w14:paraId="7B09BE80"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Score</w:t>
            </w:r>
          </w:p>
        </w:tc>
      </w:tr>
      <w:tr w:rsidR="00CC48ED" w14:paraId="71B8ED56" w14:textId="77777777">
        <w:trPr>
          <w:trHeight w:val="259"/>
        </w:trPr>
        <w:tc>
          <w:tcPr>
            <w:tcW w:w="6818" w:type="dxa"/>
            <w:gridSpan w:val="4"/>
            <w:vAlign w:val="center"/>
          </w:tcPr>
          <w:p w14:paraId="471217BF"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Strength (</w:t>
            </w:r>
            <w:r>
              <w:rPr>
                <w:rFonts w:ascii="Times New Roman" w:eastAsia="Times New Roman" w:hAnsi="Times New Roman" w:cs="Times New Roman"/>
                <w:b/>
                <w:i/>
                <w:sz w:val="24"/>
                <w:szCs w:val="24"/>
              </w:rPr>
              <w:t>Strength</w:t>
            </w:r>
            <w:r>
              <w:rPr>
                <w:rFonts w:ascii="Times New Roman" w:eastAsia="Times New Roman" w:hAnsi="Times New Roman" w:cs="Times New Roman"/>
                <w:b/>
                <w:color w:val="000000"/>
                <w:sz w:val="24"/>
                <w:szCs w:val="24"/>
              </w:rPr>
              <w:t>)</w:t>
            </w:r>
          </w:p>
        </w:tc>
        <w:tc>
          <w:tcPr>
            <w:tcW w:w="1059" w:type="dxa"/>
            <w:vAlign w:val="center"/>
          </w:tcPr>
          <w:p w14:paraId="1C25D068" w14:textId="77777777" w:rsidR="00CC48ED" w:rsidRDefault="00CC48ED">
            <w:pPr>
              <w:rPr>
                <w:rFonts w:ascii="Times New Roman" w:eastAsia="Times New Roman" w:hAnsi="Times New Roman" w:cs="Times New Roman"/>
                <w:b/>
                <w:color w:val="000000"/>
                <w:sz w:val="24"/>
                <w:szCs w:val="24"/>
              </w:rPr>
            </w:pPr>
          </w:p>
        </w:tc>
      </w:tr>
      <w:tr w:rsidR="00CC48ED" w14:paraId="32378B9B" w14:textId="77777777">
        <w:trPr>
          <w:trHeight w:val="262"/>
        </w:trPr>
        <w:tc>
          <w:tcPr>
            <w:tcW w:w="688" w:type="dxa"/>
            <w:vAlign w:val="center"/>
          </w:tcPr>
          <w:p w14:paraId="5E75E7FD"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000" w:type="dxa"/>
            <w:vAlign w:val="center"/>
          </w:tcPr>
          <w:p w14:paraId="6C51B68A" w14:textId="77777777" w:rsidR="00CC48ED" w:rsidRDefault="00E2285E">
            <w:pPr>
              <w:pBdr>
                <w:top w:val="nil"/>
                <w:left w:val="nil"/>
                <w:bottom w:val="nil"/>
                <w:right w:val="nil"/>
                <w:between w:val="nil"/>
              </w:pBd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Quality products</w:t>
            </w:r>
          </w:p>
        </w:tc>
        <w:tc>
          <w:tcPr>
            <w:tcW w:w="1012" w:type="dxa"/>
            <w:vAlign w:val="center"/>
          </w:tcPr>
          <w:p w14:paraId="15D4BFFA" w14:textId="77777777" w:rsidR="00CC48ED" w:rsidRDefault="00E2285E">
            <w:pPr>
              <w:pBdr>
                <w:top w:val="nil"/>
                <w:left w:val="nil"/>
                <w:bottom w:val="nil"/>
                <w:right w:val="nil"/>
                <w:between w:val="nil"/>
              </w:pBdr>
              <w:ind w:left="179" w:right="171"/>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0,20</w:t>
            </w:r>
          </w:p>
        </w:tc>
        <w:tc>
          <w:tcPr>
            <w:tcW w:w="1118" w:type="dxa"/>
            <w:vAlign w:val="center"/>
          </w:tcPr>
          <w:p w14:paraId="1DD58668"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59" w:type="dxa"/>
            <w:vAlign w:val="center"/>
          </w:tcPr>
          <w:p w14:paraId="2391FA2E" w14:textId="77777777" w:rsidR="00CC48ED" w:rsidRDefault="00E2285E">
            <w:pPr>
              <w:pBdr>
                <w:top w:val="nil"/>
                <w:left w:val="nil"/>
                <w:bottom w:val="nil"/>
                <w:right w:val="nil"/>
                <w:between w:val="nil"/>
              </w:pBdr>
              <w:ind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w:t>
            </w:r>
          </w:p>
        </w:tc>
      </w:tr>
      <w:tr w:rsidR="00CC48ED" w14:paraId="4F26FF9A" w14:textId="77777777">
        <w:trPr>
          <w:trHeight w:val="267"/>
        </w:trPr>
        <w:tc>
          <w:tcPr>
            <w:tcW w:w="688" w:type="dxa"/>
            <w:vAlign w:val="center"/>
          </w:tcPr>
          <w:p w14:paraId="17F38B6F"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000" w:type="dxa"/>
            <w:vAlign w:val="center"/>
          </w:tcPr>
          <w:p w14:paraId="7538D7CB" w14:textId="77777777" w:rsidR="00CC48ED" w:rsidRDefault="00E2285E">
            <w:pPr>
              <w:spacing w:line="276" w:lineRule="auto"/>
              <w:ind w:left="-235"/>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C Complete product types</w:t>
            </w:r>
          </w:p>
        </w:tc>
        <w:tc>
          <w:tcPr>
            <w:tcW w:w="1012" w:type="dxa"/>
            <w:vAlign w:val="center"/>
          </w:tcPr>
          <w:p w14:paraId="20BB88F9" w14:textId="77777777" w:rsidR="00CC48ED" w:rsidRDefault="00E2285E">
            <w:pPr>
              <w:pBdr>
                <w:top w:val="nil"/>
                <w:left w:val="nil"/>
                <w:bottom w:val="nil"/>
                <w:right w:val="nil"/>
                <w:between w:val="nil"/>
              </w:pBdr>
              <w:ind w:left="179" w:right="171"/>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0,12</w:t>
            </w:r>
          </w:p>
        </w:tc>
        <w:tc>
          <w:tcPr>
            <w:tcW w:w="1118" w:type="dxa"/>
            <w:vAlign w:val="center"/>
          </w:tcPr>
          <w:p w14:paraId="5582869B"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059" w:type="dxa"/>
            <w:vAlign w:val="center"/>
          </w:tcPr>
          <w:p w14:paraId="0B72D376" w14:textId="77777777" w:rsidR="00CC48ED" w:rsidRDefault="00E2285E">
            <w:pPr>
              <w:pBdr>
                <w:top w:val="nil"/>
                <w:left w:val="nil"/>
                <w:bottom w:val="nil"/>
                <w:right w:val="nil"/>
                <w:between w:val="nil"/>
              </w:pBdr>
              <w:ind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w:t>
            </w:r>
          </w:p>
        </w:tc>
      </w:tr>
      <w:tr w:rsidR="00CC48ED" w14:paraId="74F5B18A" w14:textId="77777777">
        <w:trPr>
          <w:trHeight w:val="257"/>
        </w:trPr>
        <w:tc>
          <w:tcPr>
            <w:tcW w:w="688" w:type="dxa"/>
            <w:vAlign w:val="center"/>
          </w:tcPr>
          <w:p w14:paraId="2628977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000" w:type="dxa"/>
            <w:vAlign w:val="center"/>
          </w:tcPr>
          <w:p w14:paraId="7E47152E" w14:textId="77777777" w:rsidR="00CC48ED" w:rsidRDefault="00E2285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Good service </w:t>
            </w:r>
            <w:r>
              <w:rPr>
                <w:rFonts w:ascii="Times New Roman" w:eastAsia="Times New Roman" w:hAnsi="Times New Roman" w:cs="Times New Roman"/>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customer</w:t>
            </w:r>
          </w:p>
        </w:tc>
        <w:tc>
          <w:tcPr>
            <w:tcW w:w="1012" w:type="dxa"/>
            <w:vAlign w:val="center"/>
          </w:tcPr>
          <w:p w14:paraId="08046FF7" w14:textId="77777777" w:rsidR="00CC48ED" w:rsidRDefault="00E2285E">
            <w:pPr>
              <w:pBdr>
                <w:top w:val="nil"/>
                <w:left w:val="nil"/>
                <w:bottom w:val="nil"/>
                <w:right w:val="nil"/>
                <w:between w:val="nil"/>
              </w:pBdr>
              <w:ind w:left="179" w:right="171"/>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0,13</w:t>
            </w:r>
          </w:p>
        </w:tc>
        <w:tc>
          <w:tcPr>
            <w:tcW w:w="1118" w:type="dxa"/>
            <w:vAlign w:val="center"/>
          </w:tcPr>
          <w:p w14:paraId="2D47F9B9"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059" w:type="dxa"/>
            <w:vAlign w:val="center"/>
          </w:tcPr>
          <w:p w14:paraId="3D440161" w14:textId="77777777" w:rsidR="00CC48ED" w:rsidRDefault="00E2285E">
            <w:pPr>
              <w:pBdr>
                <w:top w:val="nil"/>
                <w:left w:val="nil"/>
                <w:bottom w:val="nil"/>
                <w:right w:val="nil"/>
                <w:between w:val="nil"/>
              </w:pBdr>
              <w:ind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0,39</w:t>
            </w:r>
          </w:p>
        </w:tc>
      </w:tr>
      <w:tr w:rsidR="00CC48ED" w14:paraId="388D6C3C" w14:textId="77777777">
        <w:trPr>
          <w:trHeight w:val="260"/>
        </w:trPr>
        <w:tc>
          <w:tcPr>
            <w:tcW w:w="688" w:type="dxa"/>
            <w:vAlign w:val="center"/>
          </w:tcPr>
          <w:p w14:paraId="10A8EA08"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000" w:type="dxa"/>
            <w:vAlign w:val="center"/>
          </w:tcPr>
          <w:p w14:paraId="3B26E1CA"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Promotion </w:t>
            </w:r>
          </w:p>
        </w:tc>
        <w:tc>
          <w:tcPr>
            <w:tcW w:w="1012" w:type="dxa"/>
            <w:vAlign w:val="center"/>
          </w:tcPr>
          <w:p w14:paraId="5DB0D4A7" w14:textId="77777777" w:rsidR="00CC48ED" w:rsidRDefault="00E2285E">
            <w:pPr>
              <w:pBdr>
                <w:top w:val="nil"/>
                <w:left w:val="nil"/>
                <w:bottom w:val="nil"/>
                <w:right w:val="nil"/>
                <w:between w:val="nil"/>
              </w:pBdr>
              <w:ind w:left="179" w:right="171"/>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0,15</w:t>
            </w:r>
          </w:p>
        </w:tc>
        <w:tc>
          <w:tcPr>
            <w:tcW w:w="1118" w:type="dxa"/>
            <w:vAlign w:val="center"/>
          </w:tcPr>
          <w:p w14:paraId="63DAF570"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59" w:type="dxa"/>
            <w:vAlign w:val="center"/>
          </w:tcPr>
          <w:p w14:paraId="6206C3AB" w14:textId="77777777" w:rsidR="00CC48ED" w:rsidRDefault="00E2285E">
            <w:pPr>
              <w:pBdr>
                <w:top w:val="nil"/>
                <w:left w:val="nil"/>
                <w:bottom w:val="nil"/>
                <w:right w:val="nil"/>
                <w:between w:val="nil"/>
              </w:pBdr>
              <w:ind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w:t>
            </w:r>
          </w:p>
        </w:tc>
      </w:tr>
      <w:tr w:rsidR="00CC48ED" w14:paraId="13374C3A" w14:textId="77777777">
        <w:trPr>
          <w:trHeight w:val="264"/>
        </w:trPr>
        <w:tc>
          <w:tcPr>
            <w:tcW w:w="7877" w:type="dxa"/>
            <w:gridSpan w:val="5"/>
            <w:vAlign w:val="center"/>
          </w:tcPr>
          <w:p w14:paraId="247E0FF7"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Subtotal</w:t>
            </w:r>
            <w:r>
              <w:rPr>
                <w:rFonts w:ascii="Times New Roman" w:eastAsia="Times New Roman" w:hAnsi="Times New Roman" w:cs="Times New Roman"/>
                <w:color w:val="000000"/>
                <w:sz w:val="24"/>
                <w:szCs w:val="24"/>
              </w:rPr>
              <w:t xml:space="preserve">                                                                     0,6                              2,15</w:t>
            </w:r>
          </w:p>
        </w:tc>
      </w:tr>
      <w:tr w:rsidR="00CC48ED" w14:paraId="3DB89BD9" w14:textId="77777777">
        <w:trPr>
          <w:trHeight w:val="254"/>
        </w:trPr>
        <w:tc>
          <w:tcPr>
            <w:tcW w:w="7877" w:type="dxa"/>
            <w:gridSpan w:val="5"/>
            <w:vAlign w:val="center"/>
          </w:tcPr>
          <w:p w14:paraId="4B740A36"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Disadvantages (</w:t>
            </w:r>
            <w:r>
              <w:rPr>
                <w:rFonts w:ascii="Times New Roman" w:eastAsia="Times New Roman" w:hAnsi="Times New Roman" w:cs="Times New Roman"/>
                <w:b/>
                <w:i/>
                <w:color w:val="000000"/>
                <w:sz w:val="24"/>
                <w:szCs w:val="24"/>
              </w:rPr>
              <w:t>Weakness</w:t>
            </w:r>
            <w:r>
              <w:rPr>
                <w:rFonts w:ascii="Times New Roman" w:eastAsia="Times New Roman" w:hAnsi="Times New Roman" w:cs="Times New Roman"/>
                <w:b/>
                <w:color w:val="000000"/>
                <w:sz w:val="24"/>
                <w:szCs w:val="24"/>
              </w:rPr>
              <w:t>)</w:t>
            </w:r>
          </w:p>
        </w:tc>
      </w:tr>
      <w:tr w:rsidR="00CC48ED" w14:paraId="5ED1E02C" w14:textId="77777777">
        <w:trPr>
          <w:trHeight w:val="257"/>
        </w:trPr>
        <w:tc>
          <w:tcPr>
            <w:tcW w:w="688" w:type="dxa"/>
            <w:vAlign w:val="center"/>
          </w:tcPr>
          <w:p w14:paraId="6E3FB2B0"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000" w:type="dxa"/>
            <w:vAlign w:val="center"/>
          </w:tcPr>
          <w:p w14:paraId="1CB7087E" w14:textId="77777777" w:rsidR="00CC48ED" w:rsidRDefault="00E2285E">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Limited product stock</w:t>
            </w:r>
          </w:p>
        </w:tc>
        <w:tc>
          <w:tcPr>
            <w:tcW w:w="1012" w:type="dxa"/>
            <w:vAlign w:val="center"/>
          </w:tcPr>
          <w:p w14:paraId="34CD9BAC"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0,18</w:t>
            </w:r>
          </w:p>
        </w:tc>
        <w:tc>
          <w:tcPr>
            <w:tcW w:w="1118" w:type="dxa"/>
            <w:vAlign w:val="center"/>
          </w:tcPr>
          <w:p w14:paraId="4ED9DD6A"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59" w:type="dxa"/>
            <w:vAlign w:val="center"/>
          </w:tcPr>
          <w:p w14:paraId="171013BC"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w:t>
            </w:r>
          </w:p>
        </w:tc>
      </w:tr>
      <w:tr w:rsidR="00CC48ED" w14:paraId="6928C5F1" w14:textId="77777777">
        <w:trPr>
          <w:trHeight w:val="262"/>
        </w:trPr>
        <w:tc>
          <w:tcPr>
            <w:tcW w:w="688" w:type="dxa"/>
            <w:vAlign w:val="center"/>
          </w:tcPr>
          <w:p w14:paraId="3491DFC3"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000" w:type="dxa"/>
            <w:vAlign w:val="center"/>
          </w:tcPr>
          <w:p w14:paraId="5B420545" w14:textId="77777777" w:rsidR="00CC48ED" w:rsidRDefault="00E2285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Miscommunication</w:t>
            </w:r>
            <w:r>
              <w:rPr>
                <w:rFonts w:ascii="Times New Roman" w:eastAsia="Times New Roman" w:hAnsi="Times New Roman" w:cs="Times New Roman"/>
                <w:color w:val="000000"/>
                <w:sz w:val="24"/>
                <w:szCs w:val="24"/>
              </w:rPr>
              <w:t xml:space="preserve"> between employees</w:t>
            </w:r>
          </w:p>
        </w:tc>
        <w:tc>
          <w:tcPr>
            <w:tcW w:w="1012" w:type="dxa"/>
            <w:vAlign w:val="center"/>
          </w:tcPr>
          <w:p w14:paraId="0ED10235"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w:t>
            </w:r>
          </w:p>
        </w:tc>
        <w:tc>
          <w:tcPr>
            <w:tcW w:w="1118" w:type="dxa"/>
            <w:vAlign w:val="center"/>
          </w:tcPr>
          <w:p w14:paraId="034E7271"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059" w:type="dxa"/>
            <w:vAlign w:val="center"/>
          </w:tcPr>
          <w:p w14:paraId="7388FB97"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w:t>
            </w:r>
          </w:p>
        </w:tc>
      </w:tr>
      <w:tr w:rsidR="00CC48ED" w14:paraId="47041DEF" w14:textId="77777777">
        <w:trPr>
          <w:trHeight w:val="251"/>
        </w:trPr>
        <w:tc>
          <w:tcPr>
            <w:tcW w:w="688" w:type="dxa"/>
            <w:vAlign w:val="center"/>
          </w:tcPr>
          <w:p w14:paraId="5C3EA9A8"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000" w:type="dxa"/>
            <w:vAlign w:val="center"/>
          </w:tcPr>
          <w:p w14:paraId="6AFF7C94" w14:textId="77777777" w:rsidR="00CC48ED" w:rsidRDefault="00E2285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Warehouse location  with different storest</w:t>
            </w:r>
          </w:p>
        </w:tc>
        <w:tc>
          <w:tcPr>
            <w:tcW w:w="1012" w:type="dxa"/>
            <w:vAlign w:val="center"/>
          </w:tcPr>
          <w:p w14:paraId="665B1ED8" w14:textId="77777777" w:rsidR="00CC48ED" w:rsidRDefault="00E2285E">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w:t>
            </w:r>
          </w:p>
        </w:tc>
        <w:tc>
          <w:tcPr>
            <w:tcW w:w="1118" w:type="dxa"/>
            <w:vAlign w:val="center"/>
          </w:tcPr>
          <w:p w14:paraId="50BB1FA8"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059" w:type="dxa"/>
            <w:vAlign w:val="center"/>
          </w:tcPr>
          <w:p w14:paraId="35BA4C0B" w14:textId="77777777" w:rsidR="00CC48ED" w:rsidRDefault="00E2285E">
            <w:pPr>
              <w:pBdr>
                <w:top w:val="nil"/>
                <w:left w:val="nil"/>
                <w:bottom w:val="nil"/>
                <w:right w:val="nil"/>
                <w:between w:val="nil"/>
              </w:pBdr>
              <w:ind w:left="29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r>
      <w:tr w:rsidR="00CC48ED" w14:paraId="22F8FAD7" w14:textId="77777777">
        <w:trPr>
          <w:trHeight w:val="256"/>
        </w:trPr>
        <w:tc>
          <w:tcPr>
            <w:tcW w:w="7877" w:type="dxa"/>
            <w:gridSpan w:val="5"/>
            <w:vAlign w:val="center"/>
          </w:tcPr>
          <w:p w14:paraId="03FD2ECC"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Subtotal</w:t>
            </w:r>
            <w:r>
              <w:rPr>
                <w:rFonts w:ascii="Times New Roman" w:eastAsia="Times New Roman" w:hAnsi="Times New Roman" w:cs="Times New Roman"/>
                <w:color w:val="000000"/>
                <w:sz w:val="24"/>
                <w:szCs w:val="24"/>
              </w:rPr>
              <w:t xml:space="preserve">                                                                    0,4                                0,58</w:t>
            </w:r>
          </w:p>
        </w:tc>
      </w:tr>
      <w:tr w:rsidR="00CC48ED" w14:paraId="7139B0BD" w14:textId="77777777">
        <w:trPr>
          <w:trHeight w:val="246"/>
        </w:trPr>
        <w:tc>
          <w:tcPr>
            <w:tcW w:w="7877" w:type="dxa"/>
            <w:gridSpan w:val="5"/>
            <w:vAlign w:val="center"/>
          </w:tcPr>
          <w:p w14:paraId="44BBBC75"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Total                                                                           1                                 2,73</w:t>
            </w:r>
          </w:p>
        </w:tc>
      </w:tr>
    </w:tbl>
    <w:p w14:paraId="4D3E3380" w14:textId="77777777" w:rsidR="00CC48ED" w:rsidRDefault="00E2285E">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  Data processing Printmate Indonesia Ltd. </w:t>
      </w:r>
    </w:p>
    <w:p w14:paraId="664AA49E" w14:textId="77777777" w:rsidR="00CC48ED" w:rsidRDefault="00CC48ED">
      <w:pPr>
        <w:spacing w:after="0" w:line="240" w:lineRule="auto"/>
        <w:rPr>
          <w:rFonts w:ascii="Times New Roman" w:eastAsia="Times New Roman" w:hAnsi="Times New Roman" w:cs="Times New Roman"/>
          <w:sz w:val="24"/>
          <w:szCs w:val="24"/>
        </w:rPr>
      </w:pPr>
    </w:p>
    <w:p w14:paraId="589A298C" w14:textId="77777777" w:rsidR="00CC48ED" w:rsidRDefault="00CC48ED">
      <w:pPr>
        <w:spacing w:after="0" w:line="240" w:lineRule="auto"/>
        <w:ind w:firstLine="720"/>
        <w:jc w:val="both"/>
        <w:rPr>
          <w:rFonts w:ascii="Times New Roman" w:eastAsia="Times New Roman" w:hAnsi="Times New Roman" w:cs="Times New Roman"/>
          <w:sz w:val="24"/>
          <w:szCs w:val="24"/>
        </w:rPr>
      </w:pPr>
    </w:p>
    <w:p w14:paraId="2D38CC22" w14:textId="77777777" w:rsidR="00CC48ED" w:rsidRDefault="00CC48ED">
      <w:pPr>
        <w:spacing w:after="0" w:line="240" w:lineRule="auto"/>
        <w:jc w:val="center"/>
        <w:rPr>
          <w:rFonts w:ascii="Times New Roman" w:eastAsia="Times New Roman" w:hAnsi="Times New Roman" w:cs="Times New Roman"/>
          <w:color w:val="000000"/>
          <w:sz w:val="24"/>
          <w:szCs w:val="24"/>
        </w:rPr>
      </w:pPr>
    </w:p>
    <w:p w14:paraId="76FBF9E2" w14:textId="77777777" w:rsidR="00CC48ED" w:rsidRDefault="00E2285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EFAS Matrix Table</w:t>
      </w:r>
    </w:p>
    <w:tbl>
      <w:tblPr>
        <w:tblStyle w:val="a3"/>
        <w:tblW w:w="78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6"/>
        <w:gridCol w:w="4205"/>
        <w:gridCol w:w="1040"/>
        <w:gridCol w:w="1000"/>
        <w:gridCol w:w="1027"/>
      </w:tblGrid>
      <w:tr w:rsidR="00CC48ED" w14:paraId="3D16A88B" w14:textId="77777777">
        <w:trPr>
          <w:trHeight w:val="281"/>
        </w:trPr>
        <w:tc>
          <w:tcPr>
            <w:tcW w:w="586" w:type="dxa"/>
            <w:vAlign w:val="center"/>
          </w:tcPr>
          <w:p w14:paraId="3BAE4285"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w:t>
            </w:r>
          </w:p>
        </w:tc>
        <w:tc>
          <w:tcPr>
            <w:tcW w:w="4205" w:type="dxa"/>
            <w:vAlign w:val="center"/>
          </w:tcPr>
          <w:p w14:paraId="273AC60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External Factors</w:t>
            </w:r>
          </w:p>
        </w:tc>
        <w:tc>
          <w:tcPr>
            <w:tcW w:w="1040" w:type="dxa"/>
            <w:vAlign w:val="center"/>
          </w:tcPr>
          <w:p w14:paraId="14CCC37B"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Weight</w:t>
            </w:r>
          </w:p>
        </w:tc>
        <w:tc>
          <w:tcPr>
            <w:tcW w:w="1000" w:type="dxa"/>
            <w:vAlign w:val="center"/>
          </w:tcPr>
          <w:p w14:paraId="0E740899"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Rating</w:t>
            </w:r>
          </w:p>
        </w:tc>
        <w:tc>
          <w:tcPr>
            <w:tcW w:w="1027" w:type="dxa"/>
            <w:vAlign w:val="center"/>
          </w:tcPr>
          <w:p w14:paraId="147A90EE" w14:textId="77777777" w:rsidR="00CC48ED" w:rsidRDefault="00E2285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Score</w:t>
            </w:r>
          </w:p>
        </w:tc>
      </w:tr>
      <w:tr w:rsidR="00CC48ED" w14:paraId="6EDB92B0" w14:textId="77777777">
        <w:trPr>
          <w:trHeight w:val="130"/>
        </w:trPr>
        <w:tc>
          <w:tcPr>
            <w:tcW w:w="6831" w:type="dxa"/>
            <w:gridSpan w:val="4"/>
            <w:vAlign w:val="center"/>
          </w:tcPr>
          <w:p w14:paraId="294CAB2C"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chance (</w:t>
            </w:r>
            <w:r>
              <w:rPr>
                <w:rFonts w:ascii="Times New Roman" w:eastAsia="Times New Roman" w:hAnsi="Times New Roman" w:cs="Times New Roman"/>
                <w:b/>
                <w:i/>
                <w:color w:val="000000"/>
                <w:sz w:val="24"/>
                <w:szCs w:val="24"/>
              </w:rPr>
              <w:t>Opportunities</w:t>
            </w:r>
            <w:r>
              <w:rPr>
                <w:rFonts w:ascii="Times New Roman" w:eastAsia="Times New Roman" w:hAnsi="Times New Roman" w:cs="Times New Roman"/>
                <w:b/>
                <w:color w:val="000000"/>
                <w:sz w:val="24"/>
                <w:szCs w:val="24"/>
              </w:rPr>
              <w:t>)</w:t>
            </w:r>
          </w:p>
        </w:tc>
        <w:tc>
          <w:tcPr>
            <w:tcW w:w="1027" w:type="dxa"/>
            <w:vAlign w:val="center"/>
          </w:tcPr>
          <w:p w14:paraId="7D4F862E" w14:textId="77777777" w:rsidR="00CC48ED" w:rsidRDefault="00CC48ED">
            <w:pPr>
              <w:rPr>
                <w:rFonts w:ascii="Times New Roman" w:eastAsia="Times New Roman" w:hAnsi="Times New Roman" w:cs="Times New Roman"/>
                <w:b/>
                <w:color w:val="000000"/>
                <w:sz w:val="24"/>
                <w:szCs w:val="24"/>
              </w:rPr>
            </w:pPr>
          </w:p>
        </w:tc>
      </w:tr>
      <w:tr w:rsidR="00CC48ED" w14:paraId="4AE36835" w14:textId="77777777">
        <w:trPr>
          <w:trHeight w:val="549"/>
        </w:trPr>
        <w:tc>
          <w:tcPr>
            <w:tcW w:w="586" w:type="dxa"/>
            <w:vAlign w:val="center"/>
          </w:tcPr>
          <w:p w14:paraId="78974D11"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205" w:type="dxa"/>
            <w:vAlign w:val="center"/>
          </w:tcPr>
          <w:p w14:paraId="5F746B00" w14:textId="77777777" w:rsidR="00CC48ED" w:rsidRDefault="00E2285E">
            <w:pPr>
              <w:spacing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Having a good image from customer’s point of view</w:t>
            </w:r>
          </w:p>
        </w:tc>
        <w:tc>
          <w:tcPr>
            <w:tcW w:w="1040" w:type="dxa"/>
            <w:vAlign w:val="center"/>
          </w:tcPr>
          <w:p w14:paraId="1039D983"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w:t>
            </w:r>
          </w:p>
        </w:tc>
        <w:tc>
          <w:tcPr>
            <w:tcW w:w="1000" w:type="dxa"/>
            <w:vAlign w:val="center"/>
          </w:tcPr>
          <w:p w14:paraId="165A2965"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27" w:type="dxa"/>
            <w:vAlign w:val="center"/>
          </w:tcPr>
          <w:p w14:paraId="1BF2C104"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w:t>
            </w:r>
          </w:p>
        </w:tc>
      </w:tr>
      <w:tr w:rsidR="00CC48ED" w14:paraId="63E27CEF" w14:textId="77777777">
        <w:trPr>
          <w:trHeight w:val="123"/>
        </w:trPr>
        <w:tc>
          <w:tcPr>
            <w:tcW w:w="586" w:type="dxa"/>
            <w:vAlign w:val="center"/>
          </w:tcPr>
          <w:p w14:paraId="1121841C"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205" w:type="dxa"/>
            <w:vAlign w:val="center"/>
          </w:tcPr>
          <w:p w14:paraId="4DD5EB41" w14:textId="77777777" w:rsidR="00CC48ED" w:rsidRDefault="00E2285E">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Strategic store location </w:t>
            </w:r>
          </w:p>
        </w:tc>
        <w:tc>
          <w:tcPr>
            <w:tcW w:w="1040" w:type="dxa"/>
            <w:vAlign w:val="center"/>
          </w:tcPr>
          <w:p w14:paraId="22AF0896"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w:t>
            </w:r>
          </w:p>
        </w:tc>
        <w:tc>
          <w:tcPr>
            <w:tcW w:w="1000" w:type="dxa"/>
            <w:vAlign w:val="center"/>
          </w:tcPr>
          <w:p w14:paraId="2FE93284"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027" w:type="dxa"/>
            <w:vAlign w:val="center"/>
          </w:tcPr>
          <w:p w14:paraId="2043CB7F"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0,56</w:t>
            </w:r>
          </w:p>
        </w:tc>
      </w:tr>
      <w:tr w:rsidR="00CC48ED" w14:paraId="6615D2CC" w14:textId="77777777">
        <w:trPr>
          <w:trHeight w:val="552"/>
        </w:trPr>
        <w:tc>
          <w:tcPr>
            <w:tcW w:w="586" w:type="dxa"/>
            <w:vAlign w:val="center"/>
          </w:tcPr>
          <w:p w14:paraId="02DFC6B4"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205" w:type="dxa"/>
            <w:vAlign w:val="center"/>
          </w:tcPr>
          <w:p w14:paraId="5DD68DC1" w14:textId="77777777" w:rsidR="00CC48ED" w:rsidRDefault="00E2285E">
            <w:pPr>
              <w:spacing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 xml:space="preserve">Increased use of social media </w:t>
            </w:r>
          </w:p>
        </w:tc>
        <w:tc>
          <w:tcPr>
            <w:tcW w:w="1040" w:type="dxa"/>
            <w:vAlign w:val="center"/>
          </w:tcPr>
          <w:p w14:paraId="0B08FEF5"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w:t>
            </w:r>
          </w:p>
        </w:tc>
        <w:tc>
          <w:tcPr>
            <w:tcW w:w="1000" w:type="dxa"/>
            <w:vAlign w:val="center"/>
          </w:tcPr>
          <w:p w14:paraId="7329BF50"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027" w:type="dxa"/>
            <w:vAlign w:val="center"/>
          </w:tcPr>
          <w:p w14:paraId="239D56C0"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0,39</w:t>
            </w:r>
          </w:p>
        </w:tc>
      </w:tr>
      <w:tr w:rsidR="00CC48ED" w14:paraId="231395F4" w14:textId="77777777">
        <w:trPr>
          <w:trHeight w:val="560"/>
        </w:trPr>
        <w:tc>
          <w:tcPr>
            <w:tcW w:w="586" w:type="dxa"/>
            <w:vAlign w:val="center"/>
          </w:tcPr>
          <w:p w14:paraId="6E44CE26"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205" w:type="dxa"/>
            <w:vAlign w:val="center"/>
          </w:tcPr>
          <w:p w14:paraId="60A5732D" w14:textId="77777777" w:rsidR="00CC48ED" w:rsidRDefault="00E2285E">
            <w:pPr>
              <w:spacing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Wide market reach even  outside the city of Medan</w:t>
            </w:r>
          </w:p>
        </w:tc>
        <w:tc>
          <w:tcPr>
            <w:tcW w:w="1040" w:type="dxa"/>
            <w:vAlign w:val="center"/>
          </w:tcPr>
          <w:p w14:paraId="46406A6D"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w:t>
            </w:r>
          </w:p>
        </w:tc>
        <w:tc>
          <w:tcPr>
            <w:tcW w:w="1000" w:type="dxa"/>
            <w:vAlign w:val="center"/>
          </w:tcPr>
          <w:p w14:paraId="303FB2B6" w14:textId="77777777" w:rsidR="00CC48ED" w:rsidRDefault="00E2285E">
            <w:pPr>
              <w:pBdr>
                <w:top w:val="nil"/>
                <w:left w:val="nil"/>
                <w:bottom w:val="nil"/>
                <w:right w:val="nil"/>
                <w:between w:val="nil"/>
              </w:pBdr>
              <w:ind w:lef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027" w:type="dxa"/>
            <w:vAlign w:val="center"/>
          </w:tcPr>
          <w:p w14:paraId="16B7C52A"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w:t>
            </w:r>
          </w:p>
        </w:tc>
      </w:tr>
      <w:tr w:rsidR="00CC48ED" w14:paraId="7B668868" w14:textId="77777777">
        <w:trPr>
          <w:trHeight w:val="284"/>
        </w:trPr>
        <w:tc>
          <w:tcPr>
            <w:tcW w:w="7858" w:type="dxa"/>
            <w:gridSpan w:val="5"/>
            <w:vAlign w:val="center"/>
          </w:tcPr>
          <w:p w14:paraId="416C863C"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Subtotal</w:t>
            </w:r>
            <w:r>
              <w:rPr>
                <w:rFonts w:ascii="Times New Roman" w:eastAsia="Times New Roman" w:hAnsi="Times New Roman" w:cs="Times New Roman"/>
                <w:color w:val="000000"/>
                <w:sz w:val="24"/>
                <w:szCs w:val="24"/>
              </w:rPr>
              <w:t xml:space="preserve">                                                                      0,59                          2,11</w:t>
            </w:r>
          </w:p>
        </w:tc>
      </w:tr>
      <w:tr w:rsidR="00CC48ED" w14:paraId="3DC71EE2" w14:textId="77777777">
        <w:trPr>
          <w:trHeight w:val="260"/>
        </w:trPr>
        <w:tc>
          <w:tcPr>
            <w:tcW w:w="7858" w:type="dxa"/>
            <w:gridSpan w:val="5"/>
            <w:vAlign w:val="center"/>
          </w:tcPr>
          <w:p w14:paraId="278BEB1A" w14:textId="77777777" w:rsidR="00CC48ED" w:rsidRDefault="00E2285E">
            <w:pPr>
              <w:rPr>
                <w:rFonts w:ascii="Times New Roman" w:eastAsia="Times New Roman" w:hAnsi="Times New Roman" w:cs="Times New Roman"/>
                <w:i/>
                <w:color w:val="000000"/>
                <w:sz w:val="24"/>
                <w:szCs w:val="24"/>
              </w:rPr>
            </w:pPr>
            <w:r>
              <w:rPr>
                <w:rFonts w:ascii="Times New Roman" w:eastAsia="Times New Roman" w:hAnsi="Times New Roman" w:cs="Times New Roman"/>
                <w:b/>
                <w:color w:val="000000"/>
                <w:sz w:val="24"/>
                <w:szCs w:val="24"/>
              </w:rPr>
              <w:t>Threat (</w:t>
            </w:r>
            <w:r>
              <w:rPr>
                <w:rFonts w:ascii="Times New Roman" w:eastAsia="Times New Roman" w:hAnsi="Times New Roman" w:cs="Times New Roman"/>
                <w:b/>
                <w:i/>
                <w:color w:val="000000"/>
                <w:sz w:val="24"/>
                <w:szCs w:val="24"/>
              </w:rPr>
              <w:t>Threats</w:t>
            </w:r>
            <w:r>
              <w:rPr>
                <w:rFonts w:ascii="Times New Roman" w:eastAsia="Times New Roman" w:hAnsi="Times New Roman" w:cs="Times New Roman"/>
                <w:b/>
                <w:color w:val="000000"/>
                <w:sz w:val="24"/>
                <w:szCs w:val="24"/>
              </w:rPr>
              <w:t>)</w:t>
            </w:r>
          </w:p>
        </w:tc>
      </w:tr>
      <w:tr w:rsidR="00CC48ED" w14:paraId="3D734E9C" w14:textId="77777777">
        <w:trPr>
          <w:trHeight w:val="547"/>
        </w:trPr>
        <w:tc>
          <w:tcPr>
            <w:tcW w:w="586" w:type="dxa"/>
            <w:vAlign w:val="center"/>
          </w:tcPr>
          <w:p w14:paraId="1AF8A729"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205" w:type="dxa"/>
            <w:vAlign w:val="center"/>
          </w:tcPr>
          <w:p w14:paraId="50318851" w14:textId="77777777" w:rsidR="00CC48ED" w:rsidRDefault="00E2285E">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Competition with competitors in the same target market</w:t>
            </w:r>
          </w:p>
        </w:tc>
        <w:tc>
          <w:tcPr>
            <w:tcW w:w="1040" w:type="dxa"/>
            <w:vAlign w:val="center"/>
          </w:tcPr>
          <w:p w14:paraId="17475CA7"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0,16</w:t>
            </w:r>
          </w:p>
        </w:tc>
        <w:tc>
          <w:tcPr>
            <w:tcW w:w="1000" w:type="dxa"/>
            <w:vAlign w:val="center"/>
          </w:tcPr>
          <w:p w14:paraId="27BA2240"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27" w:type="dxa"/>
            <w:vAlign w:val="center"/>
          </w:tcPr>
          <w:p w14:paraId="2AC0B1D7"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w:t>
            </w:r>
          </w:p>
        </w:tc>
      </w:tr>
      <w:tr w:rsidR="00CC48ED" w14:paraId="21D9FFDC" w14:textId="77777777">
        <w:trPr>
          <w:trHeight w:val="413"/>
        </w:trPr>
        <w:tc>
          <w:tcPr>
            <w:tcW w:w="586" w:type="dxa"/>
            <w:vAlign w:val="center"/>
          </w:tcPr>
          <w:p w14:paraId="0B9B97C8"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w:t>
            </w:r>
          </w:p>
        </w:tc>
        <w:tc>
          <w:tcPr>
            <w:tcW w:w="4205" w:type="dxa"/>
            <w:vAlign w:val="center"/>
          </w:tcPr>
          <w:p w14:paraId="6B1A96B7" w14:textId="77777777" w:rsidR="00CC48ED" w:rsidRDefault="00E2285E">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Emergence of competitors whose locations are nearby</w:t>
            </w:r>
          </w:p>
        </w:tc>
        <w:tc>
          <w:tcPr>
            <w:tcW w:w="1040" w:type="dxa"/>
            <w:vAlign w:val="center"/>
          </w:tcPr>
          <w:p w14:paraId="7614DA1F"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w:t>
            </w:r>
          </w:p>
        </w:tc>
        <w:tc>
          <w:tcPr>
            <w:tcW w:w="1000" w:type="dxa"/>
            <w:vAlign w:val="center"/>
          </w:tcPr>
          <w:p w14:paraId="1900C9FB"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027" w:type="dxa"/>
            <w:vAlign w:val="center"/>
          </w:tcPr>
          <w:p w14:paraId="4E515941"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w:t>
            </w:r>
          </w:p>
        </w:tc>
      </w:tr>
      <w:tr w:rsidR="00CC48ED" w14:paraId="587BC794" w14:textId="77777777">
        <w:trPr>
          <w:trHeight w:val="265"/>
        </w:trPr>
        <w:tc>
          <w:tcPr>
            <w:tcW w:w="586" w:type="dxa"/>
            <w:vAlign w:val="center"/>
          </w:tcPr>
          <w:p w14:paraId="43396E51"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205" w:type="dxa"/>
            <w:vAlign w:val="center"/>
          </w:tcPr>
          <w:p w14:paraId="0D49F9A3" w14:textId="77777777" w:rsidR="00CC48ED" w:rsidRDefault="00E2285E">
            <w:pPr>
              <w:spacing w:after="200" w:line="276" w:lineRule="auto"/>
              <w:rPr>
                <w:rFonts w:ascii="Times New Roman" w:eastAsia="Times New Roman" w:hAnsi="Times New Roman" w:cs="Times New Roman"/>
                <w:i/>
                <w:color w:val="000000"/>
                <w:sz w:val="24"/>
                <w:szCs w:val="24"/>
              </w:rPr>
            </w:pPr>
            <w:r>
              <w:rPr>
                <w:rFonts w:ascii="Times New Roman" w:eastAsia="Times New Roman" w:hAnsi="Times New Roman" w:cs="Times New Roman"/>
                <w:sz w:val="24"/>
                <w:szCs w:val="24"/>
              </w:rPr>
              <w:t>Customers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complaint </w:t>
            </w:r>
          </w:p>
        </w:tc>
        <w:tc>
          <w:tcPr>
            <w:tcW w:w="1040" w:type="dxa"/>
            <w:vAlign w:val="center"/>
          </w:tcPr>
          <w:p w14:paraId="69FA9E61" w14:textId="77777777" w:rsidR="00CC48ED" w:rsidRDefault="00E2285E">
            <w:pPr>
              <w:pBdr>
                <w:top w:val="nil"/>
                <w:left w:val="nil"/>
                <w:bottom w:val="nil"/>
                <w:right w:val="nil"/>
                <w:between w:val="nil"/>
              </w:pBdr>
              <w:ind w:left="179"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w:t>
            </w:r>
          </w:p>
        </w:tc>
        <w:tc>
          <w:tcPr>
            <w:tcW w:w="1000" w:type="dxa"/>
            <w:vAlign w:val="center"/>
          </w:tcPr>
          <w:p w14:paraId="4E9AE9F8" w14:textId="77777777" w:rsidR="00CC48ED" w:rsidRDefault="00E228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027" w:type="dxa"/>
            <w:vAlign w:val="center"/>
          </w:tcPr>
          <w:p w14:paraId="280EBD2A" w14:textId="77777777" w:rsidR="00CC48ED" w:rsidRDefault="00E2285E">
            <w:pPr>
              <w:pBdr>
                <w:top w:val="nil"/>
                <w:left w:val="nil"/>
                <w:bottom w:val="nil"/>
                <w:right w:val="nil"/>
                <w:between w:val="nil"/>
              </w:pBdr>
              <w:ind w:left="177"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w:t>
            </w:r>
          </w:p>
        </w:tc>
      </w:tr>
      <w:tr w:rsidR="00CC48ED" w14:paraId="7DEAD703" w14:textId="77777777">
        <w:trPr>
          <w:trHeight w:val="270"/>
        </w:trPr>
        <w:tc>
          <w:tcPr>
            <w:tcW w:w="7858" w:type="dxa"/>
            <w:gridSpan w:val="5"/>
            <w:vAlign w:val="center"/>
          </w:tcPr>
          <w:p w14:paraId="1FA45202" w14:textId="77777777" w:rsidR="00CC48ED" w:rsidRDefault="00E2285E">
            <w:pPr>
              <w:pBdr>
                <w:top w:val="nil"/>
                <w:left w:val="nil"/>
                <w:bottom w:val="nil"/>
                <w:right w:val="nil"/>
                <w:between w:val="nil"/>
              </w:pBdr>
              <w:ind w:right="171"/>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Subtotal</w:t>
            </w:r>
            <w:r>
              <w:rPr>
                <w:rFonts w:ascii="Times New Roman" w:eastAsia="Times New Roman" w:hAnsi="Times New Roman" w:cs="Times New Roman"/>
                <w:color w:val="000000"/>
                <w:sz w:val="24"/>
                <w:szCs w:val="24"/>
              </w:rPr>
              <w:t xml:space="preserve">                                                                      0,41                           0,72</w:t>
            </w:r>
          </w:p>
        </w:tc>
      </w:tr>
      <w:tr w:rsidR="00CC48ED" w14:paraId="144A6F15" w14:textId="77777777">
        <w:trPr>
          <w:trHeight w:val="274"/>
        </w:trPr>
        <w:tc>
          <w:tcPr>
            <w:tcW w:w="7858" w:type="dxa"/>
            <w:gridSpan w:val="5"/>
            <w:vAlign w:val="center"/>
          </w:tcPr>
          <w:p w14:paraId="35478873" w14:textId="77777777" w:rsidR="00CC48ED" w:rsidRDefault="00E2285E">
            <w:pPr>
              <w:pBdr>
                <w:top w:val="nil"/>
                <w:left w:val="nil"/>
                <w:bottom w:val="nil"/>
                <w:right w:val="nil"/>
                <w:between w:val="nil"/>
              </w:pBdr>
              <w:ind w:righ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1                              2,83</w:t>
            </w:r>
          </w:p>
        </w:tc>
      </w:tr>
    </w:tbl>
    <w:p w14:paraId="0694412A" w14:textId="77777777" w:rsidR="00CC48ED" w:rsidRDefault="00E228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Source:  Data processing PT. Printmate Indonesia</w:t>
      </w:r>
    </w:p>
    <w:p w14:paraId="00949525"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5F2A5859" w14:textId="77777777" w:rsidR="00CC48ED" w:rsidRDefault="00E2285E">
      <w:pPr>
        <w:numPr>
          <w:ilvl w:val="0"/>
          <w:numId w:val="10"/>
        </w:numPr>
        <w:pBdr>
          <w:top w:val="nil"/>
          <w:left w:val="nil"/>
          <w:bottom w:val="nil"/>
          <w:right w:val="nil"/>
          <w:between w:val="nil"/>
        </w:pBdr>
        <w:spacing w:after="0" w:line="240" w:lineRule="auto"/>
        <w:ind w:left="284"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Diagram SWOT</w:t>
      </w:r>
    </w:p>
    <w:p w14:paraId="768C391A" w14:textId="77777777" w:rsidR="00CC48ED" w:rsidRDefault="00E2285E">
      <w:pPr>
        <w:spacing w:after="0" w:line="240" w:lineRule="auto"/>
        <w:ind w:firstLine="48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Based on the</w:t>
      </w:r>
      <w:r>
        <w:rPr>
          <w:rFonts w:ascii="Times New Roman" w:eastAsia="Times New Roman" w:hAnsi="Times New Roman" w:cs="Times New Roman"/>
          <w:color w:val="000000"/>
          <w:sz w:val="24"/>
          <w:szCs w:val="24"/>
        </w:rPr>
        <w:t xml:space="preserve"> analysis </w:t>
      </w:r>
      <w:r>
        <w:rPr>
          <w:rFonts w:ascii="Times New Roman" w:eastAsia="Times New Roman" w:hAnsi="Times New Roman" w:cs="Times New Roman"/>
          <w:sz w:val="24"/>
          <w:szCs w:val="24"/>
        </w:rPr>
        <w:t>in the</w:t>
      </w:r>
      <w:r>
        <w:rPr>
          <w:rFonts w:ascii="Times New Roman" w:eastAsia="Times New Roman" w:hAnsi="Times New Roman" w:cs="Times New Roman"/>
          <w:color w:val="000000"/>
          <w:sz w:val="24"/>
          <w:szCs w:val="24"/>
        </w:rPr>
        <w:t xml:space="preserve"> IFAS and EFAS matrix tables, t</w:t>
      </w:r>
      <w:r>
        <w:rPr>
          <w:rFonts w:ascii="Times New Roman" w:eastAsia="Times New Roman" w:hAnsi="Times New Roman" w:cs="Times New Roman"/>
          <w:sz w:val="24"/>
          <w:szCs w:val="24"/>
        </w:rPr>
        <w:t>he</w:t>
      </w:r>
      <w:r>
        <w:rPr>
          <w:rFonts w:ascii="Times New Roman" w:eastAsia="Times New Roman" w:hAnsi="Times New Roman" w:cs="Times New Roman"/>
          <w:color w:val="000000"/>
          <w:sz w:val="24"/>
          <w:szCs w:val="24"/>
        </w:rPr>
        <w:t xml:space="preserve"> total score value of </w:t>
      </w:r>
      <w:r>
        <w:rPr>
          <w:rFonts w:ascii="Times New Roman" w:eastAsia="Times New Roman" w:hAnsi="Times New Roman" w:cs="Times New Roman"/>
          <w:sz w:val="24"/>
          <w:szCs w:val="24"/>
        </w:rPr>
        <w:t xml:space="preserve">each </w:t>
      </w:r>
      <w:r>
        <w:rPr>
          <w:rFonts w:ascii="Times New Roman" w:eastAsia="Times New Roman" w:hAnsi="Times New Roman" w:cs="Times New Roman"/>
          <w:color w:val="000000"/>
          <w:sz w:val="24"/>
          <w:szCs w:val="24"/>
        </w:rPr>
        <w:t>factor</w:t>
      </w:r>
      <w:r>
        <w:rPr>
          <w:rFonts w:ascii="Times New Roman" w:eastAsia="Times New Roman" w:hAnsi="Times New Roman" w:cs="Times New Roman"/>
          <w:sz w:val="24"/>
          <w:szCs w:val="24"/>
        </w:rPr>
        <w:t xml:space="preserve"> can bee seen, they are</w:t>
      </w:r>
      <w:r>
        <w:rPr>
          <w:rFonts w:ascii="Times New Roman" w:eastAsia="Times New Roman" w:hAnsi="Times New Roman" w:cs="Times New Roman"/>
          <w:color w:val="000000"/>
          <w:sz w:val="24"/>
          <w:szCs w:val="24"/>
        </w:rPr>
        <w:t xml:space="preserve">: </w:t>
      </w:r>
    </w:p>
    <w:p w14:paraId="7C779FE4" w14:textId="77777777" w:rsidR="00CC48ED" w:rsidRDefault="00E2285E">
      <w:pPr>
        <w:numPr>
          <w:ilvl w:val="0"/>
          <w:numId w:val="4"/>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Strength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sz w:val="24"/>
          <w:szCs w:val="24"/>
        </w:rPr>
        <w:t>Strengths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own</w:t>
      </w:r>
      <w:r>
        <w:rPr>
          <w:rFonts w:ascii="Times New Roman" w:eastAsia="Times New Roman" w:hAnsi="Times New Roman" w:cs="Times New Roman"/>
          <w:color w:val="000000"/>
          <w:sz w:val="24"/>
          <w:szCs w:val="24"/>
        </w:rPr>
        <w:t xml:space="preserve"> score </w:t>
      </w:r>
      <w:r>
        <w:rPr>
          <w:rFonts w:ascii="Times New Roman" w:eastAsia="Times New Roman" w:hAnsi="Times New Roman" w:cs="Times New Roman"/>
          <w:sz w:val="24"/>
          <w:szCs w:val="24"/>
        </w:rPr>
        <w:t>as big as</w:t>
      </w:r>
      <w:r>
        <w:rPr>
          <w:rFonts w:ascii="Times New Roman" w:eastAsia="Times New Roman" w:hAnsi="Times New Roman" w:cs="Times New Roman"/>
          <w:color w:val="000000"/>
          <w:sz w:val="24"/>
          <w:szCs w:val="24"/>
        </w:rPr>
        <w:t xml:space="preserve"> 2,15 </w:t>
      </w:r>
    </w:p>
    <w:p w14:paraId="143DDB00" w14:textId="77777777" w:rsidR="00CC48ED" w:rsidRDefault="00E2285E">
      <w:pPr>
        <w:numPr>
          <w:ilvl w:val="0"/>
          <w:numId w:val="4"/>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Disadvantages (</w:t>
      </w:r>
      <w:r>
        <w:rPr>
          <w:rFonts w:ascii="Times New Roman" w:eastAsia="Times New Roman" w:hAnsi="Times New Roman" w:cs="Times New Roman"/>
          <w:i/>
          <w:sz w:val="24"/>
          <w:szCs w:val="24"/>
        </w:rPr>
        <w:t>Weakness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own</w:t>
      </w:r>
      <w:r>
        <w:rPr>
          <w:rFonts w:ascii="Times New Roman" w:eastAsia="Times New Roman" w:hAnsi="Times New Roman" w:cs="Times New Roman"/>
          <w:color w:val="000000"/>
          <w:sz w:val="24"/>
          <w:szCs w:val="24"/>
        </w:rPr>
        <w:t xml:space="preserve"> score </w:t>
      </w:r>
      <w:r>
        <w:rPr>
          <w:rFonts w:ascii="Times New Roman" w:eastAsia="Times New Roman" w:hAnsi="Times New Roman" w:cs="Times New Roman"/>
          <w:sz w:val="24"/>
          <w:szCs w:val="24"/>
        </w:rPr>
        <w:t>as big as</w:t>
      </w:r>
      <w:r>
        <w:rPr>
          <w:rFonts w:ascii="Times New Roman" w:eastAsia="Times New Roman" w:hAnsi="Times New Roman" w:cs="Times New Roman"/>
          <w:color w:val="000000"/>
          <w:sz w:val="24"/>
          <w:szCs w:val="24"/>
        </w:rPr>
        <w:t xml:space="preserve"> 0,58 </w:t>
      </w:r>
    </w:p>
    <w:p w14:paraId="24075B81" w14:textId="77777777" w:rsidR="00CC48ED" w:rsidRDefault="00E2285E">
      <w:pPr>
        <w:numPr>
          <w:ilvl w:val="0"/>
          <w:numId w:val="4"/>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chance (</w:t>
      </w:r>
      <w:r>
        <w:rPr>
          <w:rFonts w:ascii="Times New Roman" w:eastAsia="Times New Roman" w:hAnsi="Times New Roman" w:cs="Times New Roman"/>
          <w:i/>
          <w:sz w:val="24"/>
          <w:szCs w:val="24"/>
        </w:rPr>
        <w:t>Opportunities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own</w:t>
      </w:r>
      <w:r>
        <w:rPr>
          <w:rFonts w:ascii="Times New Roman" w:eastAsia="Times New Roman" w:hAnsi="Times New Roman" w:cs="Times New Roman"/>
          <w:color w:val="000000"/>
          <w:sz w:val="24"/>
          <w:szCs w:val="24"/>
        </w:rPr>
        <w:t xml:space="preserve"> score </w:t>
      </w:r>
      <w:r>
        <w:rPr>
          <w:rFonts w:ascii="Times New Roman" w:eastAsia="Times New Roman" w:hAnsi="Times New Roman" w:cs="Times New Roman"/>
          <w:sz w:val="24"/>
          <w:szCs w:val="24"/>
        </w:rPr>
        <w:t>as big as</w:t>
      </w:r>
      <w:r>
        <w:rPr>
          <w:rFonts w:ascii="Times New Roman" w:eastAsia="Times New Roman" w:hAnsi="Times New Roman" w:cs="Times New Roman"/>
          <w:color w:val="000000"/>
          <w:sz w:val="24"/>
          <w:szCs w:val="24"/>
        </w:rPr>
        <w:t xml:space="preserve"> 2,11 </w:t>
      </w:r>
    </w:p>
    <w:p w14:paraId="494E28CC" w14:textId="77777777" w:rsidR="00CC48ED" w:rsidRDefault="00E2285E">
      <w:pPr>
        <w:numPr>
          <w:ilvl w:val="0"/>
          <w:numId w:val="4"/>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Threat (</w:t>
      </w:r>
      <w:r>
        <w:rPr>
          <w:rFonts w:ascii="Times New Roman" w:eastAsia="Times New Roman" w:hAnsi="Times New Roman" w:cs="Times New Roman"/>
          <w:i/>
          <w:sz w:val="24"/>
          <w:szCs w:val="24"/>
        </w:rPr>
        <w:t>Threats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own</w:t>
      </w:r>
      <w:r>
        <w:rPr>
          <w:rFonts w:ascii="Times New Roman" w:eastAsia="Times New Roman" w:hAnsi="Times New Roman" w:cs="Times New Roman"/>
          <w:color w:val="000000"/>
          <w:sz w:val="24"/>
          <w:szCs w:val="24"/>
        </w:rPr>
        <w:t xml:space="preserve"> score </w:t>
      </w:r>
      <w:r>
        <w:rPr>
          <w:rFonts w:ascii="Times New Roman" w:eastAsia="Times New Roman" w:hAnsi="Times New Roman" w:cs="Times New Roman"/>
          <w:sz w:val="24"/>
          <w:szCs w:val="24"/>
        </w:rPr>
        <w:t>as big as</w:t>
      </w:r>
      <w:r>
        <w:rPr>
          <w:rFonts w:ascii="Times New Roman" w:eastAsia="Times New Roman" w:hAnsi="Times New Roman" w:cs="Times New Roman"/>
          <w:color w:val="000000"/>
          <w:sz w:val="24"/>
          <w:szCs w:val="24"/>
        </w:rPr>
        <w:t xml:space="preserve"> 0,72 </w:t>
      </w:r>
    </w:p>
    <w:p w14:paraId="567FF825" w14:textId="77777777" w:rsidR="00CC48ED" w:rsidRDefault="00E2285E">
      <w:pPr>
        <w:spacing w:after="0" w:line="240" w:lineRule="auto"/>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 it can be seen that the value of strengths has a value above weaknesses. By using the formula (Strengths-Weaknesses) the difference between strengths and weaknesses is obtained (2.15-0.58) then the diference is obtained by 1 57. For the value of opportunities (opportunities) has a value above threats (threats). To find out the difference between opportunities and threats, you can use the formula (Opportunities-Threats) so that the difference between opportunities and threats is obtained (2.11-0.72) then the difference is obtained 2,83.</w:t>
      </w:r>
    </w:p>
    <w:p w14:paraId="065F7BB6" w14:textId="77777777" w:rsidR="00CC48ED" w:rsidRDefault="00E2285E">
      <w:pPr>
        <w:spacing w:after="0" w:line="240" w:lineRule="auto"/>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Based  on the identification results that have been explained above, the SWOT diagram can be described as follows:</w:t>
      </w:r>
    </w:p>
    <w:p w14:paraId="1819A78C" w14:textId="77777777" w:rsidR="00CC48ED" w:rsidRDefault="00E2285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SWOT Diagram Image</w:t>
      </w:r>
    </w:p>
    <w:p w14:paraId="2B3D62B4" w14:textId="77777777" w:rsidR="00CC48ED" w:rsidRDefault="00E2285E">
      <w:pPr>
        <w:spacing w:after="0" w:line="240" w:lineRule="auto"/>
        <w:jc w:val="center"/>
        <w:rPr>
          <w:rFonts w:ascii="Times New Roman" w:eastAsia="Times New Roman" w:hAnsi="Times New Roman" w:cs="Times New Roman"/>
          <w:b/>
          <w:color w:val="000000"/>
          <w:sz w:val="24"/>
          <w:szCs w:val="24"/>
        </w:rPr>
      </w:pPr>
      <w:r>
        <w:rPr>
          <w:noProof/>
          <w:lang w:val="en-US"/>
        </w:rPr>
        <w:drawing>
          <wp:anchor distT="0" distB="0" distL="114300" distR="114300" simplePos="0" relativeHeight="251659264" behindDoc="0" locked="0" layoutInCell="1" hidden="0" allowOverlap="1" wp14:anchorId="16ED7C32" wp14:editId="2FC23DA4">
            <wp:simplePos x="0" y="0"/>
            <wp:positionH relativeFrom="column">
              <wp:posOffset>1084838</wp:posOffset>
            </wp:positionH>
            <wp:positionV relativeFrom="paragraph">
              <wp:posOffset>44184</wp:posOffset>
            </wp:positionV>
            <wp:extent cx="3758083" cy="2937975"/>
            <wp:effectExtent l="0" t="0" r="0" b="0"/>
            <wp:wrapNone/>
            <wp:docPr id="12" name="image1.jpg" descr="D:\DOWNLOADS\WhatsApp Image 2024-03-27 at 23.14.24.jpegWhatsApp Image 2024-03-27 at 23.14.24"/>
            <wp:cNvGraphicFramePr/>
            <a:graphic xmlns:a="http://schemas.openxmlformats.org/drawingml/2006/main">
              <a:graphicData uri="http://schemas.openxmlformats.org/drawingml/2006/picture">
                <pic:pic xmlns:pic="http://schemas.openxmlformats.org/drawingml/2006/picture">
                  <pic:nvPicPr>
                    <pic:cNvPr id="0" name="image1.jpg" descr="D:\DOWNLOADS\WhatsApp Image 2024-03-27 at 23.14.24.jpegWhatsApp Image 2024-03-27 at 23.14.24"/>
                    <pic:cNvPicPr preferRelativeResize="0"/>
                  </pic:nvPicPr>
                  <pic:blipFill>
                    <a:blip r:embed="rId6"/>
                    <a:srcRect t="14488" b="10513"/>
                    <a:stretch>
                      <a:fillRect/>
                    </a:stretch>
                  </pic:blipFill>
                  <pic:spPr>
                    <a:xfrm>
                      <a:off x="0" y="0"/>
                      <a:ext cx="3758083" cy="2937975"/>
                    </a:xfrm>
                    <a:prstGeom prst="rect">
                      <a:avLst/>
                    </a:prstGeom>
                    <a:ln/>
                  </pic:spPr>
                </pic:pic>
              </a:graphicData>
            </a:graphic>
          </wp:anchor>
        </w:drawing>
      </w:r>
    </w:p>
    <w:p w14:paraId="6D0059BF"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417FE3BB"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625053C6"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3EAAC0C6"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37B250B6"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4ECF155B"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79732995"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520F3E0D"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2DCC5B8E"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13E12078"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3EA752D1" w14:textId="77777777" w:rsidR="00CC48ED" w:rsidRDefault="00CC48ED">
      <w:pPr>
        <w:spacing w:after="0" w:line="240" w:lineRule="auto"/>
        <w:jc w:val="both"/>
        <w:rPr>
          <w:rFonts w:ascii="Times New Roman" w:eastAsia="Times New Roman" w:hAnsi="Times New Roman" w:cs="Times New Roman"/>
          <w:color w:val="000000"/>
          <w:sz w:val="24"/>
          <w:szCs w:val="24"/>
        </w:rPr>
      </w:pPr>
    </w:p>
    <w:p w14:paraId="3420F0BF" w14:textId="77777777" w:rsidR="00CC48ED" w:rsidRDefault="00CC48ED">
      <w:pPr>
        <w:spacing w:after="0" w:line="240" w:lineRule="auto"/>
        <w:jc w:val="both"/>
        <w:rPr>
          <w:rFonts w:ascii="Times New Roman" w:eastAsia="Times New Roman" w:hAnsi="Times New Roman" w:cs="Times New Roman"/>
          <w:sz w:val="24"/>
          <w:szCs w:val="24"/>
        </w:rPr>
      </w:pPr>
    </w:p>
    <w:p w14:paraId="6EC09A8A" w14:textId="77777777" w:rsidR="00CC48ED" w:rsidRDefault="00CC48ED">
      <w:pPr>
        <w:spacing w:after="0" w:line="240" w:lineRule="auto"/>
        <w:jc w:val="both"/>
        <w:rPr>
          <w:rFonts w:ascii="Times New Roman" w:eastAsia="Times New Roman" w:hAnsi="Times New Roman" w:cs="Times New Roman"/>
          <w:sz w:val="24"/>
          <w:szCs w:val="24"/>
        </w:rPr>
      </w:pPr>
    </w:p>
    <w:p w14:paraId="6DF58116" w14:textId="77777777" w:rsidR="00CC48ED" w:rsidRDefault="00CC48ED">
      <w:pPr>
        <w:spacing w:after="0" w:line="240" w:lineRule="auto"/>
        <w:jc w:val="both"/>
        <w:rPr>
          <w:rFonts w:ascii="Times New Roman" w:eastAsia="Times New Roman" w:hAnsi="Times New Roman" w:cs="Times New Roman"/>
          <w:sz w:val="24"/>
          <w:szCs w:val="24"/>
        </w:rPr>
      </w:pPr>
    </w:p>
    <w:p w14:paraId="7E662AFD" w14:textId="77777777" w:rsidR="00CC48ED" w:rsidRDefault="00CC48ED">
      <w:pPr>
        <w:spacing w:after="0" w:line="240" w:lineRule="auto"/>
        <w:jc w:val="both"/>
        <w:rPr>
          <w:rFonts w:ascii="Times New Roman" w:eastAsia="Times New Roman" w:hAnsi="Times New Roman" w:cs="Times New Roman"/>
          <w:sz w:val="24"/>
          <w:szCs w:val="24"/>
        </w:rPr>
      </w:pPr>
    </w:p>
    <w:p w14:paraId="308C31CF" w14:textId="77777777" w:rsidR="00CC48ED" w:rsidRDefault="00CC48ED">
      <w:pPr>
        <w:spacing w:after="0" w:line="240" w:lineRule="auto"/>
        <w:jc w:val="both"/>
        <w:rPr>
          <w:rFonts w:ascii="Times New Roman" w:eastAsia="Times New Roman" w:hAnsi="Times New Roman" w:cs="Times New Roman"/>
          <w:sz w:val="24"/>
          <w:szCs w:val="24"/>
        </w:rPr>
      </w:pPr>
    </w:p>
    <w:p w14:paraId="0D5F9C75" w14:textId="77777777" w:rsidR="00CC48ED" w:rsidRDefault="00E2285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Source: </w:t>
      </w:r>
      <w:r>
        <w:rPr>
          <w:rFonts w:ascii="Times New Roman" w:eastAsia="Times New Roman" w:hAnsi="Times New Roman" w:cs="Times New Roman"/>
          <w:sz w:val="24"/>
          <w:szCs w:val="24"/>
        </w:rPr>
        <w:t>Processing</w:t>
      </w:r>
      <w:r>
        <w:rPr>
          <w:rFonts w:ascii="Times New Roman" w:eastAsia="Times New Roman" w:hAnsi="Times New Roman" w:cs="Times New Roman"/>
          <w:color w:val="000000"/>
          <w:sz w:val="24"/>
          <w:szCs w:val="24"/>
        </w:rPr>
        <w:t xml:space="preserve"> Data Printmate Indonesia Ltd. (2024)</w:t>
      </w:r>
    </w:p>
    <w:p w14:paraId="2801E835" w14:textId="77777777" w:rsidR="00CC48ED" w:rsidRDefault="00CC48ED">
      <w:pPr>
        <w:spacing w:after="0" w:line="240" w:lineRule="auto"/>
        <w:rPr>
          <w:rFonts w:ascii="Times New Roman" w:eastAsia="Times New Roman" w:hAnsi="Times New Roman" w:cs="Times New Roman"/>
          <w:sz w:val="24"/>
          <w:szCs w:val="24"/>
        </w:rPr>
      </w:pPr>
    </w:p>
    <w:p w14:paraId="6C35F977" w14:textId="77777777" w:rsidR="00CC48ED" w:rsidRDefault="00E2285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14:paraId="6DB03D9E" w14:textId="77777777" w:rsidR="00CC48ED" w:rsidRDefault="00E2285E">
      <w:pPr>
        <w:spacing w:after="0" w:line="240" w:lineRule="auto"/>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results of the study using the SWOT analysis method with the IFAS and EFAS matrices conducted by researchers can be presented with a SWOT matrix with alternative strategy formulas, namely SO, WO, ST and WT which have their own characteristics and characteristics but support each other. </w:t>
      </w:r>
    </w:p>
    <w:p w14:paraId="1D38CC1D" w14:textId="77777777" w:rsidR="00CC48ED" w:rsidRDefault="00E2285E">
      <w:pPr>
        <w:spacing w:after="0" w:line="240" w:lineRule="auto"/>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Based on the description above, the SWOT matrix can be presented o</w:t>
      </w:r>
      <w:r w:rsidR="00BC49B1">
        <w:rPr>
          <w:rFonts w:ascii="Times New Roman" w:eastAsia="Times New Roman" w:hAnsi="Times New Roman" w:cs="Times New Roman"/>
          <w:sz w:val="24"/>
          <w:szCs w:val="24"/>
        </w:rPr>
        <w:t xml:space="preserve">n the marketing strategy of </w:t>
      </w:r>
      <w:r>
        <w:rPr>
          <w:rFonts w:ascii="Times New Roman" w:eastAsia="Times New Roman" w:hAnsi="Times New Roman" w:cs="Times New Roman"/>
          <w:sz w:val="24"/>
          <w:szCs w:val="24"/>
        </w:rPr>
        <w:t>Printmte Indonesia</w:t>
      </w:r>
      <w:r w:rsidR="00BC49B1">
        <w:rPr>
          <w:rFonts w:ascii="Times New Roman" w:eastAsia="Times New Roman" w:hAnsi="Times New Roman" w:cs="Times New Roman"/>
          <w:sz w:val="24"/>
          <w:szCs w:val="24"/>
        </w:rPr>
        <w:t xml:space="preserve"> Ltd.</w:t>
      </w:r>
      <w:r>
        <w:rPr>
          <w:rFonts w:ascii="Times New Roman" w:eastAsia="Times New Roman" w:hAnsi="Times New Roman" w:cs="Times New Roman"/>
          <w:sz w:val="24"/>
          <w:szCs w:val="24"/>
        </w:rPr>
        <w:t xml:space="preserve"> in Medan in increasing product sales through the following table:</w:t>
      </w:r>
    </w:p>
    <w:p w14:paraId="26FB35CD" w14:textId="77777777" w:rsidR="00CC48ED" w:rsidRDefault="00E2285E">
      <w:pPr>
        <w:spacing w:after="0" w:line="240" w:lineRule="auto"/>
        <w:ind w:firstLine="48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IFAS and EFAS Matrix Table</w:t>
      </w:r>
    </w:p>
    <w:tbl>
      <w:tblPr>
        <w:tblStyle w:val="a4"/>
        <w:tblW w:w="91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8"/>
        <w:gridCol w:w="3150"/>
        <w:gridCol w:w="3150"/>
      </w:tblGrid>
      <w:tr w:rsidR="00CC48ED" w14:paraId="4C5CE5C6" w14:textId="77777777">
        <w:trPr>
          <w:trHeight w:val="1983"/>
        </w:trPr>
        <w:tc>
          <w:tcPr>
            <w:tcW w:w="2898" w:type="dxa"/>
            <w:vAlign w:val="center"/>
          </w:tcPr>
          <w:p w14:paraId="0E4BB4F8" w14:textId="77777777" w:rsidR="00CC48ED" w:rsidRDefault="00E2285E">
            <w:pPr>
              <w:ind w:firstLine="108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IFAS</w:t>
            </w:r>
            <w:r>
              <w:rPr>
                <w:noProof/>
                <w:lang w:val="en-US"/>
              </w:rPr>
              <mc:AlternateContent>
                <mc:Choice Requires="wps">
                  <w:drawing>
                    <wp:anchor distT="0" distB="0" distL="114300" distR="114300" simplePos="0" relativeHeight="251660288" behindDoc="0" locked="0" layoutInCell="1" hidden="0" allowOverlap="1" wp14:anchorId="49C38E40" wp14:editId="6E3506A3">
                      <wp:simplePos x="0" y="0"/>
                      <wp:positionH relativeFrom="column">
                        <wp:posOffset>47626</wp:posOffset>
                      </wp:positionH>
                      <wp:positionV relativeFrom="paragraph">
                        <wp:posOffset>9525</wp:posOffset>
                      </wp:positionV>
                      <wp:extent cx="1628775" cy="1460796"/>
                      <wp:effectExtent l="0" t="0" r="0" b="0"/>
                      <wp:wrapNone/>
                      <wp:docPr id="11" name="Straight Arrow Connector 11"/>
                      <wp:cNvGraphicFramePr/>
                      <a:graphic xmlns:a="http://schemas.openxmlformats.org/drawingml/2006/main">
                        <a:graphicData uri="http://schemas.microsoft.com/office/word/2010/wordprocessingShape">
                          <wps:wsp>
                            <wps:cNvCnPr/>
                            <wps:spPr>
                              <a:xfrm>
                                <a:off x="4544313" y="3062302"/>
                                <a:ext cx="1603375" cy="1435396"/>
                              </a:xfrm>
                              <a:prstGeom prst="straightConnector1">
                                <a:avLst/>
                              </a:prstGeom>
                              <a:noFill/>
                              <a:ln w="25400" cap="flat" cmpd="sng">
                                <a:solidFill>
                                  <a:schemeClr val="dk1"/>
                                </a:solidFill>
                                <a:prstDash val="solid"/>
                                <a:round/>
                                <a:headEnd type="none" w="sm" len="sm"/>
                                <a:tailEnd type="none" w="sm" len="sm"/>
                              </a:ln>
                            </wps:spPr>
                            <wps:bodyPr/>
                          </wps:wsp>
                        </a:graphicData>
                      </a:graphic>
                    </wp:anchor>
                  </w:drawing>
                </mc:Choice>
                <mc:Fallback>
                  <w:pict>
                    <v:shape w14:anchorId="4320005D" id="Straight Arrow Connector 11" o:spid="_x0000_s1026" type="#_x0000_t32" style="position:absolute;margin-left:3.75pt;margin-top:.75pt;width:128.25pt;height:1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" strokecolor="black [3200]" strokeweight="2pt">
                      <v:stroke startarrowwidth="narrow" startarrowlength="short" endarrowwidth="narrow" endarrowlength="short"/>
                    </v:shape>
                  </w:pict>
                </mc:Fallback>
              </mc:AlternateContent>
            </w:r>
          </w:p>
          <w:p w14:paraId="096A4A1D" w14:textId="77777777" w:rsidR="00CC48ED" w:rsidRDefault="00CC48ED">
            <w:pPr>
              <w:rPr>
                <w:rFonts w:ascii="Times New Roman" w:eastAsia="Times New Roman" w:hAnsi="Times New Roman" w:cs="Times New Roman"/>
                <w:b/>
                <w:color w:val="000000"/>
                <w:sz w:val="24"/>
                <w:szCs w:val="24"/>
              </w:rPr>
            </w:pPr>
          </w:p>
          <w:p w14:paraId="4DAA00F8" w14:textId="77777777" w:rsidR="00CC48ED" w:rsidRDefault="00CC48ED">
            <w:pPr>
              <w:rPr>
                <w:rFonts w:ascii="Times New Roman" w:eastAsia="Times New Roman" w:hAnsi="Times New Roman" w:cs="Times New Roman"/>
                <w:b/>
                <w:color w:val="000000"/>
                <w:sz w:val="24"/>
                <w:szCs w:val="24"/>
              </w:rPr>
            </w:pPr>
          </w:p>
          <w:p w14:paraId="0DF3FA0C" w14:textId="77777777" w:rsidR="00CC48ED" w:rsidRDefault="00CC48ED">
            <w:pPr>
              <w:rPr>
                <w:rFonts w:ascii="Times New Roman" w:eastAsia="Times New Roman" w:hAnsi="Times New Roman" w:cs="Times New Roman"/>
                <w:b/>
                <w:color w:val="000000"/>
                <w:sz w:val="24"/>
                <w:szCs w:val="24"/>
              </w:rPr>
            </w:pPr>
          </w:p>
          <w:p w14:paraId="63CC4A91" w14:textId="77777777" w:rsidR="00CC48ED" w:rsidRDefault="00CC48ED">
            <w:pPr>
              <w:rPr>
                <w:rFonts w:ascii="Times New Roman" w:eastAsia="Times New Roman" w:hAnsi="Times New Roman" w:cs="Times New Roman"/>
                <w:b/>
                <w:color w:val="000000"/>
                <w:sz w:val="24"/>
                <w:szCs w:val="24"/>
              </w:rPr>
            </w:pPr>
          </w:p>
          <w:p w14:paraId="2F557CF6" w14:textId="77777777" w:rsidR="00CC48ED" w:rsidRDefault="00CC48ED">
            <w:pPr>
              <w:rPr>
                <w:rFonts w:ascii="Times New Roman" w:eastAsia="Times New Roman" w:hAnsi="Times New Roman" w:cs="Times New Roman"/>
                <w:b/>
                <w:color w:val="000000"/>
                <w:sz w:val="24"/>
                <w:szCs w:val="24"/>
              </w:rPr>
            </w:pPr>
          </w:p>
          <w:p w14:paraId="7DA7AC80" w14:textId="77777777" w:rsidR="00CC48ED" w:rsidRDefault="00CC48ED">
            <w:pPr>
              <w:rPr>
                <w:rFonts w:ascii="Times New Roman" w:eastAsia="Times New Roman" w:hAnsi="Times New Roman" w:cs="Times New Roman"/>
                <w:b/>
                <w:color w:val="000000"/>
                <w:sz w:val="24"/>
                <w:szCs w:val="24"/>
              </w:rPr>
            </w:pPr>
          </w:p>
          <w:p w14:paraId="2491A11D" w14:textId="77777777" w:rsidR="00CC48ED" w:rsidRDefault="00E2285E">
            <w:pP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EFAS</w:t>
            </w:r>
          </w:p>
        </w:tc>
        <w:tc>
          <w:tcPr>
            <w:tcW w:w="3150" w:type="dxa"/>
            <w:vAlign w:val="center"/>
          </w:tcPr>
          <w:p w14:paraId="01DE9DB2" w14:textId="77777777" w:rsidR="00CC48ED" w:rsidRDefault="00E2285E">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Strengths</w:t>
            </w:r>
          </w:p>
          <w:p w14:paraId="54546611" w14:textId="77777777" w:rsidR="00CC48ED" w:rsidRDefault="00E2285E">
            <w:pPr>
              <w:numPr>
                <w:ilvl w:val="0"/>
                <w:numId w:val="5"/>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Quality products</w:t>
            </w:r>
          </w:p>
          <w:p w14:paraId="44DC810E" w14:textId="77777777" w:rsidR="00CC48ED" w:rsidRDefault="00E2285E">
            <w:pPr>
              <w:numPr>
                <w:ilvl w:val="0"/>
                <w:numId w:val="5"/>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product types</w:t>
            </w:r>
          </w:p>
          <w:p w14:paraId="5A4FCFA0" w14:textId="77777777" w:rsidR="00CC48ED" w:rsidRDefault="00E2285E">
            <w:pPr>
              <w:numPr>
                <w:ilvl w:val="0"/>
                <w:numId w:val="5"/>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Good service to customer</w:t>
            </w:r>
          </w:p>
          <w:p w14:paraId="42DD0949" w14:textId="77777777" w:rsidR="00CC48ED" w:rsidRDefault="00E2285E">
            <w:pPr>
              <w:numPr>
                <w:ilvl w:val="0"/>
                <w:numId w:val="5"/>
              </w:num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Promotion</w:t>
            </w:r>
          </w:p>
        </w:tc>
        <w:tc>
          <w:tcPr>
            <w:tcW w:w="3150" w:type="dxa"/>
            <w:vAlign w:val="center"/>
          </w:tcPr>
          <w:p w14:paraId="34BA1F65" w14:textId="77777777" w:rsidR="00CC48ED" w:rsidRDefault="00E2285E">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Weakness</w:t>
            </w:r>
          </w:p>
          <w:p w14:paraId="6353326B" w14:textId="77777777" w:rsidR="00CC48ED" w:rsidRDefault="00E2285E">
            <w:pPr>
              <w:numPr>
                <w:ilvl w:val="0"/>
                <w:numId w:val="6"/>
              </w:numPr>
              <w:spacing w:line="276" w:lineRule="auto"/>
              <w:ind w:left="425" w:hanging="4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Limited product stock </w:t>
            </w:r>
          </w:p>
          <w:p w14:paraId="09C20CB7" w14:textId="77777777" w:rsidR="00CC48ED" w:rsidRDefault="00E2285E">
            <w:pPr>
              <w:numPr>
                <w:ilvl w:val="0"/>
                <w:numId w:val="6"/>
              </w:numPr>
              <w:spacing w:line="276" w:lineRule="auto"/>
              <w:ind w:left="425" w:hanging="420"/>
              <w:rPr>
                <w:rFonts w:ascii="Times New Roman" w:eastAsia="Times New Roman" w:hAnsi="Times New Roman" w:cs="Times New Roman"/>
                <w:sz w:val="24"/>
                <w:szCs w:val="24"/>
              </w:rPr>
            </w:pPr>
            <w:r>
              <w:rPr>
                <w:rFonts w:ascii="Times New Roman" w:eastAsia="Times New Roman" w:hAnsi="Times New Roman" w:cs="Times New Roman"/>
                <w:sz w:val="24"/>
                <w:szCs w:val="24"/>
              </w:rPr>
              <w:t>Miscommunication between employees</w:t>
            </w:r>
          </w:p>
          <w:p w14:paraId="746E73C9" w14:textId="77777777" w:rsidR="00CC48ED" w:rsidRDefault="00E2285E">
            <w:pPr>
              <w:numPr>
                <w:ilvl w:val="0"/>
                <w:numId w:val="6"/>
              </w:numPr>
              <w:spacing w:after="200" w:line="276" w:lineRule="auto"/>
              <w:ind w:left="425" w:hanging="420"/>
              <w:rPr>
                <w:rFonts w:ascii="Times New Roman" w:eastAsia="Times New Roman" w:hAnsi="Times New Roman" w:cs="Times New Roman"/>
                <w:sz w:val="24"/>
                <w:szCs w:val="24"/>
              </w:rPr>
            </w:pPr>
            <w:r>
              <w:rPr>
                <w:rFonts w:ascii="Times New Roman" w:eastAsia="Times New Roman" w:hAnsi="Times New Roman" w:cs="Times New Roman"/>
                <w:sz w:val="24"/>
                <w:szCs w:val="24"/>
              </w:rPr>
              <w:t>Warehouse location  with different stores</w:t>
            </w:r>
          </w:p>
        </w:tc>
      </w:tr>
      <w:tr w:rsidR="00CC48ED" w14:paraId="5255BF72" w14:textId="77777777">
        <w:trPr>
          <w:trHeight w:val="548"/>
        </w:trPr>
        <w:tc>
          <w:tcPr>
            <w:tcW w:w="2898" w:type="dxa"/>
            <w:vAlign w:val="center"/>
          </w:tcPr>
          <w:p w14:paraId="22E7AB3B" w14:textId="77777777" w:rsidR="00CC48ED" w:rsidRDefault="00E2285E">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Opportunities</w:t>
            </w:r>
          </w:p>
          <w:p w14:paraId="2CA0C928" w14:textId="77777777" w:rsidR="00CC48ED" w:rsidRDefault="00E2285E">
            <w:pPr>
              <w:numPr>
                <w:ilvl w:val="0"/>
                <w:numId w:val="7"/>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Having a good image from customer’s point of view</w:t>
            </w:r>
          </w:p>
          <w:p w14:paraId="2F51CB64" w14:textId="77777777" w:rsidR="00CC48ED" w:rsidRDefault="00E2285E">
            <w:pPr>
              <w:numPr>
                <w:ilvl w:val="0"/>
                <w:numId w:val="7"/>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Strategic store location </w:t>
            </w:r>
          </w:p>
          <w:p w14:paraId="6FF47638" w14:textId="77777777" w:rsidR="00CC48ED" w:rsidRDefault="00E2285E">
            <w:pPr>
              <w:numPr>
                <w:ilvl w:val="0"/>
                <w:numId w:val="7"/>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Increased use of social media </w:t>
            </w:r>
          </w:p>
          <w:p w14:paraId="106839B5" w14:textId="77777777" w:rsidR="00CC48ED" w:rsidRDefault="00E2285E">
            <w:pPr>
              <w:numPr>
                <w:ilvl w:val="0"/>
                <w:numId w:val="7"/>
              </w:num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Wide market reach even  outside the city of Medan</w:t>
            </w:r>
          </w:p>
          <w:p w14:paraId="097A95DF" w14:textId="77777777" w:rsidR="00CC48ED" w:rsidRDefault="00CC48ED">
            <w:pPr>
              <w:pBdr>
                <w:top w:val="nil"/>
                <w:left w:val="nil"/>
                <w:bottom w:val="nil"/>
                <w:right w:val="nil"/>
                <w:between w:val="nil"/>
              </w:pBdr>
              <w:spacing w:after="200" w:line="276" w:lineRule="auto"/>
              <w:ind w:left="283" w:firstLine="525"/>
              <w:rPr>
                <w:rFonts w:ascii="Times New Roman" w:eastAsia="Times New Roman" w:hAnsi="Times New Roman" w:cs="Times New Roman"/>
                <w:sz w:val="24"/>
                <w:szCs w:val="24"/>
              </w:rPr>
            </w:pPr>
          </w:p>
        </w:tc>
        <w:tc>
          <w:tcPr>
            <w:tcW w:w="3150" w:type="dxa"/>
            <w:vAlign w:val="center"/>
          </w:tcPr>
          <w:p w14:paraId="3ED43992"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SO Strategy</w:t>
            </w:r>
          </w:p>
          <w:p w14:paraId="6EB15A4C" w14:textId="77777777" w:rsidR="00CC48ED" w:rsidRDefault="00E2285E">
            <w:pPr>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1. Maintain quality products and good service in order to maintain the company's good image in the eyes of customers.</w:t>
            </w:r>
          </w:p>
          <w:p w14:paraId="24E201A8" w14:textId="77777777" w:rsidR="00CC48ED" w:rsidRDefault="00E2285E">
            <w:pPr>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2. Optimizing strategic store locations</w:t>
            </w:r>
          </w:p>
          <w:p w14:paraId="0D66612D" w14:textId="77777777" w:rsidR="00CC48ED" w:rsidRDefault="00E2285E">
            <w:pPr>
              <w:ind w:left="283" w:hanging="285"/>
              <w:rPr>
                <w:rFonts w:ascii="Times New Roman" w:eastAsia="Times New Roman" w:hAnsi="Times New Roman" w:cs="Times New Roman"/>
                <w:sz w:val="24"/>
                <w:szCs w:val="24"/>
              </w:rPr>
            </w:pPr>
            <w:r>
              <w:rPr>
                <w:rFonts w:ascii="Times New Roman" w:eastAsia="Times New Roman" w:hAnsi="Times New Roman" w:cs="Times New Roman"/>
                <w:sz w:val="24"/>
                <w:szCs w:val="24"/>
              </w:rPr>
              <w:t>3. Increasing sales by conducting promotions through the use of social media to expand market reach.</w:t>
            </w:r>
          </w:p>
        </w:tc>
        <w:tc>
          <w:tcPr>
            <w:tcW w:w="3150" w:type="dxa"/>
            <w:vAlign w:val="center"/>
          </w:tcPr>
          <w:p w14:paraId="2BAAB857" w14:textId="77777777" w:rsidR="00CC48ED" w:rsidRDefault="00E2285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WO Strategy</w:t>
            </w:r>
          </w:p>
          <w:p w14:paraId="4F6EB5E6" w14:textId="77777777" w:rsidR="00CC48ED" w:rsidRDefault="00E2285E">
            <w:pPr>
              <w:rPr>
                <w:rFonts w:ascii="Times New Roman" w:eastAsia="Times New Roman" w:hAnsi="Times New Roman" w:cs="Times New Roman"/>
                <w:sz w:val="24"/>
                <w:szCs w:val="24"/>
              </w:rPr>
            </w:pPr>
            <w:r>
              <w:rPr>
                <w:rFonts w:ascii="Times New Roman" w:eastAsia="Times New Roman" w:hAnsi="Times New Roman" w:cs="Times New Roman"/>
                <w:sz w:val="24"/>
                <w:szCs w:val="24"/>
              </w:rPr>
              <w:t>1. Optimizing social media</w:t>
            </w:r>
          </w:p>
          <w:p w14:paraId="65451FA7" w14:textId="77777777" w:rsidR="00CC48ED" w:rsidRDefault="00E2285E">
            <w:pPr>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platforms to improve miscommunication</w:t>
            </w:r>
          </w:p>
          <w:p w14:paraId="27DC4779" w14:textId="77777777" w:rsidR="00CC48ED" w:rsidRDefault="00E2285E">
            <w:pPr>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between employees due</w:t>
            </w:r>
          </w:p>
          <w:p w14:paraId="48AEC5D2" w14:textId="77777777" w:rsidR="00CC48ED" w:rsidRDefault="00E2285E">
            <w:pPr>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to different store</w:t>
            </w:r>
          </w:p>
          <w:p w14:paraId="73E7F376" w14:textId="77777777" w:rsidR="00CC48ED" w:rsidRDefault="00E2285E">
            <w:pPr>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locations and</w:t>
            </w:r>
          </w:p>
          <w:p w14:paraId="2473DE78" w14:textId="77777777" w:rsidR="00CC48ED" w:rsidRDefault="00E2285E">
            <w:pPr>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warehouses</w:t>
            </w:r>
          </w:p>
          <w:p w14:paraId="0C2A6AF4" w14:textId="77777777" w:rsidR="00CC48ED" w:rsidRDefault="00E2285E">
            <w:pPr>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2. Utlzing good product image and strategic store locations to overcome stock limitations by finding additional suppliers from outside the city or improving the procurement</w:t>
            </w:r>
          </w:p>
        </w:tc>
      </w:tr>
      <w:tr w:rsidR="00CC48ED" w14:paraId="49E4B69C" w14:textId="77777777">
        <w:trPr>
          <w:trHeight w:val="548"/>
        </w:trPr>
        <w:tc>
          <w:tcPr>
            <w:tcW w:w="2898" w:type="dxa"/>
            <w:vAlign w:val="center"/>
          </w:tcPr>
          <w:p w14:paraId="3E9E6A15" w14:textId="77777777" w:rsidR="00CC48ED" w:rsidRDefault="00E2285E">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Threat</w:t>
            </w:r>
          </w:p>
          <w:p w14:paraId="5E587028" w14:textId="77777777" w:rsidR="00CC48ED" w:rsidRDefault="00E2285E">
            <w:pPr>
              <w:numPr>
                <w:ilvl w:val="0"/>
                <w:numId w:val="8"/>
              </w:numPr>
              <w:pBdr>
                <w:top w:val="nil"/>
                <w:left w:val="nil"/>
                <w:bottom w:val="nil"/>
                <w:right w:val="nil"/>
                <w:between w:val="nil"/>
              </w:pBdr>
              <w:spacing w:line="276" w:lineRule="auto"/>
              <w:ind w:left="42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Competition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with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competitors</w:t>
            </w:r>
            <w:r>
              <w:rPr>
                <w:rFonts w:ascii="Times New Roman" w:eastAsia="Times New Roman" w:hAnsi="Times New Roman" w:cs="Times New Roman"/>
                <w:color w:val="000000"/>
                <w:sz w:val="24"/>
                <w:szCs w:val="24"/>
              </w:rPr>
              <w:t xml:space="preserve"> Of </w:t>
            </w:r>
            <w:r>
              <w:rPr>
                <w:rFonts w:ascii="Times New Roman" w:eastAsia="Times New Roman" w:hAnsi="Times New Roman" w:cs="Times New Roman"/>
                <w:sz w:val="24"/>
                <w:szCs w:val="24"/>
              </w:rPr>
              <w:t>target</w:t>
            </w:r>
            <w:r>
              <w:rPr>
                <w:rFonts w:ascii="Times New Roman" w:eastAsia="Times New Roman" w:hAnsi="Times New Roman" w:cs="Times New Roman"/>
                <w:color w:val="000000"/>
                <w:sz w:val="24"/>
                <w:szCs w:val="24"/>
              </w:rPr>
              <w:t xml:space="preserve"> same market</w:t>
            </w:r>
          </w:p>
          <w:p w14:paraId="01D3A825" w14:textId="77777777" w:rsidR="00CC48ED" w:rsidRDefault="00E2285E">
            <w:pPr>
              <w:numPr>
                <w:ilvl w:val="0"/>
                <w:numId w:val="8"/>
              </w:numPr>
              <w:pBdr>
                <w:top w:val="nil"/>
                <w:left w:val="nil"/>
                <w:bottom w:val="nil"/>
                <w:right w:val="nil"/>
                <w:between w:val="nil"/>
              </w:pBdr>
              <w:spacing w:line="276" w:lineRule="auto"/>
              <w:ind w:left="42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Emergence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competitors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new</w:t>
            </w:r>
            <w:r>
              <w:rPr>
                <w:rFonts w:ascii="Times New Roman" w:eastAsia="Times New Roman" w:hAnsi="Times New Roman" w:cs="Times New Roman"/>
                <w:color w:val="000000"/>
                <w:sz w:val="24"/>
                <w:szCs w:val="24"/>
              </w:rPr>
              <w:t xml:space="preserve"> which location </w:t>
            </w:r>
            <w:r>
              <w:rPr>
                <w:rFonts w:ascii="Times New Roman" w:eastAsia="Times New Roman" w:hAnsi="Times New Roman" w:cs="Times New Roman"/>
                <w:sz w:val="24"/>
                <w:szCs w:val="24"/>
              </w:rPr>
              <w:t>nearby</w:t>
            </w:r>
          </w:p>
          <w:p w14:paraId="2FE63F5A" w14:textId="77777777" w:rsidR="00CC48ED" w:rsidRDefault="00E2285E">
            <w:pPr>
              <w:numPr>
                <w:ilvl w:val="0"/>
                <w:numId w:val="8"/>
              </w:numPr>
              <w:pBdr>
                <w:top w:val="nil"/>
                <w:left w:val="nil"/>
                <w:bottom w:val="nil"/>
                <w:right w:val="nil"/>
                <w:between w:val="nil"/>
              </w:pBdr>
              <w:spacing w:after="200" w:line="276" w:lineRule="auto"/>
              <w:ind w:left="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Complaint </w:t>
            </w:r>
            <w:r>
              <w:rPr>
                <w:rFonts w:ascii="Times New Roman" w:eastAsia="Times New Roman" w:hAnsi="Times New Roman" w:cs="Times New Roman"/>
                <w:i/>
                <w:sz w:val="24"/>
                <w:szCs w:val="24"/>
              </w:rPr>
              <w:t>customer</w:t>
            </w:r>
          </w:p>
        </w:tc>
        <w:tc>
          <w:tcPr>
            <w:tcW w:w="3150" w:type="dxa"/>
            <w:vAlign w:val="center"/>
          </w:tcPr>
          <w:p w14:paraId="2F19241C"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 Strategy</w:t>
            </w:r>
          </w:p>
          <w:p w14:paraId="728B0A6E" w14:textId="77777777" w:rsidR="00CC48ED" w:rsidRDefault="00E2285E">
            <w:pPr>
              <w:numPr>
                <w:ilvl w:val="0"/>
                <w:numId w:val="1"/>
              </w:numPr>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Continuously improve product quality to outperform competition in the target market. the same one</w:t>
            </w:r>
          </w:p>
          <w:p w14:paraId="5B1C0A02" w14:textId="77777777" w:rsidR="00CC48ED" w:rsidRDefault="00E2285E">
            <w:pPr>
              <w:numPr>
                <w:ilvl w:val="0"/>
                <w:numId w:val="1"/>
              </w:numPr>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Increase promotions that are more varied and introducing a more complete range of products than competitors to attract and convince customers</w:t>
            </w:r>
          </w:p>
          <w:p w14:paraId="5DB8C5DE" w14:textId="77777777" w:rsidR="00CC48ED" w:rsidRDefault="00E2285E">
            <w:pPr>
              <w:numPr>
                <w:ilvl w:val="0"/>
                <w:numId w:val="1"/>
              </w:numPr>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Dealing with customers who complain while still providing service is a good one.</w:t>
            </w:r>
          </w:p>
        </w:tc>
        <w:tc>
          <w:tcPr>
            <w:tcW w:w="3150" w:type="dxa"/>
            <w:vAlign w:val="center"/>
          </w:tcPr>
          <w:p w14:paraId="148BB902" w14:textId="77777777" w:rsidR="00CC48ED" w:rsidRDefault="00E2285E">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Strategy</w:t>
            </w:r>
          </w:p>
          <w:p w14:paraId="4F452FA8" w14:textId="77777777" w:rsidR="00CC48ED" w:rsidRDefault="00E2285E">
            <w:pPr>
              <w:numPr>
                <w:ilvl w:val="0"/>
                <w:numId w:val="15"/>
              </w:numPr>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logistics and product stock management system to minimize stock limitations and customer complaints.</w:t>
            </w:r>
          </w:p>
          <w:p w14:paraId="2C422722" w14:textId="77777777" w:rsidR="00CC48ED" w:rsidRDefault="00E2285E">
            <w:pPr>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2. Provide communication and cooperation training between employees to improve coordination so that miscommunication between employees does not occur again.</w:t>
            </w:r>
          </w:p>
          <w:p w14:paraId="00E41ACC" w14:textId="77777777" w:rsidR="00CC48ED" w:rsidRDefault="00E2285E">
            <w:pPr>
              <w:ind w:left="283"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3.  Improve marketing strategies by identifying. Company's strengths and promote them to customers to bring back the market and customer interest.</w:t>
            </w:r>
          </w:p>
        </w:tc>
      </w:tr>
    </w:tbl>
    <w:p w14:paraId="663E68D8" w14:textId="77777777" w:rsidR="00CC48ED" w:rsidRDefault="00BC49B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Source</w:t>
      </w:r>
      <w:r w:rsidR="00E2285E">
        <w:rPr>
          <w:rFonts w:ascii="Times New Roman" w:eastAsia="Times New Roman" w:hAnsi="Times New Roman" w:cs="Times New Roman"/>
          <w:sz w:val="24"/>
          <w:szCs w:val="24"/>
        </w:rPr>
        <w:t xml:space="preserve">: Processing Data Printmate Indonesia Ltd. </w:t>
      </w:r>
    </w:p>
    <w:p w14:paraId="03491A89" w14:textId="77777777" w:rsidR="00CC48ED" w:rsidRDefault="00CC48ED">
      <w:pPr>
        <w:spacing w:after="0" w:line="240" w:lineRule="auto"/>
        <w:ind w:firstLine="600"/>
        <w:jc w:val="both"/>
        <w:rPr>
          <w:rFonts w:ascii="Times New Roman" w:eastAsia="Times New Roman" w:hAnsi="Times New Roman" w:cs="Times New Roman"/>
          <w:sz w:val="24"/>
          <w:szCs w:val="24"/>
        </w:rPr>
      </w:pPr>
    </w:p>
    <w:p w14:paraId="268BBB1C" w14:textId="77777777" w:rsidR="00CC48ED" w:rsidRDefault="00CC48ED">
      <w:pPr>
        <w:spacing w:after="0" w:line="240" w:lineRule="auto"/>
        <w:ind w:firstLine="600"/>
        <w:jc w:val="both"/>
        <w:rPr>
          <w:rFonts w:ascii="Times New Roman" w:eastAsia="Times New Roman" w:hAnsi="Times New Roman" w:cs="Times New Roman"/>
          <w:sz w:val="24"/>
          <w:szCs w:val="24"/>
        </w:rPr>
      </w:pPr>
    </w:p>
    <w:p w14:paraId="5995E3A2" w14:textId="77777777" w:rsidR="00CC48ED" w:rsidRDefault="00E2285E">
      <w:pPr>
        <w:spacing w:after="0" w:line="240" w:lineRule="auto"/>
        <w:ind w:firstLine="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Based on the SO, ST, WO and WT strategies according to the diagram where the company is in quadrant I (aggressive strategy). So in solving problems you can use strengths and take advantage of opportunities optimally. </w:t>
      </w:r>
    </w:p>
    <w:p w14:paraId="664AB31D" w14:textId="77777777" w:rsidR="00CC48ED" w:rsidRDefault="00E2285E">
      <w:pPr>
        <w:spacing w:after="0" w:line="240" w:lineRule="auto"/>
        <w:ind w:firstLine="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that the most appropriate strategy used by Printmate Indonesia Ltd. in Medan in increasing product sales is the SO (strength-opportunities) strategy by using strengths to take advantage of the opportunities owned by the company, namely: </w:t>
      </w:r>
    </w:p>
    <w:p w14:paraId="5AC643A3" w14:textId="77777777" w:rsidR="00CC48ED" w:rsidRDefault="00E2285E">
      <w:pPr>
        <w:spacing w:after="0" w:line="240" w:lineRule="auto"/>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Maintaining quality products and good service in order to maintain the company's good image in the eyes of customers </w:t>
      </w:r>
    </w:p>
    <w:p w14:paraId="031DB7D5" w14:textId="77777777" w:rsidR="00CC48ED" w:rsidRDefault="00E2285E">
      <w:pPr>
        <w:spacing w:after="0" w:line="240" w:lineRule="auto"/>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Optimize strategic store locations</w:t>
      </w:r>
    </w:p>
    <w:p w14:paraId="26222446" w14:textId="77777777" w:rsidR="00CC48ED" w:rsidRDefault="00E2285E">
      <w:pPr>
        <w:spacing w:after="0" w:line="240" w:lineRule="auto"/>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Increase sales by conducting promotions through the use of social media to expand market reach. </w:t>
      </w:r>
    </w:p>
    <w:p w14:paraId="06D64643" w14:textId="77777777" w:rsidR="00CC48ED" w:rsidRDefault="00E2285E">
      <w:pPr>
        <w:spacing w:after="0" w:line="240" w:lineRule="auto"/>
        <w:ind w:firstLine="6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results of the SWOT analysis of Printmate Indonesia Ltd. in Medan shows that the company has strengths that can be used in certain strategies and can take advantage of the right opportunities simultaneously in order to minimize and avoid weaknesses and threats. This condition certainly benefits the company's position to be able to win market competition.</w:t>
      </w:r>
    </w:p>
    <w:p w14:paraId="65521EA0" w14:textId="77777777" w:rsidR="00CC48ED" w:rsidRDefault="00CC48ED">
      <w:pPr>
        <w:spacing w:after="0" w:line="240" w:lineRule="auto"/>
        <w:ind w:firstLine="600"/>
        <w:jc w:val="both"/>
        <w:rPr>
          <w:rFonts w:ascii="Times New Roman" w:eastAsia="Times New Roman" w:hAnsi="Times New Roman" w:cs="Times New Roman"/>
          <w:sz w:val="24"/>
          <w:szCs w:val="24"/>
        </w:rPr>
      </w:pPr>
    </w:p>
    <w:p w14:paraId="1A6DD95D" w14:textId="77777777" w:rsidR="00CC48ED" w:rsidRDefault="00CC48ED">
      <w:pPr>
        <w:spacing w:after="0" w:line="240" w:lineRule="auto"/>
        <w:rPr>
          <w:rFonts w:ascii="Times New Roman" w:eastAsia="Times New Roman" w:hAnsi="Times New Roman" w:cs="Times New Roman"/>
          <w:b/>
          <w:sz w:val="24"/>
          <w:szCs w:val="24"/>
        </w:rPr>
      </w:pPr>
    </w:p>
    <w:p w14:paraId="03387438" w14:textId="77777777" w:rsidR="00CC48ED" w:rsidRDefault="00E2285E">
      <w:pPr>
        <w:tabs>
          <w:tab w:val="left" w:pos="284"/>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CONCLUSION</w:t>
      </w:r>
    </w:p>
    <w:p w14:paraId="27CF3AFF" w14:textId="77777777" w:rsidR="00CC48ED" w:rsidRDefault="00E2285E">
      <w:pPr>
        <w:tabs>
          <w:tab w:val="left" w:pos="425"/>
        </w:tabs>
        <w:spacing w:after="0" w:line="240" w:lineRule="auto"/>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Printmate Indonesia Ltd. in Medan in running its business has a marketing strategy such as conducting sales promotion activities, product exhibitions and out-of-town visits. Although the company has implemented the strategy, in fact,product sales at Printmate Indonesia Ltd. in Medan are unstable and have not been able to achieve the company's expected targets due to obstacles such as limited product stock.</w:t>
      </w:r>
    </w:p>
    <w:p w14:paraId="54171A63" w14:textId="77777777" w:rsidR="00CC48ED" w:rsidRDefault="00E2285E">
      <w:pPr>
        <w:tabs>
          <w:tab w:val="left" w:pos="425"/>
        </w:tabs>
        <w:spacing w:after="0" w:line="240" w:lineRule="auto"/>
        <w:ind w:left="283"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The results of the study based on the SWOT analysis at Printmate Indonesia Ltd. in Medan shows that the company obtained an IFAS score of 2.73, which means that the company has a fairly strong internal position, while the EFAS score of 2.83 indicates that the company can respond to opportunities. This shows that the company is in quadrant I, so the right strategy is to use a strategy to support an aggressive growth policy (growth oriented strategy). Where the company has greater opportunities than threats and has greater strengths than weaknesses.</w:t>
      </w:r>
    </w:p>
    <w:p w14:paraId="155C18F7" w14:textId="77777777" w:rsidR="00CC48ED" w:rsidRDefault="00CC48ED">
      <w:pPr>
        <w:tabs>
          <w:tab w:val="left" w:pos="425"/>
        </w:tabs>
        <w:spacing w:after="0" w:line="240" w:lineRule="auto"/>
        <w:ind w:left="283" w:hanging="283"/>
        <w:jc w:val="both"/>
        <w:rPr>
          <w:rFonts w:ascii="Times New Roman" w:eastAsia="Times New Roman" w:hAnsi="Times New Roman" w:cs="Times New Roman"/>
          <w:sz w:val="24"/>
          <w:szCs w:val="24"/>
        </w:rPr>
      </w:pPr>
    </w:p>
    <w:p w14:paraId="09367CC6" w14:textId="77777777" w:rsidR="00CC48ED" w:rsidRDefault="00E2285E">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SUGGESTION </w:t>
      </w:r>
    </w:p>
    <w:p w14:paraId="0A5D5E85" w14:textId="77777777" w:rsidR="00CC48ED" w:rsidRDefault="00E2285E">
      <w:pPr>
        <w:numPr>
          <w:ilvl w:val="0"/>
          <w:numId w:val="2"/>
        </w:numPr>
        <w:spacing w:after="0" w:line="240" w:lineRule="auto"/>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overcoming the limited stock of products, Printmate Indonesia Ltd. in Medan should increase product stock checks from once every 3 months to once a month and add other suppliers so that product supply is consistent and can minimize the occurrence of limited stock of products. </w:t>
      </w:r>
    </w:p>
    <w:p w14:paraId="3AFFDCB3" w14:textId="77777777" w:rsidR="00CC48ED" w:rsidRDefault="00E2285E">
      <w:pPr>
        <w:numPr>
          <w:ilvl w:val="0"/>
          <w:numId w:val="2"/>
        </w:numPr>
        <w:spacing w:after="0" w:line="240" w:lineRule="auto"/>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increase product sales and its business strength remains in quadrant I, which is a position that benefits the company, the company should be able to maintain and improve its strategy with quality products</w:t>
      </w:r>
    </w:p>
    <w:p w14:paraId="04C28457" w14:textId="77777777" w:rsidR="00CC48ED" w:rsidRDefault="00E2285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optimize promotions by utilizing the company's good image from the customer's perspective and strategic store locations </w:t>
      </w:r>
    </w:p>
    <w:p w14:paraId="355BB1C2" w14:textId="77777777" w:rsidR="00CC48ED" w:rsidRDefault="00CC48ED">
      <w:pPr>
        <w:spacing w:after="0" w:line="240" w:lineRule="auto"/>
        <w:jc w:val="both"/>
        <w:rPr>
          <w:rFonts w:ascii="Times New Roman" w:eastAsia="Times New Roman" w:hAnsi="Times New Roman" w:cs="Times New Roman"/>
          <w:sz w:val="24"/>
          <w:szCs w:val="24"/>
        </w:rPr>
      </w:pPr>
    </w:p>
    <w:p w14:paraId="19BF2324" w14:textId="77777777" w:rsidR="00CC48ED" w:rsidRDefault="00E2285E">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BIBLIOGRAPHY</w:t>
      </w:r>
    </w:p>
    <w:p w14:paraId="54B3D061"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Ari Saputra, Rivaldi at al. (2023). </w:t>
      </w:r>
      <w:r>
        <w:rPr>
          <w:rFonts w:ascii="Times New Roman" w:eastAsia="Times New Roman" w:hAnsi="Times New Roman" w:cs="Times New Roman"/>
          <w:i/>
          <w:sz w:val="24"/>
          <w:szCs w:val="24"/>
        </w:rPr>
        <w:t>Dasar-dasar Pemasaran</w:t>
      </w:r>
      <w:r>
        <w:rPr>
          <w:rFonts w:ascii="Times New Roman" w:eastAsia="Times New Roman" w:hAnsi="Times New Roman" w:cs="Times New Roman"/>
          <w:sz w:val="24"/>
          <w:szCs w:val="24"/>
        </w:rPr>
        <w:t>. Bali : PT. Media Manifes Intelektual.</w:t>
      </w:r>
    </w:p>
    <w:p w14:paraId="114DEAD7"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Heirmayanto, Ricky. (2023). </w:t>
      </w:r>
      <w:r>
        <w:rPr>
          <w:rFonts w:ascii="Times New Roman" w:eastAsia="Times New Roman" w:hAnsi="Times New Roman" w:cs="Times New Roman"/>
          <w:i/>
          <w:sz w:val="24"/>
          <w:szCs w:val="24"/>
        </w:rPr>
        <w:t>Strategi Pemasaran  dari UMKM.</w:t>
      </w:r>
      <w:r>
        <w:rPr>
          <w:rFonts w:ascii="Times New Roman" w:eastAsia="Times New Roman" w:hAnsi="Times New Roman" w:cs="Times New Roman"/>
          <w:sz w:val="24"/>
          <w:szCs w:val="24"/>
        </w:rPr>
        <w:t xml:space="preserve"> Surabaya: Cipta Media Kepulauan.</w:t>
      </w:r>
    </w:p>
    <w:p w14:paraId="7536E629"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Leistry, Ika., &amp; Mansuir Chadi Muirsid. (2019). </w:t>
      </w:r>
      <w:r>
        <w:rPr>
          <w:rFonts w:ascii="Times New Roman" w:eastAsia="Times New Roman" w:hAnsi="Times New Roman" w:cs="Times New Roman"/>
          <w:i/>
          <w:sz w:val="24"/>
          <w:szCs w:val="24"/>
        </w:rPr>
        <w:t>Lingkungan Dunia Bisnis Dari Indonesia.</w:t>
      </w:r>
      <w:r>
        <w:rPr>
          <w:rFonts w:ascii="Times New Roman" w:eastAsia="Times New Roman" w:hAnsi="Times New Roman" w:cs="Times New Roman"/>
          <w:sz w:val="24"/>
          <w:szCs w:val="24"/>
        </w:rPr>
        <w:t xml:space="preserve"> Slawi: Choirunnisa.</w:t>
      </w:r>
    </w:p>
    <w:p w14:paraId="5628AB9A"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Ramadhani, Fitriani Dwi., &amp; Maulana Ardiansyah. (2021). </w:t>
      </w:r>
      <w:r>
        <w:rPr>
          <w:rFonts w:ascii="Times New Roman" w:eastAsia="Times New Roman" w:hAnsi="Times New Roman" w:cs="Times New Roman"/>
          <w:i/>
          <w:sz w:val="24"/>
          <w:szCs w:val="24"/>
        </w:rPr>
        <w:t>Sistem Prediksi Penjualan Dengan Metode Single Exponential Smoothing dan Trending Parabolik</w:t>
      </w:r>
      <w:r>
        <w:rPr>
          <w:rFonts w:ascii="Times New Roman" w:eastAsia="Times New Roman" w:hAnsi="Times New Roman" w:cs="Times New Roman"/>
          <w:sz w:val="24"/>
          <w:szCs w:val="24"/>
        </w:rPr>
        <w:t>. Tangerang:PT. meidyatama Digital Scholar.</w:t>
      </w:r>
    </w:p>
    <w:p w14:paraId="714C24C2" w14:textId="77777777" w:rsidR="00CC48ED" w:rsidRDefault="00E2285E">
      <w:pPr>
        <w:spacing w:after="0"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Riyanto, Slamet at al. (2021). </w:t>
      </w:r>
      <w:r>
        <w:rPr>
          <w:rFonts w:ascii="Times New Roman" w:eastAsia="Times New Roman" w:hAnsi="Times New Roman" w:cs="Times New Roman"/>
          <w:i/>
          <w:sz w:val="24"/>
          <w:szCs w:val="24"/>
        </w:rPr>
        <w:t>Analisis SWOT Sebagai Penyusun Strategi Organisasi</w:t>
      </w:r>
      <w:r>
        <w:rPr>
          <w:rFonts w:ascii="Times New Roman" w:eastAsia="Times New Roman" w:hAnsi="Times New Roman" w:cs="Times New Roman"/>
          <w:sz w:val="24"/>
          <w:szCs w:val="24"/>
        </w:rPr>
        <w:t>. Jogjakarta: CV. Bintang Surya Madani.</w:t>
      </w:r>
    </w:p>
    <w:p w14:paraId="112B234F"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Saragih, Liharman et al. (2023). </w:t>
      </w:r>
      <w:r>
        <w:rPr>
          <w:rFonts w:ascii="Times New Roman" w:eastAsia="Times New Roman" w:hAnsi="Times New Roman" w:cs="Times New Roman"/>
          <w:i/>
          <w:sz w:val="24"/>
          <w:szCs w:val="24"/>
        </w:rPr>
        <w:t xml:space="preserve">Draf Dasar-Dasar Manajemen Pemasaran. </w:t>
      </w:r>
      <w:r>
        <w:rPr>
          <w:rFonts w:ascii="Times New Roman" w:eastAsia="Times New Roman" w:hAnsi="Times New Roman" w:cs="Times New Roman"/>
          <w:sz w:val="24"/>
          <w:szCs w:val="24"/>
        </w:rPr>
        <w:t>Batam: Yayasan Cendekiawan Terhormat Independen.</w:t>
      </w:r>
    </w:p>
    <w:p w14:paraId="3EF658DA"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Salim, Afif., &amp; Agnes B Siswanto. (2019).</w:t>
      </w:r>
      <w:r>
        <w:rPr>
          <w:rFonts w:ascii="Times New Roman" w:eastAsia="Times New Roman" w:hAnsi="Times New Roman" w:cs="Times New Roman"/>
          <w:i/>
          <w:sz w:val="24"/>
          <w:szCs w:val="24"/>
        </w:rPr>
        <w:t xml:space="preserve"> Kuesioner Metode Analisis SWOT.</w:t>
      </w:r>
      <w:r>
        <w:rPr>
          <w:rFonts w:ascii="Times New Roman" w:eastAsia="Times New Roman" w:hAnsi="Times New Roman" w:cs="Times New Roman"/>
          <w:sz w:val="24"/>
          <w:szCs w:val="24"/>
        </w:rPr>
        <w:t xml:space="preserve"> Semarang: CV. Pillars of the Archipelago.</w:t>
      </w:r>
    </w:p>
    <w:p w14:paraId="0BBB8428"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Yulianti, Farida., Lamsah., &amp; PeSayaRiyadi. (2019). </w:t>
      </w:r>
      <w:r>
        <w:rPr>
          <w:rFonts w:ascii="Times New Roman" w:eastAsia="Times New Roman" w:hAnsi="Times New Roman" w:cs="Times New Roman"/>
          <w:i/>
          <w:sz w:val="24"/>
          <w:szCs w:val="24"/>
        </w:rPr>
        <w:t>Pemasaran Manajemen</w:t>
      </w:r>
      <w:r>
        <w:rPr>
          <w:rFonts w:ascii="Times New Roman" w:eastAsia="Times New Roman" w:hAnsi="Times New Roman" w:cs="Times New Roman"/>
          <w:sz w:val="24"/>
          <w:szCs w:val="24"/>
        </w:rPr>
        <w:t xml:space="preserve">. Jogjakarta: CV. MamaSayadi Utama. </w:t>
      </w:r>
    </w:p>
    <w:p w14:paraId="33C9A7A8" w14:textId="77777777" w:rsidR="00CC48ED" w:rsidRDefault="00CC48ED">
      <w:pPr>
        <w:spacing w:after="0" w:line="240" w:lineRule="auto"/>
        <w:ind w:left="567" w:hanging="567"/>
        <w:jc w:val="both"/>
        <w:rPr>
          <w:rFonts w:ascii="Times New Roman" w:eastAsia="Times New Roman" w:hAnsi="Times New Roman" w:cs="Times New Roman"/>
          <w:sz w:val="24"/>
          <w:szCs w:val="24"/>
        </w:rPr>
      </w:pPr>
    </w:p>
    <w:p w14:paraId="5A31A98D" w14:textId="77777777" w:rsidR="00CC48ED" w:rsidRDefault="00E2285E">
      <w:pPr>
        <w:pStyle w:val="Heading1"/>
        <w:spacing w:after="0" w:line="240" w:lineRule="auto"/>
        <w:ind w:left="720" w:hanging="720"/>
        <w:jc w:val="left"/>
      </w:pPr>
      <w:r>
        <w:t>Journal:</w:t>
      </w:r>
    </w:p>
    <w:p w14:paraId="3E42780A"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Syahputri, Adini Zahra at al. (2023). </w:t>
      </w:r>
      <w:r>
        <w:rPr>
          <w:rFonts w:ascii="Times New Roman" w:eastAsia="Times New Roman" w:hAnsi="Times New Roman" w:cs="Times New Roman"/>
          <w:i/>
          <w:sz w:val="24"/>
          <w:szCs w:val="24"/>
        </w:rPr>
        <w:t>Kerangka Studi Kuantitatif</w:t>
      </w:r>
      <w:r>
        <w:rPr>
          <w:rFonts w:ascii="Times New Roman" w:eastAsia="Times New Roman" w:hAnsi="Times New Roman" w:cs="Times New Roman"/>
          <w:sz w:val="24"/>
          <w:szCs w:val="24"/>
        </w:rPr>
        <w:t>. Jurnal Pengetahuan Pendidikan dan Pengajaran. 2(1), 160-266.</w:t>
      </w:r>
    </w:p>
    <w:p w14:paraId="1703EE1A"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Yolanda, Felicia., &amp; Jojok Dwiridhotjhajono. (2021). Strategi</w:t>
      </w:r>
      <w:r>
        <w:rPr>
          <w:rFonts w:ascii="Times New Roman" w:eastAsia="Times New Roman" w:hAnsi="Times New Roman" w:cs="Times New Roman"/>
          <w:i/>
          <w:sz w:val="24"/>
          <w:szCs w:val="24"/>
        </w:rPr>
        <w:t xml:space="preserve"> Pemasaran Dalam Meningkatkan Penjualan Mengingat HDF Surabaya</w:t>
      </w:r>
      <w:r>
        <w:rPr>
          <w:rFonts w:ascii="Times New Roman" w:eastAsia="Times New Roman" w:hAnsi="Times New Roman" w:cs="Times New Roman"/>
          <w:sz w:val="24"/>
          <w:szCs w:val="24"/>
        </w:rPr>
        <w:t>. Manajemen Jurnal dan Akuntansi. 16(1), 231-239.</w:t>
      </w:r>
    </w:p>
    <w:p w14:paraId="0CD22674"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Dini, Ragil Rahma., &amp; Panggung Rangkullah itu. (2019). </w:t>
      </w:r>
      <w:r>
        <w:rPr>
          <w:rFonts w:ascii="Times New Roman" w:eastAsia="Times New Roman" w:hAnsi="Times New Roman" w:cs="Times New Roman"/>
          <w:i/>
          <w:sz w:val="24"/>
          <w:szCs w:val="24"/>
        </w:rPr>
        <w:t xml:space="preserve">Analisis Strategi Promosi dan Kebijakan Penentuan Harga Untuk Meningkatkan Omzet Penjualan Alat Pancing Benang di CV. Sinar Mas Indoperkasa Mabar Bawah. </w:t>
      </w:r>
      <w:r>
        <w:rPr>
          <w:rFonts w:ascii="Times New Roman" w:eastAsia="Times New Roman" w:hAnsi="Times New Roman" w:cs="Times New Roman"/>
          <w:sz w:val="24"/>
          <w:szCs w:val="24"/>
        </w:rPr>
        <w:t xml:space="preserve">Bisnis Jurnal </w:t>
      </w:r>
      <w:r>
        <w:rPr>
          <w:rFonts w:ascii="Times New Roman" w:eastAsia="Times New Roman" w:hAnsi="Times New Roman" w:cs="Times New Roman"/>
          <w:i/>
          <w:sz w:val="24"/>
          <w:szCs w:val="24"/>
        </w:rPr>
        <w:t>YaSayaT</w:t>
      </w:r>
      <w:r>
        <w:rPr>
          <w:rFonts w:ascii="Times New Roman" w:eastAsia="Times New Roman" w:hAnsi="Times New Roman" w:cs="Times New Roman"/>
          <w:sz w:val="24"/>
          <w:szCs w:val="24"/>
        </w:rPr>
        <w:t>. 2(2), 2621-3982.</w:t>
      </w:r>
    </w:p>
    <w:p w14:paraId="7519DCCC" w14:textId="77777777" w:rsidR="00CC48ED" w:rsidRDefault="00E2285E">
      <w:pPr>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Pernyataan mereka, Amri. (2022). </w:t>
      </w:r>
      <w:r>
        <w:rPr>
          <w:rFonts w:ascii="Times New Roman" w:eastAsia="Times New Roman" w:hAnsi="Times New Roman" w:cs="Times New Roman"/>
          <w:i/>
          <w:sz w:val="24"/>
          <w:szCs w:val="24"/>
        </w:rPr>
        <w:t xml:space="preserve">Strategi Pemasaran Program Edukasi Dalam Meningkatkan Citra Madrasah Unggul Studi Kasus Di Min 1 MeAnd. </w:t>
      </w:r>
      <w:r>
        <w:rPr>
          <w:rFonts w:ascii="Times New Roman" w:eastAsia="Times New Roman" w:hAnsi="Times New Roman" w:cs="Times New Roman"/>
          <w:sz w:val="24"/>
          <w:szCs w:val="24"/>
        </w:rPr>
        <w:t>Journal Dharmawangsa News. 16(24), 927-938.</w:t>
      </w:r>
    </w:p>
    <w:p w14:paraId="7C3861D6" w14:textId="77777777" w:rsidR="00CC48ED" w:rsidRDefault="00CC48ED">
      <w:pPr>
        <w:spacing w:after="0" w:line="240" w:lineRule="auto"/>
        <w:ind w:left="709"/>
        <w:jc w:val="both"/>
        <w:rPr>
          <w:rFonts w:ascii="Times New Roman" w:eastAsia="Times New Roman" w:hAnsi="Times New Roman" w:cs="Times New Roman"/>
          <w:b/>
          <w:sz w:val="24"/>
          <w:szCs w:val="24"/>
        </w:rPr>
      </w:pPr>
    </w:p>
    <w:p w14:paraId="1A0E45F5" w14:textId="77777777" w:rsidR="00CC48ED" w:rsidRDefault="00CC48ED">
      <w:pPr>
        <w:pBdr>
          <w:top w:val="nil"/>
          <w:left w:val="nil"/>
          <w:bottom w:val="nil"/>
          <w:right w:val="nil"/>
          <w:between w:val="nil"/>
        </w:pBdr>
        <w:spacing w:after="0" w:line="240" w:lineRule="auto"/>
        <w:ind w:left="709" w:hanging="709"/>
        <w:jc w:val="both"/>
        <w:rPr>
          <w:rFonts w:ascii="Times New Roman" w:eastAsia="Times New Roman" w:hAnsi="Times New Roman" w:cs="Times New Roman"/>
          <w:sz w:val="24"/>
          <w:szCs w:val="24"/>
        </w:rPr>
      </w:pPr>
    </w:p>
    <w:p w14:paraId="309E7B2E" w14:textId="77777777" w:rsidR="00CC48ED" w:rsidRDefault="00CC48ED">
      <w:bookmarkStart w:id="1" w:name="_30j0zll" w:colFirst="0" w:colLast="0"/>
      <w:bookmarkEnd w:id="1"/>
    </w:p>
    <w:sectPr w:rsidR="00CC48ED">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7744"/>
    <w:multiLevelType w:val="multilevel"/>
    <w:tmpl w:val="58C299B4"/>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01F329D"/>
    <w:multiLevelType w:val="multilevel"/>
    <w:tmpl w:val="ECFC01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69E5AB1"/>
    <w:multiLevelType w:val="multilevel"/>
    <w:tmpl w:val="19D43990"/>
    <w:lvl w:ilvl="0">
      <w:start w:val="1"/>
      <w:numFmt w:val="decimal"/>
      <w:lvlText w:val="%1."/>
      <w:lvlJc w:val="left"/>
      <w:pPr>
        <w:ind w:left="425" w:hanging="425"/>
      </w:pPr>
      <w:rPr>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9003BF3"/>
    <w:multiLevelType w:val="multilevel"/>
    <w:tmpl w:val="28465C22"/>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1CC3C6D"/>
    <w:multiLevelType w:val="multilevel"/>
    <w:tmpl w:val="AAE22BFE"/>
    <w:lvl w:ilvl="0">
      <w:start w:val="1"/>
      <w:numFmt w:val="decimal"/>
      <w:lvlText w:val="%1."/>
      <w:lvlJc w:val="left"/>
      <w:pPr>
        <w:ind w:left="485" w:hanging="425"/>
      </w:pPr>
      <w:rPr>
        <w:i w:val="0"/>
      </w:rPr>
    </w:lvl>
    <w:lvl w:ilvl="1">
      <w:start w:val="1"/>
      <w:numFmt w:val="bullet"/>
      <w:lvlText w:val=""/>
      <w:lvlJc w:val="left"/>
      <w:pPr>
        <w:ind w:left="720" w:firstLine="0"/>
      </w:pPr>
    </w:lvl>
    <w:lvl w:ilvl="2">
      <w:start w:val="1"/>
      <w:numFmt w:val="bullet"/>
      <w:lvlText w:val=""/>
      <w:lvlJc w:val="left"/>
      <w:pPr>
        <w:ind w:left="720" w:firstLine="0"/>
      </w:pPr>
    </w:lvl>
    <w:lvl w:ilvl="3">
      <w:start w:val="1"/>
      <w:numFmt w:val="bullet"/>
      <w:lvlText w:val=""/>
      <w:lvlJc w:val="left"/>
      <w:pPr>
        <w:ind w:left="720" w:firstLine="0"/>
      </w:pPr>
    </w:lvl>
    <w:lvl w:ilvl="4">
      <w:start w:val="1"/>
      <w:numFmt w:val="bullet"/>
      <w:lvlText w:val=""/>
      <w:lvlJc w:val="left"/>
      <w:pPr>
        <w:ind w:left="720" w:firstLine="0"/>
      </w:pPr>
    </w:lvl>
    <w:lvl w:ilvl="5">
      <w:start w:val="1"/>
      <w:numFmt w:val="bullet"/>
      <w:lvlText w:val=""/>
      <w:lvlJc w:val="left"/>
      <w:pPr>
        <w:ind w:left="720" w:firstLine="0"/>
      </w:pPr>
    </w:lvl>
    <w:lvl w:ilvl="6">
      <w:start w:val="1"/>
      <w:numFmt w:val="bullet"/>
      <w:lvlText w:val=""/>
      <w:lvlJc w:val="left"/>
      <w:pPr>
        <w:ind w:left="720" w:firstLine="0"/>
      </w:pPr>
    </w:lvl>
    <w:lvl w:ilvl="7">
      <w:start w:val="1"/>
      <w:numFmt w:val="bullet"/>
      <w:lvlText w:val=""/>
      <w:lvlJc w:val="left"/>
      <w:pPr>
        <w:ind w:left="720" w:firstLine="0"/>
      </w:pPr>
    </w:lvl>
    <w:lvl w:ilvl="8">
      <w:start w:val="1"/>
      <w:numFmt w:val="bullet"/>
      <w:lvlText w:val=""/>
      <w:lvlJc w:val="left"/>
      <w:pPr>
        <w:ind w:left="720" w:firstLine="0"/>
      </w:pPr>
    </w:lvl>
  </w:abstractNum>
  <w:abstractNum w:abstractNumId="5" w15:restartNumberingAfterBreak="0">
    <w:nsid w:val="3F6C5F78"/>
    <w:multiLevelType w:val="multilevel"/>
    <w:tmpl w:val="9C38BAB4"/>
    <w:lvl w:ilvl="0">
      <w:start w:val="1"/>
      <w:numFmt w:val="decimal"/>
      <w:lvlText w:val="%1."/>
      <w:lvlJc w:val="left"/>
      <w:pPr>
        <w:ind w:left="-23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4C076D95"/>
    <w:multiLevelType w:val="multilevel"/>
    <w:tmpl w:val="5FE8C8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1DF6353"/>
    <w:multiLevelType w:val="multilevel"/>
    <w:tmpl w:val="574C7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C555056"/>
    <w:multiLevelType w:val="multilevel"/>
    <w:tmpl w:val="99363A6E"/>
    <w:lvl w:ilvl="0">
      <w:start w:val="1"/>
      <w:numFmt w:val="decimal"/>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704B4C11"/>
    <w:multiLevelType w:val="multilevel"/>
    <w:tmpl w:val="E19A6878"/>
    <w:lvl w:ilvl="0">
      <w:start w:val="1"/>
      <w:numFmt w:val="decimal"/>
      <w:lvlText w:val="%1."/>
      <w:lvlJc w:val="left"/>
      <w:pPr>
        <w:ind w:left="86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73721F35"/>
    <w:multiLevelType w:val="multilevel"/>
    <w:tmpl w:val="EA2EA3FC"/>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79A2438"/>
    <w:multiLevelType w:val="multilevel"/>
    <w:tmpl w:val="63F2A306"/>
    <w:lvl w:ilvl="0">
      <w:start w:val="1"/>
      <w:numFmt w:val="decimal"/>
      <w:lvlText w:val="%1."/>
      <w:lvlJc w:val="left"/>
      <w:pPr>
        <w:ind w:left="425" w:hanging="425"/>
      </w:pPr>
      <w:rPr>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7BD31ACA"/>
    <w:multiLevelType w:val="multilevel"/>
    <w:tmpl w:val="FAEA6CCA"/>
    <w:lvl w:ilvl="0">
      <w:start w:val="1"/>
      <w:numFmt w:val="decimal"/>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7DCF53CB"/>
    <w:multiLevelType w:val="multilevel"/>
    <w:tmpl w:val="BA1C6904"/>
    <w:lvl w:ilvl="0">
      <w:start w:val="1"/>
      <w:numFmt w:val="decimal"/>
      <w:lvlText w:val="%1."/>
      <w:lvlJc w:val="left"/>
      <w:pPr>
        <w:ind w:left="-23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7DD63F48"/>
    <w:multiLevelType w:val="multilevel"/>
    <w:tmpl w:val="DD8E100C"/>
    <w:lvl w:ilvl="0">
      <w:start w:val="1"/>
      <w:numFmt w:val="decimal"/>
      <w:lvlText w:val="%1."/>
      <w:lvlJc w:val="left"/>
      <w:pPr>
        <w:ind w:left="-235" w:hanging="425"/>
      </w:pPr>
      <w:rPr>
        <w:b w:val="0"/>
        <w:i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965772903">
    <w:abstractNumId w:val="0"/>
  </w:num>
  <w:num w:numId="2" w16cid:durableId="1297877557">
    <w:abstractNumId w:val="1"/>
  </w:num>
  <w:num w:numId="3" w16cid:durableId="2072195500">
    <w:abstractNumId w:val="7"/>
  </w:num>
  <w:num w:numId="4" w16cid:durableId="1139611258">
    <w:abstractNumId w:val="9"/>
  </w:num>
  <w:num w:numId="5" w16cid:durableId="164903227">
    <w:abstractNumId w:val="3"/>
  </w:num>
  <w:num w:numId="6" w16cid:durableId="1438982956">
    <w:abstractNumId w:val="13"/>
  </w:num>
  <w:num w:numId="7" w16cid:durableId="918945895">
    <w:abstractNumId w:val="4"/>
  </w:num>
  <w:num w:numId="8" w16cid:durableId="211886772">
    <w:abstractNumId w:val="14"/>
  </w:num>
  <w:num w:numId="9" w16cid:durableId="276907348">
    <w:abstractNumId w:val="12"/>
  </w:num>
  <w:num w:numId="10" w16cid:durableId="517692501">
    <w:abstractNumId w:val="10"/>
  </w:num>
  <w:num w:numId="11" w16cid:durableId="591400581">
    <w:abstractNumId w:val="5"/>
  </w:num>
  <w:num w:numId="12" w16cid:durableId="1333334520">
    <w:abstractNumId w:val="2"/>
  </w:num>
  <w:num w:numId="13" w16cid:durableId="1631666960">
    <w:abstractNumId w:val="8"/>
  </w:num>
  <w:num w:numId="14" w16cid:durableId="1954703884">
    <w:abstractNumId w:val="11"/>
  </w:num>
  <w:num w:numId="15" w16cid:durableId="17408594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CC48ED"/>
    <w:rsid w:val="00114F8D"/>
    <w:rsid w:val="008819A6"/>
    <w:rsid w:val="00BC49B1"/>
    <w:rsid w:val="00CC48ED"/>
    <w:rsid w:val="00E22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FCEBC"/>
  <w15:docId w15:val="{B4089229-3089-4441-9ABB-BE030061D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2285E"/>
  </w:style>
  <w:style w:type="paragraph" w:styleId="Heading1">
    <w:name w:val="heading 1"/>
    <w:basedOn w:val="Normal"/>
    <w:next w:val="Normal"/>
    <w:pPr>
      <w:spacing w:after="160" w:line="360" w:lineRule="auto"/>
      <w:ind w:left="360"/>
      <w:jc w:val="center"/>
      <w:outlineLvl w:val="0"/>
    </w:pPr>
    <w:rPr>
      <w:rFonts w:ascii="Times New Roman" w:eastAsia="Times New Roman" w:hAnsi="Times New Roman" w:cs="Times New Roman"/>
      <w:b/>
      <w:color w:val="000000"/>
      <w:sz w:val="24"/>
      <w:szCs w:val="24"/>
    </w:rPr>
  </w:style>
  <w:style w:type="paragraph" w:styleId="Heading2">
    <w:name w:val="heading 2"/>
    <w:basedOn w:val="Normal"/>
    <w:next w:val="Normal"/>
    <w:pPr>
      <w:spacing w:after="160" w:line="360" w:lineRule="auto"/>
      <w:ind w:left="720" w:hanging="360"/>
      <w:jc w:val="both"/>
      <w:outlineLvl w:val="1"/>
    </w:pPr>
    <w:rPr>
      <w:rFonts w:ascii="Times New Roman" w:eastAsia="Times New Roman" w:hAnsi="Times New Roman" w:cs="Times New Roman"/>
      <w:b/>
      <w:color w:val="000000"/>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pPr>
      <w:spacing w:after="0" w:line="240" w:lineRule="auto"/>
    </w:pPr>
    <w:rPr>
      <w:sz w:val="20"/>
      <w:szCs w:val="20"/>
    </w:rPr>
    <w:tblPr>
      <w:tblStyleRowBandSize w:val="1"/>
      <w:tblStyleColBandSize w:val="1"/>
    </w:tblPr>
  </w:style>
  <w:style w:type="table" w:customStyle="1" w:styleId="a1">
    <w:basedOn w:val="TableNormal"/>
    <w:pPr>
      <w:spacing w:after="0" w:line="240" w:lineRule="auto"/>
    </w:pPr>
    <w:rPr>
      <w:sz w:val="20"/>
      <w:szCs w:val="20"/>
    </w:rPr>
    <w:tblPr>
      <w:tblStyleRowBandSize w:val="1"/>
      <w:tblStyleColBandSize w:val="1"/>
    </w:tblPr>
  </w:style>
  <w:style w:type="table" w:customStyle="1" w:styleId="a2">
    <w:basedOn w:val="TableNormal"/>
    <w:pPr>
      <w:spacing w:after="0" w:line="240" w:lineRule="auto"/>
    </w:pPr>
    <w:rPr>
      <w:sz w:val="20"/>
      <w:szCs w:val="20"/>
    </w:rPr>
    <w:tblPr>
      <w:tblStyleRowBandSize w:val="1"/>
      <w:tblStyleColBandSize w:val="1"/>
    </w:tblPr>
  </w:style>
  <w:style w:type="table" w:customStyle="1" w:styleId="a3">
    <w:basedOn w:val="TableNormal"/>
    <w:pPr>
      <w:spacing w:after="0" w:line="240" w:lineRule="auto"/>
    </w:pPr>
    <w:rPr>
      <w:sz w:val="20"/>
      <w:szCs w:val="20"/>
    </w:rPr>
    <w:tblPr>
      <w:tblStyleRowBandSize w:val="1"/>
      <w:tblStyleColBandSize w:val="1"/>
    </w:tblPr>
  </w:style>
  <w:style w:type="table" w:customStyle="1" w:styleId="a4">
    <w:basedOn w:val="TableNormal"/>
    <w:pPr>
      <w:spacing w:after="0" w:line="240" w:lineRule="auto"/>
    </w:pPr>
    <w:rPr>
      <w:sz w:val="20"/>
      <w:szCs w:val="20"/>
    </w:rPr>
    <w:tblPr>
      <w:tblStyleRowBandSize w:val="1"/>
      <w:tblStyleColBandSize w:val="1"/>
    </w:tblPr>
  </w:style>
  <w:style w:type="paragraph" w:styleId="BalloonText">
    <w:name w:val="Balloon Text"/>
    <w:basedOn w:val="Normal"/>
    <w:link w:val="BalloonTextChar"/>
    <w:uiPriority w:val="99"/>
    <w:semiHidden/>
    <w:unhideWhenUsed/>
    <w:rsid w:val="00BC4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9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alfirah41@dharmawangsa.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4041</Words>
  <Characters>23037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 FIRAH</cp:lastModifiedBy>
  <cp:revision>3</cp:revision>
  <dcterms:created xsi:type="dcterms:W3CDTF">2025-03-12T06:25:00Z</dcterms:created>
  <dcterms:modified xsi:type="dcterms:W3CDTF">2025-03-12T14:46:00Z</dcterms:modified>
</cp:coreProperties>
</file>