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78214" w14:textId="77777777" w:rsidR="00DF460D" w:rsidRDefault="00DF460D">
      <w:pPr>
        <w:jc w:val="center"/>
        <w:rPr>
          <w:rFonts w:ascii="Times New Roman" w:hAnsi="Times New Roman"/>
          <w:b/>
          <w:sz w:val="28"/>
        </w:rPr>
      </w:pPr>
    </w:p>
    <w:p w14:paraId="4D193EE2" w14:textId="6C69906C" w:rsidR="002F5318" w:rsidRDefault="00536E54">
      <w:pPr>
        <w:jc w:val="center"/>
      </w:pPr>
      <w:r w:rsidRPr="00BD6D1A">
        <w:rPr>
          <w:rFonts w:ascii="Times New Roman" w:hAnsi="Times New Roman"/>
          <w:b/>
          <w:sz w:val="28"/>
        </w:rPr>
        <w:t>The Importance Of The Role Of Parents In The Formation Of Children's Character Amidst The Rise Of Cases Of Violation By Minors</w:t>
      </w:r>
    </w:p>
    <w:p w14:paraId="5C8E413C" w14:textId="77777777" w:rsidR="002F5318" w:rsidRDefault="002F5318">
      <w:pPr>
        <w:pStyle w:val="Authors"/>
        <w:rPr>
          <w:rFonts w:ascii="Times New Roman" w:hAnsi="Times New Roman"/>
          <w:b w:val="0"/>
          <w:sz w:val="24"/>
          <w:lang w:val="id-ID"/>
        </w:rPr>
      </w:pPr>
    </w:p>
    <w:p w14:paraId="58699288" w14:textId="15D7E0F2" w:rsidR="002F5318" w:rsidRPr="004556A1" w:rsidRDefault="004236C9">
      <w:pPr>
        <w:pStyle w:val="Authors"/>
        <w:rPr>
          <w:vertAlign w:val="superscript"/>
          <w:lang w:val="en-US"/>
        </w:rPr>
      </w:pPr>
      <w:r>
        <w:rPr>
          <w:rFonts w:ascii="Times New Roman" w:hAnsi="Times New Roman"/>
          <w:b w:val="0"/>
          <w:sz w:val="24"/>
          <w:lang w:val="id-ID"/>
        </w:rPr>
        <w:t>Nurhayati</w:t>
      </w:r>
      <w:r w:rsidR="004556A1">
        <w:rPr>
          <w:rFonts w:ascii="Times New Roman" w:hAnsi="Times New Roman"/>
          <w:b w:val="0"/>
          <w:sz w:val="24"/>
          <w:vertAlign w:val="superscript"/>
          <w:lang w:val="en-US"/>
        </w:rPr>
        <w:t>1</w:t>
      </w:r>
      <w:r>
        <w:rPr>
          <w:rFonts w:ascii="Times New Roman" w:hAnsi="Times New Roman"/>
          <w:b w:val="0"/>
          <w:sz w:val="24"/>
          <w:lang w:val="id-ID"/>
        </w:rPr>
        <w:t>, Muya Syaroh Iwanda</w:t>
      </w:r>
      <w:r w:rsidR="004556A1">
        <w:rPr>
          <w:rFonts w:ascii="Times New Roman" w:hAnsi="Times New Roman"/>
          <w:b w:val="0"/>
          <w:sz w:val="24"/>
          <w:lang w:val="en-US"/>
        </w:rPr>
        <w:t xml:space="preserve"> Lubis</w:t>
      </w:r>
      <w:r w:rsidR="004556A1">
        <w:rPr>
          <w:rFonts w:ascii="Times New Roman" w:hAnsi="Times New Roman"/>
          <w:b w:val="0"/>
          <w:sz w:val="24"/>
          <w:vertAlign w:val="superscript"/>
          <w:lang w:val="en-US"/>
        </w:rPr>
        <w:t>2</w:t>
      </w:r>
      <w:r>
        <w:rPr>
          <w:rFonts w:ascii="Times New Roman" w:hAnsi="Times New Roman"/>
          <w:b w:val="0"/>
          <w:sz w:val="24"/>
          <w:lang w:val="id-ID"/>
        </w:rPr>
        <w:t xml:space="preserve">, </w:t>
      </w:r>
      <w:r w:rsidR="00BD6D1A">
        <w:rPr>
          <w:rFonts w:ascii="Times New Roman" w:hAnsi="Times New Roman"/>
          <w:b w:val="0"/>
          <w:sz w:val="24"/>
          <w:lang w:val="id-ID"/>
        </w:rPr>
        <w:t>Dea Ananda Putri</w:t>
      </w:r>
      <w:r w:rsidR="004556A1">
        <w:rPr>
          <w:rFonts w:ascii="Times New Roman" w:hAnsi="Times New Roman"/>
          <w:b w:val="0"/>
          <w:sz w:val="24"/>
          <w:vertAlign w:val="superscript"/>
          <w:lang w:val="en-US"/>
        </w:rPr>
        <w:t>3</w:t>
      </w:r>
    </w:p>
    <w:p w14:paraId="3019823B" w14:textId="1D03CC3B" w:rsidR="002F5318" w:rsidRDefault="00F134EE" w:rsidP="00F134EE">
      <w:pPr>
        <w:pStyle w:val="AuthorsAffiliations"/>
        <w:rPr>
          <w:rFonts w:ascii="Times New Roman" w:hAnsi="Times New Roman"/>
          <w:i w:val="0"/>
          <w:sz w:val="20"/>
          <w:szCs w:val="20"/>
          <w:lang w:val="en-US"/>
        </w:rPr>
      </w:pPr>
      <w:r>
        <w:rPr>
          <w:rFonts w:ascii="Times New Roman" w:hAnsi="Times New Roman"/>
          <w:i w:val="0"/>
          <w:sz w:val="20"/>
          <w:szCs w:val="20"/>
          <w:lang w:val="id-ID"/>
        </w:rPr>
        <w:t xml:space="preserve">Faculty </w:t>
      </w:r>
      <w:r>
        <w:rPr>
          <w:rFonts w:ascii="Times New Roman" w:hAnsi="Times New Roman"/>
          <w:i w:val="0"/>
          <w:sz w:val="20"/>
          <w:szCs w:val="20"/>
          <w:lang w:val="en-US"/>
        </w:rPr>
        <w:t xml:space="preserve">of Law, </w:t>
      </w:r>
      <w:proofErr w:type="spellStart"/>
      <w:r>
        <w:rPr>
          <w:rFonts w:ascii="Times New Roman" w:hAnsi="Times New Roman"/>
          <w:i w:val="0"/>
          <w:sz w:val="20"/>
          <w:szCs w:val="20"/>
          <w:lang w:val="en-US"/>
        </w:rPr>
        <w:t>Dharmawangsa</w:t>
      </w:r>
      <w:proofErr w:type="spellEnd"/>
      <w:r>
        <w:rPr>
          <w:rFonts w:ascii="Times New Roman" w:hAnsi="Times New Roman"/>
          <w:i w:val="0"/>
          <w:sz w:val="20"/>
          <w:szCs w:val="20"/>
          <w:lang w:val="en-US"/>
        </w:rPr>
        <w:t xml:space="preserve"> University, Medan</w:t>
      </w:r>
    </w:p>
    <w:p w14:paraId="35BEA855" w14:textId="52E92C99" w:rsidR="001E1DCD" w:rsidRDefault="001E1DCD" w:rsidP="00F134EE">
      <w:pPr>
        <w:pStyle w:val="AuthorsAffiliations"/>
        <w:rPr>
          <w:i w:val="0"/>
          <w:lang w:val="en-US"/>
        </w:rPr>
      </w:pPr>
      <w:r w:rsidRPr="001E1DCD">
        <w:rPr>
          <w:i w:val="0"/>
          <w:vertAlign w:val="superscript"/>
          <w:lang w:val="en-US"/>
        </w:rPr>
        <w:t>1)</w:t>
      </w:r>
      <w:r w:rsidRPr="001E1DCD">
        <w:rPr>
          <w:i w:val="0"/>
          <w:lang w:val="en-US"/>
        </w:rPr>
        <w:t>nurhayati@dharmawangsa.ac.id</w:t>
      </w:r>
    </w:p>
    <w:p w14:paraId="5660DD7F" w14:textId="63AACDEE" w:rsidR="001E1DCD" w:rsidRPr="001E1DCD" w:rsidRDefault="001E1DCD" w:rsidP="00F134EE">
      <w:pPr>
        <w:pStyle w:val="AuthorsAffiliations"/>
        <w:rPr>
          <w:i w:val="0"/>
          <w:lang w:val="en-US"/>
        </w:rPr>
      </w:pPr>
      <w:r w:rsidRPr="001E1DCD">
        <w:rPr>
          <w:i w:val="0"/>
          <w:vertAlign w:val="superscript"/>
          <w:lang w:val="en-US"/>
        </w:rPr>
        <w:t>2)</w:t>
      </w:r>
      <w:r>
        <w:rPr>
          <w:i w:val="0"/>
          <w:lang w:val="en-US"/>
        </w:rPr>
        <w:t xml:space="preserve"> </w:t>
      </w:r>
      <w:r w:rsidRPr="001E1DCD">
        <w:rPr>
          <w:i w:val="0"/>
          <w:lang w:val="en-US"/>
        </w:rPr>
        <w:t>muyasyarohiwanda@dharmawangsa.ac.id</w:t>
      </w:r>
      <w:bookmarkStart w:id="0" w:name="_GoBack"/>
      <w:bookmarkEnd w:id="0"/>
    </w:p>
    <w:p w14:paraId="5DA5DBB0" w14:textId="77777777" w:rsidR="002F5318" w:rsidRDefault="002F5318">
      <w:pPr>
        <w:pStyle w:val="AbstractTitle"/>
        <w:ind w:left="0"/>
        <w:jc w:val="both"/>
        <w:rPr>
          <w:rFonts w:ascii="Times New Roman" w:hAnsi="Times New Roman"/>
          <w:b w:val="0"/>
          <w:sz w:val="24"/>
          <w:szCs w:val="24"/>
          <w:lang w:val="id-ID"/>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29D0EB94" w14:textId="5ACBE03A" w:rsidR="002F5318" w:rsidRDefault="00F134EE">
      <w:pPr>
        <w:pStyle w:val="AbstractTitle"/>
        <w:ind w:left="0"/>
      </w:pPr>
      <w:r>
        <w:rPr>
          <w:rFonts w:ascii="Times New Roman" w:hAnsi="Times New Roman"/>
          <w:i/>
          <w:sz w:val="20"/>
          <w:lang w:val="id-ID"/>
        </w:rPr>
        <w:t>ABSTRACT</w:t>
      </w:r>
    </w:p>
    <w:p w14:paraId="4EEA59CB" w14:textId="6FBEEF79" w:rsidR="002F5318" w:rsidRDefault="00F134EE">
      <w:r w:rsidRPr="00F134EE">
        <w:rPr>
          <w:rFonts w:ascii="Times New Roman" w:hAnsi="Times New Roman"/>
          <w:b/>
          <w:i/>
          <w:iCs/>
          <w:color w:val="000000"/>
          <w:sz w:val="20"/>
          <w:szCs w:val="20"/>
        </w:rPr>
        <w:t>Parents play a very important role in the process of child personality development. The role of parents is to be aware of the child's condition and focus on understanding good examples of his character. Especially with the current rise in bullying cases, the role of parents is very important in shaping children's character so that they do not become victims or perpetrators. The reason for carrying out this investigation is the prevalence of bullying among minors, which is a serious problem and requires follow-up action. The aim of this research is to clarify the role of parents in developing children's character in responding to bullying. The method used in this research is qualitative method. Research shows that parents have a very important role in the development of a child's personality. Because, the first people who model their behavior are their parents. Parents can instill character in their children by setting an example, doing good deeds, communicating, and involving children in activities at home. Therefore, the character that parents instill in their children from an early age will make them more confident, strong and able to appear assertive in their environment. To combat bullying, parents must educate and strengthen their children to be fearless and self-confident, empowering them to choose friends at social gatherings and even to protect themselves and even seek revenge.</w:t>
      </w:r>
    </w:p>
    <w:p w14:paraId="0F839019" w14:textId="41B77FBF" w:rsidR="002F5318" w:rsidRDefault="00DD4F5D">
      <w:r>
        <w:rPr>
          <w:rFonts w:ascii="Times New Roman" w:hAnsi="Times New Roman"/>
          <w:b/>
          <w:i/>
          <w:color w:val="0070C0"/>
          <w:sz w:val="20"/>
          <w:szCs w:val="20"/>
          <w:lang w:eastAsia="en-US"/>
        </w:rPr>
        <w:br/>
      </w:r>
      <w:r>
        <w:rPr>
          <w:rFonts w:ascii="Times New Roman" w:hAnsi="Times New Roman"/>
          <w:b/>
          <w:i/>
          <w:sz w:val="20"/>
          <w:szCs w:val="20"/>
          <w:lang w:eastAsia="en-US"/>
        </w:rPr>
        <w:t xml:space="preserve">Keywords: </w:t>
      </w:r>
      <w:r w:rsidR="00F134EE" w:rsidRPr="00F134EE">
        <w:rPr>
          <w:rFonts w:ascii="Times New Roman" w:hAnsi="Times New Roman"/>
          <w:b/>
          <w:i/>
          <w:sz w:val="20"/>
          <w:szCs w:val="20"/>
        </w:rPr>
        <w:t xml:space="preserve">Keywords: Parents, Character </w:t>
      </w:r>
      <w:proofErr w:type="gramStart"/>
      <w:r w:rsidR="00F134EE" w:rsidRPr="00F134EE">
        <w:rPr>
          <w:rFonts w:ascii="Times New Roman" w:hAnsi="Times New Roman"/>
          <w:b/>
          <w:i/>
          <w:sz w:val="20"/>
          <w:szCs w:val="20"/>
        </w:rPr>
        <w:t>Education ,</w:t>
      </w:r>
      <w:proofErr w:type="gramEnd"/>
      <w:r w:rsidR="00F134EE" w:rsidRPr="00F134EE">
        <w:rPr>
          <w:rFonts w:ascii="Times New Roman" w:hAnsi="Times New Roman"/>
          <w:b/>
          <w:i/>
          <w:sz w:val="20"/>
          <w:szCs w:val="20"/>
        </w:rPr>
        <w:t xml:space="preserve"> Minors</w:t>
      </w:r>
    </w:p>
    <w:p w14:paraId="453BD045" w14:textId="77777777" w:rsidR="002F5318" w:rsidRDefault="002F5318">
      <w:pPr>
        <w:pStyle w:val="AbstractTitle"/>
        <w:rPr>
          <w:sz w:val="24"/>
          <w:szCs w:val="24"/>
        </w:rPr>
      </w:pPr>
    </w:p>
    <w:p w14:paraId="22B1C1F5" w14:textId="77777777" w:rsidR="002F5318" w:rsidRDefault="002F5318">
      <w:pPr>
        <w:pStyle w:val="AbstractTitle"/>
        <w:ind w:left="0"/>
        <w:jc w:val="both"/>
        <w:rPr>
          <w:rFonts w:ascii="Times New Roman" w:hAnsi="Times New Roman"/>
          <w:b w:val="0"/>
          <w:color w:val="0000FF"/>
          <w:sz w:val="24"/>
          <w:szCs w:val="24"/>
          <w:lang w:val="fi-FI"/>
        </w:rPr>
      </w:pPr>
    </w:p>
    <w:p w14:paraId="186A9425" w14:textId="77777777" w:rsidR="002F5318" w:rsidRDefault="002F5318">
      <w:pPr>
        <w:sectPr w:rsidR="002F5318" w:rsidSect="001464A9">
          <w:headerReference w:type="default" r:id="rId8"/>
          <w:footerReference w:type="default" r:id="rId9"/>
          <w:pgSz w:w="11906" w:h="16838" w:code="9"/>
          <w:pgMar w:top="1418" w:right="1134" w:bottom="1134" w:left="1418" w:header="720" w:footer="550" w:gutter="0"/>
          <w:cols w:space="720"/>
          <w:formProt w:val="0"/>
          <w:docGrid w:linePitch="360"/>
        </w:sectPr>
      </w:pPr>
    </w:p>
    <w:p w14:paraId="4BC21580" w14:textId="3B532F1A" w:rsidR="002F5318" w:rsidRDefault="00DD4F5D">
      <w:pPr>
        <w:pStyle w:val="Heading1"/>
        <w:numPr>
          <w:ilvl w:val="0"/>
          <w:numId w:val="4"/>
        </w:numPr>
        <w:ind w:left="426" w:hanging="426"/>
      </w:pPr>
      <w:r>
        <w:rPr>
          <w:rFonts w:ascii="Times New Roman" w:hAnsi="Times New Roman" w:cs="Times New Roman"/>
          <w:bCs/>
          <w:sz w:val="24"/>
          <w:szCs w:val="24"/>
          <w:lang w:val="id-ID"/>
        </w:rPr>
        <w:t>INTRODUCTION</w:t>
      </w:r>
      <w:r>
        <w:rPr>
          <w:rFonts w:ascii="Times New Roman" w:hAnsi="Times New Roman" w:cs="Times New Roman"/>
          <w:b w:val="0"/>
          <w:sz w:val="24"/>
          <w:szCs w:val="24"/>
          <w:lang w:val="id-ID"/>
        </w:rPr>
        <w:t xml:space="preserve"> </w:t>
      </w:r>
    </w:p>
    <w:p w14:paraId="46100ECA" w14:textId="77777777" w:rsidR="00154327" w:rsidRDefault="00F134EE" w:rsidP="00154327">
      <w:pPr>
        <w:ind w:firstLine="454"/>
        <w:rPr>
          <w:rFonts w:ascii="Times New Roman" w:hAnsi="Times New Roman"/>
          <w:color w:val="000000"/>
          <w:sz w:val="24"/>
          <w:szCs w:val="22"/>
          <w:lang w:eastAsia="en-US"/>
        </w:rPr>
      </w:pPr>
      <w:r w:rsidRPr="00F134EE">
        <w:rPr>
          <w:rFonts w:ascii="Times New Roman" w:hAnsi="Times New Roman"/>
          <w:color w:val="000000"/>
          <w:sz w:val="24"/>
          <w:szCs w:val="22"/>
          <w:lang w:eastAsia="en-US"/>
        </w:rPr>
        <w:t>Parents are the most important and first educators for children. Because home education is usually not structured and planned, it provides a natural opportunity to structure the child's educational situation. Children imitate what their mother does because mother is the first person they see and is their best friend. In a family, the role of parents is very important. This is because children spend most of their lives in the home environment, especially when they are still small or when they are in elementary school and have to play the role of a mother. Therefore, family and parents are important factors in raising a child, both from a religious, social and personal perspective. It is clear that parents have an important role in their main duties and responsibilities towards the entire family in the form of character education, skills training, household management, and so on. Parents should be role models who should be imitated and imitated by their children at any time.</w:t>
      </w:r>
    </w:p>
    <w:p w14:paraId="2EF8E65D" w14:textId="67261699" w:rsidR="000548D9" w:rsidRPr="00154327" w:rsidRDefault="00F134EE" w:rsidP="00154327">
      <w:pPr>
        <w:ind w:firstLine="454"/>
        <w:rPr>
          <w:rFonts w:ascii="Times New Roman" w:hAnsi="Times New Roman"/>
          <w:color w:val="000000"/>
          <w:sz w:val="24"/>
          <w:szCs w:val="22"/>
          <w:lang w:eastAsia="en-US"/>
        </w:rPr>
      </w:pPr>
      <w:r w:rsidRPr="00F134EE">
        <w:rPr>
          <w:rFonts w:ascii="Times New Roman" w:hAnsi="Times New Roman"/>
          <w:color w:val="000000"/>
          <w:sz w:val="24"/>
          <w:szCs w:val="22"/>
          <w:lang w:eastAsia="en-US"/>
        </w:rPr>
        <w:t xml:space="preserve">Talking about personality development cannot be separated from the development of a child's personality from an early age, starting from the home, school and community environment. However, of these three factors, the family has the greatest influence on the development of a child's personality. Parents who realize the importance of educating their children at home will view children as rational creatures who want to develop, have passion, and want to explore everything around them. Therefore, parents must feel called to educate their children from an early age so that they can fully develop the potential that still exists within them. The reality shows that many parents are negligent and forgetful and don't know what to </w:t>
      </w:r>
      <w:proofErr w:type="gramStart"/>
      <w:r w:rsidRPr="00F134EE">
        <w:rPr>
          <w:rFonts w:ascii="Times New Roman" w:hAnsi="Times New Roman"/>
          <w:color w:val="000000"/>
          <w:sz w:val="24"/>
          <w:szCs w:val="22"/>
          <w:lang w:eastAsia="en-US"/>
        </w:rPr>
        <w:t>do .</w:t>
      </w:r>
      <w:proofErr w:type="gramEnd"/>
      <w:r w:rsidRPr="00F134EE">
        <w:rPr>
          <w:rFonts w:ascii="Times New Roman" w:hAnsi="Times New Roman"/>
          <w:color w:val="000000"/>
          <w:sz w:val="24"/>
          <w:szCs w:val="22"/>
          <w:lang w:eastAsia="en-US"/>
        </w:rPr>
        <w:t xml:space="preserve"> This is proven by several incidents of bullying in Indonesia where the perpetrators were minors. Based on data read by the author and submitted by the Data and Information Agency of the Ministry of Women's Empowerment and Child Protection 3 (</w:t>
      </w:r>
      <w:proofErr w:type="spellStart"/>
      <w:r w:rsidRPr="00F134EE">
        <w:rPr>
          <w:rFonts w:ascii="Times New Roman" w:hAnsi="Times New Roman"/>
          <w:color w:val="000000"/>
          <w:sz w:val="24"/>
          <w:szCs w:val="22"/>
          <w:lang w:eastAsia="en-US"/>
        </w:rPr>
        <w:t>KemenPPPA</w:t>
      </w:r>
      <w:proofErr w:type="spellEnd"/>
      <w:r w:rsidRPr="00F134EE">
        <w:rPr>
          <w:rFonts w:ascii="Times New Roman" w:hAnsi="Times New Roman"/>
          <w:color w:val="000000"/>
          <w:sz w:val="24"/>
          <w:szCs w:val="22"/>
          <w:lang w:eastAsia="en-US"/>
        </w:rPr>
        <w:t xml:space="preserve">), as many as 251 children aged 6 to 12 years were victims of violence/bullying at school between January and April. Contains information on 142 women and 109 men. The types of violence experienced were 51 cases of physical violence, 84 cases of psychological violence, 76 cases of sexual violence, 4 cases of exploitation, 1 case of </w:t>
      </w:r>
      <w:r w:rsidRPr="00F134EE">
        <w:rPr>
          <w:rFonts w:ascii="Times New Roman" w:hAnsi="Times New Roman"/>
          <w:color w:val="000000"/>
          <w:sz w:val="24"/>
          <w:szCs w:val="22"/>
          <w:lang w:eastAsia="en-US"/>
        </w:rPr>
        <w:lastRenderedPageBreak/>
        <w:t xml:space="preserve">neglect, and 23 cases of other violence.1 Based on KPAI data, between 2016 and </w:t>
      </w:r>
      <w:proofErr w:type="gramStart"/>
      <w:r w:rsidRPr="00F134EE">
        <w:rPr>
          <w:rFonts w:ascii="Times New Roman" w:hAnsi="Times New Roman"/>
          <w:color w:val="000000"/>
          <w:sz w:val="24"/>
          <w:szCs w:val="22"/>
          <w:lang w:eastAsia="en-US"/>
        </w:rPr>
        <w:t>2020 ,</w:t>
      </w:r>
      <w:proofErr w:type="gramEnd"/>
      <w:r w:rsidRPr="00F134EE">
        <w:rPr>
          <w:rFonts w:ascii="Times New Roman" w:hAnsi="Times New Roman"/>
          <w:color w:val="000000"/>
          <w:sz w:val="24"/>
          <w:szCs w:val="22"/>
          <w:lang w:eastAsia="en-US"/>
        </w:rPr>
        <w:t xml:space="preserve"> the number of children who violate the law as perpetrators of physical and psychological violence is 655 children. Based on records, 506 children committed physical violence and 149 children committed psychological violence. 2 And from the end of 2020 to 26 August 2023, there were 2,000 children who violated the law. Based on data from the Indonesian Child Protection Council (KPAI), it appears that the two types of crime that are most important for the country to reduce its crime rate are physical violence and sexual violence.3 According to the Program for International Student Assessment (PISA) study, Indonesia is ranked fifth in the world in terms of the number of bullying incident. In fact, this act of bullying against children is clearly regulated in Law Number 35 4 of 2014 concerning Amendments to Law Number 23 of 2002 concerning </w:t>
      </w:r>
      <w:r>
        <w:rPr>
          <w:rFonts w:ascii="Times New Roman" w:hAnsi="Times New Roman"/>
          <w:color w:val="000000"/>
          <w:sz w:val="24"/>
          <w:szCs w:val="22"/>
          <w:lang w:eastAsia="en-US"/>
        </w:rPr>
        <w:t>Child Protection Law Number</w:t>
      </w:r>
    </w:p>
    <w:p w14:paraId="50830449" w14:textId="77777777" w:rsidR="000548D9" w:rsidRDefault="000548D9" w:rsidP="00F134EE">
      <w:pPr>
        <w:rPr>
          <w:rFonts w:ascii="Times New Roman" w:hAnsi="Times New Roman"/>
          <w:color w:val="CE181E"/>
          <w:sz w:val="24"/>
          <w:lang w:val="id-ID"/>
        </w:rPr>
      </w:pPr>
    </w:p>
    <w:p w14:paraId="318D0E81" w14:textId="66327BAE" w:rsidR="002F5318" w:rsidRDefault="00DD4F5D">
      <w:pPr>
        <w:pStyle w:val="Heading1"/>
        <w:numPr>
          <w:ilvl w:val="0"/>
          <w:numId w:val="4"/>
        </w:numPr>
        <w:ind w:left="426" w:hanging="426"/>
      </w:pPr>
      <w:bookmarkStart w:id="1" w:name="__DdeLink__339_2724692058"/>
      <w:bookmarkEnd w:id="1"/>
      <w:r>
        <w:rPr>
          <w:rFonts w:ascii="Times New Roman" w:hAnsi="Times New Roman" w:cs="Times New Roman"/>
          <w:sz w:val="24"/>
          <w:szCs w:val="24"/>
          <w:lang w:val="id-ID"/>
        </w:rPr>
        <w:t>LITERATURE REVIEW</w:t>
      </w:r>
    </w:p>
    <w:p w14:paraId="0B722C21" w14:textId="2C6A55D4" w:rsidR="002F5318" w:rsidRDefault="00F134EE">
      <w:pPr>
        <w:pStyle w:val="ListParagraph"/>
        <w:numPr>
          <w:ilvl w:val="0"/>
          <w:numId w:val="2"/>
        </w:numPr>
        <w:spacing w:after="120" w:line="240" w:lineRule="auto"/>
        <w:ind w:left="454" w:hanging="454"/>
        <w:jc w:val="both"/>
      </w:pPr>
      <w:r>
        <w:rPr>
          <w:rFonts w:ascii="Times New Roman" w:hAnsi="Times New Roman"/>
          <w:i/>
          <w:sz w:val="24"/>
          <w:szCs w:val="24"/>
        </w:rPr>
        <w:t>Understanding Character</w:t>
      </w:r>
    </w:p>
    <w:p w14:paraId="2B59B611" w14:textId="6380F9E7" w:rsidR="002F5318" w:rsidRDefault="00F134EE">
      <w:pPr>
        <w:spacing w:after="120"/>
        <w:rPr>
          <w:rFonts w:ascii="Times New Roman" w:hAnsi="Times New Roman"/>
          <w:color w:val="000000"/>
          <w:sz w:val="24"/>
          <w:lang w:eastAsia="en-US"/>
        </w:rPr>
      </w:pPr>
      <w:r w:rsidRPr="00F134EE">
        <w:rPr>
          <w:rFonts w:ascii="Times New Roman" w:hAnsi="Times New Roman"/>
          <w:color w:val="000000"/>
          <w:sz w:val="24"/>
          <w:lang w:eastAsia="en-US"/>
        </w:rPr>
        <w:t>Character comes from the Latin ``</w:t>
      </w:r>
      <w:proofErr w:type="spellStart"/>
      <w:r w:rsidRPr="00F134EE">
        <w:rPr>
          <w:rFonts w:ascii="Times New Roman" w:hAnsi="Times New Roman"/>
          <w:color w:val="000000"/>
          <w:sz w:val="24"/>
          <w:lang w:eastAsia="en-US"/>
        </w:rPr>
        <w:t>kharakter</w:t>
      </w:r>
      <w:proofErr w:type="spellEnd"/>
      <w:r w:rsidRPr="00F134EE">
        <w:rPr>
          <w:rFonts w:ascii="Times New Roman" w:hAnsi="Times New Roman"/>
          <w:color w:val="000000"/>
          <w:sz w:val="24"/>
          <w:lang w:eastAsia="en-US"/>
        </w:rPr>
        <w:t>'', ``</w:t>
      </w:r>
      <w:proofErr w:type="spellStart"/>
      <w:r w:rsidRPr="00F134EE">
        <w:rPr>
          <w:rFonts w:ascii="Times New Roman" w:hAnsi="Times New Roman"/>
          <w:color w:val="000000"/>
          <w:sz w:val="24"/>
          <w:lang w:eastAsia="en-US"/>
        </w:rPr>
        <w:t>kharaassein</w:t>
      </w:r>
      <w:proofErr w:type="spellEnd"/>
      <w:r w:rsidRPr="00F134EE">
        <w:rPr>
          <w:rFonts w:ascii="Times New Roman" w:hAnsi="Times New Roman"/>
          <w:color w:val="000000"/>
          <w:sz w:val="24"/>
          <w:lang w:eastAsia="en-US"/>
        </w:rPr>
        <w:t>'', ``</w:t>
      </w:r>
      <w:proofErr w:type="spellStart"/>
      <w:r w:rsidRPr="00F134EE">
        <w:rPr>
          <w:rFonts w:ascii="Times New Roman" w:hAnsi="Times New Roman"/>
          <w:color w:val="000000"/>
          <w:sz w:val="24"/>
          <w:lang w:eastAsia="en-US"/>
        </w:rPr>
        <w:t>Kharax</w:t>
      </w:r>
      <w:proofErr w:type="spellEnd"/>
      <w:r w:rsidRPr="00F134EE">
        <w:rPr>
          <w:rFonts w:ascii="Times New Roman" w:hAnsi="Times New Roman"/>
          <w:color w:val="000000"/>
          <w:sz w:val="24"/>
          <w:lang w:eastAsia="en-US"/>
        </w:rPr>
        <w:t xml:space="preserve">'' (English: character), and the Indonesian word ``character'' (Greek) comes from </w:t>
      </w:r>
      <w:proofErr w:type="spellStart"/>
      <w:r w:rsidRPr="00F134EE">
        <w:rPr>
          <w:rFonts w:ascii="Times New Roman" w:hAnsi="Times New Roman"/>
          <w:color w:val="000000"/>
          <w:sz w:val="24"/>
          <w:lang w:eastAsia="en-US"/>
        </w:rPr>
        <w:t>charassein</w:t>
      </w:r>
      <w:proofErr w:type="spellEnd"/>
      <w:r w:rsidRPr="00F134EE">
        <w:rPr>
          <w:rFonts w:ascii="Times New Roman" w:hAnsi="Times New Roman"/>
          <w:color w:val="000000"/>
          <w:sz w:val="24"/>
          <w:lang w:eastAsia="en-US"/>
        </w:rPr>
        <w:t>, which means ``to sharpen'' '. Character is defined as character. Character; psychological characteristics, morals or manners that differentiate a person from other people. Meanwhile, in the sociology dictionary, personality is defined as special characteristics of the basic structure of a person's character (personality). 5 Suyanto explained that personality is a person's way of thinking and acting, and is a characteristic of each individual in a society, nation and nation. A person with good character is a person who is able to make decisions and is willing to take responsibility for the consequences of those decisions. 6 According to the language, character is character, personality or habits. Meanwhile, according to psychologists, personality is a system of beliefs and habits that guide a person's behavior. Therefore, if we have knowledge about a person's personality, we can also know how that person will behave under certain conditions. According to Grieg, as quoted, ``Character can be defined as a guide to all enduring human qualities, and as a result, it is a special set of traits that distinguishes a person from others, it becomes a symbol. "Personality refers to a person." A set of attitudes, behaviors, motives and abilities that help the successful development of a person's personality. Personality plays a very important role in everyday life because it is used as capital in relationships (</w:t>
      </w:r>
      <w:proofErr w:type="spellStart"/>
      <w:r w:rsidRPr="00F134EE">
        <w:rPr>
          <w:rFonts w:ascii="Times New Roman" w:hAnsi="Times New Roman"/>
          <w:color w:val="000000"/>
          <w:sz w:val="24"/>
          <w:lang w:eastAsia="en-US"/>
        </w:rPr>
        <w:t>hablun</w:t>
      </w:r>
      <w:proofErr w:type="spellEnd"/>
      <w:r w:rsidRPr="00F134EE">
        <w:rPr>
          <w:rFonts w:ascii="Times New Roman" w:hAnsi="Times New Roman"/>
          <w:color w:val="000000"/>
          <w:sz w:val="24"/>
          <w:lang w:eastAsia="en-US"/>
        </w:rPr>
        <w:t xml:space="preserve"> </w:t>
      </w:r>
      <w:proofErr w:type="spellStart"/>
      <w:r w:rsidRPr="00F134EE">
        <w:rPr>
          <w:rFonts w:ascii="Times New Roman" w:hAnsi="Times New Roman"/>
          <w:color w:val="000000"/>
          <w:sz w:val="24"/>
          <w:lang w:eastAsia="en-US"/>
        </w:rPr>
        <w:t>min</w:t>
      </w:r>
      <w:proofErr w:type="spellEnd"/>
      <w:r w:rsidRPr="00F134EE">
        <w:rPr>
          <w:rFonts w:ascii="Times New Roman" w:hAnsi="Times New Roman"/>
          <w:color w:val="000000"/>
          <w:sz w:val="24"/>
          <w:lang w:eastAsia="en-US"/>
        </w:rPr>
        <w:t xml:space="preserve"> al </w:t>
      </w:r>
      <w:proofErr w:type="spellStart"/>
      <w:r w:rsidRPr="00F134EE">
        <w:rPr>
          <w:rFonts w:ascii="Times New Roman" w:hAnsi="Times New Roman"/>
          <w:color w:val="000000"/>
          <w:sz w:val="24"/>
          <w:lang w:eastAsia="en-US"/>
        </w:rPr>
        <w:t>nas</w:t>
      </w:r>
      <w:proofErr w:type="spellEnd"/>
      <w:r w:rsidRPr="00F134EE">
        <w:rPr>
          <w:rFonts w:ascii="Times New Roman" w:hAnsi="Times New Roman"/>
          <w:color w:val="000000"/>
          <w:sz w:val="24"/>
          <w:lang w:eastAsia="en-US"/>
        </w:rPr>
        <w:t>) with other people. According to Zubaidi, character includes attitudes such as the desire to do the best, intellectual intelligence such as critical and moral thinking, behavior such as honesty and responsibility towards fellow humans, as well as moral principles in situations full of injustice. Includes the following abilities: Interpersonal and emotional aspects that enable people to interact effectively in different situations and have the determination to contribute to their community and society</w:t>
      </w:r>
    </w:p>
    <w:p w14:paraId="24B05F87" w14:textId="668F3F41" w:rsidR="00787C15" w:rsidRPr="00787C15" w:rsidRDefault="00787C15" w:rsidP="00004627">
      <w:pPr>
        <w:pStyle w:val="ListParagraph"/>
        <w:numPr>
          <w:ilvl w:val="0"/>
          <w:numId w:val="2"/>
        </w:numPr>
        <w:spacing w:after="120" w:line="240" w:lineRule="auto"/>
        <w:ind w:left="454" w:hanging="454"/>
        <w:jc w:val="both"/>
        <w:rPr>
          <w:rFonts w:ascii="Times New Roman" w:hAnsi="Times New Roman"/>
          <w:sz w:val="24"/>
        </w:rPr>
      </w:pPr>
      <w:r>
        <w:rPr>
          <w:rFonts w:ascii="Times New Roman" w:hAnsi="Times New Roman"/>
          <w:i/>
          <w:sz w:val="24"/>
        </w:rPr>
        <w:t>Character Values</w:t>
      </w:r>
    </w:p>
    <w:p w14:paraId="685200F3" w14:textId="77777777" w:rsidR="00787C15" w:rsidRDefault="00787C15" w:rsidP="00787C15">
      <w:pPr>
        <w:spacing w:after="120"/>
        <w:rPr>
          <w:rFonts w:ascii="Times New Roman" w:hAnsi="Times New Roman"/>
          <w:sz w:val="24"/>
        </w:rPr>
      </w:pPr>
      <w:r w:rsidRPr="00787C15">
        <w:rPr>
          <w:rFonts w:ascii="Times New Roman" w:hAnsi="Times New Roman"/>
          <w:sz w:val="24"/>
        </w:rPr>
        <w:t>The character values that should be instilled in children are universal values that must be upheld by all religions, traditions and cultures. These universal values must unite all members of society, whatever their origins, culture, ethnicity, religion. The following values are mainly developed in the culture of formal and informal education units, namely:</w:t>
      </w:r>
    </w:p>
    <w:p w14:paraId="3F56FA39" w14:textId="77777777" w:rsidR="00787C15" w:rsidRDefault="00787C15" w:rsidP="00787C15">
      <w:pPr>
        <w:spacing w:after="120"/>
        <w:rPr>
          <w:rFonts w:ascii="Times New Roman" w:hAnsi="Times New Roman"/>
          <w:sz w:val="24"/>
        </w:rPr>
      </w:pPr>
      <w:r w:rsidRPr="00787C15">
        <w:rPr>
          <w:rFonts w:ascii="Times New Roman" w:hAnsi="Times New Roman"/>
          <w:sz w:val="24"/>
        </w:rPr>
        <w:t>1) Belief in God Almighty</w:t>
      </w:r>
    </w:p>
    <w:p w14:paraId="18E01069" w14:textId="77777777" w:rsidR="00787C15" w:rsidRDefault="00787C15" w:rsidP="00787C15">
      <w:pPr>
        <w:spacing w:after="120"/>
        <w:rPr>
          <w:rFonts w:ascii="Times New Roman" w:hAnsi="Times New Roman"/>
          <w:sz w:val="24"/>
        </w:rPr>
      </w:pPr>
      <w:r w:rsidRPr="00787C15">
        <w:rPr>
          <w:rFonts w:ascii="Times New Roman" w:hAnsi="Times New Roman"/>
          <w:sz w:val="24"/>
        </w:rPr>
        <w:t>2) Independent and responsible</w:t>
      </w:r>
    </w:p>
    <w:p w14:paraId="1258F54C" w14:textId="77777777" w:rsidR="00787C15" w:rsidRDefault="00787C15" w:rsidP="00787C15">
      <w:pPr>
        <w:spacing w:after="120"/>
        <w:rPr>
          <w:rFonts w:ascii="Times New Roman" w:hAnsi="Times New Roman"/>
          <w:sz w:val="24"/>
        </w:rPr>
      </w:pPr>
      <w:r w:rsidRPr="00787C15">
        <w:rPr>
          <w:rFonts w:ascii="Times New Roman" w:hAnsi="Times New Roman"/>
          <w:sz w:val="24"/>
        </w:rPr>
        <w:t>3) Honest and wise</w:t>
      </w:r>
    </w:p>
    <w:p w14:paraId="66780FB7" w14:textId="77777777" w:rsidR="00787C15" w:rsidRDefault="00787C15" w:rsidP="00787C15">
      <w:pPr>
        <w:spacing w:after="120"/>
        <w:rPr>
          <w:rFonts w:ascii="Times New Roman" w:hAnsi="Times New Roman"/>
          <w:sz w:val="24"/>
        </w:rPr>
      </w:pPr>
      <w:r w:rsidRPr="00787C15">
        <w:rPr>
          <w:rFonts w:ascii="Times New Roman" w:hAnsi="Times New Roman"/>
          <w:sz w:val="24"/>
        </w:rPr>
        <w:t>4) Polite and obedient</w:t>
      </w:r>
    </w:p>
    <w:p w14:paraId="3BBA4D5C" w14:textId="77777777" w:rsidR="00787C15" w:rsidRDefault="00787C15" w:rsidP="00787C15">
      <w:pPr>
        <w:spacing w:after="120"/>
        <w:rPr>
          <w:rFonts w:ascii="Times New Roman" w:hAnsi="Times New Roman"/>
          <w:sz w:val="24"/>
        </w:rPr>
      </w:pPr>
      <w:r w:rsidRPr="00787C15">
        <w:rPr>
          <w:rFonts w:ascii="Times New Roman" w:hAnsi="Times New Roman"/>
          <w:sz w:val="24"/>
        </w:rPr>
        <w:t xml:space="preserve">5) Likes to help and work together </w:t>
      </w:r>
    </w:p>
    <w:p w14:paraId="47B16F11" w14:textId="77777777" w:rsidR="00787C15" w:rsidRDefault="00787C15" w:rsidP="00787C15">
      <w:pPr>
        <w:spacing w:after="120"/>
        <w:rPr>
          <w:rFonts w:ascii="Times New Roman" w:hAnsi="Times New Roman"/>
          <w:sz w:val="24"/>
        </w:rPr>
      </w:pPr>
      <w:r w:rsidRPr="00787C15">
        <w:rPr>
          <w:rFonts w:ascii="Times New Roman" w:hAnsi="Times New Roman"/>
          <w:sz w:val="24"/>
        </w:rPr>
        <w:t>6) Confident, creative and hardworking</w:t>
      </w:r>
    </w:p>
    <w:p w14:paraId="558503AC" w14:textId="77777777" w:rsidR="00787C15" w:rsidRDefault="00787C15" w:rsidP="00787C15">
      <w:pPr>
        <w:spacing w:after="120"/>
        <w:rPr>
          <w:rFonts w:ascii="Times New Roman" w:hAnsi="Times New Roman"/>
          <w:sz w:val="24"/>
        </w:rPr>
      </w:pPr>
      <w:r w:rsidRPr="00787C15">
        <w:rPr>
          <w:rFonts w:ascii="Times New Roman" w:hAnsi="Times New Roman"/>
          <w:sz w:val="24"/>
        </w:rPr>
        <w:lastRenderedPageBreak/>
        <w:t>7) Have a leadership spirit, be fair and disciplined</w:t>
      </w:r>
    </w:p>
    <w:p w14:paraId="4B98A507" w14:textId="77777777" w:rsidR="00787C15" w:rsidRDefault="00787C15" w:rsidP="00787C15">
      <w:pPr>
        <w:spacing w:after="120"/>
        <w:rPr>
          <w:rFonts w:ascii="Times New Roman" w:hAnsi="Times New Roman"/>
          <w:sz w:val="24"/>
        </w:rPr>
      </w:pPr>
      <w:r w:rsidRPr="00787C15">
        <w:rPr>
          <w:rFonts w:ascii="Times New Roman" w:hAnsi="Times New Roman"/>
          <w:sz w:val="24"/>
        </w:rPr>
        <w:t>8) Be humble</w:t>
      </w:r>
    </w:p>
    <w:p w14:paraId="2D8A20D9" w14:textId="271B0052" w:rsidR="00154327" w:rsidRDefault="00787C15" w:rsidP="00787C15">
      <w:pPr>
        <w:spacing w:after="120"/>
        <w:rPr>
          <w:rFonts w:ascii="Times New Roman" w:hAnsi="Times New Roman"/>
          <w:sz w:val="24"/>
        </w:rPr>
      </w:pPr>
      <w:r w:rsidRPr="00787C15">
        <w:rPr>
          <w:rFonts w:ascii="Times New Roman" w:hAnsi="Times New Roman"/>
          <w:sz w:val="24"/>
        </w:rPr>
        <w:t>9) Tolerance to create an atmosphere of peace and unity</w:t>
      </w:r>
    </w:p>
    <w:p w14:paraId="7EADF79B" w14:textId="77777777" w:rsidR="00787C15" w:rsidRPr="00154327" w:rsidRDefault="00787C15" w:rsidP="00003740">
      <w:pPr>
        <w:pStyle w:val="ListParagraph"/>
        <w:numPr>
          <w:ilvl w:val="0"/>
          <w:numId w:val="2"/>
        </w:numPr>
        <w:spacing w:after="120" w:line="240" w:lineRule="auto"/>
        <w:ind w:left="454" w:hanging="454"/>
        <w:jc w:val="both"/>
        <w:rPr>
          <w:rFonts w:ascii="Times New Roman" w:hAnsi="Times New Roman"/>
          <w:i/>
          <w:sz w:val="24"/>
        </w:rPr>
      </w:pPr>
      <w:r w:rsidRPr="00154327">
        <w:rPr>
          <w:rFonts w:ascii="Times New Roman" w:hAnsi="Times New Roman"/>
          <w:i/>
          <w:sz w:val="24"/>
        </w:rPr>
        <w:t>Elements of Character</w:t>
      </w:r>
    </w:p>
    <w:p w14:paraId="0B5D2CBA" w14:textId="77777777" w:rsidR="00787C15" w:rsidRDefault="00787C15" w:rsidP="00787C15">
      <w:pPr>
        <w:spacing w:after="120"/>
        <w:rPr>
          <w:rFonts w:ascii="Times New Roman" w:hAnsi="Times New Roman"/>
          <w:sz w:val="24"/>
        </w:rPr>
      </w:pPr>
      <w:r w:rsidRPr="00787C15">
        <w:rPr>
          <w:rFonts w:ascii="Times New Roman" w:hAnsi="Times New Roman"/>
          <w:sz w:val="24"/>
        </w:rPr>
        <w:t>Character or personality has several elements, namely:</w:t>
      </w:r>
    </w:p>
    <w:p w14:paraId="06DA4133" w14:textId="77777777" w:rsidR="00787C15" w:rsidRDefault="00787C15" w:rsidP="00787C15">
      <w:pPr>
        <w:spacing w:after="120"/>
        <w:rPr>
          <w:rFonts w:ascii="Times New Roman" w:hAnsi="Times New Roman"/>
          <w:sz w:val="24"/>
        </w:rPr>
      </w:pPr>
      <w:r w:rsidRPr="00787C15">
        <w:rPr>
          <w:rFonts w:ascii="Times New Roman" w:hAnsi="Times New Roman"/>
          <w:sz w:val="24"/>
        </w:rPr>
        <w:t>1) Attitude A person's attitude usually shows his personality and can even be considered his personality.</w:t>
      </w:r>
    </w:p>
    <w:p w14:paraId="42574618" w14:textId="77777777" w:rsidR="00154327" w:rsidRDefault="00787C15" w:rsidP="00787C15">
      <w:pPr>
        <w:spacing w:after="120"/>
        <w:rPr>
          <w:rFonts w:ascii="Times New Roman" w:hAnsi="Times New Roman"/>
          <w:sz w:val="24"/>
        </w:rPr>
      </w:pPr>
      <w:r w:rsidRPr="00787C15">
        <w:rPr>
          <w:rFonts w:ascii="Times New Roman" w:hAnsi="Times New Roman"/>
          <w:sz w:val="24"/>
        </w:rPr>
        <w:t>2) Emotions</w:t>
      </w:r>
    </w:p>
    <w:p w14:paraId="4426C272" w14:textId="2928DBFD" w:rsidR="00787C15" w:rsidRDefault="00787C15" w:rsidP="00154327">
      <w:pPr>
        <w:spacing w:after="120"/>
        <w:ind w:firstLine="720"/>
        <w:rPr>
          <w:rFonts w:ascii="Times New Roman" w:hAnsi="Times New Roman"/>
          <w:sz w:val="24"/>
        </w:rPr>
      </w:pPr>
      <w:r w:rsidRPr="00787C15">
        <w:rPr>
          <w:rFonts w:ascii="Times New Roman" w:hAnsi="Times New Roman"/>
          <w:sz w:val="24"/>
        </w:rPr>
        <w:t>Emotions are dynamic symptoms of situations that humans perceive, and are also physiological processes, which impact consciousness and behavior.</w:t>
      </w:r>
    </w:p>
    <w:p w14:paraId="759D2BF2" w14:textId="77777777" w:rsidR="00154327" w:rsidRDefault="00787C15" w:rsidP="00787C15">
      <w:pPr>
        <w:spacing w:after="120"/>
        <w:rPr>
          <w:rFonts w:ascii="Times New Roman" w:hAnsi="Times New Roman"/>
          <w:sz w:val="24"/>
        </w:rPr>
      </w:pPr>
      <w:r w:rsidRPr="00787C15">
        <w:rPr>
          <w:rFonts w:ascii="Times New Roman" w:hAnsi="Times New Roman"/>
          <w:sz w:val="24"/>
        </w:rPr>
        <w:t>3) Trust</w:t>
      </w:r>
    </w:p>
    <w:p w14:paraId="43DF36DF" w14:textId="29ABE404" w:rsidR="00787C15" w:rsidRDefault="00787C15" w:rsidP="00154327">
      <w:pPr>
        <w:spacing w:after="120"/>
        <w:ind w:firstLine="720"/>
        <w:rPr>
          <w:rFonts w:ascii="Times New Roman" w:hAnsi="Times New Roman"/>
          <w:sz w:val="24"/>
        </w:rPr>
      </w:pPr>
      <w:r w:rsidRPr="00787C15">
        <w:rPr>
          <w:rFonts w:ascii="Times New Roman" w:hAnsi="Times New Roman"/>
          <w:sz w:val="24"/>
        </w:rPr>
        <w:t>Trust is a cognitive component of human social psychological factors. The belief that something is “right” or “wrong” based on evidence, authoritative advice, experience, and intuition is very important in the formation of human nature and personality. An important element in building trust is openness (transparency). An open situation means visibility and clarity of positions and roles. Because only in this way can decisions be taken and policies can be established.</w:t>
      </w:r>
    </w:p>
    <w:p w14:paraId="35F46EA6" w14:textId="77777777" w:rsidR="00154327" w:rsidRDefault="00787C15" w:rsidP="00787C15">
      <w:pPr>
        <w:spacing w:after="120"/>
        <w:rPr>
          <w:rFonts w:ascii="Times New Roman" w:hAnsi="Times New Roman"/>
          <w:sz w:val="24"/>
        </w:rPr>
      </w:pPr>
      <w:r w:rsidRPr="00787C15">
        <w:rPr>
          <w:rFonts w:ascii="Times New Roman" w:hAnsi="Times New Roman"/>
          <w:sz w:val="24"/>
        </w:rPr>
        <w:t>4) Habits and Will</w:t>
      </w:r>
    </w:p>
    <w:p w14:paraId="38FCCDD1" w14:textId="7D45B0D1" w:rsidR="00787C15" w:rsidRDefault="00787C15" w:rsidP="00154327">
      <w:pPr>
        <w:spacing w:after="120"/>
        <w:ind w:firstLine="720"/>
        <w:rPr>
          <w:rFonts w:ascii="Times New Roman" w:hAnsi="Times New Roman"/>
          <w:sz w:val="24"/>
        </w:rPr>
      </w:pPr>
      <w:r w:rsidRPr="00787C15">
        <w:rPr>
          <w:rFonts w:ascii="Times New Roman" w:hAnsi="Times New Roman"/>
          <w:sz w:val="24"/>
        </w:rPr>
        <w:t>Habits are aspects of human behavior that are permanent, automatic and unplanned. Each person has different habits in responding to certain stimuli. On the other hand, will is a state that clearly reflects a person's personality. Closely related to these Actions are human efforts to achieve goals.</w:t>
      </w:r>
    </w:p>
    <w:p w14:paraId="4B16DE54" w14:textId="77777777" w:rsidR="00154327" w:rsidRDefault="00787C15" w:rsidP="00787C15">
      <w:pPr>
        <w:spacing w:after="120"/>
        <w:rPr>
          <w:rFonts w:ascii="Times New Roman" w:hAnsi="Times New Roman"/>
          <w:sz w:val="24"/>
        </w:rPr>
      </w:pPr>
      <w:r w:rsidRPr="00787C15">
        <w:rPr>
          <w:rFonts w:ascii="Times New Roman" w:hAnsi="Times New Roman"/>
          <w:sz w:val="24"/>
        </w:rPr>
        <w:t>5) Self image</w:t>
      </w:r>
    </w:p>
    <w:p w14:paraId="59FD4246" w14:textId="475C2B42" w:rsidR="00154327" w:rsidRDefault="00787C15" w:rsidP="00154327">
      <w:pPr>
        <w:spacing w:after="120"/>
        <w:ind w:firstLine="720"/>
      </w:pPr>
      <w:r w:rsidRPr="00787C15">
        <w:rPr>
          <w:rFonts w:ascii="Times New Roman" w:hAnsi="Times New Roman"/>
          <w:sz w:val="24"/>
        </w:rPr>
        <w:t>Another important thing related to personality development is self-image. Self-image is important because not everyone is usually indifferent to themselves. Successful people are usually those who are clear in forming their personality. The Self-conceptual process is the entire conscious and subconscious process of how our personality and self are formed.</w:t>
      </w:r>
      <w:r w:rsidRPr="00787C15">
        <w:t xml:space="preserve"> </w:t>
      </w:r>
    </w:p>
    <w:p w14:paraId="3B3DC92B" w14:textId="77777777" w:rsidR="00154327" w:rsidRDefault="00787C15" w:rsidP="00787C15">
      <w:pPr>
        <w:spacing w:after="120"/>
        <w:rPr>
          <w:rFonts w:ascii="Times New Roman" w:hAnsi="Times New Roman"/>
          <w:sz w:val="24"/>
        </w:rPr>
      </w:pPr>
      <w:r w:rsidRPr="00154327">
        <w:rPr>
          <w:rFonts w:ascii="Times New Roman" w:hAnsi="Times New Roman"/>
          <w:i/>
          <w:sz w:val="24"/>
        </w:rPr>
        <w:t>D. Character formation</w:t>
      </w:r>
      <w:r w:rsidRPr="00787C15">
        <w:rPr>
          <w:rFonts w:ascii="Times New Roman" w:hAnsi="Times New Roman"/>
          <w:sz w:val="24"/>
        </w:rPr>
        <w:t xml:space="preserve"> </w:t>
      </w:r>
    </w:p>
    <w:p w14:paraId="13259C2A" w14:textId="624DB3F2" w:rsidR="00154327" w:rsidRDefault="00787C15" w:rsidP="00154327">
      <w:pPr>
        <w:spacing w:after="120"/>
        <w:ind w:firstLine="720"/>
        <w:rPr>
          <w:rFonts w:ascii="Times New Roman" w:hAnsi="Times New Roman"/>
          <w:sz w:val="24"/>
        </w:rPr>
      </w:pPr>
      <w:r w:rsidRPr="00787C15">
        <w:rPr>
          <w:rFonts w:ascii="Times New Roman" w:hAnsi="Times New Roman"/>
          <w:sz w:val="24"/>
        </w:rPr>
        <w:t xml:space="preserve">Of course, from birth to the age of 3 - 5 years, a child's thinking capacity has not yet fully developed, and his subconscious mind is still open and able to receive all the information and stimulation given to him by parental choice and the family environment. It is on this basis that the first foundations of personality development are created. Moreover, all life experiences obtained from the family environment, school, television, internet, books, magazines and various other sources increase knowledge, thereby increasing a person's ability to analyze and think about external objects. The more information we receive and the more sophisticated our belief systems and thought patterns become, the more clear each individual's unique behavior, habits and personality become. In other words, each individual ultimately has their own belief system, self-image and habits. If his beliefs are correct and harmonious, his morals are good, and his self-image is good, then his life will continue to be good and he will be happier. On the other hand, if his beliefs are not in harmony, his morals are not good, and his self-image is bad, then his life will be full of problems and suffering. 10 According to Abdul Majid, character is formed after following the following </w:t>
      </w:r>
      <w:proofErr w:type="gramStart"/>
      <w:r w:rsidRPr="00787C15">
        <w:rPr>
          <w:rFonts w:ascii="Times New Roman" w:hAnsi="Times New Roman"/>
          <w:sz w:val="24"/>
        </w:rPr>
        <w:t>process :</w:t>
      </w:r>
      <w:proofErr w:type="gramEnd"/>
      <w:r w:rsidRPr="00787C15">
        <w:rPr>
          <w:rFonts w:ascii="Times New Roman" w:hAnsi="Times New Roman"/>
          <w:sz w:val="24"/>
        </w:rPr>
        <w:t xml:space="preserve"> </w:t>
      </w:r>
    </w:p>
    <w:p w14:paraId="7761F2D5" w14:textId="77777777" w:rsidR="00154327" w:rsidRDefault="00787C15" w:rsidP="00787C15">
      <w:pPr>
        <w:spacing w:after="120"/>
        <w:rPr>
          <w:rFonts w:ascii="Times New Roman" w:hAnsi="Times New Roman"/>
          <w:sz w:val="24"/>
        </w:rPr>
      </w:pPr>
      <w:r w:rsidRPr="00787C15">
        <w:rPr>
          <w:rFonts w:ascii="Times New Roman" w:hAnsi="Times New Roman"/>
          <w:sz w:val="24"/>
        </w:rPr>
        <w:t>1) Society has values that it absorbs from various sources, such as religion, ideology, education and its own knowledge.</w:t>
      </w:r>
    </w:p>
    <w:p w14:paraId="3C04C830" w14:textId="77777777" w:rsidR="00154327" w:rsidRDefault="00787C15" w:rsidP="00787C15">
      <w:pPr>
        <w:spacing w:after="120"/>
        <w:rPr>
          <w:rFonts w:ascii="Times New Roman" w:hAnsi="Times New Roman"/>
          <w:sz w:val="24"/>
        </w:rPr>
      </w:pPr>
      <w:r w:rsidRPr="00787C15">
        <w:rPr>
          <w:rFonts w:ascii="Times New Roman" w:hAnsi="Times New Roman"/>
          <w:sz w:val="24"/>
        </w:rPr>
        <w:lastRenderedPageBreak/>
        <w:t>2) Values shape a person's mental attitude, which is realized in the form of a vision formulated collectively.</w:t>
      </w:r>
    </w:p>
    <w:p w14:paraId="55BDFE23" w14:textId="1E80B1B5" w:rsidR="00787C15" w:rsidRDefault="00787C15" w:rsidP="00787C15">
      <w:pPr>
        <w:spacing w:after="120"/>
        <w:rPr>
          <w:rFonts w:ascii="Times New Roman" w:hAnsi="Times New Roman"/>
          <w:sz w:val="24"/>
        </w:rPr>
      </w:pPr>
      <w:r w:rsidRPr="00787C15">
        <w:rPr>
          <w:rFonts w:ascii="Times New Roman" w:hAnsi="Times New Roman"/>
          <w:sz w:val="24"/>
        </w:rPr>
        <w:t>3) Vision descends into the area of the heart and the atmosphere of the soul which forms spirituality as a whole.</w:t>
      </w:r>
    </w:p>
    <w:p w14:paraId="506C9784" w14:textId="77777777" w:rsidR="00154327" w:rsidRPr="00787C15" w:rsidRDefault="00154327" w:rsidP="00787C15">
      <w:pPr>
        <w:spacing w:after="120"/>
        <w:rPr>
          <w:rFonts w:ascii="Times New Roman" w:hAnsi="Times New Roman"/>
          <w:sz w:val="24"/>
        </w:rPr>
      </w:pPr>
    </w:p>
    <w:p w14:paraId="2BAA709C" w14:textId="25ABF960" w:rsidR="002F5318" w:rsidRDefault="00DD4F5D">
      <w:pPr>
        <w:pStyle w:val="Heading1"/>
        <w:numPr>
          <w:ilvl w:val="0"/>
          <w:numId w:val="4"/>
        </w:numPr>
        <w:ind w:left="426" w:hanging="426"/>
      </w:pPr>
      <w:r>
        <w:rPr>
          <w:rFonts w:ascii="Times New Roman" w:hAnsi="Times New Roman" w:cs="Times New Roman"/>
          <w:bCs/>
          <w:sz w:val="24"/>
          <w:szCs w:val="24"/>
          <w:lang w:val="id-ID"/>
        </w:rPr>
        <w:t>RESEARCH METHODOLOGY</w:t>
      </w:r>
      <w:r>
        <w:rPr>
          <w:rFonts w:ascii="Times New Roman" w:hAnsi="Times New Roman" w:cs="Times New Roman"/>
          <w:b w:val="0"/>
          <w:sz w:val="24"/>
          <w:szCs w:val="24"/>
          <w:lang w:val="id-ID"/>
        </w:rPr>
        <w:t xml:space="preserve"> </w:t>
      </w:r>
    </w:p>
    <w:p w14:paraId="1F8C4783" w14:textId="77777777" w:rsidR="00154327" w:rsidRDefault="00325022" w:rsidP="00154327">
      <w:pPr>
        <w:spacing w:after="120"/>
        <w:ind w:firstLine="426"/>
        <w:rPr>
          <w:rFonts w:ascii="Times New Roman" w:hAnsi="Times New Roman"/>
          <w:color w:val="000000"/>
          <w:sz w:val="24"/>
        </w:rPr>
      </w:pPr>
      <w:r w:rsidRPr="00325022">
        <w:rPr>
          <w:rFonts w:ascii="Times New Roman" w:hAnsi="Times New Roman"/>
          <w:color w:val="000000"/>
          <w:sz w:val="24"/>
        </w:rPr>
        <w:t>The method for writing this article uses library research (literature study), namely a method of collecting data by understanding and studying theories from various literature related to research. There are four stages of library research in research. namely preparing the necessary equipment, preparing references, managing time, and reading or recording research materials (according to Zed, 2004). This data collection uses search and source collection methods from various sources including books, journals and research that has been carried out. Various library reference materials have been critically analyzed and deserve to be analyzed thoroughly to support suggestions and ideas</w:t>
      </w:r>
    </w:p>
    <w:p w14:paraId="34332277" w14:textId="63A034D2" w:rsidR="006E5054" w:rsidRDefault="00325022" w:rsidP="00154327">
      <w:pPr>
        <w:spacing w:after="120"/>
        <w:ind w:firstLine="426"/>
      </w:pPr>
      <w:r>
        <w:rPr>
          <w:rFonts w:ascii="Times New Roman" w:hAnsi="Times New Roman"/>
          <w:color w:val="000000"/>
          <w:sz w:val="24"/>
        </w:rPr>
        <w:t xml:space="preserve"> </w:t>
      </w:r>
    </w:p>
    <w:p w14:paraId="696E297F" w14:textId="77777777" w:rsidR="00154327" w:rsidRDefault="00DD4F5D" w:rsidP="00154327">
      <w:pPr>
        <w:pStyle w:val="ListParagraph"/>
        <w:numPr>
          <w:ilvl w:val="0"/>
          <w:numId w:val="4"/>
        </w:numPr>
        <w:tabs>
          <w:tab w:val="right" w:pos="5843"/>
        </w:tabs>
        <w:ind w:left="426" w:hanging="426"/>
      </w:pPr>
      <w:r w:rsidRPr="00154327">
        <w:rPr>
          <w:rFonts w:ascii="Times New Roman" w:hAnsi="Times New Roman"/>
          <w:b/>
          <w:sz w:val="24"/>
          <w:lang w:val="id-ID"/>
        </w:rPr>
        <w:t>RESULTS AND DISCUSSION</w:t>
      </w:r>
      <w:r w:rsidRPr="00154327">
        <w:rPr>
          <w:rFonts w:ascii="Times New Roman" w:hAnsi="Times New Roman"/>
          <w:sz w:val="24"/>
        </w:rPr>
        <w:t xml:space="preserve"> </w:t>
      </w:r>
      <w:r w:rsidRPr="00154327">
        <w:rPr>
          <w:rFonts w:ascii="Times New Roman" w:hAnsi="Times New Roman"/>
          <w:color w:val="0070C0"/>
          <w:sz w:val="20"/>
          <w:szCs w:val="20"/>
          <w:lang w:val="id-ID"/>
        </w:rPr>
        <w:t>[</w:t>
      </w:r>
    </w:p>
    <w:p w14:paraId="4A2E1F2E" w14:textId="1083D5C0" w:rsidR="00154327" w:rsidRPr="00154327" w:rsidRDefault="00090F37" w:rsidP="00154327">
      <w:pPr>
        <w:tabs>
          <w:tab w:val="right" w:pos="5843"/>
        </w:tabs>
        <w:rPr>
          <w:rFonts w:ascii="Calibri" w:hAnsi="Calibri"/>
          <w:sz w:val="22"/>
          <w:lang w:val="en-US"/>
        </w:rPr>
      </w:pPr>
      <w:r w:rsidRPr="00154327">
        <w:rPr>
          <w:rFonts w:ascii="Times New Roman" w:hAnsi="Times New Roman"/>
          <w:color w:val="000000"/>
          <w:sz w:val="24"/>
        </w:rPr>
        <w:t>Family, school and society are three places that inspire children to become complete humans. The family is the starting point for a child's growth and development, and is the most important element in forming a child's personality. Children at this stage of development cannot be separated from the lifelong learning process. In this case, education becomes a tool to prepare children to face future challenges. Based on the concept of education, education at home is also called informal learning. Everyday learning is different from formal and informal education. Daily learning is an activity that takes place outside of school and in the home environment. One of them is the role of parents, which in character formation is very important and needed. Providing character education to children is very useful in shaping the child's personality. Basically, the state has also included character education in the Government's Long Term Development Plan from 2005 - 2015. 12 Not only in terms of character education, but parenting patterns also influence the formation of character in children.</w:t>
      </w:r>
    </w:p>
    <w:p w14:paraId="4D029FBA" w14:textId="77777777" w:rsidR="00154327"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There are several good parenting patterns, which include:</w:t>
      </w:r>
    </w:p>
    <w:p w14:paraId="0F0894B4" w14:textId="77777777" w:rsidR="00154327"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1. Appropriate parenting style: Parents with this parenting style try to avoid nagging, criticizing, calling names or sayings and actions that can drive the child into a corner.</w:t>
      </w:r>
    </w:p>
    <w:p w14:paraId="6C0B7BB7" w14:textId="77777777" w:rsidR="00154327"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2. Encouraging parenting style: Parents who often listen to what their children say and appreciate their children's actions will raise their children's enthusiasm for learning and self-confidence.</w:t>
      </w:r>
    </w:p>
    <w:p w14:paraId="07F990A4" w14:textId="77777777" w:rsidR="00154327"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3. Consistent parenting style: Children who are often exposed to words and actions that are consistent with the child's situation and condition will make the child responsible and brave enough to accept the risks of his actions.</w:t>
      </w:r>
    </w:p>
    <w:p w14:paraId="740C52BE" w14:textId="77777777" w:rsidR="00154327" w:rsidRDefault="00154327">
      <w:pPr>
        <w:pStyle w:val="ListParagraph"/>
        <w:tabs>
          <w:tab w:val="right" w:pos="5843"/>
        </w:tabs>
        <w:spacing w:after="0" w:line="240" w:lineRule="auto"/>
        <w:ind w:left="0" w:firstLine="454"/>
        <w:jc w:val="both"/>
        <w:rPr>
          <w:rFonts w:ascii="Times New Roman" w:hAnsi="Times New Roman"/>
          <w:color w:val="000000"/>
          <w:sz w:val="24"/>
          <w:lang w:val="en-GB"/>
        </w:rPr>
      </w:pPr>
    </w:p>
    <w:p w14:paraId="17CF4ACC" w14:textId="77777777" w:rsidR="00154327" w:rsidRDefault="00090F37">
      <w:pPr>
        <w:pStyle w:val="ListParagraph"/>
        <w:tabs>
          <w:tab w:val="right" w:pos="5843"/>
        </w:tabs>
        <w:spacing w:after="0" w:line="240" w:lineRule="auto"/>
        <w:ind w:left="0" w:firstLine="454"/>
        <w:jc w:val="both"/>
        <w:rPr>
          <w:rFonts w:ascii="Arial" w:hAnsi="Arial"/>
          <w:sz w:val="18"/>
          <w:szCs w:val="24"/>
          <w:lang w:val="en-GB" w:eastAsia="en-GB"/>
        </w:rPr>
      </w:pPr>
      <w:r w:rsidRPr="00090F37">
        <w:rPr>
          <w:rFonts w:ascii="Times New Roman" w:hAnsi="Times New Roman"/>
          <w:color w:val="000000"/>
          <w:sz w:val="24"/>
          <w:lang w:val="en-GB"/>
        </w:rPr>
        <w:t>4. Cool parenting style. The communication or transactions built between children and parents in everyday life always show an exemplary example. With gentle and pleasant words and actions from parents.</w:t>
      </w:r>
      <w:r w:rsidRPr="00090F37">
        <w:rPr>
          <w:rFonts w:ascii="Arial" w:hAnsi="Arial"/>
          <w:sz w:val="18"/>
          <w:szCs w:val="24"/>
          <w:lang w:val="en-GB" w:eastAsia="en-GB"/>
        </w:rPr>
        <w:t xml:space="preserve"> </w:t>
      </w:r>
    </w:p>
    <w:p w14:paraId="583FEE5E" w14:textId="77777777" w:rsidR="00154327"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5. Caring/nurturing parenting style, willingness of parents to set aside time to listen to children's complaints or expressions.</w:t>
      </w:r>
    </w:p>
    <w:p w14:paraId="47DED066" w14:textId="77777777" w:rsidR="00154327"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6. Relaxed/relaxed parenting style. This can be seen in the words and actions of parents who give children freedom to act without feeling pressured.</w:t>
      </w:r>
    </w:p>
    <w:p w14:paraId="10618939" w14:textId="49EDA57B" w:rsidR="00DE09B0" w:rsidRDefault="00090F37">
      <w:pPr>
        <w:pStyle w:val="ListParagraph"/>
        <w:tabs>
          <w:tab w:val="right" w:pos="5843"/>
        </w:tabs>
        <w:spacing w:after="0" w:line="240" w:lineRule="auto"/>
        <w:ind w:left="0" w:firstLine="454"/>
        <w:jc w:val="both"/>
        <w:rPr>
          <w:rFonts w:ascii="Times New Roman" w:hAnsi="Times New Roman"/>
          <w:color w:val="000000"/>
          <w:sz w:val="24"/>
          <w:lang w:val="en-GB"/>
        </w:rPr>
      </w:pPr>
      <w:r w:rsidRPr="00090F37">
        <w:rPr>
          <w:rFonts w:ascii="Times New Roman" w:hAnsi="Times New Roman"/>
          <w:color w:val="000000"/>
          <w:sz w:val="24"/>
          <w:lang w:val="en-GB"/>
        </w:rPr>
        <w:t>7. Responsible Parenting Style</w:t>
      </w:r>
    </w:p>
    <w:p w14:paraId="4E848098" w14:textId="77777777" w:rsidR="00090F37" w:rsidRPr="00DE09B0" w:rsidRDefault="00090F37" w:rsidP="00090F37">
      <w:pPr>
        <w:tabs>
          <w:tab w:val="right" w:pos="5843"/>
        </w:tabs>
      </w:pPr>
    </w:p>
    <w:p w14:paraId="08DA1C36" w14:textId="019AE9B6" w:rsidR="002F5318" w:rsidRDefault="00DD4F5D" w:rsidP="00154327">
      <w:pPr>
        <w:pStyle w:val="Heading1"/>
        <w:numPr>
          <w:ilvl w:val="0"/>
          <w:numId w:val="4"/>
        </w:numPr>
        <w:ind w:left="454" w:hanging="454"/>
      </w:pPr>
      <w:r>
        <w:rPr>
          <w:rFonts w:ascii="Times New Roman" w:hAnsi="Times New Roman"/>
          <w:sz w:val="24"/>
          <w:lang w:val="id-ID"/>
        </w:rPr>
        <w:lastRenderedPageBreak/>
        <w:t>CONCLUSION</w:t>
      </w:r>
      <w:r>
        <w:rPr>
          <w:rFonts w:ascii="Times New Roman" w:hAnsi="Times New Roman"/>
          <w:sz w:val="24"/>
        </w:rPr>
        <w:t xml:space="preserve"> </w:t>
      </w:r>
    </w:p>
    <w:p w14:paraId="3528093F" w14:textId="77777777" w:rsidR="00154327" w:rsidRDefault="00090F37">
      <w:pPr>
        <w:tabs>
          <w:tab w:val="right" w:pos="5843"/>
        </w:tabs>
        <w:ind w:firstLine="454"/>
        <w:rPr>
          <w:rFonts w:ascii="Times New Roman" w:hAnsi="Times New Roman"/>
          <w:sz w:val="24"/>
        </w:rPr>
      </w:pPr>
      <w:r w:rsidRPr="00090F37">
        <w:rPr>
          <w:rFonts w:ascii="Times New Roman" w:hAnsi="Times New Roman"/>
          <w:sz w:val="24"/>
        </w:rPr>
        <w:t>Character formation Of course, from birth to the age of 3 - 5 years, a child's thinking capacity has not yet fully developed, and his subconscious mind is still open and able to receive all the information and stimulation given to him by parental choice and the family environment. It is on this basis that the first foundations of personality development are created. Moreover, all life experiences obtained from the family environment, school, television, internet, books, magazines and various other sources increase knowledge, thereby increasing a person's ability to analyze and think about external objects. The more information we receive and the more sophisticated our belief systems and thought patterns become, the more clear each individual's unique behavior, habits and personality become. In other words, each individual ultimately has their own belief system, self-image and habits. If his beliefs are correct and harmonious, his morals are good, and his self-image is good, then his life will continue to be good and he will be happier. On the other hand, if his beliefs are not in harmony, his morals are not good, and his self-image is bad, then his life will be full of problems and suffering.</w:t>
      </w:r>
    </w:p>
    <w:p w14:paraId="4306E79B" w14:textId="77777777" w:rsidR="00154327" w:rsidRDefault="00090F37">
      <w:pPr>
        <w:tabs>
          <w:tab w:val="right" w:pos="5843"/>
        </w:tabs>
        <w:ind w:firstLine="454"/>
        <w:rPr>
          <w:rFonts w:ascii="Times New Roman" w:hAnsi="Times New Roman"/>
          <w:sz w:val="24"/>
        </w:rPr>
      </w:pPr>
      <w:r w:rsidRPr="00090F37">
        <w:rPr>
          <w:rFonts w:ascii="Times New Roman" w:hAnsi="Times New Roman"/>
          <w:sz w:val="24"/>
        </w:rPr>
        <w:t xml:space="preserve">According to Abdul Majid, character is formed after following the following </w:t>
      </w:r>
      <w:proofErr w:type="gramStart"/>
      <w:r w:rsidRPr="00090F37">
        <w:rPr>
          <w:rFonts w:ascii="Times New Roman" w:hAnsi="Times New Roman"/>
          <w:sz w:val="24"/>
        </w:rPr>
        <w:t>process :</w:t>
      </w:r>
      <w:proofErr w:type="gramEnd"/>
      <w:r w:rsidRPr="00090F37">
        <w:rPr>
          <w:rFonts w:ascii="Times New Roman" w:hAnsi="Times New Roman"/>
          <w:sz w:val="24"/>
        </w:rPr>
        <w:t xml:space="preserve"> </w:t>
      </w:r>
    </w:p>
    <w:p w14:paraId="62DA34F6" w14:textId="77777777" w:rsidR="00154327" w:rsidRDefault="00090F37">
      <w:pPr>
        <w:tabs>
          <w:tab w:val="right" w:pos="5843"/>
        </w:tabs>
        <w:ind w:firstLine="454"/>
        <w:rPr>
          <w:rFonts w:ascii="Times New Roman" w:hAnsi="Times New Roman"/>
          <w:sz w:val="24"/>
        </w:rPr>
      </w:pPr>
      <w:r w:rsidRPr="00090F37">
        <w:rPr>
          <w:rFonts w:ascii="Times New Roman" w:hAnsi="Times New Roman"/>
          <w:sz w:val="24"/>
        </w:rPr>
        <w:t>1) Society has values that it absorbs from various sources, such as religion, ideology, education and its own knowledge.</w:t>
      </w:r>
    </w:p>
    <w:p w14:paraId="5F27905F" w14:textId="77777777" w:rsidR="00154327" w:rsidRDefault="00090F37">
      <w:pPr>
        <w:tabs>
          <w:tab w:val="right" w:pos="5843"/>
        </w:tabs>
        <w:ind w:firstLine="454"/>
        <w:rPr>
          <w:rFonts w:ascii="Times New Roman" w:hAnsi="Times New Roman"/>
          <w:sz w:val="24"/>
        </w:rPr>
      </w:pPr>
      <w:r w:rsidRPr="00090F37">
        <w:rPr>
          <w:rFonts w:ascii="Times New Roman" w:hAnsi="Times New Roman"/>
          <w:sz w:val="24"/>
        </w:rPr>
        <w:t>2) Values shape a person's mental attitude, which is realized in the form of a vision formulated collectively.</w:t>
      </w:r>
    </w:p>
    <w:p w14:paraId="3279088D" w14:textId="0BDA812E" w:rsidR="002F5318" w:rsidRDefault="00090F37">
      <w:pPr>
        <w:tabs>
          <w:tab w:val="right" w:pos="5843"/>
        </w:tabs>
        <w:ind w:firstLine="454"/>
      </w:pPr>
      <w:r w:rsidRPr="00090F37">
        <w:rPr>
          <w:rFonts w:ascii="Times New Roman" w:hAnsi="Times New Roman"/>
          <w:sz w:val="24"/>
        </w:rPr>
        <w:t>3) Vision descends into the area of the heart and the atmosphere of the soul which forms spirituality as a whole.</w:t>
      </w:r>
    </w:p>
    <w:p w14:paraId="1CD1CE51" w14:textId="77777777" w:rsidR="002F5318" w:rsidRDefault="002F5318">
      <w:pPr>
        <w:tabs>
          <w:tab w:val="right" w:pos="5843"/>
        </w:tabs>
        <w:rPr>
          <w:rFonts w:ascii="Times New Roman" w:hAnsi="Times New Roman"/>
          <w:sz w:val="24"/>
          <w:lang w:val="id-ID"/>
        </w:rPr>
      </w:pPr>
    </w:p>
    <w:p w14:paraId="3F2068C8" w14:textId="59B4FC43" w:rsidR="002F5318" w:rsidRPr="00154327" w:rsidRDefault="00DD4F5D" w:rsidP="00154327">
      <w:pPr>
        <w:pStyle w:val="ListParagraph"/>
        <w:numPr>
          <w:ilvl w:val="0"/>
          <w:numId w:val="4"/>
        </w:numPr>
        <w:ind w:left="567" w:hanging="567"/>
        <w:rPr>
          <w:rFonts w:ascii="Wingdings" w:eastAsia="Wingdings" w:hAnsi="Wingdings" w:cs="Wingdings"/>
          <w:b/>
          <w:sz w:val="24"/>
          <w:lang w:val="id-ID"/>
        </w:rPr>
      </w:pPr>
      <w:r w:rsidRPr="00154327">
        <w:rPr>
          <w:rFonts w:ascii="Times New Roman" w:hAnsi="Times New Roman"/>
          <w:b/>
          <w:sz w:val="24"/>
        </w:rPr>
        <w:t>REFERENCES</w:t>
      </w:r>
      <w:r w:rsidRPr="00154327">
        <w:rPr>
          <w:rFonts w:ascii="Times New Roman" w:hAnsi="Times New Roman"/>
          <w:sz w:val="24"/>
        </w:rPr>
        <w:t xml:space="preserve"> </w:t>
      </w:r>
    </w:p>
    <w:p w14:paraId="19EC8627" w14:textId="77777777" w:rsidR="00DF460D" w:rsidRDefault="00DF460D" w:rsidP="00DF460D">
      <w:pPr>
        <w:contextualSpacing/>
        <w:rPr>
          <w:rFonts w:ascii="Times New Roman" w:hAnsi="Times New Roman"/>
          <w:sz w:val="24"/>
        </w:rPr>
      </w:pPr>
      <w:r w:rsidRPr="00325022">
        <w:rPr>
          <w:rFonts w:ascii="Times New Roman" w:hAnsi="Times New Roman"/>
          <w:sz w:val="24"/>
          <w:lang w:val="en-GB"/>
        </w:rPr>
        <w:t xml:space="preserve">Abdul </w:t>
      </w:r>
      <w:proofErr w:type="spellStart"/>
      <w:r w:rsidRPr="00325022">
        <w:rPr>
          <w:rFonts w:ascii="Times New Roman" w:hAnsi="Times New Roman"/>
          <w:sz w:val="24"/>
          <w:lang w:val="en-GB"/>
        </w:rPr>
        <w:t>majid</w:t>
      </w:r>
      <w:proofErr w:type="spellEnd"/>
      <w:r w:rsidRPr="00325022">
        <w:rPr>
          <w:rFonts w:ascii="Times New Roman" w:hAnsi="Times New Roman"/>
          <w:sz w:val="24"/>
          <w:lang w:val="en-GB"/>
        </w:rPr>
        <w:t xml:space="preserve">, </w:t>
      </w:r>
      <w:proofErr w:type="spellStart"/>
      <w:r w:rsidRPr="00325022">
        <w:rPr>
          <w:rFonts w:ascii="Times New Roman" w:hAnsi="Times New Roman"/>
          <w:sz w:val="24"/>
          <w:lang w:val="en-GB"/>
        </w:rPr>
        <w:t>Pendidikan</w:t>
      </w:r>
      <w:proofErr w:type="spellEnd"/>
      <w:r w:rsidRPr="00325022">
        <w:rPr>
          <w:rFonts w:ascii="Times New Roman" w:hAnsi="Times New Roman"/>
          <w:sz w:val="24"/>
          <w:lang w:val="en-GB"/>
        </w:rPr>
        <w:t xml:space="preserve"> </w:t>
      </w:r>
      <w:proofErr w:type="spellStart"/>
      <w:r w:rsidRPr="00325022">
        <w:rPr>
          <w:rFonts w:ascii="Times New Roman" w:hAnsi="Times New Roman"/>
          <w:sz w:val="24"/>
          <w:lang w:val="en-GB"/>
        </w:rPr>
        <w:t>Karakter</w:t>
      </w:r>
      <w:proofErr w:type="spellEnd"/>
      <w:r w:rsidRPr="00325022">
        <w:rPr>
          <w:rFonts w:ascii="Times New Roman" w:hAnsi="Times New Roman"/>
          <w:sz w:val="24"/>
          <w:lang w:val="en-GB"/>
        </w:rPr>
        <w:t xml:space="preserve"> </w:t>
      </w:r>
      <w:proofErr w:type="spellStart"/>
      <w:r w:rsidRPr="00325022">
        <w:rPr>
          <w:rFonts w:ascii="Times New Roman" w:hAnsi="Times New Roman"/>
          <w:sz w:val="24"/>
          <w:lang w:val="en-GB"/>
        </w:rPr>
        <w:t>perspektif</w:t>
      </w:r>
      <w:proofErr w:type="spellEnd"/>
      <w:r w:rsidRPr="00325022">
        <w:rPr>
          <w:rFonts w:ascii="Times New Roman" w:hAnsi="Times New Roman"/>
          <w:sz w:val="24"/>
          <w:lang w:val="en-GB"/>
        </w:rPr>
        <w:t xml:space="preserve"> Islam, ibid, 18.</w:t>
      </w:r>
    </w:p>
    <w:p w14:paraId="21E34E2D" w14:textId="77777777" w:rsidR="00DF460D" w:rsidRDefault="00DF460D" w:rsidP="00DF460D">
      <w:pPr>
        <w:ind w:left="426" w:hanging="426"/>
        <w:contextualSpacing/>
      </w:pPr>
    </w:p>
    <w:p w14:paraId="283ADD2E" w14:textId="77777777" w:rsidR="00DF460D" w:rsidRDefault="00DF460D" w:rsidP="00DF460D">
      <w:pPr>
        <w:ind w:left="426" w:hanging="426"/>
        <w:contextualSpacing/>
        <w:rPr>
          <w:rFonts w:ascii="Times New Roman" w:hAnsi="Times New Roman"/>
          <w:bCs/>
          <w:sz w:val="24"/>
        </w:rPr>
      </w:pPr>
      <w:proofErr w:type="spellStart"/>
      <w:r w:rsidRPr="00325022">
        <w:rPr>
          <w:rFonts w:ascii="Times New Roman" w:hAnsi="Times New Roman"/>
          <w:bCs/>
          <w:sz w:val="24"/>
          <w:lang w:val="en-GB"/>
        </w:rPr>
        <w:t>Barnawi</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dan</w:t>
      </w:r>
      <w:proofErr w:type="spellEnd"/>
      <w:r w:rsidRPr="00325022">
        <w:rPr>
          <w:rFonts w:ascii="Times New Roman" w:hAnsi="Times New Roman"/>
          <w:bCs/>
          <w:sz w:val="24"/>
          <w:lang w:val="en-GB"/>
        </w:rPr>
        <w:t xml:space="preserve"> M. </w:t>
      </w:r>
      <w:proofErr w:type="spellStart"/>
      <w:r w:rsidRPr="00325022">
        <w:rPr>
          <w:rFonts w:ascii="Times New Roman" w:hAnsi="Times New Roman"/>
          <w:bCs/>
          <w:sz w:val="24"/>
          <w:lang w:val="en-GB"/>
        </w:rPr>
        <w:t>Arifin</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Strategi</w:t>
      </w:r>
      <w:proofErr w:type="spellEnd"/>
      <w:r w:rsidRPr="00325022">
        <w:rPr>
          <w:rFonts w:ascii="Times New Roman" w:hAnsi="Times New Roman"/>
          <w:bCs/>
          <w:sz w:val="24"/>
          <w:lang w:val="en-GB"/>
        </w:rPr>
        <w:t xml:space="preserve"> &amp; </w:t>
      </w:r>
      <w:proofErr w:type="spellStart"/>
      <w:r w:rsidRPr="00325022">
        <w:rPr>
          <w:rFonts w:ascii="Times New Roman" w:hAnsi="Times New Roman"/>
          <w:bCs/>
          <w:sz w:val="24"/>
          <w:lang w:val="en-GB"/>
        </w:rPr>
        <w:t>Kebijakan</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Pembelajaran</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Pendidikan</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Karakter</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Ar-Ruzz</w:t>
      </w:r>
      <w:proofErr w:type="spellEnd"/>
      <w:r w:rsidRPr="00325022">
        <w:rPr>
          <w:rFonts w:ascii="Times New Roman" w:hAnsi="Times New Roman"/>
          <w:bCs/>
          <w:sz w:val="24"/>
          <w:lang w:val="en-GB"/>
        </w:rPr>
        <w:t xml:space="preserve"> Media, Yogyakarta, 2013, 20.</w:t>
      </w:r>
    </w:p>
    <w:p w14:paraId="7543F677" w14:textId="77777777" w:rsidR="00DF460D" w:rsidRDefault="00DF460D" w:rsidP="00DF460D">
      <w:pPr>
        <w:ind w:left="426" w:hanging="426"/>
        <w:contextualSpacing/>
      </w:pPr>
    </w:p>
    <w:p w14:paraId="4B531B61" w14:textId="77777777" w:rsidR="00DF460D" w:rsidRDefault="00DF460D" w:rsidP="00DF460D">
      <w:pPr>
        <w:ind w:left="426" w:hanging="426"/>
        <w:contextualSpacing/>
        <w:rPr>
          <w:rFonts w:ascii="Times New Roman" w:hAnsi="Times New Roman"/>
          <w:sz w:val="24"/>
        </w:rPr>
      </w:pPr>
      <w:r w:rsidRPr="00325022">
        <w:rPr>
          <w:rFonts w:ascii="Times New Roman" w:hAnsi="Times New Roman"/>
          <w:sz w:val="24"/>
          <w:lang w:val="en-GB"/>
        </w:rPr>
        <w:t xml:space="preserve">CNN Indonesia, “251 </w:t>
      </w:r>
      <w:proofErr w:type="spellStart"/>
      <w:r w:rsidRPr="00325022">
        <w:rPr>
          <w:rFonts w:ascii="Times New Roman" w:hAnsi="Times New Roman"/>
          <w:sz w:val="24"/>
          <w:lang w:val="en-GB"/>
        </w:rPr>
        <w:t>Anak</w:t>
      </w:r>
      <w:proofErr w:type="spellEnd"/>
      <w:r w:rsidRPr="00325022">
        <w:rPr>
          <w:rFonts w:ascii="Times New Roman" w:hAnsi="Times New Roman"/>
          <w:sz w:val="24"/>
          <w:lang w:val="en-GB"/>
        </w:rPr>
        <w:t xml:space="preserve"> </w:t>
      </w:r>
      <w:proofErr w:type="spellStart"/>
      <w:r w:rsidRPr="00325022">
        <w:rPr>
          <w:rFonts w:ascii="Times New Roman" w:hAnsi="Times New Roman"/>
          <w:sz w:val="24"/>
          <w:lang w:val="en-GB"/>
        </w:rPr>
        <w:t>Usia</w:t>
      </w:r>
      <w:proofErr w:type="spellEnd"/>
      <w:r w:rsidRPr="00325022">
        <w:rPr>
          <w:rFonts w:ascii="Times New Roman" w:hAnsi="Times New Roman"/>
          <w:sz w:val="24"/>
          <w:lang w:val="en-GB"/>
        </w:rPr>
        <w:t xml:space="preserve"> SD </w:t>
      </w:r>
      <w:proofErr w:type="spellStart"/>
      <w:r w:rsidRPr="00325022">
        <w:rPr>
          <w:rFonts w:ascii="Times New Roman" w:hAnsi="Times New Roman"/>
          <w:sz w:val="24"/>
          <w:lang w:val="en-GB"/>
        </w:rPr>
        <w:t>Jadi</w:t>
      </w:r>
      <w:proofErr w:type="spellEnd"/>
      <w:r w:rsidRPr="00325022">
        <w:rPr>
          <w:rFonts w:ascii="Times New Roman" w:hAnsi="Times New Roman"/>
          <w:sz w:val="24"/>
          <w:lang w:val="en-GB"/>
        </w:rPr>
        <w:t xml:space="preserve"> Korban </w:t>
      </w:r>
      <w:proofErr w:type="spellStart"/>
      <w:r w:rsidRPr="00325022">
        <w:rPr>
          <w:rFonts w:ascii="Times New Roman" w:hAnsi="Times New Roman"/>
          <w:sz w:val="24"/>
          <w:lang w:val="en-GB"/>
        </w:rPr>
        <w:t>Kekerasasn</w:t>
      </w:r>
      <w:proofErr w:type="spellEnd"/>
      <w:r w:rsidRPr="00325022">
        <w:rPr>
          <w:rFonts w:ascii="Times New Roman" w:hAnsi="Times New Roman"/>
          <w:sz w:val="24"/>
          <w:lang w:val="en-GB"/>
        </w:rPr>
        <w:t xml:space="preserve"> di </w:t>
      </w:r>
      <w:proofErr w:type="spellStart"/>
      <w:r w:rsidRPr="00325022">
        <w:rPr>
          <w:rFonts w:ascii="Times New Roman" w:hAnsi="Times New Roman"/>
          <w:sz w:val="24"/>
          <w:lang w:val="en-GB"/>
        </w:rPr>
        <w:t>Sekolah</w:t>
      </w:r>
      <w:proofErr w:type="spellEnd"/>
      <w:r w:rsidRPr="00325022">
        <w:rPr>
          <w:rFonts w:ascii="Times New Roman" w:hAnsi="Times New Roman"/>
          <w:sz w:val="24"/>
          <w:lang w:val="en-GB"/>
        </w:rPr>
        <w:t xml:space="preserve"> </w:t>
      </w:r>
      <w:proofErr w:type="spellStart"/>
      <w:r w:rsidRPr="00325022">
        <w:rPr>
          <w:rFonts w:ascii="Times New Roman" w:hAnsi="Times New Roman"/>
          <w:sz w:val="24"/>
          <w:lang w:val="en-GB"/>
        </w:rPr>
        <w:t>Sepanjang</w:t>
      </w:r>
      <w:proofErr w:type="spellEnd"/>
      <w:r w:rsidRPr="00325022">
        <w:rPr>
          <w:rFonts w:ascii="Times New Roman" w:hAnsi="Times New Roman"/>
          <w:sz w:val="24"/>
          <w:lang w:val="en-GB"/>
        </w:rPr>
        <w:t xml:space="preserve"> 2023”, </w:t>
      </w:r>
      <w:hyperlink r:id="rId10" w:history="1">
        <w:r w:rsidRPr="00715407">
          <w:rPr>
            <w:rStyle w:val="Hyperlink"/>
            <w:rFonts w:ascii="Times New Roman" w:hAnsi="Times New Roman"/>
            <w:sz w:val="24"/>
            <w:lang w:val="en-GB"/>
          </w:rPr>
          <w:t>https://www.cnnindonesia.com/nasional/20230529171523- 20-955430/251-anak-usia-sd-jadi-korban-kekerasan-di-sekolah-sepanjang-2023</w:t>
        </w:r>
      </w:hyperlink>
    </w:p>
    <w:p w14:paraId="4E4E44A9" w14:textId="77777777" w:rsidR="00DF460D" w:rsidRDefault="00DF460D" w:rsidP="00DF460D">
      <w:pPr>
        <w:ind w:left="426" w:hanging="426"/>
        <w:contextualSpacing/>
        <w:rPr>
          <w:rFonts w:ascii="Times New Roman" w:hAnsi="Times New Roman"/>
          <w:sz w:val="24"/>
        </w:rPr>
      </w:pPr>
    </w:p>
    <w:p w14:paraId="2BACDADE" w14:textId="77777777" w:rsidR="00DF460D" w:rsidRDefault="00DF460D" w:rsidP="00DF460D">
      <w:pPr>
        <w:ind w:left="426" w:hanging="426"/>
        <w:contextualSpacing/>
        <w:rPr>
          <w:rStyle w:val="citation"/>
          <w:rFonts w:ascii="Times New Roman" w:hAnsi="Times New Roman"/>
          <w:iCs/>
          <w:sz w:val="24"/>
          <w:lang w:val="id-ID"/>
        </w:rPr>
      </w:pPr>
      <w:proofErr w:type="spellStart"/>
      <w:r w:rsidRPr="00325022">
        <w:rPr>
          <w:rFonts w:ascii="Times New Roman" w:hAnsi="Times New Roman"/>
          <w:iCs/>
          <w:sz w:val="24"/>
          <w:lang w:val="en-GB"/>
        </w:rPr>
        <w:t>Drs.</w:t>
      </w:r>
      <w:proofErr w:type="spellEnd"/>
      <w:r w:rsidRPr="00325022">
        <w:rPr>
          <w:rFonts w:ascii="Times New Roman" w:hAnsi="Times New Roman"/>
          <w:iCs/>
          <w:sz w:val="24"/>
          <w:lang w:val="en-GB"/>
        </w:rPr>
        <w:t xml:space="preserve"> H. </w:t>
      </w:r>
      <w:proofErr w:type="spellStart"/>
      <w:r w:rsidRPr="00325022">
        <w:rPr>
          <w:rFonts w:ascii="Times New Roman" w:hAnsi="Times New Roman"/>
          <w:iCs/>
          <w:sz w:val="24"/>
          <w:lang w:val="en-GB"/>
        </w:rPr>
        <w:t>Sofyan</w:t>
      </w:r>
      <w:proofErr w:type="spellEnd"/>
      <w:r w:rsidRPr="00325022">
        <w:rPr>
          <w:rFonts w:ascii="Times New Roman" w:hAnsi="Times New Roman"/>
          <w:iCs/>
          <w:sz w:val="24"/>
          <w:lang w:val="en-GB"/>
        </w:rPr>
        <w:t xml:space="preserve"> </w:t>
      </w:r>
      <w:proofErr w:type="spellStart"/>
      <w:r w:rsidRPr="00325022">
        <w:rPr>
          <w:rFonts w:ascii="Times New Roman" w:hAnsi="Times New Roman"/>
          <w:iCs/>
          <w:sz w:val="24"/>
          <w:lang w:val="en-GB"/>
        </w:rPr>
        <w:t>Tsauri</w:t>
      </w:r>
      <w:proofErr w:type="spellEnd"/>
      <w:r w:rsidRPr="00325022">
        <w:rPr>
          <w:rFonts w:ascii="Times New Roman" w:hAnsi="Times New Roman"/>
          <w:iCs/>
          <w:sz w:val="24"/>
          <w:lang w:val="en-GB"/>
        </w:rPr>
        <w:t xml:space="preserve">, </w:t>
      </w:r>
      <w:r>
        <w:rPr>
          <w:rFonts w:ascii="Times New Roman" w:hAnsi="Times New Roman"/>
          <w:iCs/>
          <w:sz w:val="24"/>
        </w:rPr>
        <w:t xml:space="preserve">MM., </w:t>
      </w:r>
      <w:proofErr w:type="spellStart"/>
      <w:r>
        <w:rPr>
          <w:rFonts w:ascii="Times New Roman" w:hAnsi="Times New Roman"/>
          <w:iCs/>
          <w:sz w:val="24"/>
        </w:rPr>
        <w:t>Pendidikan</w:t>
      </w:r>
      <w:proofErr w:type="spellEnd"/>
      <w:r>
        <w:rPr>
          <w:rFonts w:ascii="Times New Roman" w:hAnsi="Times New Roman"/>
          <w:iCs/>
          <w:sz w:val="24"/>
        </w:rPr>
        <w:t xml:space="preserve"> </w:t>
      </w:r>
      <w:proofErr w:type="spellStart"/>
      <w:r>
        <w:rPr>
          <w:rFonts w:ascii="Times New Roman" w:hAnsi="Times New Roman"/>
          <w:iCs/>
          <w:sz w:val="24"/>
        </w:rPr>
        <w:t>Karakter</w:t>
      </w:r>
      <w:proofErr w:type="spellEnd"/>
      <w:r>
        <w:rPr>
          <w:rFonts w:ascii="Times New Roman" w:hAnsi="Times New Roman"/>
          <w:iCs/>
          <w:sz w:val="24"/>
        </w:rPr>
        <w:t xml:space="preserve"> </w:t>
      </w:r>
      <w:proofErr w:type="spellStart"/>
      <w:r>
        <w:rPr>
          <w:rFonts w:ascii="Times New Roman" w:hAnsi="Times New Roman"/>
          <w:iCs/>
          <w:sz w:val="24"/>
        </w:rPr>
        <w:t>Peluang</w:t>
      </w:r>
      <w:proofErr w:type="spellEnd"/>
      <w:r>
        <w:rPr>
          <w:rFonts w:ascii="Times New Roman" w:hAnsi="Times New Roman"/>
          <w:iCs/>
          <w:sz w:val="24"/>
        </w:rPr>
        <w:t xml:space="preserve"> </w:t>
      </w:r>
      <w:proofErr w:type="spellStart"/>
      <w:r>
        <w:rPr>
          <w:rFonts w:ascii="Times New Roman" w:hAnsi="Times New Roman"/>
          <w:iCs/>
          <w:sz w:val="24"/>
        </w:rPr>
        <w:t>Dalam</w:t>
      </w:r>
      <w:proofErr w:type="spellEnd"/>
      <w:r>
        <w:rPr>
          <w:rFonts w:ascii="Times New Roman" w:hAnsi="Times New Roman"/>
          <w:iCs/>
          <w:sz w:val="24"/>
        </w:rPr>
        <w:t xml:space="preserve"> </w:t>
      </w:r>
      <w:proofErr w:type="spellStart"/>
      <w:r>
        <w:rPr>
          <w:rFonts w:ascii="Times New Roman" w:hAnsi="Times New Roman"/>
          <w:iCs/>
          <w:sz w:val="24"/>
        </w:rPr>
        <w:t>embangun</w:t>
      </w:r>
      <w:proofErr w:type="spellEnd"/>
      <w:r>
        <w:rPr>
          <w:rFonts w:ascii="Times New Roman" w:hAnsi="Times New Roman"/>
          <w:iCs/>
          <w:sz w:val="24"/>
        </w:rPr>
        <w:t xml:space="preserve"> </w:t>
      </w:r>
      <w:proofErr w:type="spellStart"/>
      <w:r>
        <w:rPr>
          <w:rFonts w:ascii="Times New Roman" w:hAnsi="Times New Roman"/>
          <w:iCs/>
          <w:sz w:val="24"/>
        </w:rPr>
        <w:t>Karakter</w:t>
      </w:r>
      <w:proofErr w:type="spellEnd"/>
      <w:r>
        <w:rPr>
          <w:rFonts w:ascii="Times New Roman" w:hAnsi="Times New Roman"/>
          <w:iCs/>
          <w:sz w:val="24"/>
        </w:rPr>
        <w:t xml:space="preserve"> </w:t>
      </w:r>
      <w:proofErr w:type="spellStart"/>
      <w:r>
        <w:rPr>
          <w:rFonts w:ascii="Times New Roman" w:hAnsi="Times New Roman"/>
          <w:iCs/>
          <w:sz w:val="24"/>
        </w:rPr>
        <w:t>Bangsa</w:t>
      </w:r>
      <w:proofErr w:type="spellEnd"/>
      <w:r w:rsidRPr="00325022">
        <w:rPr>
          <w:rFonts w:ascii="Times New Roman" w:hAnsi="Times New Roman"/>
          <w:iCs/>
          <w:sz w:val="24"/>
          <w:lang w:val="en-GB"/>
        </w:rPr>
        <w:t>, (Jember, IAN Jember Press, 2015)</w:t>
      </w:r>
      <w:r w:rsidRPr="00DE09B0">
        <w:rPr>
          <w:rStyle w:val="citation"/>
          <w:rFonts w:ascii="Times New Roman" w:hAnsi="Times New Roman"/>
          <w:iCs/>
          <w:sz w:val="24"/>
          <w:lang w:val="id-ID"/>
        </w:rPr>
        <w:t>.</w:t>
      </w:r>
    </w:p>
    <w:p w14:paraId="21553777" w14:textId="77777777" w:rsidR="00DF460D" w:rsidRPr="00325022" w:rsidRDefault="00DF460D" w:rsidP="00DF460D">
      <w:pPr>
        <w:ind w:left="426" w:hanging="426"/>
        <w:contextualSpacing/>
        <w:rPr>
          <w:rFonts w:ascii="Times New Roman" w:hAnsi="Times New Roman"/>
          <w:iCs/>
          <w:sz w:val="24"/>
        </w:rPr>
      </w:pPr>
    </w:p>
    <w:p w14:paraId="5D3D8846" w14:textId="77777777" w:rsidR="00DF460D" w:rsidRDefault="00DF460D" w:rsidP="00DF460D">
      <w:pPr>
        <w:ind w:left="426" w:hanging="426"/>
        <w:contextualSpacing/>
        <w:rPr>
          <w:rFonts w:ascii="Times New Roman" w:hAnsi="Times New Roman"/>
          <w:bCs/>
          <w:sz w:val="24"/>
          <w:lang w:val="id-ID"/>
        </w:rPr>
      </w:pPr>
      <w:proofErr w:type="spellStart"/>
      <w:r w:rsidRPr="00325022">
        <w:rPr>
          <w:rFonts w:ascii="Times New Roman" w:hAnsi="Times New Roman"/>
          <w:bCs/>
          <w:sz w:val="24"/>
          <w:lang w:val="en-GB"/>
        </w:rPr>
        <w:t>Fathul</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Mu’in</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Pendidikan</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Karakter</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Kontruksi</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Teoretik</w:t>
      </w:r>
      <w:proofErr w:type="spellEnd"/>
      <w:r w:rsidRPr="00325022">
        <w:rPr>
          <w:rFonts w:ascii="Times New Roman" w:hAnsi="Times New Roman"/>
          <w:bCs/>
          <w:sz w:val="24"/>
          <w:lang w:val="en-GB"/>
        </w:rPr>
        <w:t xml:space="preserve"> &amp; </w:t>
      </w:r>
      <w:proofErr w:type="spellStart"/>
      <w:r w:rsidRPr="00325022">
        <w:rPr>
          <w:rFonts w:ascii="Times New Roman" w:hAnsi="Times New Roman"/>
          <w:bCs/>
          <w:sz w:val="24"/>
          <w:lang w:val="en-GB"/>
        </w:rPr>
        <w:t>Praktik</w:t>
      </w:r>
      <w:proofErr w:type="spellEnd"/>
      <w:r w:rsidRPr="00325022">
        <w:rPr>
          <w:rFonts w:ascii="Times New Roman" w:hAnsi="Times New Roman"/>
          <w:bCs/>
          <w:sz w:val="24"/>
          <w:lang w:val="en-GB"/>
        </w:rPr>
        <w:t xml:space="preserve">, </w:t>
      </w:r>
      <w:proofErr w:type="spellStart"/>
      <w:r>
        <w:rPr>
          <w:rFonts w:ascii="Times New Roman" w:hAnsi="Times New Roman"/>
          <w:bCs/>
          <w:sz w:val="24"/>
        </w:rPr>
        <w:t>Ar-Ruzz</w:t>
      </w:r>
      <w:proofErr w:type="spellEnd"/>
      <w:r>
        <w:rPr>
          <w:rFonts w:ascii="Times New Roman" w:hAnsi="Times New Roman"/>
          <w:bCs/>
          <w:sz w:val="24"/>
        </w:rPr>
        <w:t xml:space="preserve"> Media, Yogyakarta, 2011</w:t>
      </w:r>
      <w:r w:rsidRPr="00DE09B0">
        <w:rPr>
          <w:rFonts w:ascii="Times New Roman" w:hAnsi="Times New Roman"/>
          <w:bCs/>
          <w:sz w:val="24"/>
          <w:lang w:val="id-ID"/>
        </w:rPr>
        <w:t>.</w:t>
      </w:r>
    </w:p>
    <w:p w14:paraId="1CA1E08A" w14:textId="77777777" w:rsidR="00DF460D" w:rsidRPr="00325022" w:rsidRDefault="00DF460D" w:rsidP="00DF460D">
      <w:pPr>
        <w:ind w:left="426" w:hanging="426"/>
        <w:contextualSpacing/>
        <w:rPr>
          <w:rFonts w:ascii="Times New Roman" w:hAnsi="Times New Roman"/>
          <w:bCs/>
          <w:sz w:val="24"/>
        </w:rPr>
      </w:pPr>
    </w:p>
    <w:p w14:paraId="092FD252" w14:textId="77777777" w:rsidR="00DF460D" w:rsidRDefault="00DF460D" w:rsidP="00DF460D">
      <w:pPr>
        <w:ind w:left="426" w:hanging="426"/>
        <w:contextualSpacing/>
        <w:rPr>
          <w:rFonts w:ascii="Times New Roman" w:hAnsi="Times New Roman"/>
          <w:bCs/>
          <w:sz w:val="24"/>
        </w:rPr>
      </w:pPr>
      <w:proofErr w:type="spellStart"/>
      <w:r>
        <w:rPr>
          <w:rFonts w:ascii="Times New Roman" w:hAnsi="Times New Roman"/>
          <w:bCs/>
          <w:sz w:val="24"/>
        </w:rPr>
        <w:t>Kuistiah</w:t>
      </w:r>
      <w:proofErr w:type="spellEnd"/>
      <w:r>
        <w:rPr>
          <w:rFonts w:ascii="Times New Roman" w:hAnsi="Times New Roman"/>
          <w:bCs/>
          <w:sz w:val="24"/>
        </w:rPr>
        <w:t xml:space="preserve"> </w:t>
      </w:r>
      <w:proofErr w:type="spellStart"/>
      <w:r>
        <w:rPr>
          <w:rFonts w:ascii="Times New Roman" w:hAnsi="Times New Roman"/>
          <w:bCs/>
          <w:sz w:val="24"/>
        </w:rPr>
        <w:t>Sunarty</w:t>
      </w:r>
      <w:proofErr w:type="spellEnd"/>
      <w:r>
        <w:rPr>
          <w:rFonts w:ascii="Times New Roman" w:hAnsi="Times New Roman"/>
          <w:bCs/>
          <w:sz w:val="24"/>
        </w:rPr>
        <w:t xml:space="preserve">: </w:t>
      </w:r>
      <w:proofErr w:type="spellStart"/>
      <w:r>
        <w:rPr>
          <w:rFonts w:ascii="Times New Roman" w:hAnsi="Times New Roman"/>
          <w:bCs/>
          <w:sz w:val="24"/>
        </w:rPr>
        <w:t>Pola</w:t>
      </w:r>
      <w:proofErr w:type="spellEnd"/>
      <w:r>
        <w:rPr>
          <w:rFonts w:ascii="Times New Roman" w:hAnsi="Times New Roman"/>
          <w:bCs/>
          <w:sz w:val="24"/>
        </w:rPr>
        <w:t xml:space="preserve"> </w:t>
      </w:r>
      <w:proofErr w:type="spellStart"/>
      <w:r>
        <w:rPr>
          <w:rFonts w:ascii="Times New Roman" w:hAnsi="Times New Roman"/>
          <w:bCs/>
          <w:sz w:val="24"/>
        </w:rPr>
        <w:t>Asuh</w:t>
      </w:r>
      <w:proofErr w:type="spellEnd"/>
      <w:r>
        <w:rPr>
          <w:rFonts w:ascii="Times New Roman" w:hAnsi="Times New Roman"/>
          <w:bCs/>
          <w:sz w:val="24"/>
        </w:rPr>
        <w:t xml:space="preserve"> </w:t>
      </w:r>
      <w:proofErr w:type="spellStart"/>
      <w:r>
        <w:rPr>
          <w:rFonts w:ascii="Times New Roman" w:hAnsi="Times New Roman"/>
          <w:bCs/>
          <w:sz w:val="24"/>
        </w:rPr>
        <w:t>Orangtua</w:t>
      </w:r>
      <w:proofErr w:type="spellEnd"/>
      <w:r>
        <w:rPr>
          <w:rFonts w:ascii="Times New Roman" w:hAnsi="Times New Roman"/>
          <w:bCs/>
          <w:sz w:val="24"/>
        </w:rPr>
        <w:t xml:space="preserve"> </w:t>
      </w:r>
      <w:proofErr w:type="spellStart"/>
      <w:r>
        <w:rPr>
          <w:rFonts w:ascii="Times New Roman" w:hAnsi="Times New Roman"/>
          <w:bCs/>
          <w:sz w:val="24"/>
        </w:rPr>
        <w:t>dan</w:t>
      </w:r>
      <w:proofErr w:type="spellEnd"/>
      <w:r>
        <w:rPr>
          <w:rFonts w:ascii="Times New Roman" w:hAnsi="Times New Roman"/>
          <w:bCs/>
          <w:sz w:val="24"/>
        </w:rPr>
        <w:t xml:space="preserve"> </w:t>
      </w:r>
      <w:proofErr w:type="spellStart"/>
      <w:r>
        <w:rPr>
          <w:rFonts w:ascii="Times New Roman" w:hAnsi="Times New Roman"/>
          <w:bCs/>
          <w:sz w:val="24"/>
        </w:rPr>
        <w:t>Kemandirian</w:t>
      </w:r>
      <w:proofErr w:type="spellEnd"/>
      <w:r>
        <w:rPr>
          <w:rFonts w:ascii="Times New Roman" w:hAnsi="Times New Roman"/>
          <w:bCs/>
          <w:sz w:val="24"/>
        </w:rPr>
        <w:t xml:space="preserve"> </w:t>
      </w:r>
      <w:proofErr w:type="spellStart"/>
      <w:r>
        <w:rPr>
          <w:rFonts w:ascii="Times New Roman" w:hAnsi="Times New Roman"/>
          <w:bCs/>
          <w:sz w:val="24"/>
        </w:rPr>
        <w:t>Anak</w:t>
      </w:r>
      <w:proofErr w:type="spellEnd"/>
      <w:r w:rsidRPr="00325022">
        <w:rPr>
          <w:rFonts w:ascii="Times New Roman" w:hAnsi="Times New Roman"/>
          <w:bCs/>
          <w:sz w:val="24"/>
          <w:lang w:val="en-GB"/>
        </w:rPr>
        <w:t xml:space="preserve">, (Makassar, </w:t>
      </w:r>
      <w:proofErr w:type="spellStart"/>
      <w:r w:rsidRPr="00325022">
        <w:rPr>
          <w:rFonts w:ascii="Times New Roman" w:hAnsi="Times New Roman"/>
          <w:bCs/>
          <w:sz w:val="24"/>
          <w:lang w:val="en-GB"/>
        </w:rPr>
        <w:t>Edukasi</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Mitra</w:t>
      </w:r>
      <w:proofErr w:type="spellEnd"/>
      <w:r w:rsidRPr="00325022">
        <w:rPr>
          <w:rFonts w:ascii="Times New Roman" w:hAnsi="Times New Roman"/>
          <w:bCs/>
          <w:sz w:val="24"/>
          <w:lang w:val="en-GB"/>
        </w:rPr>
        <w:t xml:space="preserve"> </w:t>
      </w:r>
      <w:proofErr w:type="spellStart"/>
      <w:r w:rsidRPr="00325022">
        <w:rPr>
          <w:rFonts w:ascii="Times New Roman" w:hAnsi="Times New Roman"/>
          <w:bCs/>
          <w:sz w:val="24"/>
          <w:lang w:val="en-GB"/>
        </w:rPr>
        <w:t>Grafika</w:t>
      </w:r>
      <w:proofErr w:type="spellEnd"/>
      <w:r w:rsidRPr="00325022">
        <w:rPr>
          <w:rFonts w:ascii="Times New Roman" w:hAnsi="Times New Roman"/>
          <w:bCs/>
          <w:sz w:val="24"/>
          <w:lang w:val="en-GB"/>
        </w:rPr>
        <w:t xml:space="preserve">, 2015) </w:t>
      </w:r>
    </w:p>
    <w:p w14:paraId="0AA45282" w14:textId="77777777" w:rsidR="00DF460D" w:rsidRDefault="00DF460D" w:rsidP="00DF460D">
      <w:pPr>
        <w:ind w:left="426" w:hanging="426"/>
        <w:contextualSpacing/>
        <w:rPr>
          <w:rFonts w:ascii="Times New Roman" w:hAnsi="Times New Roman"/>
          <w:bCs/>
          <w:sz w:val="24"/>
        </w:rPr>
      </w:pPr>
    </w:p>
    <w:p w14:paraId="5CFDF9FA" w14:textId="77777777" w:rsidR="00DF460D" w:rsidRDefault="00DF460D" w:rsidP="00DF460D">
      <w:pPr>
        <w:ind w:left="426" w:hanging="426"/>
        <w:contextualSpacing/>
        <w:rPr>
          <w:rFonts w:ascii="Times New Roman" w:hAnsi="Times New Roman"/>
          <w:bCs/>
          <w:sz w:val="24"/>
        </w:rPr>
      </w:pPr>
      <w:proofErr w:type="spellStart"/>
      <w:r w:rsidRPr="00A736CB">
        <w:rPr>
          <w:rFonts w:ascii="Times New Roman" w:hAnsi="Times New Roman"/>
          <w:bCs/>
          <w:sz w:val="24"/>
        </w:rPr>
        <w:t>Ratna</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Megawangi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Pendidikan</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Karakter</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Solusi</w:t>
      </w:r>
      <w:proofErr w:type="spellEnd"/>
      <w:r w:rsidRPr="00A736CB">
        <w:rPr>
          <w:rFonts w:ascii="Times New Roman" w:hAnsi="Times New Roman"/>
          <w:bCs/>
          <w:sz w:val="24"/>
        </w:rPr>
        <w:t xml:space="preserve"> yang </w:t>
      </w:r>
      <w:proofErr w:type="spellStart"/>
      <w:r w:rsidRPr="00A736CB">
        <w:rPr>
          <w:rFonts w:ascii="Times New Roman" w:hAnsi="Times New Roman"/>
          <w:bCs/>
          <w:sz w:val="24"/>
        </w:rPr>
        <w:t>Tepat</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untuk</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Membangun</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Bangsa</w:t>
      </w:r>
      <w:proofErr w:type="gramStart"/>
      <w:r w:rsidRPr="00A736CB">
        <w:rPr>
          <w:rFonts w:ascii="Times New Roman" w:hAnsi="Times New Roman"/>
          <w:bCs/>
          <w:sz w:val="24"/>
        </w:rPr>
        <w:t>,Indonesia</w:t>
      </w:r>
      <w:proofErr w:type="spellEnd"/>
      <w:proofErr w:type="gramEnd"/>
      <w:r w:rsidRPr="00A736CB">
        <w:rPr>
          <w:rFonts w:ascii="Times New Roman" w:hAnsi="Times New Roman"/>
          <w:bCs/>
          <w:sz w:val="24"/>
        </w:rPr>
        <w:t xml:space="preserve"> </w:t>
      </w:r>
      <w:proofErr w:type="spellStart"/>
      <w:r w:rsidRPr="00A736CB">
        <w:rPr>
          <w:rFonts w:ascii="Times New Roman" w:hAnsi="Times New Roman"/>
          <w:bCs/>
          <w:sz w:val="24"/>
        </w:rPr>
        <w:t>Heritatage</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Cilacap</w:t>
      </w:r>
      <w:proofErr w:type="spellEnd"/>
      <w:r w:rsidRPr="00A736CB">
        <w:rPr>
          <w:rFonts w:ascii="Times New Roman" w:hAnsi="Times New Roman"/>
          <w:bCs/>
          <w:sz w:val="24"/>
        </w:rPr>
        <w:t>, Foundation, 2004.</w:t>
      </w:r>
    </w:p>
    <w:p w14:paraId="166BC0DE" w14:textId="77777777" w:rsidR="00DF460D" w:rsidRDefault="00DF460D" w:rsidP="00DF460D">
      <w:pPr>
        <w:ind w:left="426" w:hanging="426"/>
        <w:contextualSpacing/>
        <w:rPr>
          <w:rFonts w:ascii="Times New Roman" w:hAnsi="Times New Roman"/>
          <w:bCs/>
          <w:sz w:val="24"/>
        </w:rPr>
      </w:pPr>
    </w:p>
    <w:p w14:paraId="3ED2BE58" w14:textId="77777777" w:rsidR="00DF460D" w:rsidRDefault="00DF460D" w:rsidP="00DF460D">
      <w:pPr>
        <w:ind w:left="426" w:hanging="426"/>
        <w:contextualSpacing/>
        <w:rPr>
          <w:rFonts w:ascii="Times New Roman" w:hAnsi="Times New Roman"/>
          <w:bCs/>
          <w:sz w:val="24"/>
        </w:rPr>
      </w:pPr>
      <w:r w:rsidRPr="00A736CB">
        <w:rPr>
          <w:rFonts w:ascii="Times New Roman" w:hAnsi="Times New Roman"/>
          <w:bCs/>
          <w:sz w:val="24"/>
        </w:rPr>
        <w:t xml:space="preserve">Reza </w:t>
      </w:r>
      <w:proofErr w:type="spellStart"/>
      <w:r w:rsidRPr="00A736CB">
        <w:rPr>
          <w:rFonts w:ascii="Times New Roman" w:hAnsi="Times New Roman"/>
          <w:bCs/>
          <w:sz w:val="24"/>
        </w:rPr>
        <w:t>Pahlevi</w:t>
      </w:r>
      <w:proofErr w:type="spellEnd"/>
      <w:r w:rsidRPr="00A736CB">
        <w:rPr>
          <w:rFonts w:ascii="Times New Roman" w:hAnsi="Times New Roman"/>
          <w:bCs/>
          <w:sz w:val="24"/>
        </w:rPr>
        <w:t>, “</w:t>
      </w:r>
      <w:proofErr w:type="spellStart"/>
      <w:r w:rsidRPr="00A736CB">
        <w:rPr>
          <w:rFonts w:ascii="Times New Roman" w:hAnsi="Times New Roman"/>
          <w:bCs/>
          <w:sz w:val="24"/>
        </w:rPr>
        <w:t>Ini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JumlahAnak-Anak</w:t>
      </w:r>
      <w:proofErr w:type="spellEnd"/>
      <w:r w:rsidRPr="00A736CB">
        <w:rPr>
          <w:rFonts w:ascii="Times New Roman" w:hAnsi="Times New Roman"/>
          <w:bCs/>
          <w:sz w:val="24"/>
        </w:rPr>
        <w:t xml:space="preserve"> yang </w:t>
      </w:r>
      <w:proofErr w:type="spellStart"/>
      <w:r w:rsidRPr="00A736CB">
        <w:rPr>
          <w:rFonts w:ascii="Times New Roman" w:hAnsi="Times New Roman"/>
          <w:bCs/>
          <w:sz w:val="24"/>
        </w:rPr>
        <w:t>Jadi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Pelaku</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Kekerasan</w:t>
      </w:r>
      <w:proofErr w:type="spellEnd"/>
      <w:r w:rsidRPr="00A736CB">
        <w:rPr>
          <w:rFonts w:ascii="Times New Roman" w:hAnsi="Times New Roman"/>
          <w:bCs/>
          <w:sz w:val="24"/>
        </w:rPr>
        <w:t xml:space="preserve"> di Indonesia”, </w:t>
      </w:r>
      <w:hyperlink r:id="rId11" w:history="1">
        <w:r w:rsidRPr="00715407">
          <w:rPr>
            <w:rStyle w:val="Hyperlink"/>
            <w:rFonts w:ascii="Times New Roman" w:hAnsi="Times New Roman"/>
            <w:bCs/>
            <w:sz w:val="24"/>
          </w:rPr>
          <w:t>https://databoks.katadata.co.id/datapublish/2022/07/29/ini-jumlah-anak-anak</w:t>
        </w:r>
      </w:hyperlink>
      <w:r>
        <w:rPr>
          <w:rFonts w:ascii="Times New Roman" w:hAnsi="Times New Roman"/>
          <w:bCs/>
          <w:sz w:val="24"/>
        </w:rPr>
        <w:t xml:space="preserve"> </w:t>
      </w:r>
      <w:r w:rsidRPr="00A736CB">
        <w:rPr>
          <w:rFonts w:ascii="Times New Roman" w:hAnsi="Times New Roman"/>
          <w:bCs/>
          <w:sz w:val="24"/>
        </w:rPr>
        <w:t>yang-</w:t>
      </w:r>
      <w:proofErr w:type="spellStart"/>
      <w:r w:rsidRPr="00A736CB">
        <w:rPr>
          <w:rFonts w:ascii="Times New Roman" w:hAnsi="Times New Roman"/>
          <w:bCs/>
          <w:sz w:val="24"/>
        </w:rPr>
        <w:t>jadi</w:t>
      </w:r>
      <w:proofErr w:type="spellEnd"/>
      <w:r w:rsidRPr="00A736CB">
        <w:rPr>
          <w:rFonts w:ascii="Times New Roman" w:hAnsi="Times New Roman"/>
          <w:bCs/>
          <w:sz w:val="24"/>
        </w:rPr>
        <w:t>-</w:t>
      </w:r>
      <w:proofErr w:type="spellStart"/>
      <w:r>
        <w:rPr>
          <w:rFonts w:ascii="Times New Roman" w:hAnsi="Times New Roman"/>
          <w:bCs/>
          <w:sz w:val="24"/>
        </w:rPr>
        <w:t>pelaku</w:t>
      </w:r>
      <w:proofErr w:type="spellEnd"/>
      <w:r>
        <w:rPr>
          <w:rFonts w:ascii="Times New Roman" w:hAnsi="Times New Roman"/>
          <w:bCs/>
          <w:sz w:val="24"/>
        </w:rPr>
        <w:t>-</w:t>
      </w:r>
      <w:proofErr w:type="spellStart"/>
      <w:r>
        <w:rPr>
          <w:rFonts w:ascii="Times New Roman" w:hAnsi="Times New Roman"/>
          <w:bCs/>
          <w:sz w:val="24"/>
        </w:rPr>
        <w:t>kekerasan</w:t>
      </w:r>
      <w:proofErr w:type="spellEnd"/>
      <w:r>
        <w:rPr>
          <w:rFonts w:ascii="Times New Roman" w:hAnsi="Times New Roman"/>
          <w:bCs/>
          <w:sz w:val="24"/>
        </w:rPr>
        <w:t>-di-</w:t>
      </w:r>
      <w:proofErr w:type="spellStart"/>
      <w:r>
        <w:rPr>
          <w:rFonts w:ascii="Times New Roman" w:hAnsi="Times New Roman"/>
          <w:bCs/>
          <w:sz w:val="24"/>
        </w:rPr>
        <w:t>indonesia</w:t>
      </w:r>
      <w:proofErr w:type="spellEnd"/>
      <w:r>
        <w:rPr>
          <w:rFonts w:ascii="Times New Roman" w:hAnsi="Times New Roman"/>
          <w:bCs/>
          <w:sz w:val="24"/>
        </w:rPr>
        <w:t>,</w:t>
      </w:r>
    </w:p>
    <w:p w14:paraId="35DD0A90" w14:textId="77777777" w:rsidR="00DF460D" w:rsidRDefault="00DF460D" w:rsidP="00DF460D">
      <w:pPr>
        <w:ind w:left="426" w:hanging="426"/>
        <w:contextualSpacing/>
        <w:rPr>
          <w:rFonts w:ascii="Times New Roman" w:hAnsi="Times New Roman"/>
          <w:bCs/>
          <w:sz w:val="24"/>
        </w:rPr>
      </w:pPr>
    </w:p>
    <w:p w14:paraId="7BEB12EC" w14:textId="77777777" w:rsidR="00DF460D" w:rsidRDefault="00DF460D" w:rsidP="00DF460D">
      <w:pPr>
        <w:ind w:left="426" w:hanging="426"/>
        <w:contextualSpacing/>
        <w:rPr>
          <w:rFonts w:ascii="Times New Roman" w:hAnsi="Times New Roman"/>
          <w:bCs/>
          <w:sz w:val="24"/>
        </w:rPr>
      </w:pPr>
      <w:proofErr w:type="spellStart"/>
      <w:r w:rsidRPr="00A736CB">
        <w:rPr>
          <w:rFonts w:ascii="Times New Roman" w:hAnsi="Times New Roman"/>
          <w:bCs/>
          <w:sz w:val="24"/>
        </w:rPr>
        <w:t>Soerjono</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Soekanto</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Kamus</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Sosiologi</w:t>
      </w:r>
      <w:proofErr w:type="spellEnd"/>
      <w:r w:rsidRPr="00A736CB">
        <w:rPr>
          <w:rFonts w:ascii="Times New Roman" w:hAnsi="Times New Roman"/>
          <w:bCs/>
          <w:sz w:val="24"/>
        </w:rPr>
        <w:t xml:space="preserve"> (Jakarta: </w:t>
      </w:r>
      <w:proofErr w:type="spellStart"/>
      <w:r w:rsidRPr="00A736CB">
        <w:rPr>
          <w:rFonts w:ascii="Times New Roman" w:hAnsi="Times New Roman"/>
          <w:bCs/>
          <w:sz w:val="24"/>
        </w:rPr>
        <w:t>Rajawali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Pers</w:t>
      </w:r>
      <w:proofErr w:type="spellEnd"/>
      <w:r w:rsidRPr="00A736CB">
        <w:rPr>
          <w:rFonts w:ascii="Times New Roman" w:hAnsi="Times New Roman"/>
          <w:bCs/>
          <w:sz w:val="24"/>
        </w:rPr>
        <w:t>, 1993)</w:t>
      </w:r>
    </w:p>
    <w:p w14:paraId="0441D50F" w14:textId="77777777" w:rsidR="00DF460D" w:rsidRDefault="00DF460D" w:rsidP="00DF460D">
      <w:pPr>
        <w:ind w:left="426" w:hanging="426"/>
        <w:contextualSpacing/>
        <w:rPr>
          <w:rFonts w:ascii="Times New Roman" w:hAnsi="Times New Roman"/>
          <w:bCs/>
          <w:sz w:val="24"/>
        </w:rPr>
      </w:pPr>
    </w:p>
    <w:p w14:paraId="6C975486" w14:textId="77777777" w:rsidR="00DF460D" w:rsidRDefault="00DF460D" w:rsidP="00DF460D">
      <w:pPr>
        <w:ind w:left="426" w:hanging="426"/>
        <w:contextualSpacing/>
        <w:rPr>
          <w:rFonts w:ascii="Times New Roman" w:hAnsi="Times New Roman"/>
          <w:bCs/>
          <w:sz w:val="24"/>
        </w:rPr>
      </w:pPr>
      <w:proofErr w:type="spellStart"/>
      <w:r w:rsidRPr="00A736CB">
        <w:rPr>
          <w:rFonts w:ascii="Times New Roman" w:hAnsi="Times New Roman"/>
          <w:bCs/>
          <w:sz w:val="24"/>
        </w:rPr>
        <w:lastRenderedPageBreak/>
        <w:t>Undang-Undang</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nomor</w:t>
      </w:r>
      <w:proofErr w:type="spellEnd"/>
      <w:r w:rsidRPr="00A736CB">
        <w:rPr>
          <w:rFonts w:ascii="Times New Roman" w:hAnsi="Times New Roman"/>
          <w:bCs/>
          <w:sz w:val="24"/>
        </w:rPr>
        <w:t xml:space="preserve"> 35 </w:t>
      </w:r>
      <w:proofErr w:type="spellStart"/>
      <w:r w:rsidRPr="00A736CB">
        <w:rPr>
          <w:rFonts w:ascii="Times New Roman" w:hAnsi="Times New Roman"/>
          <w:bCs/>
          <w:sz w:val="24"/>
        </w:rPr>
        <w:t>tahun</w:t>
      </w:r>
      <w:proofErr w:type="spellEnd"/>
      <w:r w:rsidRPr="00A736CB">
        <w:rPr>
          <w:rFonts w:ascii="Times New Roman" w:hAnsi="Times New Roman"/>
          <w:bCs/>
          <w:sz w:val="24"/>
        </w:rPr>
        <w:t xml:space="preserve"> 20</w:t>
      </w:r>
      <w:r>
        <w:rPr>
          <w:rFonts w:ascii="Times New Roman" w:hAnsi="Times New Roman"/>
          <w:bCs/>
          <w:sz w:val="24"/>
        </w:rPr>
        <w:t xml:space="preserve">14 </w:t>
      </w:r>
      <w:proofErr w:type="spellStart"/>
      <w:r>
        <w:rPr>
          <w:rFonts w:ascii="Times New Roman" w:hAnsi="Times New Roman"/>
          <w:bCs/>
          <w:sz w:val="24"/>
        </w:rPr>
        <w:t>tentang</w:t>
      </w:r>
      <w:proofErr w:type="spellEnd"/>
      <w:r>
        <w:rPr>
          <w:rFonts w:ascii="Times New Roman" w:hAnsi="Times New Roman"/>
          <w:bCs/>
          <w:sz w:val="24"/>
        </w:rPr>
        <w:t xml:space="preserve"> </w:t>
      </w:r>
      <w:proofErr w:type="spellStart"/>
      <w:r>
        <w:rPr>
          <w:rFonts w:ascii="Times New Roman" w:hAnsi="Times New Roman"/>
          <w:bCs/>
          <w:sz w:val="24"/>
        </w:rPr>
        <w:t>perubahan</w:t>
      </w:r>
      <w:proofErr w:type="spellEnd"/>
      <w:r>
        <w:rPr>
          <w:rFonts w:ascii="Times New Roman" w:hAnsi="Times New Roman"/>
          <w:bCs/>
          <w:sz w:val="24"/>
        </w:rPr>
        <w:t xml:space="preserve"> </w:t>
      </w:r>
      <w:proofErr w:type="spellStart"/>
      <w:r>
        <w:rPr>
          <w:rFonts w:ascii="Times New Roman" w:hAnsi="Times New Roman"/>
          <w:bCs/>
          <w:sz w:val="24"/>
        </w:rPr>
        <w:t>atas</w:t>
      </w:r>
      <w:proofErr w:type="spellEnd"/>
      <w:r>
        <w:rPr>
          <w:rFonts w:ascii="Times New Roman" w:hAnsi="Times New Roman"/>
          <w:bCs/>
          <w:sz w:val="24"/>
        </w:rPr>
        <w:t xml:space="preserve"> </w:t>
      </w:r>
      <w:proofErr w:type="spellStart"/>
      <w:r>
        <w:rPr>
          <w:rFonts w:ascii="Times New Roman" w:hAnsi="Times New Roman"/>
          <w:bCs/>
          <w:sz w:val="24"/>
        </w:rPr>
        <w:t>Undang-</w:t>
      </w:r>
      <w:r w:rsidRPr="00A736CB">
        <w:rPr>
          <w:rFonts w:ascii="Times New Roman" w:hAnsi="Times New Roman"/>
          <w:bCs/>
          <w:sz w:val="24"/>
        </w:rPr>
        <w:t>Undang</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Nomor</w:t>
      </w:r>
      <w:proofErr w:type="spellEnd"/>
      <w:r w:rsidRPr="00A736CB">
        <w:rPr>
          <w:rFonts w:ascii="Times New Roman" w:hAnsi="Times New Roman"/>
          <w:bCs/>
          <w:sz w:val="24"/>
        </w:rPr>
        <w:t xml:space="preserve"> 23 </w:t>
      </w:r>
      <w:proofErr w:type="spellStart"/>
      <w:r w:rsidRPr="00A736CB">
        <w:rPr>
          <w:rFonts w:ascii="Times New Roman" w:hAnsi="Times New Roman"/>
          <w:bCs/>
          <w:sz w:val="24"/>
        </w:rPr>
        <w:t>tahun</w:t>
      </w:r>
      <w:proofErr w:type="spellEnd"/>
      <w:r w:rsidRPr="00A736CB">
        <w:rPr>
          <w:rFonts w:ascii="Times New Roman" w:hAnsi="Times New Roman"/>
          <w:bCs/>
          <w:sz w:val="24"/>
        </w:rPr>
        <w:t xml:space="preserve"> 2022 </w:t>
      </w:r>
      <w:proofErr w:type="spellStart"/>
      <w:r w:rsidRPr="00A736CB">
        <w:rPr>
          <w:rFonts w:ascii="Times New Roman" w:hAnsi="Times New Roman"/>
          <w:bCs/>
          <w:sz w:val="24"/>
        </w:rPr>
        <w:t>tentang</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Perlindu</w:t>
      </w:r>
      <w:r>
        <w:rPr>
          <w:rFonts w:ascii="Times New Roman" w:hAnsi="Times New Roman"/>
          <w:bCs/>
          <w:sz w:val="24"/>
        </w:rPr>
        <w:t>ngan</w:t>
      </w:r>
      <w:proofErr w:type="spellEnd"/>
    </w:p>
    <w:p w14:paraId="04927BBD" w14:textId="77777777" w:rsidR="00DF460D" w:rsidRDefault="00DF460D" w:rsidP="00DF460D">
      <w:pPr>
        <w:ind w:left="426" w:hanging="426"/>
        <w:contextualSpacing/>
        <w:rPr>
          <w:rFonts w:ascii="Times New Roman" w:hAnsi="Times New Roman"/>
          <w:bCs/>
          <w:sz w:val="24"/>
        </w:rPr>
      </w:pPr>
    </w:p>
    <w:p w14:paraId="02A1BA3C" w14:textId="77777777" w:rsidR="00DF460D" w:rsidRDefault="00DF460D" w:rsidP="00DF460D">
      <w:pPr>
        <w:ind w:left="426" w:hanging="426"/>
        <w:contextualSpacing/>
        <w:rPr>
          <w:rFonts w:ascii="Times New Roman" w:hAnsi="Times New Roman"/>
          <w:bCs/>
          <w:sz w:val="24"/>
        </w:rPr>
      </w:pPr>
      <w:proofErr w:type="spellStart"/>
      <w:r w:rsidRPr="00A736CB">
        <w:rPr>
          <w:rFonts w:ascii="Times New Roman" w:hAnsi="Times New Roman"/>
          <w:bCs/>
          <w:sz w:val="24"/>
        </w:rPr>
        <w:t>Yohanes</w:t>
      </w:r>
      <w:proofErr w:type="spellEnd"/>
      <w:r w:rsidRPr="00A736CB">
        <w:rPr>
          <w:rFonts w:ascii="Times New Roman" w:hAnsi="Times New Roman"/>
          <w:bCs/>
          <w:sz w:val="24"/>
        </w:rPr>
        <w:t xml:space="preserve"> Advent </w:t>
      </w:r>
      <w:proofErr w:type="spellStart"/>
      <w:r w:rsidRPr="00A736CB">
        <w:rPr>
          <w:rFonts w:ascii="Times New Roman" w:hAnsi="Times New Roman"/>
          <w:bCs/>
          <w:sz w:val="24"/>
        </w:rPr>
        <w:t>Krisdamarjati</w:t>
      </w:r>
      <w:proofErr w:type="spellEnd"/>
      <w:r w:rsidRPr="00A736CB">
        <w:rPr>
          <w:rFonts w:ascii="Times New Roman" w:hAnsi="Times New Roman"/>
          <w:bCs/>
          <w:sz w:val="24"/>
        </w:rPr>
        <w:t>, “</w:t>
      </w:r>
      <w:proofErr w:type="spellStart"/>
      <w:r w:rsidRPr="00A736CB">
        <w:rPr>
          <w:rFonts w:ascii="Times New Roman" w:hAnsi="Times New Roman"/>
          <w:bCs/>
          <w:sz w:val="24"/>
        </w:rPr>
        <w:t>Meningkatnya</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Kasus</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Anaka</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Berkonflik</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Hukum</w:t>
      </w:r>
      <w:proofErr w:type="spellEnd"/>
      <w:r w:rsidRPr="00A736CB">
        <w:rPr>
          <w:rFonts w:ascii="Times New Roman" w:hAnsi="Times New Roman"/>
          <w:bCs/>
          <w:sz w:val="24"/>
        </w:rPr>
        <w:t xml:space="preserve">, Alarm </w:t>
      </w:r>
      <w:proofErr w:type="spellStart"/>
      <w:r w:rsidRPr="00A736CB">
        <w:rPr>
          <w:rFonts w:ascii="Times New Roman" w:hAnsi="Times New Roman"/>
          <w:bCs/>
          <w:sz w:val="24"/>
        </w:rPr>
        <w:t>Bagi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Masyarakat</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dan</w:t>
      </w:r>
      <w:proofErr w:type="spellEnd"/>
      <w:r w:rsidRPr="00A736CB">
        <w:rPr>
          <w:rFonts w:ascii="Times New Roman" w:hAnsi="Times New Roman"/>
          <w:bCs/>
          <w:sz w:val="24"/>
        </w:rPr>
        <w:t xml:space="preserve"> Negara”, </w:t>
      </w:r>
      <w:hyperlink r:id="rId12" w:history="1">
        <w:r w:rsidRPr="00715407">
          <w:rPr>
            <w:rStyle w:val="Hyperlink"/>
            <w:rFonts w:ascii="Times New Roman" w:hAnsi="Times New Roman"/>
            <w:bCs/>
            <w:sz w:val="24"/>
          </w:rPr>
          <w:t>https://www.kompas.id/baca/riset/2023/08/28/meningkatnya-kasus-anak</w:t>
        </w:r>
      </w:hyperlink>
      <w:r>
        <w:rPr>
          <w:rFonts w:ascii="Times New Roman" w:hAnsi="Times New Roman"/>
          <w:bCs/>
          <w:sz w:val="24"/>
        </w:rPr>
        <w:t xml:space="preserve"> </w:t>
      </w:r>
      <w:proofErr w:type="spellStart"/>
      <w:r w:rsidRPr="00A736CB">
        <w:rPr>
          <w:rFonts w:ascii="Times New Roman" w:hAnsi="Times New Roman"/>
          <w:bCs/>
          <w:sz w:val="24"/>
        </w:rPr>
        <w:t>berkonflik</w:t>
      </w:r>
      <w:proofErr w:type="spellEnd"/>
      <w:r w:rsidRPr="00A736CB">
        <w:rPr>
          <w:rFonts w:ascii="Times New Roman" w:hAnsi="Times New Roman"/>
          <w:bCs/>
          <w:sz w:val="24"/>
        </w:rPr>
        <w:t>-</w:t>
      </w:r>
      <w:proofErr w:type="spellStart"/>
      <w:r w:rsidRPr="00A736CB">
        <w:rPr>
          <w:rFonts w:ascii="Times New Roman" w:hAnsi="Times New Roman"/>
          <w:bCs/>
          <w:sz w:val="24"/>
        </w:rPr>
        <w:t>hukum</w:t>
      </w:r>
      <w:proofErr w:type="spellEnd"/>
      <w:r w:rsidRPr="00A736CB">
        <w:rPr>
          <w:rFonts w:ascii="Times New Roman" w:hAnsi="Times New Roman"/>
          <w:bCs/>
          <w:sz w:val="24"/>
        </w:rPr>
        <w:t>-alarm-</w:t>
      </w:r>
      <w:proofErr w:type="spellStart"/>
      <w:r w:rsidRPr="00A736CB">
        <w:rPr>
          <w:rFonts w:ascii="Times New Roman" w:hAnsi="Times New Roman"/>
          <w:bCs/>
          <w:sz w:val="24"/>
        </w:rPr>
        <w:t>bagi</w:t>
      </w:r>
      <w:proofErr w:type="spellEnd"/>
      <w:r w:rsidRPr="00A736CB">
        <w:rPr>
          <w:rFonts w:ascii="Times New Roman" w:hAnsi="Times New Roman"/>
          <w:bCs/>
          <w:sz w:val="24"/>
        </w:rPr>
        <w:t>-</w:t>
      </w:r>
      <w:proofErr w:type="spellStart"/>
      <w:r w:rsidRPr="00A736CB">
        <w:rPr>
          <w:rFonts w:ascii="Times New Roman" w:hAnsi="Times New Roman"/>
          <w:bCs/>
          <w:sz w:val="24"/>
        </w:rPr>
        <w:t>masyarakat-dan-negara</w:t>
      </w:r>
      <w:proofErr w:type="spellEnd"/>
      <w:r w:rsidRPr="00A736CB">
        <w:rPr>
          <w:rFonts w:ascii="Times New Roman" w:hAnsi="Times New Roman"/>
          <w:bCs/>
          <w:sz w:val="24"/>
        </w:rPr>
        <w:t xml:space="preserve">, </w:t>
      </w:r>
    </w:p>
    <w:p w14:paraId="033D7308" w14:textId="37025B7B" w:rsidR="002F5318" w:rsidRPr="00003740" w:rsidRDefault="00DF460D" w:rsidP="00003740">
      <w:pPr>
        <w:ind w:left="426" w:hanging="426"/>
        <w:contextualSpacing/>
        <w:rPr>
          <w:rFonts w:ascii="Times New Roman" w:hAnsi="Times New Roman"/>
          <w:bCs/>
          <w:sz w:val="24"/>
          <w:lang w:val="en-US"/>
        </w:rPr>
        <w:sectPr w:rsidR="002F5318" w:rsidRPr="00003740" w:rsidSect="00653F68">
          <w:type w:val="continuous"/>
          <w:pgSz w:w="11906" w:h="16838" w:code="9"/>
          <w:pgMar w:top="1418" w:right="1134" w:bottom="1134" w:left="1418" w:header="720" w:footer="550" w:gutter="0"/>
          <w:cols w:space="720"/>
          <w:formProt w:val="0"/>
          <w:docGrid w:linePitch="360"/>
        </w:sectPr>
      </w:pPr>
      <w:proofErr w:type="spellStart"/>
      <w:r w:rsidRPr="00A736CB">
        <w:rPr>
          <w:rFonts w:ascii="Times New Roman" w:hAnsi="Times New Roman"/>
          <w:bCs/>
          <w:sz w:val="24"/>
        </w:rPr>
        <w:t>Zubaedi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Desain</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Pendidikan</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Karakter</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Konsepsi</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dan</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Aplikasinya</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dalam</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Dunia</w:t>
      </w:r>
      <w:proofErr w:type="spellEnd"/>
      <w:r w:rsidRPr="00A736CB">
        <w:rPr>
          <w:rFonts w:ascii="Times New Roman" w:hAnsi="Times New Roman"/>
          <w:bCs/>
          <w:sz w:val="24"/>
        </w:rPr>
        <w:t xml:space="preserve"> </w:t>
      </w:r>
      <w:proofErr w:type="spellStart"/>
      <w:r w:rsidRPr="00A736CB">
        <w:rPr>
          <w:rFonts w:ascii="Times New Roman" w:hAnsi="Times New Roman"/>
          <w:bCs/>
          <w:sz w:val="24"/>
        </w:rPr>
        <w:t>Pendidikan</w:t>
      </w:r>
      <w:proofErr w:type="spellEnd"/>
      <w:r w:rsidRPr="00A736CB">
        <w:rPr>
          <w:rFonts w:ascii="Times New Roman" w:hAnsi="Times New Roman"/>
          <w:bCs/>
          <w:sz w:val="24"/>
        </w:rPr>
        <w:t xml:space="preserve"> (Jakarta: </w:t>
      </w:r>
      <w:proofErr w:type="spellStart"/>
      <w:r w:rsidRPr="00A736CB">
        <w:rPr>
          <w:rFonts w:ascii="Times New Roman" w:hAnsi="Times New Roman"/>
          <w:bCs/>
          <w:sz w:val="24"/>
        </w:rPr>
        <w:t>Kencana</w:t>
      </w:r>
      <w:proofErr w:type="spellEnd"/>
      <w:r w:rsidRPr="00A736CB">
        <w:rPr>
          <w:rFonts w:ascii="Times New Roman" w:hAnsi="Times New Roman"/>
          <w:bCs/>
          <w:sz w:val="24"/>
        </w:rPr>
        <w:t>, 2012)</w:t>
      </w:r>
    </w:p>
    <w:p w14:paraId="6772BDF0" w14:textId="77777777" w:rsidR="002F5318" w:rsidRDefault="002F5318"/>
    <w:p w14:paraId="37ED9DB2" w14:textId="77777777" w:rsidR="002F5318" w:rsidRDefault="002F5318">
      <w:pPr>
        <w:sectPr w:rsidR="002F5318" w:rsidSect="000002CD">
          <w:type w:val="continuous"/>
          <w:pgSz w:w="11906" w:h="16838" w:code="9"/>
          <w:pgMar w:top="1418" w:right="1134" w:bottom="1134" w:left="1418" w:header="720" w:footer="0" w:gutter="0"/>
          <w:cols w:space="720"/>
          <w:formProt w:val="0"/>
          <w:docGrid w:linePitch="360"/>
        </w:sectPr>
      </w:pPr>
    </w:p>
    <w:p w14:paraId="31C789A9" w14:textId="77777777" w:rsidR="002F5318" w:rsidRDefault="002F5318"/>
    <w:p w14:paraId="4EF8E39F" w14:textId="77777777" w:rsidR="002F5318" w:rsidRDefault="002F5318">
      <w:pPr>
        <w:sectPr w:rsidR="002F5318" w:rsidSect="000002CD">
          <w:type w:val="continuous"/>
          <w:pgSz w:w="11906" w:h="16838" w:code="9"/>
          <w:pgMar w:top="1418" w:right="1134" w:bottom="1134" w:left="1418" w:header="720" w:footer="0" w:gutter="0"/>
          <w:cols w:space="720"/>
          <w:formProt w:val="0"/>
          <w:docGrid w:linePitch="360"/>
        </w:sectPr>
      </w:pPr>
    </w:p>
    <w:p w14:paraId="3D4132B0" w14:textId="77777777" w:rsidR="002F5318" w:rsidRDefault="002F5318"/>
    <w:p w14:paraId="0942614F" w14:textId="77777777" w:rsidR="002F5318" w:rsidRDefault="002F5318">
      <w:pPr>
        <w:sectPr w:rsidR="002F5318" w:rsidSect="000002CD">
          <w:type w:val="continuous"/>
          <w:pgSz w:w="11906" w:h="16838" w:code="9"/>
          <w:pgMar w:top="1418" w:right="1134" w:bottom="1134" w:left="1418" w:header="720" w:footer="0" w:gutter="0"/>
          <w:cols w:space="720"/>
          <w:formProt w:val="0"/>
          <w:docGrid w:linePitch="360"/>
        </w:sectPr>
      </w:pPr>
    </w:p>
    <w:p w14:paraId="529BBF3B" w14:textId="77777777" w:rsidR="00DD4F5D" w:rsidRDefault="00DD4F5D"/>
    <w:sectPr w:rsidR="00DD4F5D" w:rsidSect="000002CD">
      <w:type w:val="continuous"/>
      <w:pgSz w:w="11906" w:h="16838" w:code="9"/>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EF9D3" w14:textId="77777777" w:rsidR="005A5263" w:rsidRDefault="005A5263">
      <w:r>
        <w:separator/>
      </w:r>
    </w:p>
  </w:endnote>
  <w:endnote w:type="continuationSeparator" w:id="0">
    <w:p w14:paraId="3C4B5A4D" w14:textId="77777777" w:rsidR="005A5263" w:rsidRDefault="005A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336393"/>
      <w:docPartObj>
        <w:docPartGallery w:val="Page Numbers (Bottom of Page)"/>
        <w:docPartUnique/>
      </w:docPartObj>
    </w:sdtPr>
    <w:sdtEndPr>
      <w:rPr>
        <w:noProof/>
        <w:sz w:val="24"/>
      </w:rPr>
    </w:sdtEndPr>
    <w:sdtContent>
      <w:p w14:paraId="345005E7" w14:textId="39B0B5A5" w:rsidR="001464A9" w:rsidRPr="001464A9" w:rsidRDefault="001464A9">
        <w:pPr>
          <w:pStyle w:val="Footer"/>
          <w:jc w:val="center"/>
          <w:rPr>
            <w:sz w:val="24"/>
          </w:rPr>
        </w:pPr>
        <w:r w:rsidRPr="001464A9">
          <w:rPr>
            <w:rFonts w:ascii="Times New Roman" w:hAnsi="Times New Roman"/>
            <w:sz w:val="24"/>
          </w:rPr>
          <w:fldChar w:fldCharType="begin"/>
        </w:r>
        <w:r w:rsidRPr="001464A9">
          <w:rPr>
            <w:rFonts w:ascii="Times New Roman" w:hAnsi="Times New Roman"/>
            <w:sz w:val="24"/>
          </w:rPr>
          <w:instrText xml:space="preserve"> PAGE   \* MERGEFORMAT </w:instrText>
        </w:r>
        <w:r w:rsidRPr="001464A9">
          <w:rPr>
            <w:rFonts w:ascii="Times New Roman" w:hAnsi="Times New Roman"/>
            <w:sz w:val="24"/>
          </w:rPr>
          <w:fldChar w:fldCharType="separate"/>
        </w:r>
        <w:r w:rsidR="001E1DCD">
          <w:rPr>
            <w:rFonts w:ascii="Times New Roman" w:hAnsi="Times New Roman"/>
            <w:noProof/>
            <w:sz w:val="24"/>
          </w:rPr>
          <w:t>6</w:t>
        </w:r>
        <w:r w:rsidRPr="001464A9">
          <w:rPr>
            <w:rFonts w:ascii="Times New Roman" w:hAnsi="Times New Roman"/>
            <w:noProof/>
            <w:sz w:val="24"/>
          </w:rPr>
          <w:fldChar w:fldCharType="end"/>
        </w:r>
      </w:p>
    </w:sdtContent>
  </w:sdt>
  <w:p w14:paraId="6AA1121D" w14:textId="77777777" w:rsidR="001464A9" w:rsidRDefault="0014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53E2A" w14:textId="77777777" w:rsidR="005A5263" w:rsidRDefault="005A5263">
      <w:r>
        <w:separator/>
      </w:r>
    </w:p>
  </w:footnote>
  <w:footnote w:type="continuationSeparator" w:id="0">
    <w:p w14:paraId="12478168" w14:textId="77777777" w:rsidR="005A5263" w:rsidRDefault="005A5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0002CD" w14:paraId="25D19D74" w14:textId="77777777" w:rsidTr="004E4F3C">
      <w:tc>
        <w:tcPr>
          <w:tcW w:w="9747" w:type="dxa"/>
        </w:tcPr>
        <w:p w14:paraId="7538F9BC" w14:textId="77777777" w:rsidR="000002CD" w:rsidRPr="006567D8" w:rsidRDefault="000002CD" w:rsidP="000002CD">
          <w:pPr>
            <w:pStyle w:val="Header"/>
            <w:rPr>
              <w:rFonts w:ascii="Book Antiqua" w:hAnsi="Book Antiqua"/>
              <w:sz w:val="24"/>
            </w:rPr>
          </w:pPr>
          <w:proofErr w:type="spellStart"/>
          <w:r w:rsidRPr="006567D8">
            <w:rPr>
              <w:rFonts w:ascii="Book Antiqua" w:hAnsi="Book Antiqua"/>
              <w:sz w:val="24"/>
            </w:rPr>
            <w:t>Dharmawangsa</w:t>
          </w:r>
          <w:proofErr w:type="spellEnd"/>
          <w:r w:rsidRPr="006567D8">
            <w:rPr>
              <w:rFonts w:ascii="Book Antiqua" w:hAnsi="Book Antiqua"/>
              <w:sz w:val="24"/>
            </w:rPr>
            <w:t xml:space="preserve">: International Journals of The Social Science, Education and Humanities. </w:t>
          </w:r>
        </w:p>
      </w:tc>
    </w:tr>
    <w:tr w:rsidR="000002CD" w14:paraId="07506427" w14:textId="77777777" w:rsidTr="004E4F3C">
      <w:tc>
        <w:tcPr>
          <w:tcW w:w="9747" w:type="dxa"/>
        </w:tcPr>
        <w:p w14:paraId="7592443A" w14:textId="0ADDB88F" w:rsidR="000002CD" w:rsidRPr="006567D8" w:rsidRDefault="000002CD" w:rsidP="00536E54">
          <w:pPr>
            <w:pStyle w:val="Header"/>
            <w:rPr>
              <w:rFonts w:ascii="Book Antiqua" w:hAnsi="Book Antiqua"/>
              <w:sz w:val="24"/>
            </w:rPr>
          </w:pPr>
          <w:r>
            <w:rPr>
              <w:rFonts w:ascii="Book Antiqua" w:hAnsi="Book Antiqua"/>
              <w:sz w:val="24"/>
            </w:rPr>
            <w:t xml:space="preserve">P - </w:t>
          </w:r>
          <w:r w:rsidRPr="006567D8">
            <w:rPr>
              <w:rFonts w:ascii="Book Antiqua" w:hAnsi="Book Antiqua"/>
              <w:sz w:val="24"/>
            </w:rPr>
            <w:t>ISSN : 2716-5132</w:t>
          </w:r>
          <w:r>
            <w:rPr>
              <w:rFonts w:ascii="Book Antiqua" w:hAnsi="Book Antiqua"/>
              <w:sz w:val="24"/>
            </w:rPr>
            <w:t xml:space="preserve">, </w:t>
          </w:r>
          <w:r w:rsidRPr="006567D8">
            <w:rPr>
              <w:rFonts w:ascii="Book Antiqua" w:hAnsi="Book Antiqua"/>
              <w:sz w:val="24"/>
            </w:rPr>
            <w:t>E - ISSN : 2723-0783</w:t>
          </w:r>
          <w:r w:rsidR="00536E54">
            <w:rPr>
              <w:rFonts w:ascii="Book Antiqua" w:hAnsi="Book Antiqua"/>
              <w:sz w:val="24"/>
            </w:rPr>
            <w:t xml:space="preserve"> Vol. 5</w:t>
          </w:r>
          <w:r>
            <w:rPr>
              <w:rFonts w:ascii="Book Antiqua" w:hAnsi="Book Antiqua"/>
              <w:sz w:val="24"/>
            </w:rPr>
            <w:t xml:space="preserve"> No. 1 March 202</w:t>
          </w:r>
          <w:r w:rsidR="00536E54">
            <w:rPr>
              <w:rFonts w:ascii="Book Antiqua" w:hAnsi="Book Antiqua"/>
              <w:sz w:val="24"/>
            </w:rPr>
            <w:t>4</w:t>
          </w:r>
          <w:r>
            <w:rPr>
              <w:rFonts w:ascii="Book Antiqua" w:hAnsi="Book Antiqua"/>
              <w:sz w:val="24"/>
            </w:rPr>
            <w:t xml:space="preserve"> </w:t>
          </w:r>
          <w:r w:rsidR="00536E54">
            <w:rPr>
              <w:rFonts w:ascii="Book Antiqua" w:hAnsi="Book Antiqua"/>
              <w:sz w:val="24"/>
            </w:rPr>
            <w:t>Page: 01 – 06</w:t>
          </w:r>
        </w:p>
      </w:tc>
    </w:tr>
  </w:tbl>
  <w:p w14:paraId="4F0CD8A4" w14:textId="54EEFB91" w:rsidR="002F5318" w:rsidRPr="00D27753" w:rsidRDefault="00DD4F5D">
    <w:pPr>
      <w:pStyle w:val="Header"/>
      <w:rPr>
        <w:rFonts w:ascii="Book Antiqua" w:hAnsi="Book Antiqua" w:cs="Calibri"/>
        <w:sz w:val="24"/>
      </w:rPr>
    </w:pPr>
    <w:r w:rsidRPr="00D27753">
      <w:rPr>
        <w:rFonts w:ascii="Book Antiqua" w:hAnsi="Book Antiqua" w:cs="Calibri"/>
        <w:sz w:val="24"/>
      </w:rPr>
      <w:tab/>
    </w:r>
    <w:r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7620914"/>
    <w:multiLevelType w:val="hybridMultilevel"/>
    <w:tmpl w:val="1EA6355A"/>
    <w:lvl w:ilvl="0" w:tplc="89449E8E">
      <w:start w:val="4"/>
      <w:numFmt w:val="low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002CD"/>
    <w:rsid w:val="00003740"/>
    <w:rsid w:val="00004627"/>
    <w:rsid w:val="0001172C"/>
    <w:rsid w:val="000548D9"/>
    <w:rsid w:val="00090F37"/>
    <w:rsid w:val="000A39E7"/>
    <w:rsid w:val="000D08A9"/>
    <w:rsid w:val="00132612"/>
    <w:rsid w:val="001464A9"/>
    <w:rsid w:val="00154327"/>
    <w:rsid w:val="001619EA"/>
    <w:rsid w:val="001E1DCD"/>
    <w:rsid w:val="002573AC"/>
    <w:rsid w:val="002F5318"/>
    <w:rsid w:val="00304A7E"/>
    <w:rsid w:val="0030796C"/>
    <w:rsid w:val="003125FE"/>
    <w:rsid w:val="00325022"/>
    <w:rsid w:val="004236C9"/>
    <w:rsid w:val="00441DC6"/>
    <w:rsid w:val="004556A1"/>
    <w:rsid w:val="00536E54"/>
    <w:rsid w:val="005A5263"/>
    <w:rsid w:val="005C005B"/>
    <w:rsid w:val="005F0386"/>
    <w:rsid w:val="00653F68"/>
    <w:rsid w:val="006E5054"/>
    <w:rsid w:val="006F7968"/>
    <w:rsid w:val="00787C15"/>
    <w:rsid w:val="00A736CB"/>
    <w:rsid w:val="00BD6D1A"/>
    <w:rsid w:val="00D27753"/>
    <w:rsid w:val="00DD4F5D"/>
    <w:rsid w:val="00DE09B0"/>
    <w:rsid w:val="00DF460D"/>
    <w:rsid w:val="00DF7E57"/>
    <w:rsid w:val="00E33224"/>
    <w:rsid w:val="00E66049"/>
    <w:rsid w:val="00F134EE"/>
    <w:rsid w:val="00F73B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Cs w:val="22"/>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jc w:val="both"/>
    </w:pPr>
    <w:rPr>
      <w:rFonts w:ascii="Arial" w:eastAsia="Times New Roman" w:hAnsi="Arial" w:cs="Times New Roman"/>
      <w:sz w:val="18"/>
      <w:szCs w:val="24"/>
      <w:lang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uiPriority w:val="99"/>
    <w:pPr>
      <w:tabs>
        <w:tab w:val="center" w:pos="4680"/>
        <w:tab w:val="right" w:pos="9360"/>
      </w:tabs>
    </w:pPr>
  </w:style>
  <w:style w:type="paragraph" w:styleId="Footer">
    <w:name w:val="footer"/>
    <w:basedOn w:val="Normal"/>
    <w:uiPriority w:val="99"/>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eastAsia="en-US"/>
    </w:rPr>
  </w:style>
  <w:style w:type="character" w:styleId="Hyperlink">
    <w:name w:val="Hyperlink"/>
    <w:basedOn w:val="DefaultParagraphFont"/>
    <w:uiPriority w:val="99"/>
    <w:unhideWhenUsed/>
    <w:rsid w:val="00A736CB"/>
    <w:rPr>
      <w:color w:val="0000FF" w:themeColor="hyperlink"/>
      <w:u w:val="single"/>
    </w:rPr>
  </w:style>
  <w:style w:type="table" w:styleId="TableGrid">
    <w:name w:val="Table Grid"/>
    <w:basedOn w:val="TableNormal"/>
    <w:uiPriority w:val="59"/>
    <w:rsid w:val="000002CD"/>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mpas.id/baca/riset/2023/08/28/meningkatnya-kasus-an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boks.katadata.co.id/datapublish/2022/07/29/ini-jumlah-anak-anak" TargetMode="External"/><Relationship Id="rId5" Type="http://schemas.openxmlformats.org/officeDocument/2006/relationships/webSettings" Target="webSettings.xml"/><Relationship Id="rId10" Type="http://schemas.openxmlformats.org/officeDocument/2006/relationships/hyperlink" Target="https://www.cnnindonesia.com/nasional/20230529171523-%2020-955430/251-anak-usia-sd-jadi-korban-kekerasan-di-sekolah-sepanjang-202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6B403-9364-40AB-9243-844D1D70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2630</Words>
  <Characters>14995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Society</dc:creator>
  <cp:keywords>Society, 7(2) 2019</cp:keywords>
  <cp:lastModifiedBy>Administrator</cp:lastModifiedBy>
  <cp:revision>10</cp:revision>
  <cp:lastPrinted>2024-03-13T05:00:00Z</cp:lastPrinted>
  <dcterms:created xsi:type="dcterms:W3CDTF">2024-03-07T14:17:00Z</dcterms:created>
  <dcterms:modified xsi:type="dcterms:W3CDTF">2024-03-13T05:06:00Z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