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8505" w:type="dxa"/>
        <w:tblLayout w:type="fixed"/>
        <w:tblLook w:val="0000" w:firstRow="0" w:lastRow="0" w:firstColumn="0" w:lastColumn="0" w:noHBand="0" w:noVBand="0"/>
      </w:tblPr>
      <w:tblGrid>
        <w:gridCol w:w="8505"/>
      </w:tblGrid>
      <w:tr w:rsidR="00E704ED" w:rsidTr="0018332A">
        <w:tc>
          <w:tcPr>
            <w:tcW w:w="8505" w:type="dxa"/>
            <w:tcBorders>
              <w:top w:val="single" w:sz="4" w:space="0" w:color="000000"/>
              <w:bottom w:val="single" w:sz="4" w:space="0" w:color="000000"/>
            </w:tcBorders>
          </w:tcPr>
          <w:p w:rsidR="00E704ED" w:rsidRDefault="00F52549" w:rsidP="004239AE">
            <w:pPr>
              <w:pBdr>
                <w:top w:val="nil"/>
                <w:left w:val="nil"/>
                <w:bottom w:val="nil"/>
                <w:right w:val="nil"/>
                <w:between w:val="nil"/>
              </w:pBdr>
              <w:spacing w:before="280" w:after="280"/>
              <w:rPr>
                <w:rFonts w:ascii="Cambria" w:eastAsia="Cambria" w:hAnsi="Cambria" w:cs="Cambria"/>
                <w:b/>
                <w:color w:val="000000"/>
                <w:sz w:val="32"/>
                <w:szCs w:val="32"/>
              </w:rPr>
            </w:pPr>
            <w:r w:rsidRPr="00F52549">
              <w:rPr>
                <w:rFonts w:ascii="Cambria" w:eastAsia="Cambria" w:hAnsi="Cambria" w:cs="Cambria"/>
                <w:b/>
                <w:bCs/>
                <w:color w:val="000000"/>
                <w:sz w:val="32"/>
                <w:szCs w:val="32"/>
                <w:lang w:val="id-ID"/>
              </w:rPr>
              <w:t>ANALISIS USER INTERFACE DAN USER EXPERIENCE PADA APLIKASI CAPCUT MENGGUNAKAN METODE USABILITY TESTING</w:t>
            </w:r>
          </w:p>
          <w:p w:rsidR="00E704ED" w:rsidRDefault="00992EB6"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Pr>
                <w:rFonts w:ascii="Cambria" w:eastAsia="Cambria" w:hAnsi="Cambria" w:cs="Cambria"/>
                <w:b/>
                <w:bCs/>
                <w:color w:val="000000"/>
                <w:sz w:val="24"/>
                <w:szCs w:val="24"/>
                <w:lang w:val="id-ID"/>
              </w:rPr>
              <w:t>M</w:t>
            </w:r>
            <w:r>
              <w:rPr>
                <w:rFonts w:ascii="Cambria" w:eastAsia="Cambria" w:hAnsi="Cambria" w:cs="Cambria"/>
                <w:b/>
                <w:bCs/>
                <w:color w:val="000000"/>
                <w:sz w:val="24"/>
                <w:szCs w:val="24"/>
              </w:rPr>
              <w:t xml:space="preserve"> </w:t>
            </w:r>
            <w:r w:rsidRPr="004239AE">
              <w:rPr>
                <w:rFonts w:ascii="Cambria" w:eastAsia="Cambria" w:hAnsi="Cambria" w:cs="Cambria"/>
                <w:b/>
                <w:bCs/>
                <w:color w:val="000000"/>
                <w:sz w:val="24"/>
                <w:szCs w:val="24"/>
                <w:lang w:val="id-ID"/>
              </w:rPr>
              <w:t>Khalil Gibran</w:t>
            </w:r>
            <w:r w:rsidRPr="00992EB6">
              <w:rPr>
                <w:rFonts w:ascii="Cambria" w:eastAsia="Cambria" w:hAnsi="Cambria" w:cs="Cambria"/>
                <w:b/>
                <w:bCs/>
                <w:color w:val="000000"/>
                <w:sz w:val="24"/>
                <w:szCs w:val="24"/>
                <w:vertAlign w:val="superscript"/>
              </w:rPr>
              <w:t>1</w:t>
            </w:r>
            <w:r>
              <w:rPr>
                <w:rFonts w:ascii="Cambria" w:eastAsia="Cambria" w:hAnsi="Cambria" w:cs="Cambria"/>
                <w:b/>
                <w:bCs/>
                <w:color w:val="000000"/>
                <w:sz w:val="24"/>
                <w:szCs w:val="24"/>
              </w:rPr>
              <w:t xml:space="preserve">, </w:t>
            </w:r>
            <w:r w:rsidR="00CC6241" w:rsidRPr="00CC6241">
              <w:rPr>
                <w:rFonts w:ascii="Cambria" w:eastAsia="Cambria" w:hAnsi="Cambria" w:cs="Cambria"/>
                <w:b/>
                <w:bCs/>
                <w:color w:val="000000"/>
                <w:sz w:val="24"/>
                <w:szCs w:val="24"/>
              </w:rPr>
              <w:t>Kiki Masayu</w:t>
            </w:r>
            <w:r w:rsidR="00CC6241" w:rsidRPr="00CC6241">
              <w:rPr>
                <w:rFonts w:ascii="Cambria" w:eastAsia="Cambria" w:hAnsi="Cambria" w:cs="Cambria"/>
                <w:b/>
                <w:bCs/>
                <w:color w:val="000000"/>
                <w:sz w:val="24"/>
                <w:szCs w:val="24"/>
                <w:vertAlign w:val="superscript"/>
              </w:rPr>
              <w:t>2</w:t>
            </w:r>
            <w:r w:rsidR="00CC6241">
              <w:rPr>
                <w:rFonts w:ascii="Cambria" w:eastAsia="Cambria" w:hAnsi="Cambria" w:cs="Cambria"/>
                <w:b/>
                <w:bCs/>
                <w:color w:val="000000"/>
                <w:sz w:val="24"/>
                <w:szCs w:val="24"/>
              </w:rPr>
              <w:t xml:space="preserve">, </w:t>
            </w:r>
            <w:r w:rsidR="00CC6241" w:rsidRPr="00CC6241">
              <w:rPr>
                <w:rFonts w:ascii="Cambria" w:eastAsia="Cambria" w:hAnsi="Cambria" w:cs="Cambria"/>
                <w:b/>
                <w:bCs/>
                <w:color w:val="000000"/>
                <w:sz w:val="24"/>
                <w:szCs w:val="24"/>
              </w:rPr>
              <w:t>Mawaddatul Afda</w:t>
            </w:r>
            <w:r w:rsidR="00CC6241" w:rsidRPr="00CC6241">
              <w:rPr>
                <w:rFonts w:ascii="Cambria" w:eastAsia="Cambria" w:hAnsi="Cambria" w:cs="Cambria"/>
                <w:b/>
                <w:bCs/>
                <w:color w:val="000000"/>
                <w:sz w:val="24"/>
                <w:szCs w:val="24"/>
                <w:vertAlign w:val="superscript"/>
              </w:rPr>
              <w:t>3</w:t>
            </w:r>
            <w:r w:rsidR="00CC6241">
              <w:rPr>
                <w:rFonts w:ascii="Cambria" w:eastAsia="Cambria" w:hAnsi="Cambria" w:cs="Cambria"/>
                <w:b/>
                <w:bCs/>
                <w:color w:val="000000"/>
                <w:sz w:val="24"/>
                <w:szCs w:val="24"/>
              </w:rPr>
              <w:t xml:space="preserve">, </w:t>
            </w:r>
            <w:r w:rsidR="00CC6241" w:rsidRPr="00CC6241">
              <w:rPr>
                <w:rFonts w:ascii="Cambria" w:eastAsia="Cambria" w:hAnsi="Cambria" w:cs="Cambria"/>
                <w:b/>
                <w:bCs/>
                <w:color w:val="000000"/>
                <w:sz w:val="24"/>
                <w:szCs w:val="24"/>
              </w:rPr>
              <w:t>Reyva Mido Andini</w:t>
            </w:r>
            <w:r w:rsidR="00CC6241" w:rsidRPr="00CC6241">
              <w:rPr>
                <w:rFonts w:ascii="Cambria" w:eastAsia="Cambria" w:hAnsi="Cambria" w:cs="Cambria"/>
                <w:b/>
                <w:bCs/>
                <w:color w:val="000000"/>
                <w:sz w:val="24"/>
                <w:szCs w:val="24"/>
                <w:vertAlign w:val="superscript"/>
              </w:rPr>
              <w:t>4</w:t>
            </w:r>
            <w:r w:rsidR="00CC6241">
              <w:rPr>
                <w:rFonts w:ascii="Cambria" w:eastAsia="Cambria" w:hAnsi="Cambria" w:cs="Cambria"/>
                <w:b/>
                <w:bCs/>
                <w:color w:val="000000"/>
                <w:sz w:val="24"/>
                <w:szCs w:val="24"/>
              </w:rPr>
              <w:t>,</w:t>
            </w:r>
            <w:r w:rsidR="00CC6241" w:rsidRPr="00CC6241">
              <w:rPr>
                <w:rFonts w:ascii="Cambria" w:eastAsia="Cambria" w:hAnsi="Cambria" w:cs="Cambria"/>
                <w:b/>
                <w:bCs/>
                <w:color w:val="000000"/>
                <w:sz w:val="24"/>
                <w:szCs w:val="24"/>
              </w:rPr>
              <w:t xml:space="preserve"> Naila Davina Br Sembiring</w:t>
            </w:r>
            <w:r w:rsidR="00CC6241">
              <w:rPr>
                <w:rFonts w:ascii="Cambria" w:eastAsia="Cambria" w:hAnsi="Cambria" w:cs="Cambria"/>
                <w:b/>
                <w:bCs/>
                <w:color w:val="000000"/>
                <w:sz w:val="24"/>
                <w:szCs w:val="24"/>
                <w:vertAlign w:val="superscript"/>
              </w:rPr>
              <w:t>5</w:t>
            </w:r>
          </w:p>
          <w:p w:rsidR="00E704ED" w:rsidRPr="004239AE" w:rsidRDefault="004239AE" w:rsidP="004239AE">
            <w:pPr>
              <w:pBdr>
                <w:top w:val="nil"/>
                <w:left w:val="nil"/>
                <w:bottom w:val="nil"/>
                <w:right w:val="nil"/>
                <w:between w:val="nil"/>
              </w:pBdr>
              <w:spacing w:before="280" w:after="280"/>
              <w:rPr>
                <w:rFonts w:ascii="Cambria" w:eastAsia="Cambria" w:hAnsi="Cambria" w:cs="Cambria"/>
                <w:color w:val="000000"/>
                <w:lang w:val="nb-NO"/>
              </w:rPr>
            </w:pPr>
            <w:r w:rsidRPr="004239AE">
              <w:rPr>
                <w:rFonts w:ascii="Cambria" w:eastAsia="Cambria" w:hAnsi="Cambria" w:cs="Cambria"/>
                <w:color w:val="000000"/>
                <w:vertAlign w:val="superscript"/>
                <w:lang w:val="nb-NO"/>
              </w:rPr>
              <w:t>1,2,3,4</w:t>
            </w:r>
            <w:r>
              <w:rPr>
                <w:rFonts w:ascii="Cambria" w:eastAsia="Cambria" w:hAnsi="Cambria" w:cs="Cambria"/>
                <w:color w:val="000000"/>
                <w:vertAlign w:val="superscript"/>
                <w:lang w:val="nb-NO"/>
              </w:rPr>
              <w:t>,5</w:t>
            </w:r>
            <w:r w:rsidRPr="004239AE">
              <w:rPr>
                <w:rFonts w:ascii="Cambria" w:eastAsia="Cambria" w:hAnsi="Cambria" w:cs="Cambria"/>
                <w:color w:val="000000"/>
                <w:vertAlign w:val="superscript"/>
                <w:lang w:val="nb-NO"/>
              </w:rPr>
              <w:t xml:space="preserve"> </w:t>
            </w:r>
            <w:r w:rsidRPr="004239AE">
              <w:rPr>
                <w:rFonts w:ascii="Cambria" w:eastAsia="Cambria" w:hAnsi="Cambria" w:cs="Cambria"/>
                <w:color w:val="000000"/>
                <w:lang w:val="nb-NO"/>
              </w:rPr>
              <w:t>Prodi Ilmu Komputer, Fakultas S</w:t>
            </w:r>
            <w:r w:rsidR="00DA701A">
              <w:rPr>
                <w:rFonts w:ascii="Cambria" w:eastAsia="Cambria" w:hAnsi="Cambria" w:cs="Cambria"/>
                <w:color w:val="000000"/>
                <w:lang w:val="nb-NO"/>
              </w:rPr>
              <w:t>a</w:t>
            </w:r>
            <w:r w:rsidRPr="004239AE">
              <w:rPr>
                <w:rFonts w:ascii="Cambria" w:eastAsia="Cambria" w:hAnsi="Cambria" w:cs="Cambria"/>
                <w:color w:val="000000"/>
                <w:lang w:val="nb-NO"/>
              </w:rPr>
              <w:t>ins dan Tekn</w:t>
            </w:r>
            <w:r>
              <w:rPr>
                <w:rFonts w:ascii="Cambria" w:eastAsia="Cambria" w:hAnsi="Cambria" w:cs="Cambria"/>
                <w:color w:val="000000"/>
                <w:lang w:val="nb-NO"/>
              </w:rPr>
              <w:t xml:space="preserve">ologi, Universitas Islam Negeri </w:t>
            </w:r>
            <w:r w:rsidRPr="004239AE">
              <w:rPr>
                <w:rFonts w:ascii="Cambria" w:eastAsia="Cambria" w:hAnsi="Cambria" w:cs="Cambria"/>
                <w:color w:val="000000"/>
                <w:lang w:val="nb-NO"/>
              </w:rPr>
              <w:t>Sumatera Utara, Kode Pos: 20353</w:t>
            </w:r>
            <w:r>
              <w:rPr>
                <w:rFonts w:ascii="Cambria" w:eastAsia="Cambria" w:hAnsi="Cambria" w:cs="Cambria"/>
                <w:color w:val="000000"/>
                <w:lang w:val="nb-NO"/>
              </w:rPr>
              <w:t xml:space="preserve"> </w:t>
            </w:r>
            <w:r w:rsidRPr="004239AE">
              <w:rPr>
                <w:rFonts w:ascii="Cambria" w:eastAsia="Cambria" w:hAnsi="Cambria" w:cs="Cambria"/>
                <w:color w:val="000000"/>
                <w:lang w:val="nb-NO"/>
              </w:rPr>
              <w:t>, Sumatera Utara, Indonesia</w:t>
            </w:r>
            <w:r w:rsidRPr="004239AE">
              <w:rPr>
                <w:rFonts w:ascii="Cambria" w:eastAsia="Cambria" w:hAnsi="Cambria" w:cs="Cambria"/>
                <w:color w:val="000000"/>
              </w:rPr>
              <w:t xml:space="preserve"> </w:t>
            </w:r>
          </w:p>
          <w:p w:rsidR="00E704ED" w:rsidRDefault="00524475" w:rsidP="0018332A">
            <w:pPr>
              <w:pBdr>
                <w:top w:val="nil"/>
                <w:left w:val="nil"/>
                <w:bottom w:val="nil"/>
                <w:right w:val="nil"/>
                <w:between w:val="nil"/>
              </w:pBdr>
              <w:spacing w:before="280"/>
              <w:ind w:right="0"/>
              <w:rPr>
                <w:rFonts w:ascii="Cambria" w:eastAsia="Cambria" w:hAnsi="Cambria" w:cs="Cambria"/>
                <w:color w:val="000000"/>
                <w:sz w:val="18"/>
                <w:szCs w:val="18"/>
              </w:rPr>
            </w:pPr>
            <w:r>
              <w:rPr>
                <w:rFonts w:ascii="Cambria" w:eastAsia="Cambria" w:hAnsi="Cambria" w:cs="Cambria"/>
                <w:color w:val="000000"/>
                <w:sz w:val="18"/>
                <w:szCs w:val="18"/>
              </w:rPr>
              <w:t>*Coresponding Email:</w:t>
            </w:r>
            <w:r w:rsidR="004239AE">
              <w:rPr>
                <w:rFonts w:ascii="Cambria" w:eastAsia="Cambria" w:hAnsi="Cambria" w:cs="Cambria"/>
                <w:color w:val="000000"/>
                <w:sz w:val="18"/>
                <w:szCs w:val="18"/>
              </w:rPr>
              <w:t xml:space="preserve"> </w:t>
            </w:r>
            <w:hyperlink r:id="rId8">
              <w:r w:rsidR="00EE2FE4" w:rsidRPr="00EE2FE4">
                <w:rPr>
                  <w:rStyle w:val="Hyperlink"/>
                </w:rPr>
                <w:t>0701242073@uinsu.ac.id</w:t>
              </w:r>
            </w:hyperlink>
          </w:p>
        </w:tc>
      </w:tr>
      <w:tr w:rsidR="00E704ED" w:rsidTr="0018332A">
        <w:tc>
          <w:tcPr>
            <w:tcW w:w="8505" w:type="dxa"/>
            <w:tcBorders>
              <w:top w:val="single" w:sz="4" w:space="0" w:color="000000"/>
              <w:bottom w:val="single" w:sz="4" w:space="0" w:color="000000"/>
            </w:tcBorders>
          </w:tcPr>
          <w:p w:rsidR="0008021D" w:rsidRDefault="0008021D" w:rsidP="0018332A">
            <w:pPr>
              <w:pBdr>
                <w:top w:val="nil"/>
                <w:left w:val="nil"/>
                <w:bottom w:val="nil"/>
                <w:right w:val="nil"/>
                <w:between w:val="nil"/>
              </w:pBdr>
              <w:spacing w:after="280"/>
              <w:rPr>
                <w:rFonts w:ascii="Cambria" w:eastAsia="Cambria" w:hAnsi="Cambria" w:cs="Cambria"/>
                <w:b/>
                <w:color w:val="000000"/>
                <w:sz w:val="20"/>
                <w:szCs w:val="20"/>
              </w:rPr>
            </w:pPr>
          </w:p>
          <w:p w:rsidR="00E704ED" w:rsidRDefault="00524475" w:rsidP="0018332A">
            <w:pPr>
              <w:pBdr>
                <w:top w:val="nil"/>
                <w:left w:val="nil"/>
                <w:bottom w:val="nil"/>
                <w:right w:val="nil"/>
                <w:between w:val="nil"/>
              </w:pBdr>
              <w:spacing w:after="280"/>
              <w:ind w:right="27"/>
              <w:rPr>
                <w:rFonts w:ascii="Cambria" w:eastAsia="Cambria" w:hAnsi="Cambria" w:cs="Cambria"/>
                <w:b/>
                <w:color w:val="000000"/>
                <w:sz w:val="20"/>
                <w:szCs w:val="20"/>
              </w:rPr>
            </w:pPr>
            <w:r>
              <w:rPr>
                <w:rFonts w:ascii="Cambria" w:eastAsia="Cambria" w:hAnsi="Cambria" w:cs="Cambria"/>
                <w:b/>
                <w:color w:val="000000"/>
                <w:sz w:val="20"/>
                <w:szCs w:val="20"/>
              </w:rPr>
              <w:t>Abstrak</w:t>
            </w:r>
          </w:p>
          <w:p w:rsidR="00E704ED" w:rsidRPr="004239AE" w:rsidRDefault="00903179" w:rsidP="004239AE">
            <w:pPr>
              <w:pBdr>
                <w:top w:val="nil"/>
                <w:left w:val="nil"/>
                <w:bottom w:val="nil"/>
                <w:right w:val="nil"/>
                <w:between w:val="nil"/>
              </w:pBdr>
              <w:spacing w:before="280" w:after="280"/>
              <w:jc w:val="both"/>
              <w:rPr>
                <w:rFonts w:ascii="Cambria" w:eastAsia="Cambria" w:hAnsi="Cambria" w:cs="Cambria"/>
                <w:color w:val="000000"/>
                <w:sz w:val="20"/>
                <w:szCs w:val="20"/>
              </w:rPr>
            </w:pPr>
            <w:r w:rsidRPr="00903179">
              <w:rPr>
                <w:rFonts w:ascii="Cambria" w:eastAsia="Cambria" w:hAnsi="Cambria" w:cs="Cambria"/>
                <w:color w:val="000000"/>
                <w:sz w:val="20"/>
                <w:szCs w:val="20"/>
                <w:lang w:val="id-ID"/>
              </w:rPr>
              <w:t>Pada era digital saat ini, aplikasi editing video semakin banyak digunakan, terutama oleh mahasiswa. Salah satu aplikasi yang populer digunakan adalah CapCut. Penelitian ini bertujuan untuk menganalisis User Interface (UI) dan User Experience (UX) pada aplikasi CapCut menggunakan metode usability testing. Hasil penelitian menunjukkan bahwa aspek UI memperoleh nilai rata-rata 2,94 dan aspek UX memperoleh nilai rata-rata 2,90 dengan kategori baik. Sebagian besar responden menilai tampilan aplikasi menarik dan mudah digunakan, namun halaman editing masih dianggap terlalu ramai oleh sebagian pengguna</w:t>
            </w:r>
          </w:p>
          <w:p w:rsidR="00E704ED"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 xml:space="preserve">Kata Kunci: </w:t>
            </w:r>
            <w:r w:rsidR="00903179" w:rsidRPr="00903179">
              <w:rPr>
                <w:rFonts w:ascii="Cambria" w:eastAsia="Cambria" w:hAnsi="Cambria" w:cs="Cambria"/>
                <w:b/>
                <w:color w:val="000000"/>
                <w:sz w:val="20"/>
                <w:szCs w:val="20"/>
                <w:lang w:val="id-ID"/>
              </w:rPr>
              <w:t>User Interface, User Experience, usability testing, CapCut.</w:t>
            </w:r>
          </w:p>
          <w:p w:rsidR="00E704ED" w:rsidRDefault="004239AE"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Abstract</w:t>
            </w:r>
          </w:p>
          <w:p w:rsidR="00E704ED" w:rsidRPr="004239AE" w:rsidRDefault="00903179" w:rsidP="004239AE">
            <w:pPr>
              <w:pBdr>
                <w:top w:val="nil"/>
                <w:left w:val="nil"/>
                <w:bottom w:val="nil"/>
                <w:right w:val="nil"/>
                <w:between w:val="nil"/>
              </w:pBdr>
              <w:spacing w:before="280" w:after="280"/>
              <w:jc w:val="both"/>
              <w:rPr>
                <w:rFonts w:ascii="Cambria" w:eastAsia="Cambria" w:hAnsi="Cambria" w:cs="Cambria"/>
                <w:i/>
                <w:color w:val="000000"/>
                <w:sz w:val="20"/>
                <w:szCs w:val="20"/>
              </w:rPr>
            </w:pPr>
            <w:r w:rsidRPr="00903179">
              <w:rPr>
                <w:rFonts w:ascii="Cambria" w:eastAsia="Cambria" w:hAnsi="Cambria" w:cs="Cambria"/>
                <w:i/>
                <w:iCs/>
                <w:color w:val="000000"/>
                <w:sz w:val="20"/>
                <w:szCs w:val="20"/>
                <w:lang w:val="id-ID"/>
              </w:rPr>
              <w:t>In today's digital era, video editing applications are increasingly used, especially by students. One popular application is CapCut. This study aims to analyze the User Interface (UI) and User Experience (UX) of the CapCut application using usability testing methods. The results showed that the UI aspect obtained an average score of 2.94 and the UX aspect obtained an average score of 2.90, categorized as good. Most respondents considered the application's appearance attractive and easy to use, but some users still considered the editing page too busy.</w:t>
            </w:r>
          </w:p>
          <w:p w:rsidR="00E704ED" w:rsidRDefault="00524475" w:rsidP="0018332A">
            <w:pPr>
              <w:pBdr>
                <w:top w:val="nil"/>
                <w:left w:val="nil"/>
                <w:bottom w:val="nil"/>
                <w:right w:val="nil"/>
                <w:between w:val="nil"/>
              </w:pBdr>
              <w:spacing w:before="280" w:after="280"/>
              <w:jc w:val="both"/>
              <w:rPr>
                <w:rFonts w:ascii="Cambria" w:eastAsia="Cambria" w:hAnsi="Cambria" w:cs="Cambria"/>
                <w:b/>
                <w:i/>
                <w:color w:val="000000"/>
                <w:sz w:val="20"/>
                <w:szCs w:val="20"/>
              </w:rPr>
            </w:pPr>
            <w:r>
              <w:rPr>
                <w:rFonts w:ascii="Cambria" w:eastAsia="Cambria" w:hAnsi="Cambria" w:cs="Cambria"/>
                <w:b/>
                <w:i/>
                <w:color w:val="000000"/>
                <w:sz w:val="20"/>
                <w:szCs w:val="20"/>
              </w:rPr>
              <w:t xml:space="preserve">Keywords: </w:t>
            </w:r>
            <w:r w:rsidR="00903179" w:rsidRPr="00903179">
              <w:rPr>
                <w:rFonts w:ascii="Cambria" w:eastAsia="Cambria" w:hAnsi="Cambria" w:cs="Cambria"/>
                <w:b/>
                <w:i/>
                <w:iCs/>
                <w:color w:val="000000"/>
                <w:sz w:val="20"/>
                <w:szCs w:val="20"/>
                <w:lang w:val="id-ID"/>
              </w:rPr>
              <w:t>User Interface, User Experience, usability testing, CapCut.</w:t>
            </w:r>
          </w:p>
          <w:p w:rsidR="00E704ED" w:rsidRDefault="00E704ED" w:rsidP="0018332A">
            <w:pPr>
              <w:pBdr>
                <w:top w:val="nil"/>
                <w:left w:val="nil"/>
                <w:bottom w:val="nil"/>
                <w:right w:val="nil"/>
                <w:between w:val="nil"/>
              </w:pBdr>
              <w:spacing w:before="280"/>
              <w:jc w:val="both"/>
              <w:rPr>
                <w:rFonts w:ascii="Cambria" w:eastAsia="Cambria" w:hAnsi="Cambria" w:cs="Cambria"/>
                <w:color w:val="000000"/>
                <w:sz w:val="20"/>
                <w:szCs w:val="20"/>
              </w:rPr>
            </w:pPr>
          </w:p>
        </w:tc>
      </w:tr>
      <w:tr w:rsidR="00E704ED" w:rsidTr="0018332A">
        <w:tc>
          <w:tcPr>
            <w:tcW w:w="8505" w:type="dxa"/>
            <w:tcBorders>
              <w:top w:val="single" w:sz="4" w:space="0" w:color="000000"/>
            </w:tcBorders>
          </w:tcPr>
          <w:p w:rsidR="00E704ED" w:rsidRDefault="00E704ED" w:rsidP="0018332A">
            <w:pPr>
              <w:spacing w:line="288" w:lineRule="auto"/>
              <w:ind w:right="0"/>
              <w:jc w:val="both"/>
              <w:rPr>
                <w:rFonts w:ascii="Constantia" w:eastAsia="Constantia" w:hAnsi="Constantia" w:cs="Constantia"/>
                <w:color w:val="000000"/>
                <w:sz w:val="16"/>
                <w:szCs w:val="16"/>
              </w:rPr>
            </w:pPr>
          </w:p>
          <w:p w:rsidR="00E704ED" w:rsidRDefault="00524475" w:rsidP="0018332A">
            <w:pPr>
              <w:spacing w:line="288" w:lineRule="auto"/>
              <w:ind w:right="0"/>
              <w:jc w:val="right"/>
              <w:rPr>
                <w:rFonts w:ascii="Constantia" w:eastAsia="Constantia" w:hAnsi="Constantia" w:cs="Constantia"/>
                <w:color w:val="000000"/>
                <w:sz w:val="18"/>
                <w:szCs w:val="18"/>
              </w:rPr>
            </w:pPr>
            <w:r>
              <w:rPr>
                <w:rFonts w:ascii="Constantia" w:eastAsia="Constantia" w:hAnsi="Constantia" w:cs="Constantia"/>
                <w:color w:val="000000"/>
                <w:sz w:val="16"/>
                <w:szCs w:val="16"/>
              </w:rPr>
              <w:tab/>
            </w:r>
          </w:p>
        </w:tc>
      </w:tr>
    </w:tbl>
    <w:p w:rsidR="00E704ED" w:rsidRDefault="00E704ED" w:rsidP="0018332A">
      <w:pPr>
        <w:spacing w:line="276" w:lineRule="auto"/>
        <w:jc w:val="both"/>
        <w:rPr>
          <w:rFonts w:ascii="Constantia" w:eastAsia="Constantia" w:hAnsi="Constantia" w:cs="Constantia"/>
        </w:rPr>
        <w:sectPr w:rsidR="00E704ED" w:rsidSect="0071326D">
          <w:headerReference w:type="even" r:id="rId9"/>
          <w:headerReference w:type="default" r:id="rId10"/>
          <w:footerReference w:type="even" r:id="rId11"/>
          <w:footerReference w:type="default" r:id="rId12"/>
          <w:headerReference w:type="first" r:id="rId13"/>
          <w:footerReference w:type="first" r:id="rId14"/>
          <w:pgSz w:w="11907" w:h="16839" w:code="9"/>
          <w:pgMar w:top="2268" w:right="1701" w:bottom="1701" w:left="1701" w:header="720" w:footer="0" w:gutter="0"/>
          <w:pgNumType w:start="1"/>
          <w:cols w:space="720"/>
          <w:titlePg/>
          <w:docGrid w:linePitch="299"/>
        </w:sectPr>
      </w:pPr>
    </w:p>
    <w:p w:rsidR="00E704ED" w:rsidRDefault="00524475" w:rsidP="00725BB7">
      <w:pPr>
        <w:pBdr>
          <w:top w:val="nil"/>
          <w:left w:val="nil"/>
          <w:bottom w:val="nil"/>
          <w:right w:val="nil"/>
          <w:between w:val="nil"/>
        </w:pBdr>
        <w:spacing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rsidR="00725BB7" w:rsidRPr="00725BB7" w:rsidRDefault="00725BB7" w:rsidP="00725BB7">
      <w:pPr>
        <w:pBdr>
          <w:top w:val="nil"/>
          <w:left w:val="nil"/>
          <w:bottom w:val="nil"/>
          <w:right w:val="nil"/>
          <w:between w:val="nil"/>
        </w:pBdr>
        <w:spacing w:after="280" w:line="360" w:lineRule="auto"/>
        <w:ind w:right="0" w:firstLine="544"/>
        <w:jc w:val="both"/>
        <w:rPr>
          <w:rFonts w:ascii="Cambria" w:eastAsia="Cambria" w:hAnsi="Cambria" w:cs="Cambria"/>
          <w:iCs/>
          <w:color w:val="000000"/>
          <w:sz w:val="24"/>
          <w:szCs w:val="24"/>
          <w:lang w:val="en-ID"/>
        </w:rPr>
      </w:pPr>
      <w:r w:rsidRPr="00725BB7">
        <w:rPr>
          <w:rFonts w:ascii="Cambria" w:eastAsia="Cambria" w:hAnsi="Cambria" w:cs="Cambria"/>
          <w:iCs/>
          <w:color w:val="000000"/>
          <w:sz w:val="24"/>
          <w:szCs w:val="24"/>
          <w:lang w:val="en-ID"/>
        </w:rPr>
        <w:t xml:space="preserve">Perkembangan teknologi digital saat ini menyebabkan penggunaan aplikasi multimedia semakin meningkat, terutama aplikasi yang digunakan untuk membuat dan membagikan konten video melalui media sosial yang cenderung diminati dari berbagai kalangan masyarakat </w:t>
      </w:r>
      <w:r w:rsidRPr="00725BB7">
        <w:rPr>
          <w:rFonts w:ascii="Cambria" w:eastAsia="Cambria" w:hAnsi="Cambria" w:cs="Cambria"/>
          <w:iCs/>
          <w:color w:val="000000"/>
          <w:sz w:val="24"/>
          <w:szCs w:val="24"/>
          <w:lang w:val="en-ID"/>
        </w:rPr>
        <w:fldChar w:fldCharType="begin" w:fldLock="1"/>
      </w:r>
      <w:r w:rsidR="00CA12B0">
        <w:rPr>
          <w:rFonts w:ascii="Cambria" w:eastAsia="Cambria" w:hAnsi="Cambria" w:cs="Cambria"/>
          <w:iCs/>
          <w:color w:val="000000"/>
          <w:sz w:val="24"/>
          <w:szCs w:val="24"/>
          <w:lang w:val="en-ID"/>
        </w:rPr>
        <w:instrText xml:space="preserve"> ADDIN ZOTERO_ITEM CSL_CITATION {"citationID":"HYVzK0Rx","properties":{"formattedCitation":"[1]","plainCitation":"[1]","noteIndex":0},"citationItems":[{"id":"v66xwtmz/BJquMDSJ","uris":["http://www.mendeley.com/documents/?uuid=2e5c8598-0938-44dd-ac06-8b06c71a0050"],"itemData":{"author":[{"dropping-particle":"","family":"Buana","given":"Wira","non-dropping-particle":"","parse-names":false,"suffix":""},{"dropping-particle":"","family":"Sari","given":"Betha Nurina","non-dropping-particle":"","parse-names":false,"suffix":""}],"container-title":"Journal of Computer and Information Technology","id":"ITEM-1","issue":"2","issued":{"date-parts":[["2022"]]},"page":"91-97","title":"No TitleAnalisis User Interface Meningkatkan Pengalaman Pengguna Menggunakan Usability Testing pada Aplikasi Android Course","type":"article-journal","volume":"5"}}],"schema":"https://github.com/citation-style-language/schema/raw/master/csl-citation.json"} </w:instrText>
      </w:r>
      <w:r w:rsidRPr="00725BB7">
        <w:rPr>
          <w:rFonts w:ascii="Cambria" w:eastAsia="Cambria" w:hAnsi="Cambria" w:cs="Cambria"/>
          <w:iCs/>
          <w:color w:val="000000"/>
          <w:sz w:val="24"/>
          <w:szCs w:val="24"/>
          <w:lang w:val="en-ID"/>
        </w:rPr>
        <w:fldChar w:fldCharType="separate"/>
      </w:r>
      <w:r w:rsidR="00A8217F" w:rsidRPr="00A8217F">
        <w:rPr>
          <w:rFonts w:ascii="Cambria" w:hAnsi="Cambria"/>
          <w:sz w:val="24"/>
        </w:rPr>
        <w:t>[1]</w:t>
      </w:r>
      <w:r w:rsidRPr="00725BB7">
        <w:rPr>
          <w:rFonts w:ascii="Cambria" w:eastAsia="Cambria" w:hAnsi="Cambria" w:cs="Cambria"/>
          <w:iCs/>
          <w:color w:val="000000"/>
          <w:sz w:val="24"/>
          <w:szCs w:val="24"/>
          <w:lang w:val="en-ID"/>
        </w:rPr>
        <w:fldChar w:fldCharType="end"/>
      </w:r>
      <w:r w:rsidRPr="00725BB7">
        <w:rPr>
          <w:rFonts w:ascii="Cambria" w:eastAsia="Cambria" w:hAnsi="Cambria" w:cs="Cambria"/>
          <w:iCs/>
          <w:color w:val="000000"/>
          <w:sz w:val="24"/>
          <w:szCs w:val="24"/>
          <w:lang w:val="en-ID"/>
        </w:rPr>
        <w:t xml:space="preserve">. Dalam proses pengembangan aplikasi, User </w:t>
      </w:r>
      <w:r w:rsidRPr="00725BB7">
        <w:rPr>
          <w:rFonts w:ascii="Cambria" w:eastAsia="Cambria" w:hAnsi="Cambria" w:cs="Cambria"/>
          <w:iCs/>
          <w:color w:val="000000"/>
          <w:sz w:val="24"/>
          <w:szCs w:val="24"/>
          <w:lang w:val="en-ID"/>
        </w:rPr>
        <w:lastRenderedPageBreak/>
        <w:t xml:space="preserve">Interface (UI) dan User Experience (UX) menjadi aspek penting karena berkaitan dengan tampilan aplikasi, kemudahan navigasi, serta kenyamanan pengguna saat berinteraksi dengan sistem sehingga dapat memengaruhi tingkat kepuasan dan efektivitas pengguna aplikasi </w:t>
      </w:r>
      <w:r w:rsidRPr="00725BB7">
        <w:rPr>
          <w:rFonts w:ascii="Cambria" w:eastAsia="Cambria" w:hAnsi="Cambria" w:cs="Cambria"/>
          <w:iCs/>
          <w:color w:val="000000"/>
          <w:sz w:val="24"/>
          <w:szCs w:val="24"/>
          <w:lang w:val="en-ID"/>
        </w:rPr>
        <w:fldChar w:fldCharType="begin" w:fldLock="1"/>
      </w:r>
      <w:r w:rsidR="00CA12B0">
        <w:rPr>
          <w:rFonts w:ascii="Cambria" w:eastAsia="Cambria" w:hAnsi="Cambria" w:cs="Cambria"/>
          <w:iCs/>
          <w:color w:val="000000"/>
          <w:sz w:val="24"/>
          <w:szCs w:val="24"/>
          <w:lang w:val="en-ID"/>
        </w:rPr>
        <w:instrText xml:space="preserve"> ADDIN ZOTERO_ITEM CSL_CITATION {"citationID":"Fc8T33jR","properties":{"formattedCitation":"[2]","plainCitation":"[2]","noteIndex":0},"citationItems":[{"id":"v66xwtmz/8ZJMgk42","uris":["http://www.mendeley.com/documents/?uuid=70a4f414-0b3d-4d09-810d-96c488efbf52"],"itemData":{"author":[{"dropping-particle":"","family":"Yahya","given":"Andrean Ilham Nur","non-dropping-particle":"","parse-names":false,"suffix":""},{"dropping-particle":"","family":"Prehanto","given":"Dedy Rahman","non-dropping-particle":"","parse-names":false,"suffix":""}],"container-title":"(Journal of Emerging Information Systems and Business Intelligence)","id":"ITEM-1","issue":"3","issued":{"date-parts":[["2022"]]},"page":"61-70","title":"Analisis User Interface dan User Experience Menggunakan Metode Heuristic Evaluation pada Aplikasi My FirstMedia","type":"article-journal","volume":"3"}}],"schema":"https://github.com/citation-style-language/schema/raw/master/csl-citation.json"} </w:instrText>
      </w:r>
      <w:r w:rsidRPr="00725BB7">
        <w:rPr>
          <w:rFonts w:ascii="Cambria" w:eastAsia="Cambria" w:hAnsi="Cambria" w:cs="Cambria"/>
          <w:iCs/>
          <w:color w:val="000000"/>
          <w:sz w:val="24"/>
          <w:szCs w:val="24"/>
          <w:lang w:val="en-ID"/>
        </w:rPr>
        <w:fldChar w:fldCharType="separate"/>
      </w:r>
      <w:r w:rsidR="00A8217F" w:rsidRPr="00A8217F">
        <w:rPr>
          <w:rFonts w:ascii="Cambria" w:hAnsi="Cambria"/>
          <w:sz w:val="24"/>
        </w:rPr>
        <w:t>[2]</w:t>
      </w:r>
      <w:r w:rsidRPr="00725BB7">
        <w:rPr>
          <w:rFonts w:ascii="Cambria" w:eastAsia="Cambria" w:hAnsi="Cambria" w:cs="Cambria"/>
          <w:iCs/>
          <w:color w:val="000000"/>
          <w:sz w:val="24"/>
          <w:szCs w:val="24"/>
          <w:lang w:val="en-ID"/>
        </w:rPr>
        <w:fldChar w:fldCharType="end"/>
      </w:r>
      <w:r w:rsidRPr="00725BB7">
        <w:rPr>
          <w:rFonts w:ascii="Cambria" w:eastAsia="Cambria" w:hAnsi="Cambria" w:cs="Cambria"/>
          <w:iCs/>
          <w:color w:val="000000"/>
          <w:sz w:val="24"/>
          <w:szCs w:val="24"/>
          <w:lang w:val="en-ID"/>
        </w:rPr>
        <w:t xml:space="preserve">. Selain itu, User Experience tidak hanya menilai tampilan visual aplikasi, tetapi juga menekankan pengalaman pengguna dalam kemudahan, efisiensi, bahkan kenyamanan saat menggunakan aplikasi, sehingga evaluasi pengalaman pengguna perlu dilakukan dalam pengembangan suatu sistem </w:t>
      </w:r>
      <w:r w:rsidRPr="00725BB7">
        <w:rPr>
          <w:rFonts w:ascii="Cambria" w:eastAsia="Cambria" w:hAnsi="Cambria" w:cs="Cambria"/>
          <w:iCs/>
          <w:color w:val="000000"/>
          <w:sz w:val="24"/>
          <w:szCs w:val="24"/>
          <w:lang w:val="en-ID"/>
        </w:rPr>
        <w:fldChar w:fldCharType="begin" w:fldLock="1"/>
      </w:r>
      <w:r w:rsidR="00CA12B0">
        <w:rPr>
          <w:rFonts w:ascii="Cambria" w:eastAsia="Cambria" w:hAnsi="Cambria" w:cs="Cambria"/>
          <w:iCs/>
          <w:color w:val="000000"/>
          <w:sz w:val="24"/>
          <w:szCs w:val="24"/>
          <w:lang w:val="en-ID"/>
        </w:rPr>
        <w:instrText xml:space="preserve"> ADDIN ZOTERO_ITEM CSL_CITATION {"citationID":"9LBAuj5q","properties":{"formattedCitation":"[3]","plainCitation":"[3]","noteIndex":0},"citationItems":[{"id":"v66xwtmz/bPS5VSfw","uris":["http://www.mendeley.com/documents/?uuid=882a2343-6186-410b-92f6-0eb53c624a12"],"itemData":{"author":[{"dropping-particle":"","family":"Maulani","given":"Tasya Junita","non-dropping-particle":"","parse-names":false,"suffix":""},{"dropping-particle":"","family":"Suprapto","given":"","non-dropping-particle":"","parse-names":false,"suffix":""},{"dropping-particle":"","family":"Perdanakusuma","given":"Andi Reza","non-dropping-particle":"","parse-names":false,"suffix":""}],"container-title":"Jurnal Pengembangan Teknologi Informasi dan Ilmu Komputer","id":"ITEM-1","issue":"6","issued":{"date-parts":[["2021"]]},"page":"2639-2645","title":"Evaluasi User Experience Menggunakan Metode Usability Testing dan User Experience Questionnaire (UEQ) (Studi Kasus: Website Superprof.co.id dan Zonaprivat.com)","type":"article-journal","volume":"5"}}],"schema":"https://github.com/citation-style-language/schema/raw/master/csl-citation.json"} </w:instrText>
      </w:r>
      <w:r w:rsidRPr="00725BB7">
        <w:rPr>
          <w:rFonts w:ascii="Cambria" w:eastAsia="Cambria" w:hAnsi="Cambria" w:cs="Cambria"/>
          <w:iCs/>
          <w:color w:val="000000"/>
          <w:sz w:val="24"/>
          <w:szCs w:val="24"/>
          <w:lang w:val="en-ID"/>
        </w:rPr>
        <w:fldChar w:fldCharType="separate"/>
      </w:r>
      <w:r w:rsidR="00A8217F" w:rsidRPr="00A8217F">
        <w:rPr>
          <w:rFonts w:ascii="Cambria" w:hAnsi="Cambria"/>
          <w:sz w:val="24"/>
        </w:rPr>
        <w:t>[3]</w:t>
      </w:r>
      <w:r w:rsidRPr="00725BB7">
        <w:rPr>
          <w:rFonts w:ascii="Cambria" w:eastAsia="Cambria" w:hAnsi="Cambria" w:cs="Cambria"/>
          <w:iCs/>
          <w:color w:val="000000"/>
          <w:sz w:val="24"/>
          <w:szCs w:val="24"/>
          <w:lang w:val="en-ID"/>
        </w:rPr>
        <w:fldChar w:fldCharType="end"/>
      </w:r>
      <w:r w:rsidRPr="00725BB7">
        <w:rPr>
          <w:rFonts w:ascii="Cambria" w:eastAsia="Cambria" w:hAnsi="Cambria" w:cs="Cambria"/>
          <w:iCs/>
          <w:color w:val="000000"/>
          <w:sz w:val="24"/>
          <w:szCs w:val="24"/>
          <w:lang w:val="en-ID"/>
        </w:rPr>
        <w:t xml:space="preserve">. </w:t>
      </w:r>
    </w:p>
    <w:p w:rsidR="00725BB7" w:rsidRPr="00725BB7" w:rsidRDefault="00725BB7" w:rsidP="00725BB7">
      <w:pPr>
        <w:pBdr>
          <w:top w:val="nil"/>
          <w:left w:val="nil"/>
          <w:bottom w:val="nil"/>
          <w:right w:val="nil"/>
          <w:between w:val="nil"/>
        </w:pBdr>
        <w:spacing w:before="280" w:after="280" w:line="360" w:lineRule="auto"/>
        <w:ind w:right="0" w:firstLine="544"/>
        <w:jc w:val="both"/>
        <w:rPr>
          <w:rFonts w:ascii="Cambria" w:eastAsia="Cambria" w:hAnsi="Cambria" w:cs="Cambria"/>
          <w:iCs/>
          <w:color w:val="000000"/>
          <w:sz w:val="24"/>
          <w:szCs w:val="24"/>
          <w:lang w:val="en-ID"/>
        </w:rPr>
      </w:pPr>
      <w:r w:rsidRPr="00725BB7">
        <w:rPr>
          <w:rFonts w:ascii="Cambria" w:eastAsia="Cambria" w:hAnsi="Cambria" w:cs="Cambria"/>
          <w:iCs/>
          <w:color w:val="000000"/>
          <w:sz w:val="24"/>
          <w:szCs w:val="24"/>
          <w:lang w:val="en-ID"/>
        </w:rPr>
        <w:t xml:space="preserve">Capcut merupakan salah satu aplikasi editing video berbasis mobile yang sangat populer karena menyediakan berbagai fitur pendukung seperti filter, efek visual, transisi, teks, dan audio yang dapat membantu pengguna menghasilkan konten video yang lebih menarik </w:t>
      </w:r>
      <w:r w:rsidRPr="00725BB7">
        <w:rPr>
          <w:rFonts w:ascii="Cambria" w:eastAsia="Cambria" w:hAnsi="Cambria" w:cs="Cambria"/>
          <w:iCs/>
          <w:color w:val="000000"/>
          <w:sz w:val="24"/>
          <w:szCs w:val="24"/>
          <w:lang w:val="en-ID"/>
        </w:rPr>
        <w:fldChar w:fldCharType="begin" w:fldLock="1"/>
      </w:r>
      <w:r w:rsidR="00CA12B0">
        <w:rPr>
          <w:rFonts w:ascii="Cambria" w:eastAsia="Cambria" w:hAnsi="Cambria" w:cs="Cambria"/>
          <w:iCs/>
          <w:color w:val="000000"/>
          <w:sz w:val="24"/>
          <w:szCs w:val="24"/>
          <w:lang w:val="en-ID"/>
        </w:rPr>
        <w:instrText xml:space="preserve"> ADDIN ZOTERO_ITEM CSL_CITATION {"citationID":"IuLwrPa5","properties":{"formattedCitation":"[4]","plainCitation":"[4]","noteIndex":0},"citationItems":[{"id":"v66xwtmz/wqK3fhtB","uris":["http://www.mendeley.com/documents/?uuid=eae895b4-5e3c-4c2e-803a-654b9e96e227"],"itemData":{"DOI":"DOI: 10.62281","author":[{"dropping-particle":"","family":"Hutagaol","given":"Christin","non-dropping-particle":"","parse-names":false,"suffix":""},{"dropping-particle":"","family":"Putra","given":"Muhamad Rafly Permana","non-dropping-particle":"","parse-names":false,"suffix":""},{"dropping-particle":"","family":"Rachman","given":"Nadjwa Nabila","non-dropping-particle":"","parse-names":false,"suffix":""},{"dropping-particle":"","family":"Wijaya","given":"Naufal Abrar","non-dropping-particle":"","parse-names":false,"suffix":""},{"dropping-particle":"","family":"Dinata","given":"Ravianri Putra","non-dropping-particle":"","parse-names":false,"suffix":""},{"dropping-particle":"","family":"Aribowo","given":"Didik","non-dropping-particle":"","parse-names":false,"suffix":""}],"container-title":"JURNAL MEDIA AKADEMIK (JMA)","id":"ITEM-1","issue":"12","issued":{"date-parts":[["2025"]]},"page":"1-15","title":"OPTIMALISASI KREATIVITAS DIGITAL: PEMANFAATAN APLIKASI CAPCUT DALAM PRODUKSI VIDEO PROMOSI INTERAKTIF","type":"article-journal","volume":"3"}}],"schema":"https://github.com/citation-style-language/schema/raw/master/csl-citation.json"} </w:instrText>
      </w:r>
      <w:r w:rsidRPr="00725BB7">
        <w:rPr>
          <w:rFonts w:ascii="Cambria" w:eastAsia="Cambria" w:hAnsi="Cambria" w:cs="Cambria"/>
          <w:iCs/>
          <w:color w:val="000000"/>
          <w:sz w:val="24"/>
          <w:szCs w:val="24"/>
          <w:lang w:val="en-ID"/>
        </w:rPr>
        <w:fldChar w:fldCharType="separate"/>
      </w:r>
      <w:r w:rsidR="00A8217F" w:rsidRPr="00A8217F">
        <w:rPr>
          <w:rFonts w:ascii="Cambria" w:hAnsi="Cambria"/>
          <w:sz w:val="24"/>
        </w:rPr>
        <w:t>[4]</w:t>
      </w:r>
      <w:r w:rsidRPr="00725BB7">
        <w:rPr>
          <w:rFonts w:ascii="Cambria" w:eastAsia="Cambria" w:hAnsi="Cambria" w:cs="Cambria"/>
          <w:iCs/>
          <w:color w:val="000000"/>
          <w:sz w:val="24"/>
          <w:szCs w:val="24"/>
          <w:lang w:val="en-ID"/>
        </w:rPr>
        <w:fldChar w:fldCharType="end"/>
      </w:r>
      <w:r w:rsidRPr="00725BB7">
        <w:rPr>
          <w:rFonts w:ascii="Cambria" w:eastAsia="Cambria" w:hAnsi="Cambria" w:cs="Cambria"/>
          <w:iCs/>
          <w:color w:val="000000"/>
          <w:sz w:val="24"/>
          <w:szCs w:val="24"/>
          <w:lang w:val="en-ID"/>
        </w:rPr>
        <w:t xml:space="preserve">. Tingginya jumlah pengguna CapCut menunjukkan bahwa aplikasi ini memiliki daya tarik yang besar di kalangan kreator karena fitur-fitur yang disediakan mudah digunakan dan dapat membantu proses editing video menjadi lebih mudah, cepat, dan praktis </w:t>
      </w:r>
      <w:r w:rsidRPr="00725BB7">
        <w:rPr>
          <w:rFonts w:ascii="Cambria" w:eastAsia="Cambria" w:hAnsi="Cambria" w:cs="Cambria"/>
          <w:iCs/>
          <w:color w:val="000000"/>
          <w:sz w:val="24"/>
          <w:szCs w:val="24"/>
          <w:lang w:val="en-ID"/>
        </w:rPr>
        <w:fldChar w:fldCharType="begin" w:fldLock="1"/>
      </w:r>
      <w:r w:rsidR="00CA12B0">
        <w:rPr>
          <w:rFonts w:ascii="Cambria" w:eastAsia="Cambria" w:hAnsi="Cambria" w:cs="Cambria"/>
          <w:iCs/>
          <w:color w:val="000000"/>
          <w:sz w:val="24"/>
          <w:szCs w:val="24"/>
          <w:lang w:val="en-ID"/>
        </w:rPr>
        <w:instrText xml:space="preserve"> ADDIN ZOTERO_ITEM CSL_CITATION {"citationID":"LbDxz9G4","properties":{"formattedCitation":"[5]","plainCitation":"[5]","noteIndex":0},"citationItems":[{"id":"v66xwtmz/rxScYfY5","uris":["http://www.mendeley.com/documents/?uuid=4d0f5eba-7a08-4200-8513-5fc4b64e0aad"],"itemData":{"DOI":"DOI 10.30865/klik.v4i4.1555","author":[{"dropping-particle":"","family":"Meliyawati","given":"","non-dropping-particle":"","parse-names":false,"suffix":""},{"dropping-particle":"","family":"Hasan","given":"Firman Noor","non-dropping-particle":"","parse-names":false,"suffix":""}],"container-title":"KLIK: Kajian Ilmiah Informatika dan Komputer","id":"ITEM-1","issue":"4","issued":{"date-parts":[["2024"]]},"page":"2272-2280","title":"Analisis Sentimen Pengguna Aplikasi CapCut Pada Ulasan di Play Store Menggunakan Metode Naïve Bayes","type":"article-journal","volume":"4"}}],"schema":"https://github.com/citation-style-language/schema/raw/master/csl-citation.json"} </w:instrText>
      </w:r>
      <w:r w:rsidRPr="00725BB7">
        <w:rPr>
          <w:rFonts w:ascii="Cambria" w:eastAsia="Cambria" w:hAnsi="Cambria" w:cs="Cambria"/>
          <w:iCs/>
          <w:color w:val="000000"/>
          <w:sz w:val="24"/>
          <w:szCs w:val="24"/>
          <w:lang w:val="en-ID"/>
        </w:rPr>
        <w:fldChar w:fldCharType="separate"/>
      </w:r>
      <w:r w:rsidR="00A8217F" w:rsidRPr="00A8217F">
        <w:rPr>
          <w:rFonts w:ascii="Cambria" w:hAnsi="Cambria"/>
          <w:sz w:val="24"/>
        </w:rPr>
        <w:t>[5]</w:t>
      </w:r>
      <w:r w:rsidRPr="00725BB7">
        <w:rPr>
          <w:rFonts w:ascii="Cambria" w:eastAsia="Cambria" w:hAnsi="Cambria" w:cs="Cambria"/>
          <w:iCs/>
          <w:color w:val="000000"/>
          <w:sz w:val="24"/>
          <w:szCs w:val="24"/>
          <w:lang w:val="en-ID"/>
        </w:rPr>
        <w:fldChar w:fldCharType="end"/>
      </w:r>
      <w:r w:rsidRPr="00725BB7">
        <w:rPr>
          <w:rFonts w:ascii="Cambria" w:eastAsia="Cambria" w:hAnsi="Cambria" w:cs="Cambria"/>
          <w:iCs/>
          <w:color w:val="000000"/>
          <w:sz w:val="24"/>
          <w:szCs w:val="24"/>
          <w:lang w:val="en-ID"/>
        </w:rPr>
        <w:t xml:space="preserve">. Meskipun begitu, beberapa pengguna masih mengeluh adanya masalah seperti aplikasi yang mengalami lag, crash, serta penurunan performa saat digunakan untuk mengedit video dengan resolusi tinggi sehingga memengaruhi kenyamanan dan kepuasan pengguna dalam menggunakan aplikasi tersebut </w:t>
      </w:r>
      <w:r w:rsidRPr="00725BB7">
        <w:rPr>
          <w:rFonts w:ascii="Cambria" w:eastAsia="Cambria" w:hAnsi="Cambria" w:cs="Cambria"/>
          <w:iCs/>
          <w:color w:val="000000"/>
          <w:sz w:val="24"/>
          <w:szCs w:val="24"/>
          <w:lang w:val="en-ID"/>
        </w:rPr>
        <w:fldChar w:fldCharType="begin" w:fldLock="1"/>
      </w:r>
      <w:r w:rsidR="00CA12B0">
        <w:rPr>
          <w:rFonts w:ascii="Cambria" w:eastAsia="Cambria" w:hAnsi="Cambria" w:cs="Cambria"/>
          <w:iCs/>
          <w:color w:val="000000"/>
          <w:sz w:val="24"/>
          <w:szCs w:val="24"/>
          <w:lang w:val="en-ID"/>
        </w:rPr>
        <w:instrText xml:space="preserve"> ADDIN ZOTERO_ITEM CSL_CITATION {"citationID":"WHSPYrVI","properties":{"formattedCitation":"[6]","plainCitation":"[6]","noteIndex":0},"citationItems":[{"id":"v66xwtmz/ar6Nmbzf","uris":["http://www.mendeley.com/documents/?uuid=5994551d-6cbe-44fc-b367-a08b75bc9622"],"itemData":{"author":[{"dropping-particle":"","family":"Aurellia","given":"Salsabila Rachma","non-dropping-particle":"","parse-names":false,"suffix":""},{"dropping-particle":"","family":"Wijoyo","given":"Satrio Hadi","non-dropping-particle":"","parse-names":false,"suffix":""},{"dropping-particle":"","family":"Hanggara","given":"Buce Trias","non-dropping-particle":"","parse-names":false,"suffix":""}],"container-title":"Jurnal Pengembangan Teknologi Informasi dan Ilmu Komputer","id":"ITEM-1","issue":"10","issued":{"date-parts":[["2025"]]},"page":"1-11","title":"Evaluasi Pengalaman Pengguna Pada Aplikasi CapCut Berbasis User Experience Questionnaire (UEQ) (Studi Kasus: GIGCorp dan BeautyChannel.id)","type":"article-journal","volume":"9"}}],"schema":"https://github.com/citation-style-language/schema/raw/master/csl-citation.json"} </w:instrText>
      </w:r>
      <w:r w:rsidRPr="00725BB7">
        <w:rPr>
          <w:rFonts w:ascii="Cambria" w:eastAsia="Cambria" w:hAnsi="Cambria" w:cs="Cambria"/>
          <w:iCs/>
          <w:color w:val="000000"/>
          <w:sz w:val="24"/>
          <w:szCs w:val="24"/>
          <w:lang w:val="en-ID"/>
        </w:rPr>
        <w:fldChar w:fldCharType="separate"/>
      </w:r>
      <w:r w:rsidR="00A8217F" w:rsidRPr="00A8217F">
        <w:rPr>
          <w:rFonts w:ascii="Cambria" w:hAnsi="Cambria"/>
          <w:sz w:val="24"/>
        </w:rPr>
        <w:t>[6]</w:t>
      </w:r>
      <w:r w:rsidRPr="00725BB7">
        <w:rPr>
          <w:rFonts w:ascii="Cambria" w:eastAsia="Cambria" w:hAnsi="Cambria" w:cs="Cambria"/>
          <w:iCs/>
          <w:color w:val="000000"/>
          <w:sz w:val="24"/>
          <w:szCs w:val="24"/>
          <w:lang w:val="en-ID"/>
        </w:rPr>
        <w:fldChar w:fldCharType="end"/>
      </w:r>
      <w:r w:rsidRPr="00725BB7">
        <w:rPr>
          <w:rFonts w:ascii="Cambria" w:eastAsia="Cambria" w:hAnsi="Cambria" w:cs="Cambria"/>
          <w:iCs/>
          <w:color w:val="000000"/>
          <w:sz w:val="24"/>
          <w:szCs w:val="24"/>
          <w:lang w:val="en-ID"/>
        </w:rPr>
        <w:t xml:space="preserve">. </w:t>
      </w:r>
    </w:p>
    <w:p w:rsidR="00E704ED" w:rsidRDefault="00725BB7" w:rsidP="00725BB7">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rPr>
      </w:pPr>
      <w:r w:rsidRPr="00725BB7">
        <w:rPr>
          <w:rFonts w:ascii="Cambria" w:eastAsia="Cambria" w:hAnsi="Cambria" w:cs="Cambria"/>
          <w:iCs/>
          <w:color w:val="000000"/>
          <w:sz w:val="24"/>
          <w:szCs w:val="24"/>
          <w:lang w:val="en-ID"/>
        </w:rPr>
        <w:t xml:space="preserve">Penelitian sebelumnya mengenai usability aplikasi CapCut menunjukkan bahwa aplikasi ini termasuk dalam kategori baik berdasarkan pengujian System Usability Scale (SUS). Namun, masih terdapat beberapa kekurangan yang perlu diperbaiki, seperti efisiensi navigasi pada fitur tertentu, kestabilan aplikasi, dan optimalisasi performa agar pengalaman pengguna menjadi lebih baik </w:t>
      </w:r>
      <w:r w:rsidRPr="00725BB7">
        <w:rPr>
          <w:rFonts w:ascii="Cambria" w:eastAsia="Cambria" w:hAnsi="Cambria" w:cs="Cambria"/>
          <w:iCs/>
          <w:color w:val="000000"/>
          <w:sz w:val="24"/>
          <w:szCs w:val="24"/>
          <w:lang w:val="en-ID"/>
        </w:rPr>
        <w:fldChar w:fldCharType="begin" w:fldLock="1"/>
      </w:r>
      <w:r w:rsidR="00CA12B0">
        <w:rPr>
          <w:rFonts w:ascii="Cambria" w:eastAsia="Cambria" w:hAnsi="Cambria" w:cs="Cambria"/>
          <w:iCs/>
          <w:color w:val="000000"/>
          <w:sz w:val="24"/>
          <w:szCs w:val="24"/>
          <w:lang w:val="en-ID"/>
        </w:rPr>
        <w:instrText xml:space="preserve"> ADDIN ZOTERO_ITEM CSL_CITATION {"citationID":"A7FL9fNc","properties":{"formattedCitation":"[7]","plainCitation":"[7]","noteIndex":0},"citationItems":[{"id":"v66xwtmz/CIRkwq6h","uris":["http://www.mendeley.com/documents/?uuid=1f61612f-987e-451f-9ac3-59fa95a8aae4"],"itemData":{"author":[{"dropping-particle":"","family":"Putri","given":"Aisy Haaniya","non-dropping-particle":"","parse-names":false,"suffix":""},{"dropping-particle":"","family":"Putra","given":"I Nyoman Tri Anindia","non-dropping-particle":"","parse-names":false,"suffix":""}],"container-title":"Jurnal Nasional Komputasi dan Teknologi Informasi (JNKTI)","id":"ITEM-1","issue":"2","issued":{"date-parts":[["2025"]]},"page":"895-903","title":"Pengukuran Kegunaan Aplikasi CapCut pada Mahasiswa Melalui Analisis Kuantitatif SUS","type":"article-journal","volume":"8"}}],"schema":"https://github.com/citation-style-language/schema/raw/master/csl-citation.json"} </w:instrText>
      </w:r>
      <w:r w:rsidRPr="00725BB7">
        <w:rPr>
          <w:rFonts w:ascii="Cambria" w:eastAsia="Cambria" w:hAnsi="Cambria" w:cs="Cambria"/>
          <w:iCs/>
          <w:color w:val="000000"/>
          <w:sz w:val="24"/>
          <w:szCs w:val="24"/>
          <w:lang w:val="en-ID"/>
        </w:rPr>
        <w:fldChar w:fldCharType="separate"/>
      </w:r>
      <w:r w:rsidR="00A8217F" w:rsidRPr="00A8217F">
        <w:rPr>
          <w:rFonts w:ascii="Cambria" w:hAnsi="Cambria"/>
          <w:sz w:val="24"/>
        </w:rPr>
        <w:t>[7]</w:t>
      </w:r>
      <w:r w:rsidRPr="00725BB7">
        <w:rPr>
          <w:rFonts w:ascii="Cambria" w:eastAsia="Cambria" w:hAnsi="Cambria" w:cs="Cambria"/>
          <w:iCs/>
          <w:color w:val="000000"/>
          <w:sz w:val="24"/>
          <w:szCs w:val="24"/>
          <w:lang w:val="en-ID"/>
        </w:rPr>
        <w:fldChar w:fldCharType="end"/>
      </w:r>
      <w:r w:rsidRPr="00725BB7">
        <w:rPr>
          <w:rFonts w:ascii="Cambria" w:eastAsia="Cambria" w:hAnsi="Cambria" w:cs="Cambria"/>
          <w:iCs/>
          <w:color w:val="000000"/>
          <w:sz w:val="24"/>
          <w:szCs w:val="24"/>
          <w:lang w:val="en-ID"/>
        </w:rPr>
        <w:t xml:space="preserve">. Maka dari itu, diperlukan evaluasi lebih lanjut terhadap kualitas antarmuka dan pengalaman pengguna pada aplikasi CapCut menggunakan metode Usability Testing untuk mengukur efisiensi, efektivitas, dan tingkat kepuasan pengguna dalam menyelesaikan tugas tertentu sehingga dapat diketahui tingkat kegunaan aplikasi secara nyata </w:t>
      </w:r>
      <w:r w:rsidRPr="00725BB7">
        <w:rPr>
          <w:rFonts w:ascii="Cambria" w:eastAsia="Cambria" w:hAnsi="Cambria" w:cs="Cambria"/>
          <w:iCs/>
          <w:color w:val="000000"/>
          <w:sz w:val="24"/>
          <w:szCs w:val="24"/>
          <w:lang w:val="en-ID"/>
        </w:rPr>
        <w:fldChar w:fldCharType="begin" w:fldLock="1"/>
      </w:r>
      <w:r w:rsidR="00CA12B0">
        <w:rPr>
          <w:rFonts w:ascii="Cambria" w:eastAsia="Cambria" w:hAnsi="Cambria" w:cs="Cambria"/>
          <w:iCs/>
          <w:color w:val="000000"/>
          <w:sz w:val="24"/>
          <w:szCs w:val="24"/>
          <w:lang w:val="en-ID"/>
        </w:rPr>
        <w:instrText xml:space="preserve"> ADDIN ZOTERO_ITEM CSL_CITATION {"citationID":"MnYxCYn7","properties":{"formattedCitation":"[8]","plainCitation":"[8]","noteIndex":0},"citationItems":[{"id":"v66xwtmz/s6wDfDDx","uris":["http://www.mendeley.com/documents/?uuid=2802aa56-afc2-4795-9d3b-f552db06e1d3"],"itemData":{"DOI":"10.55123","author":[{"dropping-particle":"","family":"Sabila","given":"Meilia Intan","non-dropping-particle":"","parse-names":false,"suffix":""},{"dropping-particle":"","family":"Dellia","given":"Prita","non-dropping-particle":"","parse-names":false,"suffix":""},{"dropping-particle":"","family":"Umam","given":"Rizka Alfinatul","non-dropping-particle":"","parse-names":false,"suffix":""},{"dropping-particle":"","family":"Zahroh","given":"Fatimatus","non-dropping-particle":"","parse-names":false,"suffix":""},{"dropping-particle":"","family":"Hariri","given":"Naila","non-dropping-particle":"","parse-names":false,"suffix":""},{"dropping-particle":"","family":"Firmansyah","given":"Moch Ersa Noer","non-dropping-particle":"","parse-names":false,"suffix":""}],"container-title":"Jurnal Ilmiah Teknik dan Ilmu Komputer","id":"ITEM-1","issue":"2","issued":{"date-parts":[["2025"]]},"page":"102-110","title":"ANALISIS KEPUASAN PENGGUNA CAPCUT DENGAN METODE PIECES FRAMEWORK","type":"article-journal","volume":"4"}}],"schema":"https://github.com/citation-style-language/schema/raw/master/csl-citation.json"} </w:instrText>
      </w:r>
      <w:r w:rsidRPr="00725BB7">
        <w:rPr>
          <w:rFonts w:ascii="Cambria" w:eastAsia="Cambria" w:hAnsi="Cambria" w:cs="Cambria"/>
          <w:iCs/>
          <w:color w:val="000000"/>
          <w:sz w:val="24"/>
          <w:szCs w:val="24"/>
          <w:lang w:val="en-ID"/>
        </w:rPr>
        <w:fldChar w:fldCharType="separate"/>
      </w:r>
      <w:r w:rsidR="00A8217F" w:rsidRPr="00A8217F">
        <w:rPr>
          <w:rFonts w:ascii="Cambria" w:hAnsi="Cambria"/>
          <w:sz w:val="24"/>
        </w:rPr>
        <w:t>[8]</w:t>
      </w:r>
      <w:r w:rsidRPr="00725BB7">
        <w:rPr>
          <w:rFonts w:ascii="Cambria" w:eastAsia="Cambria" w:hAnsi="Cambria" w:cs="Cambria"/>
          <w:iCs/>
          <w:color w:val="000000"/>
          <w:sz w:val="24"/>
          <w:szCs w:val="24"/>
          <w:lang w:val="en-ID"/>
        </w:rPr>
        <w:fldChar w:fldCharType="end"/>
      </w:r>
      <w:r w:rsidRPr="00725BB7">
        <w:rPr>
          <w:rFonts w:ascii="Cambria" w:eastAsia="Cambria" w:hAnsi="Cambria" w:cs="Cambria"/>
          <w:iCs/>
          <w:color w:val="000000"/>
          <w:sz w:val="24"/>
          <w:szCs w:val="24"/>
          <w:lang w:val="en-ID"/>
        </w:rPr>
        <w:t>.</w:t>
      </w:r>
    </w:p>
    <w:p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METODE PENELITIAN </w:t>
      </w:r>
    </w:p>
    <w:p w:rsidR="00725BB7" w:rsidRPr="00725BB7" w:rsidRDefault="00725BB7" w:rsidP="00725BB7">
      <w:pPr>
        <w:pStyle w:val="ListParagraph"/>
        <w:numPr>
          <w:ilvl w:val="0"/>
          <w:numId w:val="12"/>
        </w:numPr>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725BB7">
        <w:rPr>
          <w:rFonts w:ascii="Cambria" w:eastAsia="Cambria" w:hAnsi="Cambria" w:cs="Cambria"/>
          <w:color w:val="000000"/>
          <w:sz w:val="24"/>
          <w:szCs w:val="24"/>
          <w:lang w:val="id-ID"/>
        </w:rPr>
        <w:t>Objek Penelitian</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id-ID"/>
        </w:rPr>
        <w:t xml:space="preserve">Objek pada penelitian ini adalah aplikasi CapCut yang digunakan sebagai aplikasi editing video berbasis mobile. Penelitian ini dilaksanakan pada bulan Mei 2026 </w:t>
      </w:r>
      <w:r w:rsidRPr="00725BB7">
        <w:rPr>
          <w:rFonts w:ascii="Cambria" w:eastAsia="Cambria" w:hAnsi="Cambria" w:cs="Cambria"/>
          <w:color w:val="000000"/>
          <w:sz w:val="24"/>
          <w:szCs w:val="24"/>
          <w:lang w:val="en-ID"/>
        </w:rPr>
        <w:t>dengan melibatkan pengguna aplikasi CapCut sebagai responden penelitian</w:t>
      </w:r>
      <w:r w:rsidRPr="00725BB7">
        <w:rPr>
          <w:rFonts w:ascii="Cambria" w:eastAsia="Cambria" w:hAnsi="Cambria" w:cs="Cambria"/>
          <w:color w:val="000000"/>
          <w:sz w:val="24"/>
          <w:szCs w:val="24"/>
          <w:lang w:val="id-ID"/>
        </w:rPr>
        <w:t>.</w:t>
      </w:r>
    </w:p>
    <w:p w:rsidR="00725BB7" w:rsidRPr="00725BB7" w:rsidRDefault="00725BB7" w:rsidP="00725BB7">
      <w:pPr>
        <w:pStyle w:val="ListParagraph"/>
        <w:numPr>
          <w:ilvl w:val="0"/>
          <w:numId w:val="12"/>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en-ID"/>
        </w:rPr>
        <w:t>Pengumpulan Data</w:t>
      </w:r>
    </w:p>
    <w:p w:rsidR="00725BB7" w:rsidRPr="00725BB7" w:rsidRDefault="00725BB7" w:rsidP="00725BB7">
      <w:pPr>
        <w:numPr>
          <w:ilvl w:val="0"/>
          <w:numId w:val="11"/>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en-ID"/>
        </w:rPr>
        <w:t xml:space="preserve">Data Primer </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id-ID"/>
        </w:rPr>
        <w:t>Data Primer diperoleh langsung melalui penyebaran kuesioner online menggunakan Google Form kepada pengguna aplikasi CapCut. Kuesioner berisi beberapa pertanyaan mengenai tampilan aplikasi, kemudahan navigasi, kenyamanan pengguna, performa aplikasi, serta pengalaman pengguna terhadap fitur premium pada aplikasi CapCut.</w:t>
      </w:r>
    </w:p>
    <w:p w:rsidR="00725BB7" w:rsidRPr="00725BB7" w:rsidRDefault="00725BB7" w:rsidP="00725BB7">
      <w:pPr>
        <w:numPr>
          <w:ilvl w:val="0"/>
          <w:numId w:val="11"/>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en-ID"/>
        </w:rPr>
        <w:t>Data Sekunder</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id-ID"/>
        </w:rPr>
        <w:t>Data sekunder diperoleh dari jurnal, artikel, buku, dan penelitian terdahulu yang berkaitan dengan User Interface (UI), User Experience (UX), Usability Testing, dan aplikasi CapCut sebagai referensi dalam penelitian.</w:t>
      </w:r>
    </w:p>
    <w:p w:rsidR="00725BB7" w:rsidRPr="00725BB7" w:rsidRDefault="00725BB7" w:rsidP="00725BB7">
      <w:pPr>
        <w:pStyle w:val="ListParagraph"/>
        <w:numPr>
          <w:ilvl w:val="0"/>
          <w:numId w:val="12"/>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en-ID"/>
        </w:rPr>
        <w:t>Penentuan Responden</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id-ID"/>
        </w:rPr>
        <w:t>Responden dalam penelitian ini merupakan pelajar dan mahasiswa yang pernah menggunakan aplikasi CapCut untuk editing video. Penyebaran kuesioner dilakukan kepada pengguna aktif untuk memperoleh data yang sesuai dengan tujuan penelitian.</w:t>
      </w:r>
    </w:p>
    <w:p w:rsidR="00725BB7" w:rsidRPr="00725BB7" w:rsidRDefault="00725BB7" w:rsidP="00725BB7">
      <w:pPr>
        <w:pStyle w:val="ListParagraph"/>
        <w:numPr>
          <w:ilvl w:val="0"/>
          <w:numId w:val="12"/>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en-ID"/>
        </w:rPr>
        <w:t>Analisis Data</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id-ID"/>
        </w:rPr>
      </w:pPr>
      <w:r w:rsidRPr="00725BB7">
        <w:rPr>
          <w:rFonts w:ascii="Cambria" w:eastAsia="Cambria" w:hAnsi="Cambria" w:cs="Cambria"/>
          <w:color w:val="000000"/>
          <w:sz w:val="24"/>
          <w:szCs w:val="24"/>
          <w:lang w:val="id-ID"/>
        </w:rPr>
        <w:t>Metode analisis data yang digunakan pada penelitian ini adalah metode Usability Testing dengan pendekatan deskriptif kuantitatif. Data hasil kuesioner dianalisis berdasarkan penilaian responden terhadap tampilan antarmuka, kemudahan penggunaan, kenyamanan pengguna, performa aplikasi, dan pengalaman penggunaan fitur premium pada aplikasi CapCut. Hasil data kuesioner dihitung dengan menggunakan nilai rata-rata untuk mengetahui tingkat usability aplikasi CapCut. Rumus yang digunakan sebagai berikut:</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b/>
          <w:bCs/>
          <w:color w:val="000000"/>
          <w:sz w:val="24"/>
          <w:szCs w:val="24"/>
          <w:lang w:val="id-ID"/>
        </w:rPr>
      </w:pPr>
      <m:oMathPara>
        <m:oMathParaPr>
          <m:jc m:val="center"/>
        </m:oMathParaPr>
        <m:oMath>
          <m:r>
            <m:rPr>
              <m:sty m:val="bi"/>
            </m:rPr>
            <w:rPr>
              <w:rFonts w:ascii="Cambria Math" w:eastAsia="Cambria" w:hAnsi="Cambria Math" w:cs="Cambria"/>
              <w:color w:val="000000"/>
              <w:sz w:val="24"/>
              <w:szCs w:val="24"/>
              <w:lang w:val="id-ID"/>
            </w:rPr>
            <m:t>RK=</m:t>
          </m:r>
          <m:f>
            <m:fPr>
              <m:ctrlPr>
                <w:rPr>
                  <w:rFonts w:ascii="Cambria Math" w:eastAsia="Cambria" w:hAnsi="Cambria Math" w:cs="Cambria"/>
                  <w:b/>
                  <w:bCs/>
                  <w:i/>
                  <w:color w:val="000000"/>
                  <w:sz w:val="24"/>
                  <w:szCs w:val="24"/>
                  <w:lang w:val="id-ID"/>
                </w:rPr>
              </m:ctrlPr>
            </m:fPr>
            <m:num>
              <m:r>
                <m:rPr>
                  <m:sty m:val="bi"/>
                </m:rPr>
                <w:rPr>
                  <w:rFonts w:ascii="Cambria Math" w:eastAsia="Cambria" w:hAnsi="Cambria Math" w:cs="Cambria"/>
                  <w:color w:val="000000"/>
                  <w:sz w:val="24"/>
                  <w:szCs w:val="24"/>
                  <w:lang w:val="id-ID"/>
                </w:rPr>
                <m:t>JSK</m:t>
              </m:r>
            </m:num>
            <m:den>
              <m:r>
                <m:rPr>
                  <m:sty m:val="bi"/>
                </m:rPr>
                <w:rPr>
                  <w:rFonts w:ascii="Cambria Math" w:eastAsia="Cambria" w:hAnsi="Cambria Math" w:cs="Cambria"/>
                  <w:color w:val="000000"/>
                  <w:sz w:val="24"/>
                  <w:szCs w:val="24"/>
                  <w:lang w:val="id-ID"/>
                </w:rPr>
                <m:t>JK</m:t>
              </m:r>
            </m:den>
          </m:f>
        </m:oMath>
      </m:oMathPara>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id-ID"/>
        </w:rPr>
      </w:pPr>
      <w:r w:rsidRPr="00725BB7">
        <w:rPr>
          <w:rFonts w:ascii="Cambria" w:eastAsia="Cambria" w:hAnsi="Cambria" w:cs="Cambria"/>
          <w:color w:val="000000"/>
          <w:sz w:val="24"/>
          <w:szCs w:val="24"/>
          <w:lang w:val="id-ID"/>
        </w:rPr>
        <w:t>Keterangan:</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id-ID"/>
        </w:rPr>
      </w:pPr>
      <w:r w:rsidRPr="00725BB7">
        <w:rPr>
          <w:rFonts w:ascii="Cambria" w:eastAsia="Cambria" w:hAnsi="Cambria" w:cs="Cambria"/>
          <w:color w:val="000000"/>
          <w:sz w:val="24"/>
          <w:szCs w:val="24"/>
          <w:lang w:val="id-ID"/>
        </w:rPr>
        <w:t>RK = Rata-rata kepuasan</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id-ID"/>
        </w:rPr>
      </w:pPr>
      <w:r w:rsidRPr="00725BB7">
        <w:rPr>
          <w:rFonts w:ascii="Cambria" w:eastAsia="Cambria" w:hAnsi="Cambria" w:cs="Cambria"/>
          <w:color w:val="000000"/>
          <w:sz w:val="24"/>
          <w:szCs w:val="24"/>
          <w:lang w:val="id-ID"/>
        </w:rPr>
        <w:t>JSK = Jumlah skor kuesioner</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id-ID"/>
        </w:rPr>
      </w:pPr>
      <w:r w:rsidRPr="00725BB7">
        <w:rPr>
          <w:rFonts w:ascii="Cambria" w:eastAsia="Cambria" w:hAnsi="Cambria" w:cs="Cambria"/>
          <w:color w:val="000000"/>
          <w:sz w:val="24"/>
          <w:szCs w:val="24"/>
          <w:lang w:val="id-ID"/>
        </w:rPr>
        <w:t>JK = Jumlah kuesioner</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en-ID"/>
        </w:rPr>
        <w:t>Selain itu, untuk menghitung nilai rata-rata setiap aspek User Interface (UI), User Experience (UX), dan fitur premium digunakan rumus rata-rata sebagai berikut:</w:t>
      </w:r>
    </w:p>
    <w:p w:rsidR="00725BB7" w:rsidRPr="00725BB7" w:rsidRDefault="00590387" w:rsidP="00725BB7">
      <w:pPr>
        <w:pBdr>
          <w:top w:val="nil"/>
          <w:left w:val="nil"/>
          <w:bottom w:val="nil"/>
          <w:right w:val="nil"/>
          <w:between w:val="nil"/>
        </w:pBdr>
        <w:spacing w:line="360" w:lineRule="auto"/>
        <w:ind w:left="0" w:right="0" w:firstLine="567"/>
        <w:jc w:val="both"/>
        <w:rPr>
          <w:rFonts w:ascii="Cambria" w:eastAsia="Cambria" w:hAnsi="Cambria" w:cs="Cambria"/>
          <w:b/>
          <w:bCs/>
          <w:color w:val="000000"/>
          <w:sz w:val="24"/>
          <w:szCs w:val="24"/>
          <w:lang w:val="en-ID"/>
        </w:rPr>
      </w:pPr>
      <m:oMathPara>
        <m:oMathParaPr>
          <m:jc m:val="center"/>
        </m:oMathParaPr>
        <m:oMath>
          <m:acc>
            <m:accPr>
              <m:chr m:val="̅"/>
              <m:ctrlPr>
                <w:rPr>
                  <w:rFonts w:ascii="Cambria Math" w:eastAsia="Cambria" w:hAnsi="Cambria Math" w:cs="Cambria"/>
                  <w:b/>
                  <w:bCs/>
                  <w:i/>
                  <w:color w:val="000000"/>
                  <w:sz w:val="24"/>
                  <w:szCs w:val="24"/>
                  <w:lang w:val="en-ID"/>
                </w:rPr>
              </m:ctrlPr>
            </m:accPr>
            <m:e>
              <m:r>
                <m:rPr>
                  <m:sty m:val="bi"/>
                </m:rPr>
                <w:rPr>
                  <w:rFonts w:ascii="Cambria Math" w:eastAsia="Cambria" w:hAnsi="Cambria Math" w:cs="Cambria"/>
                  <w:color w:val="000000"/>
                  <w:sz w:val="24"/>
                  <w:szCs w:val="24"/>
                  <w:lang w:val="en-ID"/>
                </w:rPr>
                <m:t>x</m:t>
              </m:r>
            </m:e>
          </m:acc>
          <m:r>
            <m:rPr>
              <m:sty m:val="bi"/>
            </m:rPr>
            <w:rPr>
              <w:rFonts w:ascii="Cambria Math" w:eastAsia="Cambria" w:hAnsi="Cambria Math" w:cs="Cambria"/>
              <w:color w:val="000000"/>
              <w:sz w:val="24"/>
              <w:szCs w:val="24"/>
              <w:lang w:val="en-ID"/>
            </w:rPr>
            <m:t>=</m:t>
          </m:r>
          <m:f>
            <m:fPr>
              <m:ctrlPr>
                <w:rPr>
                  <w:rFonts w:ascii="Cambria Math" w:eastAsia="Cambria" w:hAnsi="Cambria Math" w:cs="Cambria"/>
                  <w:b/>
                  <w:bCs/>
                  <w:i/>
                  <w:color w:val="000000"/>
                  <w:sz w:val="24"/>
                  <w:szCs w:val="24"/>
                  <w:lang w:val="en-ID"/>
                </w:rPr>
              </m:ctrlPr>
            </m:fPr>
            <m:num>
              <m:nary>
                <m:naryPr>
                  <m:chr m:val="∑"/>
                  <m:limLoc m:val="undOvr"/>
                  <m:subHide m:val="1"/>
                  <m:supHide m:val="1"/>
                  <m:ctrlPr>
                    <w:rPr>
                      <w:rFonts w:ascii="Cambria Math" w:eastAsia="Cambria" w:hAnsi="Cambria Math" w:cs="Cambria"/>
                      <w:b/>
                      <w:bCs/>
                      <w:i/>
                      <w:color w:val="000000"/>
                      <w:sz w:val="24"/>
                      <w:szCs w:val="24"/>
                      <w:lang w:val="en-ID"/>
                    </w:rPr>
                  </m:ctrlPr>
                </m:naryPr>
                <m:sub/>
                <m:sup/>
                <m:e>
                  <m:r>
                    <m:rPr>
                      <m:sty m:val="bi"/>
                    </m:rPr>
                    <w:rPr>
                      <w:rFonts w:ascii="Cambria Math" w:eastAsia="Cambria" w:hAnsi="Cambria Math" w:cs="Cambria"/>
                      <w:color w:val="000000"/>
                      <w:sz w:val="24"/>
                      <w:szCs w:val="24"/>
                      <w:lang w:val="en-ID"/>
                    </w:rPr>
                    <m:t>x</m:t>
                  </m:r>
                </m:e>
              </m:nary>
            </m:num>
            <m:den>
              <m:r>
                <m:rPr>
                  <m:sty m:val="bi"/>
                </m:rPr>
                <w:rPr>
                  <w:rFonts w:ascii="Cambria Math" w:eastAsia="Cambria" w:hAnsi="Cambria Math" w:cs="Cambria"/>
                  <w:color w:val="000000"/>
                  <w:sz w:val="24"/>
                  <w:szCs w:val="24"/>
                  <w:lang w:val="en-ID"/>
                </w:rPr>
                <m:t>n</m:t>
              </m:r>
            </m:den>
          </m:f>
        </m:oMath>
      </m:oMathPara>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en-ID"/>
        </w:rPr>
        <w:t>Keterangan:</w:t>
      </w:r>
    </w:p>
    <w:p w:rsidR="00725BB7" w:rsidRPr="00725BB7" w:rsidRDefault="0059038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m:oMath>
        <m:acc>
          <m:accPr>
            <m:chr m:val="̅"/>
            <m:ctrlPr>
              <w:rPr>
                <w:rFonts w:ascii="Cambria Math" w:eastAsia="Cambria" w:hAnsi="Cambria Math" w:cs="Cambria"/>
                <w:i/>
                <w:color w:val="000000"/>
                <w:sz w:val="24"/>
                <w:szCs w:val="24"/>
                <w:lang w:val="en-ID"/>
              </w:rPr>
            </m:ctrlPr>
          </m:accPr>
          <m:e>
            <m:r>
              <w:rPr>
                <w:rFonts w:ascii="Cambria Math" w:eastAsia="Cambria" w:hAnsi="Cambria Math" w:cs="Cambria"/>
                <w:color w:val="000000"/>
                <w:sz w:val="24"/>
                <w:szCs w:val="24"/>
                <w:lang w:val="en-ID"/>
              </w:rPr>
              <m:t>x</m:t>
            </m:r>
          </m:e>
        </m:acc>
      </m:oMath>
      <w:r w:rsidR="00725BB7" w:rsidRPr="00725BB7">
        <w:rPr>
          <w:rFonts w:ascii="Cambria" w:eastAsia="Cambria" w:hAnsi="Cambria" w:cs="Cambria"/>
          <w:color w:val="000000"/>
          <w:sz w:val="24"/>
          <w:szCs w:val="24"/>
          <w:lang w:val="en-ID"/>
        </w:rPr>
        <w:t xml:space="preserve"> = Nilai rata-rata</w:t>
      </w:r>
    </w:p>
    <w:p w:rsidR="00725BB7" w:rsidRPr="00725BB7" w:rsidRDefault="0059038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m:oMath>
        <m:nary>
          <m:naryPr>
            <m:chr m:val="∑"/>
            <m:limLoc m:val="undOvr"/>
            <m:subHide m:val="1"/>
            <m:supHide m:val="1"/>
            <m:ctrlPr>
              <w:rPr>
                <w:rFonts w:ascii="Cambria Math" w:eastAsia="Cambria" w:hAnsi="Cambria Math" w:cs="Cambria"/>
                <w:i/>
                <w:color w:val="000000"/>
                <w:sz w:val="24"/>
                <w:szCs w:val="24"/>
                <w:lang w:val="en-ID"/>
              </w:rPr>
            </m:ctrlPr>
          </m:naryPr>
          <m:sub/>
          <m:sup/>
          <m:e>
            <m:r>
              <w:rPr>
                <w:rFonts w:ascii="Cambria Math" w:eastAsia="Cambria" w:hAnsi="Cambria Math" w:cs="Cambria"/>
                <w:color w:val="000000"/>
                <w:sz w:val="24"/>
                <w:szCs w:val="24"/>
                <w:lang w:val="en-ID"/>
              </w:rPr>
              <m:t>x</m:t>
            </m:r>
          </m:e>
        </m:nary>
      </m:oMath>
      <w:r w:rsidR="00725BB7" w:rsidRPr="00725BB7">
        <w:rPr>
          <w:rFonts w:ascii="Cambria" w:eastAsia="Cambria" w:hAnsi="Cambria" w:cs="Cambria"/>
          <w:color w:val="000000"/>
          <w:sz w:val="24"/>
          <w:szCs w:val="24"/>
          <w:lang w:val="en-ID"/>
        </w:rPr>
        <w:t xml:space="preserve"> = Jumlah seluruh nilai</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m:oMath>
        <m:r>
          <w:rPr>
            <w:rFonts w:ascii="Cambria Math" w:eastAsia="Cambria" w:hAnsi="Cambria Math" w:cs="Cambria"/>
            <w:color w:val="000000"/>
            <w:sz w:val="24"/>
            <w:szCs w:val="24"/>
            <w:lang w:val="en-ID"/>
          </w:rPr>
          <m:t xml:space="preserve">n </m:t>
        </m:r>
      </m:oMath>
      <w:r w:rsidRPr="00725BB7">
        <w:rPr>
          <w:rFonts w:ascii="Cambria" w:eastAsia="Cambria" w:hAnsi="Cambria" w:cs="Cambria"/>
          <w:color w:val="000000"/>
          <w:sz w:val="24"/>
          <w:szCs w:val="24"/>
          <w:lang w:val="en-ID"/>
        </w:rPr>
        <w:t>= Jumlah aspek nilai</w:t>
      </w:r>
    </w:p>
    <w:p w:rsidR="00725BB7"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id-ID"/>
        </w:rPr>
        <w:t>Hasil perhitungan kemudian digunakan untuk mengetahui tingkat kepuasan dan pengalaman pengguna terhadap aplikasi CapCut berdasarkan hasil penilaian responden.</w:t>
      </w:r>
    </w:p>
    <w:p w:rsidR="00725BB7" w:rsidRPr="00086CAE" w:rsidRDefault="00725BB7" w:rsidP="00086CAE">
      <w:pPr>
        <w:pStyle w:val="ListParagraph"/>
        <w:numPr>
          <w:ilvl w:val="0"/>
          <w:numId w:val="12"/>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086CAE">
        <w:rPr>
          <w:rFonts w:ascii="Cambria" w:eastAsia="Cambria" w:hAnsi="Cambria" w:cs="Cambria"/>
          <w:color w:val="000000"/>
          <w:sz w:val="24"/>
          <w:szCs w:val="24"/>
          <w:lang w:val="en-ID"/>
        </w:rPr>
        <w:t>Kesimpulan dan Saran</w:t>
      </w:r>
    </w:p>
    <w:p w:rsidR="00FE5361" w:rsidRPr="00725BB7" w:rsidRDefault="00725BB7" w:rsidP="00725BB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nb-NO"/>
        </w:rPr>
      </w:pPr>
      <w:r w:rsidRPr="00725BB7">
        <w:rPr>
          <w:rFonts w:ascii="Cambria" w:eastAsia="Cambria" w:hAnsi="Cambria" w:cs="Cambria"/>
          <w:color w:val="000000"/>
          <w:sz w:val="24"/>
          <w:szCs w:val="24"/>
          <w:lang w:val="en-ID"/>
        </w:rPr>
        <w:t>K</w:t>
      </w:r>
      <w:r w:rsidRPr="00725BB7">
        <w:rPr>
          <w:rFonts w:ascii="Cambria" w:eastAsia="Cambria" w:hAnsi="Cambria" w:cs="Cambria"/>
          <w:color w:val="000000"/>
          <w:sz w:val="24"/>
          <w:szCs w:val="24"/>
          <w:lang w:val="id-ID"/>
        </w:rPr>
        <w:t>esimpulan dan saran diperoleh berdasarkan hasil analisis data yang telah dilakukan melalui penelitian terhadap tampilan antarmuka, kemudahan penggunaan, kenyamanan pengguna, performa aplikasi, serta pengalaman penggunaan fitur premium pada aplikasi CapCut</w:t>
      </w:r>
      <w:r>
        <w:rPr>
          <w:rFonts w:ascii="Cambria" w:eastAsia="Cambria" w:hAnsi="Cambria" w:cs="Cambria"/>
          <w:color w:val="000000"/>
          <w:sz w:val="24"/>
          <w:szCs w:val="24"/>
        </w:rPr>
        <w:t>.</w:t>
      </w:r>
      <w:r w:rsidR="00810A79" w:rsidRPr="00810A79">
        <w:rPr>
          <w:rFonts w:ascii="Cambria" w:eastAsia="Cambria" w:hAnsi="Cambria" w:cs="Cambria"/>
          <w:color w:val="000000"/>
          <w:sz w:val="24"/>
          <w:szCs w:val="24"/>
          <w:lang w:val="nb-NO"/>
        </w:rPr>
        <w:t xml:space="preserve"> </w:t>
      </w:r>
    </w:p>
    <w:p w:rsidR="00E704ED" w:rsidRDefault="00524475" w:rsidP="00FE5361">
      <w:pPr>
        <w:pBdr>
          <w:top w:val="nil"/>
          <w:left w:val="nil"/>
          <w:bottom w:val="nil"/>
          <w:right w:val="nil"/>
          <w:between w:val="nil"/>
        </w:pBdr>
        <w:spacing w:before="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HASIL DAN PEMBAHASAN </w:t>
      </w:r>
    </w:p>
    <w:p w:rsidR="00725BB7" w:rsidRPr="00725BB7" w:rsidRDefault="00725BB7" w:rsidP="00725BB7">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en-ID"/>
        </w:rPr>
        <w:t xml:space="preserve">Penelitian ini dilakukan dengan menyebarkan kuesioner kepada 52 responden yang pernah menggunakan aplikasi CapCut. Mayoritas responden berjenis kelamin perempuan sebanyak 40 orang (76,9%), sedangkan laki-laki sebanyak 12 orang (23,1%). </w:t>
      </w:r>
    </w:p>
    <w:p w:rsidR="00725BB7" w:rsidRPr="00725BB7" w:rsidRDefault="00725BB7" w:rsidP="00725BB7">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en-ID"/>
        </w:rPr>
        <w:t xml:space="preserve">Responden didominasi oleh mahasiswa Program Studi Ilmu Komputer serta berasal dari berbagai program studi lainnya seperti Informatika, Sistem Informasi, Akuntansi, Farmasi, dan program studi lainnya. Hal ini menunjukkan bahwa aplikasi CapCut digunakan oleh berbagai kalangan pengguna. </w:t>
      </w:r>
    </w:p>
    <w:p w:rsidR="00725BB7" w:rsidRPr="00725BB7" w:rsidRDefault="00725BB7" w:rsidP="00725BB7">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r w:rsidRPr="00725BB7">
        <w:rPr>
          <w:rFonts w:ascii="Cambria" w:eastAsia="Cambria" w:hAnsi="Cambria" w:cs="Cambria"/>
          <w:color w:val="000000"/>
          <w:sz w:val="24"/>
          <w:szCs w:val="24"/>
          <w:lang w:val="en-ID"/>
        </w:rPr>
        <w:t>Berdasarkan semester, mayoritas responden berada pada semester IV sebanyak 43 responden (82,6%), kemudian semester II sebanyak 8 responden (15,3%), dan sisanya berasal dari semester lain. Pada intensitas penggunaan aplikasi CapCut, sebagian besar responden menggunakan aplikasi beberapa kali dalam seminggu sebanyak 23 responden (44,2%) dan jarang menggunakan sebanyak 25 responden (48,2%). Sementara itu, pengguna yang menggunakan aplikasi setiap hari sebanyak 3 responden dan pengguna yang baru mencoba aplikasi sebanyak 1 responden.</w:t>
      </w:r>
    </w:p>
    <w:p w:rsidR="00725BB7" w:rsidRPr="00725BB7" w:rsidRDefault="00725BB7" w:rsidP="00725BB7">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p>
    <w:p w:rsidR="00725BB7" w:rsidRPr="00725BB7" w:rsidRDefault="00725BB7" w:rsidP="00725BB7">
      <w:pPr>
        <w:numPr>
          <w:ilvl w:val="0"/>
          <w:numId w:val="13"/>
        </w:numPr>
        <w:pBdr>
          <w:top w:val="nil"/>
          <w:left w:val="nil"/>
          <w:bottom w:val="nil"/>
          <w:right w:val="nil"/>
          <w:between w:val="nil"/>
        </w:pBdr>
        <w:spacing w:line="360" w:lineRule="auto"/>
        <w:ind w:right="0"/>
        <w:jc w:val="both"/>
        <w:rPr>
          <w:rFonts w:ascii="Cambria" w:eastAsia="Cambria" w:hAnsi="Cambria" w:cs="Cambria"/>
          <w:color w:val="000000"/>
          <w:sz w:val="24"/>
          <w:szCs w:val="24"/>
          <w:lang w:val="en-ID"/>
        </w:rPr>
      </w:pPr>
      <w:r w:rsidRPr="00725BB7">
        <w:rPr>
          <w:rFonts w:ascii="Cambria" w:eastAsia="Cambria" w:hAnsi="Cambria" w:cs="Cambria"/>
          <w:b/>
          <w:bCs/>
          <w:color w:val="000000"/>
          <w:sz w:val="24"/>
          <w:szCs w:val="24"/>
          <w:lang w:val="en-ID"/>
        </w:rPr>
        <w:t>Hasil Analisis User Interface (UI)</w:t>
      </w:r>
    </w:p>
    <w:p w:rsidR="00725BB7" w:rsidRDefault="00725BB7" w:rsidP="00725BB7">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rPr>
      </w:pPr>
      <w:r w:rsidRPr="00725BB7">
        <w:rPr>
          <w:rFonts w:ascii="Cambria" w:eastAsia="Cambria" w:hAnsi="Cambria" w:cs="Cambria"/>
          <w:color w:val="000000"/>
          <w:sz w:val="24"/>
          <w:szCs w:val="24"/>
          <w:lang w:val="id-ID"/>
        </w:rPr>
        <w:t xml:space="preserve">Berdasarkan hasil penelitian, tampilan aplikasi CapCut memperoleh penilaian yang cukup baik dari pengguna. Sebanyak 41 responden (78,8%) menyatakan bahwa tampilan aplikasi menarik dan 4 responden (7,7%) menyatakan sangat menarik. Pada aspek warna aplikasi, sebanyak 37 responden (71,2%) menyatakan warna aplikasi nyaman dilihat dan 11 responden (21,2%) menyatakan sangat nyaman. Selain itu, sebanyak 30 responden (57,7%) menyatakan menu aplikasi mudah dipahami dan 33 responden (63,5%) menilai navigasi aplikasi mudah digunakan. Hal ini menunjukkan bahwa desain visual, warna, serta tata letak menu dan fitur pada aplikasi CapCut cukup membantu pengguna dalam memahami fungsi aplikasi. Namun, tampilan halaman editing masih ditemukan beberapa kekurangan, dimana sebanyak 16 responden (30,8%) menyatakan tampilan editing cukup membingungkan dan 23 (44,2%) lainnya menilai tampilan fitur pada aplikasi terlihat cukup ramai dan padat. Hal tersebut menunjukkan bahwa banyaknya fitur editing membuat sebagian pengguna kesulitan memahami fungsi fitur tertentu, terutama bagi pengguna baru. </w:t>
      </w:r>
    </w:p>
    <w:p w:rsidR="00725BB7" w:rsidRDefault="00725BB7" w:rsidP="00725BB7">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rPr>
      </w:pPr>
    </w:p>
    <w:p w:rsidR="00426ED8" w:rsidRDefault="00426ED8" w:rsidP="00725BB7">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rPr>
      </w:pPr>
    </w:p>
    <w:p w:rsidR="00426ED8" w:rsidRPr="00725BB7" w:rsidRDefault="00426ED8" w:rsidP="00725BB7">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rPr>
      </w:pPr>
    </w:p>
    <w:p w:rsidR="00725BB7" w:rsidRPr="00A51F05" w:rsidRDefault="00725BB7" w:rsidP="00725BB7">
      <w:pPr>
        <w:pStyle w:val="ListParagraph"/>
        <w:ind w:left="357"/>
        <w:rPr>
          <w:rFonts w:asciiTheme="minorHAnsi" w:hAnsiTheme="minorHAnsi" w:cs="Times New Roman"/>
          <w:b/>
          <w:bCs/>
          <w:sz w:val="24"/>
          <w:szCs w:val="24"/>
        </w:rPr>
      </w:pPr>
      <w:r w:rsidRPr="00A51F05">
        <w:rPr>
          <w:rFonts w:asciiTheme="minorHAnsi" w:hAnsiTheme="minorHAnsi" w:cs="Times New Roman"/>
          <w:b/>
          <w:bCs/>
          <w:sz w:val="24"/>
          <w:szCs w:val="24"/>
        </w:rPr>
        <w:t xml:space="preserve">Tabel 1. </w:t>
      </w:r>
      <w:r w:rsidRPr="00A51F05">
        <w:rPr>
          <w:rFonts w:asciiTheme="minorHAnsi" w:hAnsiTheme="minorHAnsi" w:cs="Times New Roman"/>
          <w:bCs/>
          <w:sz w:val="24"/>
          <w:szCs w:val="24"/>
        </w:rPr>
        <w:t>Hasil Rata-rata User Interface (UI)</w:t>
      </w:r>
    </w:p>
    <w:tbl>
      <w:tblPr>
        <w:tblStyle w:val="PlainTable2"/>
        <w:tblW w:w="8137" w:type="dxa"/>
        <w:tblInd w:w="377" w:type="dxa"/>
        <w:tblLook w:val="04A0" w:firstRow="1" w:lastRow="0" w:firstColumn="1" w:lastColumn="0" w:noHBand="0" w:noVBand="1"/>
      </w:tblPr>
      <w:tblGrid>
        <w:gridCol w:w="4069"/>
        <w:gridCol w:w="4068"/>
      </w:tblGrid>
      <w:tr w:rsidR="00725BB7" w:rsidRPr="00A51F05" w:rsidTr="006171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pStyle w:val="ListParagraph"/>
              <w:ind w:left="0"/>
              <w:jc w:val="center"/>
              <w:rPr>
                <w:rFonts w:cs="Times New Roman"/>
                <w:sz w:val="24"/>
                <w:szCs w:val="24"/>
              </w:rPr>
            </w:pPr>
            <w:r w:rsidRPr="00A51F05">
              <w:rPr>
                <w:rFonts w:cs="Times New Roman"/>
                <w:sz w:val="24"/>
                <w:szCs w:val="24"/>
              </w:rPr>
              <w:t>Aspek UI</w:t>
            </w:r>
          </w:p>
        </w:tc>
        <w:tc>
          <w:tcPr>
            <w:tcW w:w="4068" w:type="dxa"/>
          </w:tcPr>
          <w:p w:rsidR="00725BB7" w:rsidRPr="00A51F05" w:rsidRDefault="00725BB7" w:rsidP="00725BB7">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Nilai</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jc w:val="center"/>
              <w:rPr>
                <w:rFonts w:cs="Times New Roman"/>
                <w:b w:val="0"/>
                <w:bCs w:val="0"/>
                <w:sz w:val="24"/>
                <w:szCs w:val="24"/>
              </w:rPr>
            </w:pPr>
            <w:r w:rsidRPr="00A51F05">
              <w:rPr>
                <w:rFonts w:cs="Times New Roman"/>
                <w:b w:val="0"/>
                <w:bCs w:val="0"/>
                <w:sz w:val="24"/>
                <w:szCs w:val="24"/>
              </w:rPr>
              <w:t>Tampilan aplikasi menarik</w:t>
            </w:r>
          </w:p>
        </w:tc>
        <w:tc>
          <w:tcPr>
            <w:tcW w:w="4068" w:type="dxa"/>
          </w:tcPr>
          <w:p w:rsidR="00725BB7" w:rsidRPr="00A51F05" w:rsidRDefault="00725BB7" w:rsidP="00725BB7">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2,90</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jc w:val="center"/>
              <w:rPr>
                <w:rFonts w:cs="Times New Roman"/>
                <w:b w:val="0"/>
                <w:bCs w:val="0"/>
                <w:sz w:val="24"/>
                <w:szCs w:val="24"/>
              </w:rPr>
            </w:pPr>
            <w:r w:rsidRPr="00A51F05">
              <w:rPr>
                <w:rFonts w:cs="Times New Roman"/>
                <w:b w:val="0"/>
                <w:bCs w:val="0"/>
                <w:sz w:val="24"/>
                <w:szCs w:val="24"/>
              </w:rPr>
              <w:t>Warna aplikasi nyaman dilihat</w:t>
            </w:r>
          </w:p>
        </w:tc>
        <w:tc>
          <w:tcPr>
            <w:tcW w:w="4068" w:type="dxa"/>
          </w:tcPr>
          <w:p w:rsidR="00725BB7" w:rsidRPr="00A51F05" w:rsidRDefault="00725BB7" w:rsidP="00725BB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3,10</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jc w:val="center"/>
              <w:rPr>
                <w:rFonts w:cs="Times New Roman"/>
                <w:b w:val="0"/>
                <w:bCs w:val="0"/>
                <w:sz w:val="24"/>
                <w:szCs w:val="24"/>
              </w:rPr>
            </w:pPr>
            <w:r w:rsidRPr="00A51F05">
              <w:rPr>
                <w:rFonts w:cs="Times New Roman"/>
                <w:b w:val="0"/>
                <w:bCs w:val="0"/>
                <w:sz w:val="24"/>
                <w:szCs w:val="24"/>
              </w:rPr>
              <w:t>Menu mudah dipahami</w:t>
            </w:r>
          </w:p>
        </w:tc>
        <w:tc>
          <w:tcPr>
            <w:tcW w:w="4068" w:type="dxa"/>
          </w:tcPr>
          <w:p w:rsidR="00725BB7" w:rsidRPr="00A51F05" w:rsidRDefault="00725BB7" w:rsidP="00725BB7">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3,08</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jc w:val="center"/>
              <w:rPr>
                <w:rFonts w:cs="Times New Roman"/>
                <w:b w:val="0"/>
                <w:bCs w:val="0"/>
                <w:sz w:val="24"/>
                <w:szCs w:val="24"/>
              </w:rPr>
            </w:pPr>
            <w:r w:rsidRPr="00A51F05">
              <w:rPr>
                <w:rFonts w:cs="Times New Roman"/>
                <w:b w:val="0"/>
                <w:bCs w:val="0"/>
                <w:sz w:val="24"/>
                <w:szCs w:val="24"/>
              </w:rPr>
              <w:t>Tata letak fitur rapi</w:t>
            </w:r>
          </w:p>
        </w:tc>
        <w:tc>
          <w:tcPr>
            <w:tcW w:w="4068" w:type="dxa"/>
          </w:tcPr>
          <w:p w:rsidR="00725BB7" w:rsidRPr="00A51F05" w:rsidRDefault="00725BB7" w:rsidP="00725BB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3,06</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jc w:val="center"/>
              <w:rPr>
                <w:rFonts w:cs="Times New Roman"/>
                <w:b w:val="0"/>
                <w:bCs w:val="0"/>
                <w:sz w:val="24"/>
                <w:szCs w:val="24"/>
              </w:rPr>
            </w:pPr>
            <w:r w:rsidRPr="00A51F05">
              <w:rPr>
                <w:rFonts w:cs="Times New Roman"/>
                <w:b w:val="0"/>
                <w:bCs w:val="0"/>
                <w:sz w:val="24"/>
                <w:szCs w:val="24"/>
              </w:rPr>
              <w:t>Navigasi mudah digunakan</w:t>
            </w:r>
          </w:p>
        </w:tc>
        <w:tc>
          <w:tcPr>
            <w:tcW w:w="4068" w:type="dxa"/>
          </w:tcPr>
          <w:p w:rsidR="00725BB7" w:rsidRPr="00A51F05" w:rsidRDefault="00725BB7" w:rsidP="00725BB7">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3,00</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jc w:val="center"/>
              <w:rPr>
                <w:rFonts w:cs="Times New Roman"/>
                <w:b w:val="0"/>
                <w:bCs w:val="0"/>
                <w:sz w:val="24"/>
                <w:szCs w:val="24"/>
              </w:rPr>
            </w:pPr>
            <w:r w:rsidRPr="00A51F05">
              <w:rPr>
                <w:rFonts w:cs="Times New Roman"/>
                <w:b w:val="0"/>
                <w:bCs w:val="0"/>
                <w:sz w:val="24"/>
                <w:szCs w:val="24"/>
              </w:rPr>
              <w:t>Halaman editing mudah dipahami</w:t>
            </w:r>
          </w:p>
        </w:tc>
        <w:tc>
          <w:tcPr>
            <w:tcW w:w="4068" w:type="dxa"/>
          </w:tcPr>
          <w:p w:rsidR="00725BB7" w:rsidRPr="00A51F05" w:rsidRDefault="00725BB7" w:rsidP="00725BB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2,71</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jc w:val="center"/>
              <w:rPr>
                <w:rFonts w:cs="Times New Roman"/>
                <w:b w:val="0"/>
                <w:bCs w:val="0"/>
                <w:sz w:val="24"/>
                <w:szCs w:val="24"/>
              </w:rPr>
            </w:pPr>
            <w:r w:rsidRPr="00A51F05">
              <w:rPr>
                <w:rFonts w:cs="Times New Roman"/>
                <w:b w:val="0"/>
                <w:bCs w:val="0"/>
                <w:sz w:val="24"/>
                <w:szCs w:val="24"/>
              </w:rPr>
              <w:t>Ukuran tulisan dan ikon jelas</w:t>
            </w:r>
          </w:p>
        </w:tc>
        <w:tc>
          <w:tcPr>
            <w:tcW w:w="4068" w:type="dxa"/>
          </w:tcPr>
          <w:p w:rsidR="00725BB7" w:rsidRPr="00A51F05" w:rsidRDefault="00725BB7" w:rsidP="00725BB7">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3,12</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jc w:val="center"/>
              <w:rPr>
                <w:rFonts w:cs="Times New Roman"/>
                <w:b w:val="0"/>
                <w:bCs w:val="0"/>
                <w:sz w:val="24"/>
                <w:szCs w:val="24"/>
              </w:rPr>
            </w:pPr>
            <w:r w:rsidRPr="00A51F05">
              <w:rPr>
                <w:rFonts w:cs="Times New Roman"/>
                <w:b w:val="0"/>
                <w:bCs w:val="0"/>
                <w:sz w:val="24"/>
                <w:szCs w:val="24"/>
              </w:rPr>
              <w:t>Tampilan fitur terlalu ramai</w:t>
            </w:r>
          </w:p>
        </w:tc>
        <w:tc>
          <w:tcPr>
            <w:tcW w:w="4068" w:type="dxa"/>
          </w:tcPr>
          <w:p w:rsidR="00725BB7" w:rsidRPr="00A51F05" w:rsidRDefault="00725BB7" w:rsidP="00725BB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2,69</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jc w:val="center"/>
              <w:rPr>
                <w:rFonts w:cs="Times New Roman"/>
                <w:b w:val="0"/>
                <w:bCs w:val="0"/>
                <w:sz w:val="24"/>
                <w:szCs w:val="24"/>
              </w:rPr>
            </w:pPr>
            <w:r w:rsidRPr="00A51F05">
              <w:rPr>
                <w:rFonts w:cs="Times New Roman"/>
                <w:b w:val="0"/>
                <w:bCs w:val="0"/>
                <w:sz w:val="24"/>
                <w:szCs w:val="24"/>
              </w:rPr>
              <w:t>Tampilan modern dan menarik</w:t>
            </w:r>
          </w:p>
        </w:tc>
        <w:tc>
          <w:tcPr>
            <w:tcW w:w="4068" w:type="dxa"/>
          </w:tcPr>
          <w:p w:rsidR="00725BB7" w:rsidRPr="00A51F05" w:rsidRDefault="00725BB7" w:rsidP="00725BB7">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2,77</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069" w:type="dxa"/>
          </w:tcPr>
          <w:p w:rsidR="00725BB7" w:rsidRPr="00A51F05" w:rsidRDefault="00725BB7" w:rsidP="00725BB7">
            <w:pPr>
              <w:jc w:val="center"/>
              <w:rPr>
                <w:rFonts w:cs="Times New Roman"/>
                <w:sz w:val="24"/>
                <w:szCs w:val="24"/>
              </w:rPr>
            </w:pPr>
            <w:r w:rsidRPr="00A51F05">
              <w:rPr>
                <w:rFonts w:cs="Times New Roman"/>
                <w:sz w:val="24"/>
                <w:szCs w:val="24"/>
              </w:rPr>
              <w:t>Jumlah</w:t>
            </w:r>
          </w:p>
        </w:tc>
        <w:tc>
          <w:tcPr>
            <w:tcW w:w="4068" w:type="dxa"/>
          </w:tcPr>
          <w:p w:rsidR="00725BB7" w:rsidRPr="00A51F05" w:rsidRDefault="00725BB7" w:rsidP="00725BB7">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Pr>
            </w:pPr>
            <w:r w:rsidRPr="00A51F05">
              <w:rPr>
                <w:rFonts w:cs="Times New Roman"/>
                <w:b/>
                <w:bCs/>
                <w:sz w:val="24"/>
                <w:szCs w:val="24"/>
              </w:rPr>
              <w:t>26,43</w:t>
            </w:r>
          </w:p>
        </w:tc>
      </w:tr>
    </w:tbl>
    <w:p w:rsidR="00725BB7" w:rsidRPr="00A51F05" w:rsidRDefault="00725BB7" w:rsidP="00725BB7">
      <w:pPr>
        <w:pStyle w:val="ListParagraph"/>
        <w:ind w:left="425"/>
        <w:rPr>
          <w:rFonts w:asciiTheme="minorHAnsi" w:eastAsiaTheme="minorEastAsia" w:hAnsiTheme="minorHAnsi" w:cs="Times New Roman"/>
          <w:sz w:val="24"/>
          <w:szCs w:val="24"/>
          <w:lang w:val="en-ID"/>
        </w:rPr>
      </w:pPr>
    </w:p>
    <w:p w:rsidR="00725BB7" w:rsidRPr="00AC4C9E" w:rsidRDefault="00725BB7" w:rsidP="00725BB7">
      <w:pPr>
        <w:pStyle w:val="ListParagraph"/>
        <w:ind w:left="425"/>
        <w:rPr>
          <w:rFonts w:asciiTheme="minorHAnsi" w:eastAsiaTheme="minorEastAsia" w:hAnsiTheme="minorHAnsi" w:cs="Times New Roman"/>
          <w:sz w:val="24"/>
          <w:szCs w:val="24"/>
          <w:lang w:val="en-ID"/>
        </w:rPr>
      </w:pPr>
      <m:oMathPara>
        <m:oMathParaPr>
          <m:jc m:val="center"/>
        </m:oMathParaPr>
        <m:oMath>
          <m:r>
            <w:rPr>
              <w:rFonts w:ascii="Cambria Math" w:hAnsi="Cambria Math" w:cs="Times New Roman"/>
              <w:sz w:val="24"/>
              <w:szCs w:val="24"/>
              <w:lang w:val="en-ID"/>
            </w:rPr>
            <m:t>UI=</m:t>
          </m:r>
          <m:f>
            <m:fPr>
              <m:ctrlPr>
                <w:rPr>
                  <w:rFonts w:ascii="Cambria Math" w:hAnsi="Cambria Math" w:cs="Times New Roman"/>
                  <w:i/>
                  <w:sz w:val="24"/>
                  <w:szCs w:val="24"/>
                  <w:lang w:val="en-ID"/>
                </w:rPr>
              </m:ctrlPr>
            </m:fPr>
            <m:num>
              <m:r>
                <w:rPr>
                  <w:rFonts w:ascii="Cambria Math" w:hAnsi="Cambria Math" w:cs="Times New Roman"/>
                  <w:sz w:val="24"/>
                  <w:szCs w:val="24"/>
                  <w:lang w:val="en-ID"/>
                </w:rPr>
                <m:t>2,90+3,10+3,08+3,06+3,00+2,71+3,12+2,69+2,77</m:t>
              </m:r>
            </m:num>
            <m:den>
              <m:r>
                <w:rPr>
                  <w:rFonts w:ascii="Cambria Math" w:hAnsi="Cambria Math" w:cs="Times New Roman"/>
                  <w:sz w:val="24"/>
                  <w:szCs w:val="24"/>
                  <w:lang w:val="en-ID"/>
                </w:rPr>
                <m:t>9</m:t>
              </m:r>
            </m:den>
          </m:f>
        </m:oMath>
      </m:oMathPara>
    </w:p>
    <w:p w:rsidR="00725BB7" w:rsidRPr="00A51F05" w:rsidRDefault="00725BB7" w:rsidP="00DA701A">
      <w:pPr>
        <w:pStyle w:val="ListParagraph"/>
        <w:ind w:left="425"/>
        <w:rPr>
          <w:rFonts w:asciiTheme="minorHAnsi" w:eastAsiaTheme="minorEastAsia" w:hAnsiTheme="minorHAnsi" w:cs="Times New Roman"/>
          <w:sz w:val="24"/>
          <w:szCs w:val="24"/>
          <w:lang w:val="en-ID"/>
        </w:rPr>
      </w:pPr>
      <m:oMathPara>
        <m:oMath>
          <m:r>
            <w:rPr>
              <w:rFonts w:ascii="Cambria Math" w:eastAsiaTheme="minorEastAsia" w:hAnsi="Cambria Math" w:cs="Times New Roman"/>
              <w:sz w:val="24"/>
              <w:szCs w:val="24"/>
              <w:lang w:val="en-ID"/>
            </w:rPr>
            <m:t>= 2,94</m:t>
          </m:r>
        </m:oMath>
      </m:oMathPara>
    </w:p>
    <w:p w:rsidR="00725BB7" w:rsidRPr="00A51F05" w:rsidRDefault="00725BB7" w:rsidP="00725BB7">
      <w:pPr>
        <w:pStyle w:val="ListParagraph"/>
        <w:ind w:left="357" w:firstLine="709"/>
        <w:jc w:val="both"/>
        <w:rPr>
          <w:rFonts w:asciiTheme="minorHAnsi" w:hAnsiTheme="minorHAnsi" w:cs="Times New Roman"/>
          <w:sz w:val="24"/>
          <w:szCs w:val="24"/>
          <w:lang w:val="en-ID"/>
        </w:rPr>
      </w:pPr>
      <w:r w:rsidRPr="00A51F05">
        <w:rPr>
          <w:rFonts w:asciiTheme="minorHAnsi" w:hAnsiTheme="minorHAnsi" w:cs="Times New Roman"/>
          <w:sz w:val="24"/>
          <w:szCs w:val="24"/>
          <w:lang w:val="en-ID"/>
        </w:rPr>
        <w:t xml:space="preserve">Berdasarkan hasil tersebut, aspek User Interface (UI) pada aplikasi CapCut berada pada kategori baik. Namun, berdasarkan hasil kuesioner ditemukan bahwa tampilan halaman editing masih dianggap terlalu ramai oleh sebagian pengguna. </w:t>
      </w:r>
    </w:p>
    <w:p w:rsidR="00725BB7" w:rsidRPr="00A51F05" w:rsidRDefault="00725BB7" w:rsidP="00725BB7">
      <w:pPr>
        <w:jc w:val="both"/>
        <w:rPr>
          <w:rFonts w:asciiTheme="minorHAnsi" w:hAnsiTheme="minorHAnsi" w:cs="Times New Roman"/>
          <w:sz w:val="24"/>
          <w:szCs w:val="24"/>
          <w:lang w:val="en-ID"/>
        </w:rPr>
      </w:pPr>
    </w:p>
    <w:p w:rsidR="00725BB7" w:rsidRPr="00A51F05" w:rsidRDefault="00A51F05" w:rsidP="00A51F05">
      <w:pPr>
        <w:ind w:left="0" w:right="0" w:firstLine="357"/>
        <w:jc w:val="both"/>
        <w:rPr>
          <w:rFonts w:asciiTheme="minorHAnsi" w:hAnsiTheme="minorHAnsi" w:cs="Times New Roman"/>
          <w:sz w:val="24"/>
          <w:szCs w:val="24"/>
          <w:lang w:val="en-ID"/>
        </w:rPr>
      </w:pPr>
      <w:r w:rsidRPr="00A51F05">
        <w:rPr>
          <w:rFonts w:asciiTheme="minorHAnsi" w:hAnsiTheme="minorHAnsi" w:cs="Times New Roman"/>
          <w:b/>
          <w:bCs/>
          <w:sz w:val="24"/>
          <w:szCs w:val="24"/>
          <w:lang w:val="en-ID"/>
        </w:rPr>
        <w:t xml:space="preserve">B. </w:t>
      </w:r>
      <w:r w:rsidR="00725BB7" w:rsidRPr="00A51F05">
        <w:rPr>
          <w:rFonts w:asciiTheme="minorHAnsi" w:hAnsiTheme="minorHAnsi" w:cs="Times New Roman"/>
          <w:b/>
          <w:bCs/>
          <w:sz w:val="24"/>
          <w:szCs w:val="24"/>
          <w:lang w:val="en-ID"/>
        </w:rPr>
        <w:t xml:space="preserve">Hasil Analisis User Experience (UX) dan Usability </w:t>
      </w:r>
    </w:p>
    <w:p w:rsidR="00725BB7" w:rsidRPr="00A51F05" w:rsidRDefault="00725BB7" w:rsidP="00725BB7">
      <w:pPr>
        <w:pStyle w:val="ListParagraph"/>
        <w:ind w:left="357" w:firstLine="709"/>
        <w:jc w:val="both"/>
        <w:rPr>
          <w:rFonts w:asciiTheme="minorHAnsi" w:hAnsiTheme="minorHAnsi" w:cs="Times New Roman"/>
          <w:sz w:val="24"/>
          <w:szCs w:val="24"/>
        </w:rPr>
      </w:pPr>
      <w:r w:rsidRPr="00A51F05">
        <w:rPr>
          <w:rFonts w:asciiTheme="minorHAnsi" w:hAnsiTheme="minorHAnsi" w:cs="Times New Roman"/>
          <w:sz w:val="24"/>
          <w:szCs w:val="24"/>
        </w:rPr>
        <w:t xml:space="preserve">Pada aspek User Experience dan usability, sebagian besar responden menilai aplikasi CapCut mudah digunakan dalam proses editing video. Sebanyak 28 responden (53,8%) menyatakan proses editing mudah dilakukan dan 33 responden (63,5%) menyatakan fitur yang dibutuhkan mudah ditemukan. Proses export video juga dinilai cukup mudah oleh mayoritas responden. Hal ini menunjukkan bahwa aplikasi CapCut memiliki usability yang cukup baik dalam membantu pengguna menyelesaikan proses editing video dengan lebih praktis dan efisien. Meskipun demikian, sebanyak 23 responden (44,2%) menyatakan aplikasi terkadang berjalan lambat dan 15 responden (28,8%) mengaku sering mengalami kendala seperti error saat digunakan. </w:t>
      </w:r>
    </w:p>
    <w:p w:rsidR="00725BB7" w:rsidRPr="00A51F05" w:rsidRDefault="00725BB7" w:rsidP="00A51F05">
      <w:pPr>
        <w:pStyle w:val="ListParagraph"/>
        <w:ind w:left="357"/>
        <w:rPr>
          <w:rFonts w:asciiTheme="minorHAnsi" w:hAnsiTheme="minorHAnsi" w:cs="Times New Roman"/>
          <w:b/>
          <w:bCs/>
          <w:sz w:val="24"/>
          <w:szCs w:val="24"/>
          <w:lang w:val="en-ID"/>
        </w:rPr>
      </w:pPr>
      <w:r w:rsidRPr="00A51F05">
        <w:rPr>
          <w:rFonts w:asciiTheme="minorHAnsi" w:hAnsiTheme="minorHAnsi" w:cs="Times New Roman"/>
          <w:b/>
          <w:bCs/>
          <w:sz w:val="24"/>
          <w:szCs w:val="24"/>
          <w:lang w:val="en-ID"/>
        </w:rPr>
        <w:t>Tabel 2</w:t>
      </w:r>
      <w:r w:rsidR="00A51F05" w:rsidRPr="00A51F05">
        <w:rPr>
          <w:rFonts w:asciiTheme="minorHAnsi" w:hAnsiTheme="minorHAnsi" w:cs="Times New Roman"/>
          <w:b/>
          <w:bCs/>
          <w:sz w:val="24"/>
          <w:szCs w:val="24"/>
          <w:lang w:val="en-ID"/>
        </w:rPr>
        <w:t>.</w:t>
      </w:r>
      <w:r w:rsidRPr="00A51F05">
        <w:rPr>
          <w:rFonts w:asciiTheme="minorHAnsi" w:hAnsiTheme="minorHAnsi" w:cs="Times New Roman"/>
          <w:b/>
          <w:bCs/>
          <w:sz w:val="24"/>
          <w:szCs w:val="24"/>
          <w:lang w:val="en-ID"/>
        </w:rPr>
        <w:t xml:space="preserve"> </w:t>
      </w:r>
      <w:r w:rsidRPr="00A51F05">
        <w:rPr>
          <w:rFonts w:asciiTheme="minorHAnsi" w:hAnsiTheme="minorHAnsi" w:cs="Times New Roman"/>
          <w:bCs/>
          <w:sz w:val="24"/>
          <w:szCs w:val="24"/>
          <w:lang w:val="en-ID"/>
        </w:rPr>
        <w:t>Hasil Rata-rata User Experience (UX) dan Usability</w:t>
      </w:r>
    </w:p>
    <w:tbl>
      <w:tblPr>
        <w:tblStyle w:val="PlainTable2"/>
        <w:tblW w:w="8137" w:type="dxa"/>
        <w:tblInd w:w="387" w:type="dxa"/>
        <w:tblLook w:val="04A0" w:firstRow="1" w:lastRow="0" w:firstColumn="1" w:lastColumn="0" w:noHBand="0" w:noVBand="1"/>
      </w:tblPr>
      <w:tblGrid>
        <w:gridCol w:w="4134"/>
        <w:gridCol w:w="4003"/>
      </w:tblGrid>
      <w:tr w:rsidR="00725BB7" w:rsidRPr="00A51F05" w:rsidTr="006171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4" w:type="dxa"/>
          </w:tcPr>
          <w:p w:rsidR="00725BB7" w:rsidRPr="00A51F05" w:rsidRDefault="00725BB7" w:rsidP="00A51F05">
            <w:pPr>
              <w:jc w:val="center"/>
              <w:rPr>
                <w:rFonts w:cs="Times New Roman"/>
                <w:sz w:val="24"/>
                <w:szCs w:val="24"/>
              </w:rPr>
            </w:pPr>
            <w:r w:rsidRPr="00A51F05">
              <w:rPr>
                <w:rFonts w:cs="Times New Roman"/>
                <w:sz w:val="24"/>
                <w:szCs w:val="24"/>
              </w:rPr>
              <w:t>Aspek UX dan Usability</w:t>
            </w:r>
          </w:p>
        </w:tc>
        <w:tc>
          <w:tcPr>
            <w:tcW w:w="4003" w:type="dxa"/>
          </w:tcPr>
          <w:p w:rsidR="00725BB7" w:rsidRPr="00A51F05" w:rsidRDefault="00725BB7" w:rsidP="00A51F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Nilai</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4" w:type="dxa"/>
          </w:tcPr>
          <w:p w:rsidR="00725BB7" w:rsidRPr="00A51F05" w:rsidRDefault="00725BB7" w:rsidP="00A51F05">
            <w:pPr>
              <w:jc w:val="center"/>
              <w:rPr>
                <w:rFonts w:cs="Times New Roman"/>
                <w:b w:val="0"/>
                <w:bCs w:val="0"/>
                <w:sz w:val="24"/>
                <w:szCs w:val="24"/>
              </w:rPr>
            </w:pPr>
            <w:r w:rsidRPr="00A51F05">
              <w:rPr>
                <w:rFonts w:cs="Times New Roman"/>
                <w:b w:val="0"/>
                <w:bCs w:val="0"/>
                <w:sz w:val="24"/>
                <w:szCs w:val="24"/>
              </w:rPr>
              <w:t>Kemudahan editing video</w:t>
            </w:r>
          </w:p>
        </w:tc>
        <w:tc>
          <w:tcPr>
            <w:tcW w:w="4003" w:type="dxa"/>
          </w:tcPr>
          <w:p w:rsidR="00725BB7" w:rsidRPr="00A51F05" w:rsidRDefault="00725BB7" w:rsidP="00A51F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2,92</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134" w:type="dxa"/>
          </w:tcPr>
          <w:p w:rsidR="00725BB7" w:rsidRPr="00A51F05" w:rsidRDefault="00725BB7" w:rsidP="00A51F05">
            <w:pPr>
              <w:jc w:val="center"/>
              <w:rPr>
                <w:rFonts w:cs="Times New Roman"/>
                <w:b w:val="0"/>
                <w:bCs w:val="0"/>
                <w:sz w:val="24"/>
                <w:szCs w:val="24"/>
              </w:rPr>
            </w:pPr>
            <w:r w:rsidRPr="00A51F05">
              <w:rPr>
                <w:rFonts w:cs="Times New Roman"/>
                <w:b w:val="0"/>
                <w:bCs w:val="0"/>
                <w:sz w:val="24"/>
                <w:szCs w:val="24"/>
              </w:rPr>
              <w:t>Kemudahan menemukan fitur</w:t>
            </w:r>
          </w:p>
        </w:tc>
        <w:tc>
          <w:tcPr>
            <w:tcW w:w="4003" w:type="dxa"/>
          </w:tcPr>
          <w:p w:rsidR="00725BB7" w:rsidRPr="00A51F05" w:rsidRDefault="00725BB7" w:rsidP="00A51F0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2,94</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4" w:type="dxa"/>
          </w:tcPr>
          <w:p w:rsidR="00725BB7" w:rsidRPr="00A51F05" w:rsidRDefault="00725BB7" w:rsidP="00A51F05">
            <w:pPr>
              <w:jc w:val="center"/>
              <w:rPr>
                <w:rFonts w:cs="Times New Roman"/>
                <w:b w:val="0"/>
                <w:bCs w:val="0"/>
                <w:sz w:val="24"/>
                <w:szCs w:val="24"/>
              </w:rPr>
            </w:pPr>
            <w:r w:rsidRPr="00A51F05">
              <w:rPr>
                <w:rFonts w:cs="Times New Roman"/>
                <w:b w:val="0"/>
                <w:bCs w:val="0"/>
                <w:sz w:val="24"/>
                <w:szCs w:val="24"/>
              </w:rPr>
              <w:t>Kemudahan export video</w:t>
            </w:r>
          </w:p>
        </w:tc>
        <w:tc>
          <w:tcPr>
            <w:tcW w:w="4003" w:type="dxa"/>
          </w:tcPr>
          <w:p w:rsidR="00725BB7" w:rsidRPr="00A51F05" w:rsidRDefault="00725BB7" w:rsidP="00A51F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3,02</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134" w:type="dxa"/>
          </w:tcPr>
          <w:p w:rsidR="00725BB7" w:rsidRPr="00A51F05" w:rsidRDefault="00725BB7" w:rsidP="00A51F05">
            <w:pPr>
              <w:jc w:val="center"/>
              <w:rPr>
                <w:rFonts w:cs="Times New Roman"/>
                <w:b w:val="0"/>
                <w:bCs w:val="0"/>
                <w:sz w:val="24"/>
                <w:szCs w:val="24"/>
              </w:rPr>
            </w:pPr>
            <w:r w:rsidRPr="00A51F05">
              <w:rPr>
                <w:rFonts w:cs="Times New Roman"/>
                <w:b w:val="0"/>
                <w:bCs w:val="0"/>
                <w:sz w:val="24"/>
                <w:szCs w:val="24"/>
              </w:rPr>
              <w:t>Kelancaran aplikasi</w:t>
            </w:r>
          </w:p>
        </w:tc>
        <w:tc>
          <w:tcPr>
            <w:tcW w:w="4003" w:type="dxa"/>
          </w:tcPr>
          <w:p w:rsidR="00725BB7" w:rsidRPr="00A51F05" w:rsidRDefault="00725BB7" w:rsidP="00A51F0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2,65</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4" w:type="dxa"/>
          </w:tcPr>
          <w:p w:rsidR="00725BB7" w:rsidRPr="00A51F05" w:rsidRDefault="00725BB7" w:rsidP="00A51F05">
            <w:pPr>
              <w:jc w:val="center"/>
              <w:rPr>
                <w:rFonts w:cs="Times New Roman"/>
                <w:b w:val="0"/>
                <w:bCs w:val="0"/>
                <w:sz w:val="24"/>
                <w:szCs w:val="24"/>
              </w:rPr>
            </w:pPr>
            <w:r w:rsidRPr="00A51F05">
              <w:rPr>
                <w:rFonts w:cs="Times New Roman"/>
                <w:b w:val="0"/>
                <w:bCs w:val="0"/>
                <w:sz w:val="24"/>
                <w:szCs w:val="24"/>
              </w:rPr>
              <w:t>Error/gangguan aplikasi</w:t>
            </w:r>
          </w:p>
        </w:tc>
        <w:tc>
          <w:tcPr>
            <w:tcW w:w="4003" w:type="dxa"/>
          </w:tcPr>
          <w:p w:rsidR="00725BB7" w:rsidRPr="00A51F05" w:rsidRDefault="00725BB7" w:rsidP="00A51F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2,62</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134" w:type="dxa"/>
          </w:tcPr>
          <w:p w:rsidR="00725BB7" w:rsidRPr="00A51F05" w:rsidRDefault="00725BB7" w:rsidP="00A51F05">
            <w:pPr>
              <w:jc w:val="center"/>
              <w:rPr>
                <w:rFonts w:cs="Times New Roman"/>
                <w:b w:val="0"/>
                <w:bCs w:val="0"/>
                <w:sz w:val="24"/>
                <w:szCs w:val="24"/>
              </w:rPr>
            </w:pPr>
            <w:r w:rsidRPr="00A51F05">
              <w:rPr>
                <w:rFonts w:cs="Times New Roman"/>
                <w:b w:val="0"/>
                <w:bCs w:val="0"/>
                <w:sz w:val="24"/>
                <w:szCs w:val="24"/>
              </w:rPr>
              <w:t>Mudah digunakan tanpa tutorial</w:t>
            </w:r>
          </w:p>
        </w:tc>
        <w:tc>
          <w:tcPr>
            <w:tcW w:w="4003" w:type="dxa"/>
          </w:tcPr>
          <w:p w:rsidR="00725BB7" w:rsidRPr="00A51F05" w:rsidRDefault="00725BB7" w:rsidP="00A51F0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2,77</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4" w:type="dxa"/>
          </w:tcPr>
          <w:p w:rsidR="00725BB7" w:rsidRPr="00A51F05" w:rsidRDefault="00725BB7" w:rsidP="00A51F05">
            <w:pPr>
              <w:jc w:val="center"/>
              <w:rPr>
                <w:rFonts w:cs="Times New Roman"/>
                <w:b w:val="0"/>
                <w:bCs w:val="0"/>
                <w:sz w:val="24"/>
                <w:szCs w:val="24"/>
              </w:rPr>
            </w:pPr>
            <w:r w:rsidRPr="00A51F05">
              <w:rPr>
                <w:rFonts w:cs="Times New Roman"/>
                <w:b w:val="0"/>
                <w:bCs w:val="0"/>
                <w:sz w:val="24"/>
                <w:szCs w:val="24"/>
              </w:rPr>
              <w:t>Tingkat kepuasan pengguna</w:t>
            </w:r>
          </w:p>
        </w:tc>
        <w:tc>
          <w:tcPr>
            <w:tcW w:w="4003" w:type="dxa"/>
          </w:tcPr>
          <w:p w:rsidR="00725BB7" w:rsidRPr="00A51F05" w:rsidRDefault="00725BB7" w:rsidP="00A51F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3,19</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134" w:type="dxa"/>
          </w:tcPr>
          <w:p w:rsidR="00725BB7" w:rsidRPr="00A51F05" w:rsidRDefault="00725BB7" w:rsidP="00A51F05">
            <w:pPr>
              <w:pStyle w:val="ListParagraph"/>
              <w:ind w:left="0"/>
              <w:jc w:val="center"/>
              <w:rPr>
                <w:rFonts w:cs="Times New Roman"/>
                <w:b w:val="0"/>
                <w:bCs w:val="0"/>
                <w:sz w:val="24"/>
                <w:szCs w:val="24"/>
              </w:rPr>
            </w:pPr>
            <w:r w:rsidRPr="00A51F05">
              <w:rPr>
                <w:rFonts w:cs="Times New Roman"/>
                <w:b w:val="0"/>
                <w:bCs w:val="0"/>
                <w:sz w:val="24"/>
                <w:szCs w:val="24"/>
              </w:rPr>
              <w:t>Ketertarikan menggunakan kembali</w:t>
            </w:r>
          </w:p>
        </w:tc>
        <w:tc>
          <w:tcPr>
            <w:tcW w:w="4003" w:type="dxa"/>
          </w:tcPr>
          <w:p w:rsidR="00725BB7" w:rsidRPr="00A51F05" w:rsidRDefault="00725BB7" w:rsidP="00A51F0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3,12</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4" w:type="dxa"/>
          </w:tcPr>
          <w:p w:rsidR="00725BB7" w:rsidRPr="00A51F05" w:rsidRDefault="00725BB7" w:rsidP="00A51F05">
            <w:pPr>
              <w:pStyle w:val="ListParagraph"/>
              <w:ind w:left="0"/>
              <w:jc w:val="center"/>
              <w:rPr>
                <w:rFonts w:cs="Times New Roman"/>
                <w:sz w:val="24"/>
                <w:szCs w:val="24"/>
              </w:rPr>
            </w:pPr>
            <w:r w:rsidRPr="00A51F05">
              <w:rPr>
                <w:rFonts w:cs="Times New Roman"/>
                <w:sz w:val="24"/>
                <w:szCs w:val="24"/>
              </w:rPr>
              <w:t>Jumlah</w:t>
            </w:r>
          </w:p>
        </w:tc>
        <w:tc>
          <w:tcPr>
            <w:tcW w:w="4003" w:type="dxa"/>
          </w:tcPr>
          <w:p w:rsidR="00725BB7" w:rsidRPr="00A51F05" w:rsidRDefault="00725BB7" w:rsidP="00A51F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Pr>
            </w:pPr>
            <w:r w:rsidRPr="00A51F05">
              <w:rPr>
                <w:rFonts w:cs="Times New Roman"/>
                <w:b/>
                <w:bCs/>
                <w:sz w:val="24"/>
                <w:szCs w:val="24"/>
              </w:rPr>
              <w:t>23,23</w:t>
            </w:r>
          </w:p>
        </w:tc>
      </w:tr>
    </w:tbl>
    <w:p w:rsidR="00725BB7" w:rsidRPr="00A51F05" w:rsidRDefault="00725BB7" w:rsidP="00A51F05">
      <w:pPr>
        <w:pStyle w:val="ListParagraph"/>
        <w:ind w:left="357"/>
        <w:rPr>
          <w:rFonts w:asciiTheme="minorHAnsi" w:hAnsiTheme="minorHAnsi" w:cs="Times New Roman"/>
          <w:b/>
          <w:bCs/>
          <w:sz w:val="24"/>
          <w:szCs w:val="24"/>
          <w:lang w:val="en-ID"/>
        </w:rPr>
      </w:pPr>
    </w:p>
    <w:p w:rsidR="00A51F05" w:rsidRPr="00A51F05" w:rsidRDefault="00A51F05" w:rsidP="00A51F05">
      <w:pPr>
        <w:pStyle w:val="ListParagraph"/>
        <w:ind w:left="357"/>
        <w:rPr>
          <w:rFonts w:asciiTheme="minorHAnsi" w:hAnsiTheme="minorHAnsi" w:cs="Times New Roman"/>
          <w:b/>
          <w:bCs/>
          <w:sz w:val="24"/>
          <w:szCs w:val="24"/>
          <w:lang w:val="en-ID"/>
        </w:rPr>
      </w:pPr>
    </w:p>
    <w:p w:rsidR="00725BB7" w:rsidRPr="00E95A21" w:rsidRDefault="00725BB7" w:rsidP="00A51F05">
      <w:pPr>
        <w:pStyle w:val="ListParagraph"/>
        <w:ind w:left="425"/>
        <w:rPr>
          <w:rFonts w:asciiTheme="minorHAnsi" w:eastAsiaTheme="minorEastAsia" w:hAnsiTheme="minorHAnsi" w:cs="Times New Roman"/>
          <w:sz w:val="24"/>
          <w:szCs w:val="24"/>
          <w:lang w:val="en-ID"/>
        </w:rPr>
      </w:pPr>
      <m:oMathPara>
        <m:oMathParaPr>
          <m:jc m:val="center"/>
        </m:oMathParaPr>
        <m:oMath>
          <m:r>
            <w:rPr>
              <w:rFonts w:ascii="Cambria Math" w:hAnsi="Cambria Math" w:cs="Times New Roman"/>
              <w:sz w:val="24"/>
              <w:szCs w:val="24"/>
              <w:lang w:val="en-ID"/>
            </w:rPr>
            <m:t>UX=</m:t>
          </m:r>
          <m:f>
            <m:fPr>
              <m:ctrlPr>
                <w:rPr>
                  <w:rFonts w:ascii="Cambria Math" w:hAnsi="Cambria Math" w:cs="Times New Roman"/>
                  <w:i/>
                  <w:sz w:val="24"/>
                  <w:szCs w:val="24"/>
                  <w:lang w:val="en-ID"/>
                </w:rPr>
              </m:ctrlPr>
            </m:fPr>
            <m:num>
              <m:r>
                <w:rPr>
                  <w:rFonts w:ascii="Cambria Math" w:hAnsi="Cambria Math" w:cs="Times New Roman"/>
                  <w:sz w:val="24"/>
                  <w:szCs w:val="24"/>
                  <w:lang w:val="en-ID"/>
                </w:rPr>
                <m:t>2,92+2,94+3,02+2,65+2,62+2,77+3,19+3,12</m:t>
              </m:r>
            </m:num>
            <m:den>
              <m:r>
                <w:rPr>
                  <w:rFonts w:ascii="Cambria Math" w:hAnsi="Cambria Math" w:cs="Times New Roman"/>
                  <w:sz w:val="24"/>
                  <w:szCs w:val="24"/>
                  <w:lang w:val="en-ID"/>
                </w:rPr>
                <m:t>8</m:t>
              </m:r>
            </m:den>
          </m:f>
        </m:oMath>
      </m:oMathPara>
    </w:p>
    <w:p w:rsidR="00725BB7" w:rsidRPr="00A51F05" w:rsidRDefault="00725BB7" w:rsidP="00A51F05">
      <w:pPr>
        <w:pStyle w:val="ListParagraph"/>
        <w:ind w:left="425"/>
        <w:rPr>
          <w:rFonts w:asciiTheme="minorHAnsi" w:eastAsiaTheme="minorEastAsia" w:hAnsiTheme="minorHAnsi" w:cs="Times New Roman"/>
          <w:sz w:val="24"/>
          <w:szCs w:val="24"/>
          <w:lang w:val="en-ID"/>
        </w:rPr>
      </w:pPr>
      <m:oMathPara>
        <m:oMath>
          <m:r>
            <w:rPr>
              <w:rFonts w:ascii="Cambria Math" w:eastAsiaTheme="minorEastAsia" w:hAnsi="Cambria Math" w:cs="Times New Roman"/>
              <w:sz w:val="24"/>
              <w:szCs w:val="24"/>
              <w:lang w:val="en-ID"/>
            </w:rPr>
            <m:t>= 2,90</m:t>
          </m:r>
        </m:oMath>
      </m:oMathPara>
    </w:p>
    <w:p w:rsidR="00725BB7" w:rsidRPr="00A51F05" w:rsidRDefault="00725BB7" w:rsidP="00725BB7">
      <w:pPr>
        <w:pStyle w:val="ListParagraph"/>
        <w:ind w:left="357" w:firstLine="709"/>
        <w:jc w:val="both"/>
        <w:rPr>
          <w:rFonts w:asciiTheme="minorHAnsi" w:hAnsiTheme="minorHAnsi" w:cs="Times New Roman"/>
          <w:sz w:val="24"/>
          <w:szCs w:val="24"/>
          <w:lang w:val="en-ID"/>
        </w:rPr>
      </w:pPr>
      <w:r w:rsidRPr="00A51F05">
        <w:rPr>
          <w:rFonts w:asciiTheme="minorHAnsi" w:hAnsiTheme="minorHAnsi" w:cs="Times New Roman"/>
          <w:sz w:val="24"/>
          <w:szCs w:val="24"/>
          <w:lang w:val="en-ID"/>
        </w:rPr>
        <w:t xml:space="preserve">Hasil tersebut menunjukkan bahwa pengalaman pengguna dan usability aplikasi CapCut berada dalam kategori baik, namun masih terdapat beberapa kendala seperti lag, error, dan penurunan performa saat proses editing video durasi panjang. </w:t>
      </w:r>
    </w:p>
    <w:p w:rsidR="00725BB7" w:rsidRPr="00A51F05" w:rsidRDefault="00725BB7" w:rsidP="00725BB7">
      <w:pPr>
        <w:pStyle w:val="ListParagraph"/>
        <w:ind w:left="357"/>
        <w:jc w:val="both"/>
        <w:rPr>
          <w:rFonts w:asciiTheme="minorHAnsi" w:hAnsiTheme="minorHAnsi" w:cs="Times New Roman"/>
          <w:sz w:val="24"/>
          <w:szCs w:val="24"/>
          <w:lang w:val="en-ID"/>
        </w:rPr>
      </w:pPr>
    </w:p>
    <w:p w:rsidR="00725BB7" w:rsidRPr="00A51F05" w:rsidRDefault="00725BB7" w:rsidP="00725BB7">
      <w:pPr>
        <w:pStyle w:val="ListParagraph"/>
        <w:numPr>
          <w:ilvl w:val="0"/>
          <w:numId w:val="13"/>
        </w:numPr>
        <w:ind w:left="357" w:right="0" w:hanging="357"/>
        <w:jc w:val="both"/>
        <w:rPr>
          <w:rFonts w:asciiTheme="minorHAnsi" w:hAnsiTheme="minorHAnsi" w:cs="Times New Roman"/>
          <w:sz w:val="24"/>
          <w:szCs w:val="24"/>
          <w:lang w:val="en-ID"/>
        </w:rPr>
      </w:pPr>
      <w:r w:rsidRPr="00A51F05">
        <w:rPr>
          <w:rFonts w:asciiTheme="minorHAnsi" w:hAnsiTheme="minorHAnsi" w:cs="Times New Roman"/>
          <w:b/>
          <w:bCs/>
          <w:sz w:val="24"/>
          <w:szCs w:val="24"/>
          <w:lang w:val="en-ID"/>
        </w:rPr>
        <w:t>Analisis Fitur Premium dan Pengalaman Pengguna</w:t>
      </w:r>
    </w:p>
    <w:p w:rsidR="00725BB7" w:rsidRPr="00A51F05" w:rsidRDefault="00725BB7" w:rsidP="00725BB7">
      <w:pPr>
        <w:pStyle w:val="ListParagraph"/>
        <w:ind w:left="357" w:firstLine="709"/>
        <w:jc w:val="both"/>
        <w:rPr>
          <w:rFonts w:asciiTheme="minorHAnsi" w:hAnsiTheme="minorHAnsi" w:cs="Times New Roman"/>
          <w:sz w:val="24"/>
          <w:szCs w:val="24"/>
        </w:rPr>
      </w:pPr>
      <w:r w:rsidRPr="00A51F05">
        <w:rPr>
          <w:rFonts w:asciiTheme="minorHAnsi" w:hAnsiTheme="minorHAnsi" w:cs="Times New Roman"/>
          <w:sz w:val="24"/>
          <w:szCs w:val="24"/>
        </w:rPr>
        <w:t xml:space="preserve">Berdasarkan hasil penelitian, fitur preminum pada aplikasi CapCut cukup memengaruhi kenyamanan pengguna. Sebanyak 22 responden (42,3%) menyatakan bahwa fitur premium sangat memengaruhi kenyamanan dan 26 responden (50%) menilai jumlah fitur berbayar pada aplikasi terlalu banyak. Selain itu, kemunculan promosi berlangganan premium juga dianggap cukup mengganggu. Sebanyak 24 responden (46,2%) menyatakan promosi premium sering muncul, sehingga dinilai menghambat kenyamanan pengguna saat melakukan proses editing video. </w:t>
      </w:r>
    </w:p>
    <w:p w:rsidR="00725BB7" w:rsidRPr="00A51F05" w:rsidRDefault="00725BB7" w:rsidP="00725BB7">
      <w:pPr>
        <w:pStyle w:val="ListParagraph"/>
        <w:ind w:left="357"/>
        <w:jc w:val="both"/>
        <w:rPr>
          <w:rFonts w:asciiTheme="minorHAnsi" w:hAnsiTheme="minorHAnsi" w:cs="Times New Roman"/>
          <w:sz w:val="24"/>
          <w:szCs w:val="24"/>
        </w:rPr>
      </w:pPr>
    </w:p>
    <w:p w:rsidR="00725BB7" w:rsidRPr="00A51F05" w:rsidRDefault="00725BB7" w:rsidP="00A51F05">
      <w:pPr>
        <w:pStyle w:val="ListParagraph"/>
        <w:ind w:left="357"/>
        <w:rPr>
          <w:rFonts w:asciiTheme="minorHAnsi" w:hAnsiTheme="minorHAnsi" w:cs="Times New Roman"/>
          <w:b/>
          <w:bCs/>
          <w:sz w:val="24"/>
          <w:szCs w:val="24"/>
        </w:rPr>
      </w:pPr>
      <w:r w:rsidRPr="00A51F05">
        <w:rPr>
          <w:rFonts w:asciiTheme="minorHAnsi" w:hAnsiTheme="minorHAnsi" w:cs="Times New Roman"/>
          <w:b/>
          <w:bCs/>
          <w:sz w:val="24"/>
          <w:szCs w:val="24"/>
        </w:rPr>
        <w:t>Tabel 3</w:t>
      </w:r>
      <w:r w:rsidR="00A51F05" w:rsidRPr="00A51F05">
        <w:rPr>
          <w:rFonts w:asciiTheme="minorHAnsi" w:hAnsiTheme="minorHAnsi" w:cs="Times New Roman"/>
          <w:b/>
          <w:bCs/>
          <w:sz w:val="24"/>
          <w:szCs w:val="24"/>
        </w:rPr>
        <w:t>.</w:t>
      </w:r>
      <w:r w:rsidRPr="00A51F05">
        <w:rPr>
          <w:rFonts w:asciiTheme="minorHAnsi" w:hAnsiTheme="minorHAnsi" w:cs="Times New Roman"/>
          <w:b/>
          <w:bCs/>
          <w:sz w:val="24"/>
          <w:szCs w:val="24"/>
        </w:rPr>
        <w:t xml:space="preserve"> </w:t>
      </w:r>
      <w:r w:rsidRPr="00A51F05">
        <w:rPr>
          <w:rFonts w:asciiTheme="minorHAnsi" w:hAnsiTheme="minorHAnsi" w:cs="Times New Roman"/>
          <w:bCs/>
          <w:sz w:val="24"/>
          <w:szCs w:val="24"/>
        </w:rPr>
        <w:t>Hasil Rata-rata Fitur Premium</w:t>
      </w:r>
    </w:p>
    <w:tbl>
      <w:tblPr>
        <w:tblStyle w:val="PlainTable2"/>
        <w:tblW w:w="8137" w:type="dxa"/>
        <w:tblInd w:w="382" w:type="dxa"/>
        <w:tblLook w:val="04A0" w:firstRow="1" w:lastRow="0" w:firstColumn="1" w:lastColumn="0" w:noHBand="0" w:noVBand="1"/>
      </w:tblPr>
      <w:tblGrid>
        <w:gridCol w:w="4094"/>
        <w:gridCol w:w="4043"/>
      </w:tblGrid>
      <w:tr w:rsidR="00725BB7" w:rsidRPr="00A51F05" w:rsidTr="006171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4" w:type="dxa"/>
          </w:tcPr>
          <w:p w:rsidR="00725BB7" w:rsidRPr="00A51F05" w:rsidRDefault="00725BB7" w:rsidP="00A51F05">
            <w:pPr>
              <w:pStyle w:val="ListParagraph"/>
              <w:ind w:left="0"/>
              <w:jc w:val="center"/>
              <w:rPr>
                <w:rFonts w:cs="Times New Roman"/>
                <w:sz w:val="24"/>
                <w:szCs w:val="24"/>
              </w:rPr>
            </w:pPr>
            <w:r w:rsidRPr="00A51F05">
              <w:rPr>
                <w:rFonts w:cs="Times New Roman"/>
                <w:sz w:val="24"/>
                <w:szCs w:val="24"/>
              </w:rPr>
              <w:t>Aspek Fitur Premium</w:t>
            </w:r>
          </w:p>
        </w:tc>
        <w:tc>
          <w:tcPr>
            <w:tcW w:w="4043" w:type="dxa"/>
          </w:tcPr>
          <w:p w:rsidR="00725BB7" w:rsidRPr="00A51F05" w:rsidRDefault="00725BB7" w:rsidP="00A51F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Nilai</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4" w:type="dxa"/>
          </w:tcPr>
          <w:p w:rsidR="00725BB7" w:rsidRPr="00A51F05" w:rsidRDefault="00725BB7" w:rsidP="00A51F05">
            <w:pPr>
              <w:jc w:val="center"/>
              <w:rPr>
                <w:rFonts w:cs="Times New Roman"/>
                <w:b w:val="0"/>
                <w:bCs w:val="0"/>
                <w:sz w:val="24"/>
                <w:szCs w:val="24"/>
              </w:rPr>
            </w:pPr>
            <w:r w:rsidRPr="00A51F05">
              <w:rPr>
                <w:rFonts w:cs="Times New Roman"/>
                <w:b w:val="0"/>
                <w:bCs w:val="0"/>
                <w:sz w:val="24"/>
                <w:szCs w:val="24"/>
              </w:rPr>
              <w:t>Pengaruh fitur premium</w:t>
            </w:r>
          </w:p>
        </w:tc>
        <w:tc>
          <w:tcPr>
            <w:tcW w:w="4043" w:type="dxa"/>
          </w:tcPr>
          <w:p w:rsidR="00725BB7" w:rsidRPr="00A51F05" w:rsidRDefault="00725BB7" w:rsidP="00A51F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1,75</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094" w:type="dxa"/>
          </w:tcPr>
          <w:p w:rsidR="00725BB7" w:rsidRPr="00A51F05" w:rsidRDefault="00725BB7" w:rsidP="00A51F05">
            <w:pPr>
              <w:jc w:val="center"/>
              <w:rPr>
                <w:rFonts w:cs="Times New Roman"/>
                <w:b w:val="0"/>
                <w:bCs w:val="0"/>
                <w:sz w:val="24"/>
                <w:szCs w:val="24"/>
              </w:rPr>
            </w:pPr>
            <w:r w:rsidRPr="00A51F05">
              <w:rPr>
                <w:rFonts w:cs="Times New Roman"/>
                <w:b w:val="0"/>
                <w:bCs w:val="0"/>
                <w:sz w:val="24"/>
                <w:szCs w:val="24"/>
              </w:rPr>
              <w:t>Jumlah fitur berbayar</w:t>
            </w:r>
          </w:p>
        </w:tc>
        <w:tc>
          <w:tcPr>
            <w:tcW w:w="4043" w:type="dxa"/>
          </w:tcPr>
          <w:p w:rsidR="00725BB7" w:rsidRPr="00A51F05" w:rsidRDefault="00725BB7" w:rsidP="00A51F0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1,87</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4" w:type="dxa"/>
          </w:tcPr>
          <w:p w:rsidR="00725BB7" w:rsidRPr="00A51F05" w:rsidRDefault="00725BB7" w:rsidP="00A51F05">
            <w:pPr>
              <w:jc w:val="center"/>
              <w:rPr>
                <w:rFonts w:cs="Times New Roman"/>
                <w:b w:val="0"/>
                <w:bCs w:val="0"/>
                <w:sz w:val="24"/>
                <w:szCs w:val="24"/>
              </w:rPr>
            </w:pPr>
            <w:r w:rsidRPr="00A51F05">
              <w:rPr>
                <w:rFonts w:cs="Times New Roman"/>
                <w:b w:val="0"/>
                <w:bCs w:val="0"/>
                <w:sz w:val="24"/>
                <w:szCs w:val="24"/>
              </w:rPr>
              <w:t>Kesulitan membedakan fitur</w:t>
            </w:r>
          </w:p>
        </w:tc>
        <w:tc>
          <w:tcPr>
            <w:tcW w:w="4043" w:type="dxa"/>
          </w:tcPr>
          <w:p w:rsidR="00725BB7" w:rsidRPr="00A51F05" w:rsidRDefault="00725BB7" w:rsidP="00A51F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A51F05">
              <w:rPr>
                <w:rFonts w:cs="Times New Roman"/>
                <w:sz w:val="24"/>
                <w:szCs w:val="24"/>
              </w:rPr>
              <w:t>2,94</w:t>
            </w:r>
          </w:p>
        </w:tc>
      </w:tr>
      <w:tr w:rsidR="00725BB7" w:rsidRPr="00A51F05" w:rsidTr="0061716C">
        <w:tc>
          <w:tcPr>
            <w:cnfStyle w:val="001000000000" w:firstRow="0" w:lastRow="0" w:firstColumn="1" w:lastColumn="0" w:oddVBand="0" w:evenVBand="0" w:oddHBand="0" w:evenHBand="0" w:firstRowFirstColumn="0" w:firstRowLastColumn="0" w:lastRowFirstColumn="0" w:lastRowLastColumn="0"/>
            <w:tcW w:w="4094" w:type="dxa"/>
          </w:tcPr>
          <w:p w:rsidR="00725BB7" w:rsidRPr="00A51F05" w:rsidRDefault="00725BB7" w:rsidP="00A51F05">
            <w:pPr>
              <w:pStyle w:val="ListParagraph"/>
              <w:ind w:left="0"/>
              <w:jc w:val="center"/>
              <w:rPr>
                <w:rFonts w:cs="Times New Roman"/>
                <w:b w:val="0"/>
                <w:bCs w:val="0"/>
                <w:sz w:val="24"/>
                <w:szCs w:val="24"/>
              </w:rPr>
            </w:pPr>
            <w:r w:rsidRPr="00A51F05">
              <w:rPr>
                <w:rFonts w:cs="Times New Roman"/>
                <w:b w:val="0"/>
                <w:bCs w:val="0"/>
                <w:sz w:val="24"/>
                <w:szCs w:val="24"/>
              </w:rPr>
              <w:t>Promosi terlalu sering</w:t>
            </w:r>
          </w:p>
        </w:tc>
        <w:tc>
          <w:tcPr>
            <w:tcW w:w="4043" w:type="dxa"/>
          </w:tcPr>
          <w:p w:rsidR="00725BB7" w:rsidRPr="00A51F05" w:rsidRDefault="00725BB7" w:rsidP="00A51F05">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51F05">
              <w:rPr>
                <w:rFonts w:cs="Times New Roman"/>
                <w:sz w:val="24"/>
                <w:szCs w:val="24"/>
              </w:rPr>
              <w:t>2,04</w:t>
            </w:r>
          </w:p>
        </w:tc>
      </w:tr>
      <w:tr w:rsidR="00725BB7" w:rsidRPr="00A51F05" w:rsidTr="00617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4" w:type="dxa"/>
          </w:tcPr>
          <w:p w:rsidR="00725BB7" w:rsidRPr="00A51F05" w:rsidRDefault="00725BB7" w:rsidP="00A51F05">
            <w:pPr>
              <w:pStyle w:val="ListParagraph"/>
              <w:ind w:left="0"/>
              <w:jc w:val="center"/>
              <w:rPr>
                <w:rFonts w:cs="Times New Roman"/>
                <w:sz w:val="24"/>
                <w:szCs w:val="24"/>
              </w:rPr>
            </w:pPr>
            <w:r w:rsidRPr="00A51F05">
              <w:rPr>
                <w:rFonts w:cs="Times New Roman"/>
                <w:sz w:val="24"/>
                <w:szCs w:val="24"/>
              </w:rPr>
              <w:t>Jumlah</w:t>
            </w:r>
          </w:p>
        </w:tc>
        <w:tc>
          <w:tcPr>
            <w:tcW w:w="4043" w:type="dxa"/>
          </w:tcPr>
          <w:p w:rsidR="00725BB7" w:rsidRPr="00A51F05" w:rsidRDefault="00725BB7" w:rsidP="00A51F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Pr>
            </w:pPr>
            <w:r w:rsidRPr="00A51F05">
              <w:rPr>
                <w:rFonts w:cs="Times New Roman"/>
                <w:b/>
                <w:bCs/>
                <w:sz w:val="24"/>
                <w:szCs w:val="24"/>
              </w:rPr>
              <w:t>8,6</w:t>
            </w:r>
          </w:p>
        </w:tc>
      </w:tr>
    </w:tbl>
    <w:p w:rsidR="00725BB7" w:rsidRPr="00A51F05" w:rsidRDefault="00725BB7" w:rsidP="00A51F05">
      <w:pPr>
        <w:pStyle w:val="ListParagraph"/>
        <w:ind w:left="357"/>
        <w:rPr>
          <w:rFonts w:asciiTheme="minorHAnsi" w:hAnsiTheme="minorHAnsi" w:cs="Times New Roman"/>
          <w:b/>
          <w:bCs/>
          <w:sz w:val="24"/>
          <w:szCs w:val="24"/>
        </w:rPr>
      </w:pPr>
    </w:p>
    <w:p w:rsidR="00725BB7" w:rsidRPr="00A51F05" w:rsidRDefault="00725BB7" w:rsidP="00A51F05">
      <w:pPr>
        <w:pStyle w:val="ListParagraph"/>
        <w:ind w:left="425"/>
        <w:rPr>
          <w:rFonts w:asciiTheme="minorHAnsi" w:eastAsiaTheme="minorEastAsia" w:hAnsiTheme="minorHAnsi" w:cs="Times New Roman"/>
          <w:sz w:val="24"/>
          <w:szCs w:val="24"/>
          <w:lang w:val="en-ID"/>
        </w:rPr>
      </w:pPr>
      <m:oMathPara>
        <m:oMathParaPr>
          <m:jc m:val="center"/>
        </m:oMathParaPr>
        <m:oMath>
          <m:r>
            <w:rPr>
              <w:rFonts w:ascii="Cambria Math" w:hAnsi="Cambria Math" w:cs="Times New Roman"/>
              <w:sz w:val="24"/>
              <w:szCs w:val="24"/>
              <w:lang w:val="en-ID"/>
            </w:rPr>
            <m:t>FP=</m:t>
          </m:r>
          <m:f>
            <m:fPr>
              <m:ctrlPr>
                <w:rPr>
                  <w:rFonts w:ascii="Cambria Math" w:hAnsi="Cambria Math" w:cs="Times New Roman"/>
                  <w:i/>
                  <w:sz w:val="24"/>
                  <w:szCs w:val="24"/>
                  <w:lang w:val="en-ID"/>
                </w:rPr>
              </m:ctrlPr>
            </m:fPr>
            <m:num>
              <m:r>
                <w:rPr>
                  <w:rFonts w:ascii="Cambria Math" w:hAnsi="Cambria Math" w:cs="Times New Roman"/>
                  <w:sz w:val="24"/>
                  <w:szCs w:val="24"/>
                  <w:lang w:val="en-ID"/>
                </w:rPr>
                <m:t>1,75+1,87+2,94+2,04</m:t>
              </m:r>
            </m:num>
            <m:den>
              <m:r>
                <w:rPr>
                  <w:rFonts w:ascii="Cambria Math" w:hAnsi="Cambria Math" w:cs="Times New Roman"/>
                  <w:sz w:val="24"/>
                  <w:szCs w:val="24"/>
                  <w:lang w:val="en-ID"/>
                </w:rPr>
                <m:t>4</m:t>
              </m:r>
            </m:den>
          </m:f>
        </m:oMath>
      </m:oMathPara>
    </w:p>
    <w:p w:rsidR="00A51F05" w:rsidRPr="00A51F05" w:rsidRDefault="00725BB7" w:rsidP="00A51F05">
      <w:pPr>
        <w:pStyle w:val="ListParagraph"/>
        <w:ind w:left="425"/>
        <w:rPr>
          <w:rFonts w:asciiTheme="minorHAnsi" w:eastAsiaTheme="minorEastAsia" w:hAnsiTheme="minorHAnsi" w:cs="Times New Roman"/>
          <w:sz w:val="24"/>
          <w:szCs w:val="24"/>
          <w:lang w:val="en-ID"/>
        </w:rPr>
      </w:pPr>
      <m:oMathPara>
        <m:oMath>
          <m:r>
            <w:rPr>
              <w:rFonts w:ascii="Cambria Math" w:eastAsiaTheme="minorEastAsia" w:hAnsi="Cambria Math" w:cs="Times New Roman"/>
              <w:sz w:val="24"/>
              <w:szCs w:val="24"/>
              <w:lang w:val="en-ID"/>
            </w:rPr>
            <m:t>= 2,15</m:t>
          </m:r>
        </m:oMath>
      </m:oMathPara>
    </w:p>
    <w:p w:rsidR="00725BB7" w:rsidRPr="00A51F05" w:rsidRDefault="00725BB7" w:rsidP="00DA701A">
      <w:pPr>
        <w:spacing w:line="360" w:lineRule="auto"/>
        <w:ind w:left="0"/>
        <w:jc w:val="both"/>
        <w:rPr>
          <w:rFonts w:asciiTheme="minorHAnsi" w:eastAsiaTheme="minorEastAsia" w:hAnsiTheme="minorHAnsi" w:cs="Times New Roman"/>
          <w:sz w:val="24"/>
          <w:szCs w:val="24"/>
          <w:lang w:val="en-ID"/>
        </w:rPr>
      </w:pPr>
      <w:r w:rsidRPr="00A51F05">
        <w:rPr>
          <w:rFonts w:asciiTheme="minorHAnsi" w:hAnsiTheme="minorHAnsi" w:cs="Times New Roman"/>
          <w:sz w:val="24"/>
          <w:szCs w:val="24"/>
          <w:lang w:val="en-ID"/>
        </w:rPr>
        <w:t xml:space="preserve">Nilai tersebut menunjukkan bahwa fitur premium pada aplikasi CapCut masih menjadi salah satu kendala yang cukup memengaruhi kenyamanan pengguna. </w:t>
      </w:r>
    </w:p>
    <w:p w:rsidR="00725BB7" w:rsidRPr="00A51F05" w:rsidRDefault="00725BB7" w:rsidP="00DA701A">
      <w:pPr>
        <w:spacing w:line="360" w:lineRule="auto"/>
        <w:ind w:firstLine="709"/>
        <w:jc w:val="both"/>
        <w:rPr>
          <w:rFonts w:asciiTheme="minorHAnsi" w:hAnsiTheme="minorHAnsi" w:cs="Times New Roman"/>
          <w:sz w:val="24"/>
          <w:szCs w:val="24"/>
          <w:lang w:val="en-ID"/>
        </w:rPr>
      </w:pPr>
      <w:r w:rsidRPr="00A51F05">
        <w:rPr>
          <w:rFonts w:asciiTheme="minorHAnsi" w:hAnsiTheme="minorHAnsi" w:cs="Times New Roman"/>
          <w:sz w:val="24"/>
          <w:szCs w:val="24"/>
          <w:lang w:val="en-ID"/>
        </w:rPr>
        <w:t xml:space="preserve">Berdasarkan hasil penelitian, aplikasi CapCut memiliki kualitas User Interface (UI) dan User Experience (UX) yang tergolong baik. Pada aspek UI, aplikasi mendapatkan nilai rata-rata 2,94. Sebagian besar responden menilai tampilan aplikasi menarik dengan warna yang nyaman dilihat, serta navigasi dan menu yang mudah dipahami. Hasil ini sejalan dengan penelitian </w:t>
      </w:r>
      <w:r w:rsidRPr="00A51F05">
        <w:rPr>
          <w:rFonts w:asciiTheme="minorHAnsi" w:hAnsiTheme="minorHAnsi" w:cs="Times New Roman"/>
          <w:sz w:val="24"/>
          <w:szCs w:val="24"/>
          <w:lang w:val="en-ID"/>
        </w:rPr>
        <w:fldChar w:fldCharType="begin" w:fldLock="1"/>
      </w:r>
      <w:r w:rsidR="00CA12B0">
        <w:rPr>
          <w:rFonts w:asciiTheme="minorHAnsi" w:hAnsiTheme="minorHAnsi" w:cs="Times New Roman"/>
          <w:sz w:val="24"/>
          <w:szCs w:val="24"/>
          <w:lang w:val="en-ID"/>
        </w:rPr>
        <w:instrText xml:space="preserve"> ADDIN ZOTERO_ITEM CSL_CITATION {"citationID":"6ouVO4hd","properties":{"unsorted":false,"formattedCitation":"[9]","plainCitation":"[9]","noteIndex":0},"citationItems":[{"id":749,"uris":["http://zotero.org/users/local/8pXWJDaw/items/LJPQ9HWY"],"itemData":{"id":749,"type":"article-journal","abstract":"… penting untuk mengubah data komplek menjadi narasi visual yang mudah dipahami. Ini … atau memanfaatkan visualisasi data sebagai sarana utama dalam penyampaian informasi, …","container-title":"Jurnal Kajian …","issue":"Query date: 2026-05-25 12:33:20","publisher":"ejurnal.ubharajaya.ac.id","title":"Systematic Literature Review: Teknik Visualisasi Data Untuk Komunikasi Informasi Yang Efektif Di Berbagai Bidang","URL":"https://ejurnal.ubharajaya.ac.id/index.php/JKI/article/view/5029","author":[{"family":"Erlangga","given":"SA"},{"family":"Assifaa","given":"RN"},{"literal":"..."}],"issued":{"date-parts":[["2026"]]}}}],"schema":"https://github.com/citation-style-language/schema/raw/master/csl-citation.json"} </w:instrText>
      </w:r>
      <w:r w:rsidRPr="00A51F05">
        <w:rPr>
          <w:rFonts w:asciiTheme="minorHAnsi" w:hAnsiTheme="minorHAnsi" w:cs="Times New Roman"/>
          <w:sz w:val="24"/>
          <w:szCs w:val="24"/>
          <w:lang w:val="en-ID"/>
        </w:rPr>
        <w:fldChar w:fldCharType="separate"/>
      </w:r>
      <w:r w:rsidR="00CA12B0" w:rsidRPr="00CA12B0">
        <w:rPr>
          <w:rFonts w:ascii="Cambria" w:hAnsi="Cambria"/>
          <w:sz w:val="24"/>
        </w:rPr>
        <w:t>[9]</w:t>
      </w:r>
      <w:r w:rsidRPr="00A51F05">
        <w:rPr>
          <w:rFonts w:asciiTheme="minorHAnsi" w:hAnsiTheme="minorHAnsi" w:cs="Times New Roman"/>
          <w:sz w:val="24"/>
          <w:szCs w:val="24"/>
          <w:lang w:val="en-ID"/>
        </w:rPr>
        <w:fldChar w:fldCharType="end"/>
      </w:r>
      <w:r w:rsidRPr="00A51F05">
        <w:rPr>
          <w:rFonts w:asciiTheme="minorHAnsi" w:hAnsiTheme="minorHAnsi" w:cs="Times New Roman"/>
          <w:sz w:val="24"/>
          <w:szCs w:val="24"/>
          <w:lang w:val="en-ID"/>
        </w:rPr>
        <w:t xml:space="preserve"> yang menyatakan bahwa CapCut memiliki tampilan visual yang menarik dan mudah dipelajari oleh pengguna.</w:t>
      </w:r>
    </w:p>
    <w:p w:rsidR="00725BB7" w:rsidRPr="00A51F05" w:rsidRDefault="00725BB7" w:rsidP="00DA701A">
      <w:pPr>
        <w:spacing w:line="360" w:lineRule="auto"/>
        <w:ind w:firstLine="709"/>
        <w:jc w:val="both"/>
        <w:rPr>
          <w:rFonts w:asciiTheme="minorHAnsi" w:hAnsiTheme="minorHAnsi" w:cs="Times New Roman"/>
          <w:sz w:val="24"/>
          <w:szCs w:val="24"/>
          <w:lang w:val="en-ID"/>
        </w:rPr>
      </w:pPr>
      <w:r w:rsidRPr="00A51F05">
        <w:rPr>
          <w:rFonts w:asciiTheme="minorHAnsi" w:hAnsiTheme="minorHAnsi" w:cs="Times New Roman"/>
          <w:sz w:val="24"/>
          <w:szCs w:val="24"/>
          <w:lang w:val="en-ID"/>
        </w:rPr>
        <w:t xml:space="preserve">Pada aspek UX dan Usability, penelitian ini mendapatkan nilai rata-rata 2,90 yang termasuk kategori baik. Responden menilai proses editing dan export video mudah dilakukan serta fitur mudah ditemukan, sehingga membantu proses editing menjadi lebih praktis dan efisien. Temuan ini juga sejalan dengan penelitian  yang menyatakan bahwa CapCut memiliki tingkat kejelasan dan kemudahan penggunaan yang baik. </w:t>
      </w:r>
    </w:p>
    <w:p w:rsidR="00725BB7" w:rsidRPr="00A51F05" w:rsidRDefault="00725BB7" w:rsidP="00DA701A">
      <w:pPr>
        <w:spacing w:after="240" w:line="360" w:lineRule="auto"/>
        <w:ind w:firstLine="709"/>
        <w:jc w:val="both"/>
        <w:rPr>
          <w:rFonts w:asciiTheme="minorHAnsi" w:hAnsiTheme="minorHAnsi" w:cs="Times New Roman"/>
          <w:sz w:val="24"/>
          <w:szCs w:val="24"/>
          <w:lang w:val="en-ID"/>
        </w:rPr>
      </w:pPr>
      <w:r w:rsidRPr="00A51F05">
        <w:rPr>
          <w:rFonts w:asciiTheme="minorHAnsi" w:hAnsiTheme="minorHAnsi" w:cs="Times New Roman"/>
          <w:sz w:val="24"/>
          <w:szCs w:val="24"/>
          <w:lang w:val="en-ID"/>
        </w:rPr>
        <w:t xml:space="preserve">Meskipun demikian, masih terdapat beberapa kendala, terutama pada aspek performa aplikasi. Beberapa responden mengeluhkan lag, error, serta penurunan performa saat mengedit video berdurasi panjang. Hal ini didukung oleh penelitian </w:t>
      </w:r>
      <w:r w:rsidRPr="00A51F05">
        <w:rPr>
          <w:rFonts w:asciiTheme="minorHAnsi" w:hAnsiTheme="minorHAnsi" w:cs="Times New Roman"/>
          <w:sz w:val="24"/>
          <w:szCs w:val="24"/>
          <w:lang w:val="en-ID"/>
        </w:rPr>
        <w:fldChar w:fldCharType="begin" w:fldLock="1"/>
      </w:r>
      <w:r w:rsidR="00CA12B0">
        <w:rPr>
          <w:rFonts w:asciiTheme="minorHAnsi" w:hAnsiTheme="minorHAnsi" w:cs="Times New Roman"/>
          <w:sz w:val="24"/>
          <w:szCs w:val="24"/>
          <w:lang w:val="en-ID"/>
        </w:rPr>
        <w:instrText xml:space="preserve"> ADDIN ZOTERO_ITEM CSL_CITATION {"citationID":"WDx3QUD6","properties":{"unsorted":false,"formattedCitation":"[10]","plainCitation":"[10]","noteIndex":0},"citationItems":[{"id":757,"uris":["http://zotero.org/users/local/8pXWJDaw/items/MPSYR52D"],"itemData":{"id":757,"type":"book","abstract":"… 2.2 User Experience User experience (UX) adalah segala … Pengalaman pengguna dapat bersifat subjektif karena sangat … yang akan menggunakan sistem. Peneliti akan melakukan …","collection-number":"Query date: 2026-05-25 12:38:05","publisher":"repository.uin-suska.ac.id","title":"PERANCANGAN USER INTERFACE DAN USER EXPERIENCE PLATFORM BELAJAR ISLAM MENGGUNAKAN METODE USER-CENTERED DESIGN","URL":"https://repository.uin-suska.ac.id/82398/","author":[{"family":"Dani","given":"U"}],"issued":{"date-parts":[["2024"]]}}}],"schema":"https://github.com/citation-style-language/schema/raw/master/csl-citation.json"} </w:instrText>
      </w:r>
      <w:r w:rsidRPr="00A51F05">
        <w:rPr>
          <w:rFonts w:asciiTheme="minorHAnsi" w:hAnsiTheme="minorHAnsi" w:cs="Times New Roman"/>
          <w:sz w:val="24"/>
          <w:szCs w:val="24"/>
          <w:lang w:val="en-ID"/>
        </w:rPr>
        <w:fldChar w:fldCharType="separate"/>
      </w:r>
      <w:r w:rsidR="00CA12B0" w:rsidRPr="00CA12B0">
        <w:rPr>
          <w:rFonts w:ascii="Cambria" w:hAnsi="Cambria"/>
          <w:sz w:val="24"/>
        </w:rPr>
        <w:t>[10]</w:t>
      </w:r>
      <w:r w:rsidRPr="00A51F05">
        <w:rPr>
          <w:rFonts w:asciiTheme="minorHAnsi" w:hAnsiTheme="minorHAnsi" w:cs="Times New Roman"/>
          <w:sz w:val="24"/>
          <w:szCs w:val="24"/>
          <w:lang w:val="en-ID"/>
        </w:rPr>
        <w:fldChar w:fldCharType="end"/>
      </w:r>
      <w:r w:rsidRPr="00A51F05">
        <w:rPr>
          <w:rFonts w:asciiTheme="minorHAnsi" w:hAnsiTheme="minorHAnsi" w:cs="Times New Roman"/>
          <w:sz w:val="24"/>
          <w:szCs w:val="24"/>
          <w:lang w:val="en-ID"/>
        </w:rPr>
        <w:t xml:space="preserve"> yang menunjukkan bahwa dimensi efisiensi memperoleh nilai lebih rendah dibandingkan dimensi lainnya. Selain itu, banyaknya fitur berbayar dan sering munculnya promosi premium juga dinilai cukup mengganggu kenyamanan pengguna. Oleh karena itu, dilakukan pengembangan prototype antarmuka berupa penyederhanaan halaman export video serta pemisahan fitur grat</w:t>
      </w:r>
      <w:r w:rsidR="00A51F05" w:rsidRPr="00A51F05">
        <w:rPr>
          <w:rFonts w:asciiTheme="minorHAnsi" w:hAnsiTheme="minorHAnsi" w:cs="Times New Roman"/>
          <w:sz w:val="24"/>
          <w:szCs w:val="24"/>
          <w:lang w:val="en-ID"/>
        </w:rPr>
        <w:t>is dan premium yang lebih jelas.</w:t>
      </w:r>
    </w:p>
    <w:p w:rsidR="00A51F05" w:rsidRPr="00A51F05" w:rsidRDefault="00A51F05" w:rsidP="00A51F05">
      <w:pPr>
        <w:ind w:firstLine="709"/>
        <w:rPr>
          <w:rFonts w:asciiTheme="minorHAnsi" w:hAnsiTheme="minorHAnsi" w:cs="Times New Roman"/>
          <w:sz w:val="24"/>
          <w:szCs w:val="24"/>
          <w:lang w:val="en-ID"/>
        </w:rPr>
      </w:pPr>
      <w:r w:rsidRPr="00A51F05">
        <w:rPr>
          <w:rFonts w:asciiTheme="minorHAnsi" w:hAnsiTheme="minorHAnsi" w:cs="Times New Roman"/>
          <w:noProof/>
          <w:sz w:val="24"/>
          <w:szCs w:val="24"/>
        </w:rPr>
        <w:drawing>
          <wp:inline distT="0" distB="0" distL="0" distR="0" wp14:anchorId="2685111E" wp14:editId="59EE74A7">
            <wp:extent cx="1286847" cy="2591878"/>
            <wp:effectExtent l="0" t="0" r="8890" b="0"/>
            <wp:docPr id="6379098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09832" name="Picture 63790983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50402" cy="2719885"/>
                    </a:xfrm>
                    <a:prstGeom prst="rect">
                      <a:avLst/>
                    </a:prstGeom>
                  </pic:spPr>
                </pic:pic>
              </a:graphicData>
            </a:graphic>
          </wp:inline>
        </w:drawing>
      </w:r>
      <w:r w:rsidRPr="00A51F05">
        <w:rPr>
          <w:rFonts w:asciiTheme="minorHAnsi" w:hAnsiTheme="minorHAnsi" w:cs="Times New Roman"/>
          <w:noProof/>
          <w:sz w:val="24"/>
          <w:szCs w:val="24"/>
        </w:rPr>
        <w:drawing>
          <wp:inline distT="0" distB="0" distL="0" distR="0" wp14:anchorId="2BFE12D2" wp14:editId="4D24C832">
            <wp:extent cx="1299642" cy="2594717"/>
            <wp:effectExtent l="0" t="0" r="0" b="0"/>
            <wp:docPr id="2642079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07902" name="Picture 264207902"/>
                    <pic:cNvPicPr/>
                  </pic:nvPicPr>
                  <pic:blipFill>
                    <a:blip r:embed="rId16">
                      <a:extLst>
                        <a:ext uri="{28A0092B-C50C-407E-A947-70E740481C1C}">
                          <a14:useLocalDpi xmlns:a14="http://schemas.microsoft.com/office/drawing/2010/main" val="0"/>
                        </a:ext>
                      </a:extLst>
                    </a:blip>
                    <a:stretch>
                      <a:fillRect/>
                    </a:stretch>
                  </pic:blipFill>
                  <pic:spPr>
                    <a:xfrm>
                      <a:off x="0" y="0"/>
                      <a:ext cx="1365467" cy="2726135"/>
                    </a:xfrm>
                    <a:prstGeom prst="rect">
                      <a:avLst/>
                    </a:prstGeom>
                  </pic:spPr>
                </pic:pic>
              </a:graphicData>
            </a:graphic>
          </wp:inline>
        </w:drawing>
      </w:r>
    </w:p>
    <w:p w:rsidR="00A51F05" w:rsidRDefault="00A51F05" w:rsidP="00A51F05">
      <w:pPr>
        <w:ind w:left="2103" w:firstLine="57"/>
        <w:jc w:val="both"/>
        <w:rPr>
          <w:rFonts w:asciiTheme="minorHAnsi" w:hAnsiTheme="minorHAnsi" w:cs="Times New Roman"/>
          <w:sz w:val="24"/>
          <w:szCs w:val="24"/>
          <w:lang w:val="en-ID"/>
        </w:rPr>
      </w:pPr>
      <w:r>
        <w:rPr>
          <w:rFonts w:asciiTheme="minorHAnsi" w:hAnsiTheme="minorHAnsi" w:cs="Times New Roman"/>
          <w:b/>
          <w:sz w:val="24"/>
          <w:szCs w:val="24"/>
          <w:lang w:val="en-ID"/>
        </w:rPr>
        <w:t xml:space="preserve">     </w:t>
      </w:r>
      <w:r w:rsidRPr="00A51F05">
        <w:rPr>
          <w:rFonts w:asciiTheme="minorHAnsi" w:hAnsiTheme="minorHAnsi" w:cs="Times New Roman"/>
          <w:b/>
          <w:sz w:val="24"/>
          <w:szCs w:val="24"/>
          <w:lang w:val="en-ID"/>
        </w:rPr>
        <w:t>Gambar 1.</w:t>
      </w:r>
      <w:r w:rsidRPr="00A51F05">
        <w:rPr>
          <w:rFonts w:asciiTheme="minorHAnsi" w:hAnsiTheme="minorHAnsi" w:cs="Times New Roman"/>
          <w:sz w:val="24"/>
          <w:szCs w:val="24"/>
          <w:lang w:val="en-ID"/>
        </w:rPr>
        <w:t>. Tampilan awal dan onboarding</w:t>
      </w:r>
    </w:p>
    <w:p w:rsidR="00A51F05" w:rsidRPr="00A51F05" w:rsidRDefault="00A51F05" w:rsidP="00A51F05">
      <w:pPr>
        <w:ind w:left="1383" w:firstLine="777"/>
        <w:jc w:val="both"/>
        <w:rPr>
          <w:rFonts w:asciiTheme="minorHAnsi" w:hAnsiTheme="minorHAnsi" w:cs="Times New Roman"/>
          <w:sz w:val="24"/>
          <w:szCs w:val="24"/>
          <w:lang w:val="en-ID"/>
        </w:rPr>
      </w:pPr>
    </w:p>
    <w:p w:rsidR="00A51F05" w:rsidRPr="00A51F05" w:rsidRDefault="00A51F05" w:rsidP="00A51F05">
      <w:pPr>
        <w:ind w:firstLine="709"/>
        <w:rPr>
          <w:rFonts w:asciiTheme="minorHAnsi" w:hAnsiTheme="minorHAnsi" w:cs="Times New Roman"/>
          <w:sz w:val="24"/>
          <w:szCs w:val="24"/>
          <w:lang w:val="en-ID"/>
        </w:rPr>
      </w:pPr>
      <w:r w:rsidRPr="00A51F05">
        <w:rPr>
          <w:rFonts w:asciiTheme="minorHAnsi" w:hAnsiTheme="minorHAnsi" w:cs="Times New Roman"/>
          <w:noProof/>
          <w:sz w:val="24"/>
          <w:szCs w:val="24"/>
        </w:rPr>
        <w:drawing>
          <wp:inline distT="0" distB="0" distL="0" distR="0" wp14:anchorId="17211210" wp14:editId="6ABEB8DE">
            <wp:extent cx="1301205" cy="2588761"/>
            <wp:effectExtent l="0" t="0" r="0" b="2540"/>
            <wp:docPr id="19117995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99578" name="Picture 191179957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52883" cy="2691575"/>
                    </a:xfrm>
                    <a:prstGeom prst="rect">
                      <a:avLst/>
                    </a:prstGeom>
                  </pic:spPr>
                </pic:pic>
              </a:graphicData>
            </a:graphic>
          </wp:inline>
        </w:drawing>
      </w:r>
      <w:r w:rsidRPr="00A51F05">
        <w:rPr>
          <w:rFonts w:asciiTheme="minorHAnsi" w:hAnsiTheme="minorHAnsi" w:cs="Times New Roman"/>
          <w:noProof/>
          <w:sz w:val="24"/>
          <w:szCs w:val="24"/>
        </w:rPr>
        <w:drawing>
          <wp:inline distT="0" distB="0" distL="0" distR="0" wp14:anchorId="31C6FA4F" wp14:editId="397D847D">
            <wp:extent cx="1289660" cy="2583844"/>
            <wp:effectExtent l="0" t="0" r="6350" b="6985"/>
            <wp:docPr id="15675118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11877" name="Picture 156751187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80462" cy="2765766"/>
                    </a:xfrm>
                    <a:prstGeom prst="rect">
                      <a:avLst/>
                    </a:prstGeom>
                  </pic:spPr>
                </pic:pic>
              </a:graphicData>
            </a:graphic>
          </wp:inline>
        </w:drawing>
      </w:r>
    </w:p>
    <w:p w:rsidR="00A51F05" w:rsidRPr="00A51F05" w:rsidRDefault="00A51F05" w:rsidP="00A51F05">
      <w:pPr>
        <w:ind w:firstLine="709"/>
        <w:rPr>
          <w:rFonts w:asciiTheme="minorHAnsi" w:hAnsiTheme="minorHAnsi" w:cs="Times New Roman"/>
          <w:sz w:val="24"/>
          <w:szCs w:val="24"/>
          <w:lang w:val="en-ID"/>
        </w:rPr>
      </w:pPr>
      <w:r w:rsidRPr="00A51F05">
        <w:rPr>
          <w:rFonts w:asciiTheme="minorHAnsi" w:hAnsiTheme="minorHAnsi" w:cs="Times New Roman"/>
          <w:b/>
          <w:sz w:val="24"/>
          <w:szCs w:val="24"/>
          <w:lang w:val="en-ID"/>
        </w:rPr>
        <w:t>Gambar 2.</w:t>
      </w:r>
      <w:r w:rsidRPr="00A51F05">
        <w:rPr>
          <w:rFonts w:asciiTheme="minorHAnsi" w:hAnsiTheme="minorHAnsi" w:cs="Times New Roman"/>
          <w:sz w:val="24"/>
          <w:szCs w:val="24"/>
          <w:lang w:val="en-ID"/>
        </w:rPr>
        <w:t xml:space="preserve"> Tampilan halaman home</w:t>
      </w:r>
    </w:p>
    <w:p w:rsidR="00A51F05" w:rsidRPr="00A51F05" w:rsidRDefault="00A51F05" w:rsidP="00A51F05">
      <w:pPr>
        <w:ind w:firstLine="709"/>
        <w:jc w:val="both"/>
        <w:rPr>
          <w:rFonts w:asciiTheme="minorHAnsi" w:hAnsiTheme="minorHAnsi" w:cs="Times New Roman"/>
          <w:sz w:val="24"/>
          <w:szCs w:val="24"/>
          <w:lang w:val="en-ID"/>
        </w:rPr>
      </w:pPr>
      <w:r w:rsidRPr="00A51F05">
        <w:rPr>
          <w:rFonts w:asciiTheme="minorHAnsi" w:hAnsiTheme="minorHAnsi" w:cs="Times New Roman"/>
          <w:sz w:val="24"/>
          <w:szCs w:val="24"/>
          <w:lang w:val="en-ID"/>
        </w:rPr>
        <w:t xml:space="preserve">                                 </w:t>
      </w:r>
      <w:r w:rsidRPr="00A51F05">
        <w:rPr>
          <w:rFonts w:asciiTheme="minorHAnsi" w:hAnsiTheme="minorHAnsi" w:cs="Times New Roman"/>
          <w:noProof/>
          <w:sz w:val="24"/>
          <w:szCs w:val="24"/>
        </w:rPr>
        <w:drawing>
          <wp:inline distT="0" distB="0" distL="0" distR="0" wp14:anchorId="1F507672" wp14:editId="6CDCAE61">
            <wp:extent cx="1321999" cy="2639360"/>
            <wp:effectExtent l="0" t="0" r="0" b="0"/>
            <wp:docPr id="18802550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55036" name="Picture 1880255036"/>
                    <pic:cNvPicPr/>
                  </pic:nvPicPr>
                  <pic:blipFill>
                    <a:blip r:embed="rId19">
                      <a:extLst>
                        <a:ext uri="{28A0092B-C50C-407E-A947-70E740481C1C}">
                          <a14:useLocalDpi xmlns:a14="http://schemas.microsoft.com/office/drawing/2010/main" val="0"/>
                        </a:ext>
                      </a:extLst>
                    </a:blip>
                    <a:stretch>
                      <a:fillRect/>
                    </a:stretch>
                  </pic:blipFill>
                  <pic:spPr>
                    <a:xfrm>
                      <a:off x="0" y="0"/>
                      <a:ext cx="1328403" cy="2652145"/>
                    </a:xfrm>
                    <a:prstGeom prst="rect">
                      <a:avLst/>
                    </a:prstGeom>
                  </pic:spPr>
                </pic:pic>
              </a:graphicData>
            </a:graphic>
          </wp:inline>
        </w:drawing>
      </w:r>
      <w:r w:rsidRPr="00A51F05">
        <w:rPr>
          <w:rFonts w:asciiTheme="minorHAnsi" w:hAnsiTheme="minorHAnsi" w:cs="Times New Roman"/>
          <w:sz w:val="24"/>
          <w:szCs w:val="24"/>
          <w:lang w:val="en-ID"/>
        </w:rPr>
        <w:t xml:space="preserve">      </w:t>
      </w:r>
      <w:r w:rsidRPr="00A51F05">
        <w:rPr>
          <w:rFonts w:asciiTheme="minorHAnsi" w:hAnsiTheme="minorHAnsi" w:cs="Times New Roman"/>
          <w:noProof/>
          <w:sz w:val="24"/>
          <w:szCs w:val="24"/>
        </w:rPr>
        <w:drawing>
          <wp:inline distT="0" distB="0" distL="0" distR="0" wp14:anchorId="691ABD91" wp14:editId="41E746F5">
            <wp:extent cx="1295338" cy="2641201"/>
            <wp:effectExtent l="0" t="0" r="635" b="6985"/>
            <wp:docPr id="10355637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63768" name="Picture 1035563768"/>
                    <pic:cNvPicPr/>
                  </pic:nvPicPr>
                  <pic:blipFill rotWithShape="1">
                    <a:blip r:embed="rId20">
                      <a:extLst>
                        <a:ext uri="{28A0092B-C50C-407E-A947-70E740481C1C}">
                          <a14:useLocalDpi xmlns:a14="http://schemas.microsoft.com/office/drawing/2010/main" val="0"/>
                        </a:ext>
                      </a:extLst>
                    </a:blip>
                    <a:srcRect t="-1043" b="1043"/>
                    <a:stretch>
                      <a:fillRect/>
                    </a:stretch>
                  </pic:blipFill>
                  <pic:spPr bwMode="auto">
                    <a:xfrm>
                      <a:off x="0" y="0"/>
                      <a:ext cx="1335543" cy="2723179"/>
                    </a:xfrm>
                    <a:prstGeom prst="rect">
                      <a:avLst/>
                    </a:prstGeom>
                    <a:ln>
                      <a:noFill/>
                    </a:ln>
                    <a:extLst>
                      <a:ext uri="{53640926-AAD7-44D8-BBD7-CCE9431645EC}">
                        <a14:shadowObscured xmlns:a14="http://schemas.microsoft.com/office/drawing/2010/main"/>
                      </a:ext>
                    </a:extLst>
                  </pic:spPr>
                </pic:pic>
              </a:graphicData>
            </a:graphic>
          </wp:inline>
        </w:drawing>
      </w:r>
    </w:p>
    <w:p w:rsidR="00A51F05" w:rsidRPr="00A51F05" w:rsidRDefault="00A51F05" w:rsidP="00A51F05">
      <w:pPr>
        <w:ind w:firstLine="709"/>
        <w:jc w:val="both"/>
        <w:rPr>
          <w:rFonts w:asciiTheme="minorHAnsi" w:hAnsiTheme="minorHAnsi" w:cs="Times New Roman"/>
          <w:sz w:val="24"/>
          <w:szCs w:val="24"/>
          <w:lang w:val="en-ID"/>
        </w:rPr>
      </w:pPr>
    </w:p>
    <w:p w:rsidR="00A51F05" w:rsidRPr="00A51F05" w:rsidRDefault="00A51F05" w:rsidP="00A51F05">
      <w:pPr>
        <w:ind w:firstLine="709"/>
        <w:jc w:val="both"/>
        <w:rPr>
          <w:rFonts w:asciiTheme="minorHAnsi" w:hAnsiTheme="minorHAnsi" w:cs="Times New Roman"/>
          <w:sz w:val="24"/>
          <w:szCs w:val="24"/>
          <w:lang w:val="en-ID"/>
        </w:rPr>
      </w:pPr>
      <w:r w:rsidRPr="00A51F05">
        <w:rPr>
          <w:rFonts w:asciiTheme="minorHAnsi" w:hAnsiTheme="minorHAnsi" w:cs="Times New Roman"/>
          <w:sz w:val="24"/>
          <w:szCs w:val="24"/>
          <w:lang w:val="en-ID"/>
        </w:rPr>
        <w:t xml:space="preserve">                                  </w:t>
      </w:r>
      <w:r w:rsidRPr="00A51F05">
        <w:rPr>
          <w:rFonts w:asciiTheme="minorHAnsi" w:hAnsiTheme="minorHAnsi" w:cs="Times New Roman"/>
          <w:noProof/>
          <w:sz w:val="24"/>
          <w:szCs w:val="24"/>
        </w:rPr>
        <w:drawing>
          <wp:inline distT="0" distB="0" distL="0" distR="0" wp14:anchorId="6099F254" wp14:editId="0CF26BBE">
            <wp:extent cx="1282819" cy="2575408"/>
            <wp:effectExtent l="0" t="0" r="0" b="0"/>
            <wp:docPr id="20627842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84248" name="Picture 2062784248"/>
                    <pic:cNvPicPr/>
                  </pic:nvPicPr>
                  <pic:blipFill>
                    <a:blip r:embed="rId21">
                      <a:extLst>
                        <a:ext uri="{28A0092B-C50C-407E-A947-70E740481C1C}">
                          <a14:useLocalDpi xmlns:a14="http://schemas.microsoft.com/office/drawing/2010/main" val="0"/>
                        </a:ext>
                      </a:extLst>
                    </a:blip>
                    <a:stretch>
                      <a:fillRect/>
                    </a:stretch>
                  </pic:blipFill>
                  <pic:spPr>
                    <a:xfrm>
                      <a:off x="0" y="0"/>
                      <a:ext cx="1289534" cy="2588889"/>
                    </a:xfrm>
                    <a:prstGeom prst="rect">
                      <a:avLst/>
                    </a:prstGeom>
                  </pic:spPr>
                </pic:pic>
              </a:graphicData>
            </a:graphic>
          </wp:inline>
        </w:drawing>
      </w:r>
      <w:r w:rsidRPr="00A51F05">
        <w:rPr>
          <w:rFonts w:asciiTheme="minorHAnsi" w:hAnsiTheme="minorHAnsi" w:cs="Times New Roman"/>
          <w:sz w:val="24"/>
          <w:szCs w:val="24"/>
          <w:lang w:val="en-ID"/>
        </w:rPr>
        <w:t xml:space="preserve">       </w:t>
      </w:r>
      <w:r w:rsidRPr="00A51F05">
        <w:rPr>
          <w:rFonts w:asciiTheme="minorHAnsi" w:hAnsiTheme="minorHAnsi" w:cs="Times New Roman"/>
          <w:noProof/>
          <w:sz w:val="24"/>
          <w:szCs w:val="24"/>
        </w:rPr>
        <w:drawing>
          <wp:inline distT="0" distB="0" distL="0" distR="0" wp14:anchorId="4B1C08BA" wp14:editId="0D87A3F6">
            <wp:extent cx="1291097" cy="2565016"/>
            <wp:effectExtent l="0" t="0" r="4445" b="6985"/>
            <wp:docPr id="13292594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59460" name="Picture 1329259460"/>
                    <pic:cNvPicPr/>
                  </pic:nvPicPr>
                  <pic:blipFill>
                    <a:blip r:embed="rId22">
                      <a:extLst>
                        <a:ext uri="{28A0092B-C50C-407E-A947-70E740481C1C}">
                          <a14:useLocalDpi xmlns:a14="http://schemas.microsoft.com/office/drawing/2010/main" val="0"/>
                        </a:ext>
                      </a:extLst>
                    </a:blip>
                    <a:stretch>
                      <a:fillRect/>
                    </a:stretch>
                  </pic:blipFill>
                  <pic:spPr>
                    <a:xfrm>
                      <a:off x="0" y="0"/>
                      <a:ext cx="1296596" cy="2575940"/>
                    </a:xfrm>
                    <a:prstGeom prst="rect">
                      <a:avLst/>
                    </a:prstGeom>
                  </pic:spPr>
                </pic:pic>
              </a:graphicData>
            </a:graphic>
          </wp:inline>
        </w:drawing>
      </w:r>
      <w:r w:rsidRPr="00A51F05">
        <w:rPr>
          <w:rFonts w:asciiTheme="minorHAnsi" w:hAnsiTheme="minorHAnsi" w:cs="Times New Roman"/>
          <w:sz w:val="24"/>
          <w:szCs w:val="24"/>
          <w:lang w:val="en-ID"/>
        </w:rPr>
        <w:t xml:space="preserve">       </w:t>
      </w:r>
    </w:p>
    <w:p w:rsidR="00A51F05" w:rsidRDefault="00A51F05" w:rsidP="00A51F05">
      <w:pPr>
        <w:ind w:firstLine="709"/>
        <w:rPr>
          <w:rFonts w:asciiTheme="minorHAnsi" w:hAnsiTheme="minorHAnsi" w:cs="Times New Roman"/>
          <w:sz w:val="24"/>
          <w:szCs w:val="24"/>
        </w:rPr>
      </w:pPr>
      <w:r w:rsidRPr="00A51F05">
        <w:rPr>
          <w:rFonts w:asciiTheme="minorHAnsi" w:hAnsiTheme="minorHAnsi" w:cs="Times New Roman"/>
          <w:b/>
          <w:sz w:val="24"/>
          <w:szCs w:val="24"/>
          <w:lang w:val="id-ID"/>
        </w:rPr>
        <w:t>Gambar 3.</w:t>
      </w:r>
      <w:r w:rsidRPr="00A51F05">
        <w:rPr>
          <w:rFonts w:asciiTheme="minorHAnsi" w:hAnsiTheme="minorHAnsi" w:cs="Times New Roman"/>
          <w:sz w:val="24"/>
          <w:szCs w:val="24"/>
          <w:lang w:val="id-ID"/>
        </w:rPr>
        <w:t xml:space="preserve"> Tampilan halaman editing</w:t>
      </w:r>
    </w:p>
    <w:p w:rsidR="00ED3D05" w:rsidRPr="00ED3D05" w:rsidRDefault="00ED3D05" w:rsidP="00A51F05">
      <w:pPr>
        <w:ind w:firstLine="709"/>
        <w:rPr>
          <w:rFonts w:asciiTheme="minorHAnsi" w:hAnsiTheme="minorHAnsi" w:cs="Times New Roman"/>
          <w:sz w:val="24"/>
          <w:szCs w:val="24"/>
        </w:rPr>
      </w:pPr>
    </w:p>
    <w:p w:rsidR="00A51F05" w:rsidRPr="00A51F05" w:rsidRDefault="00A51F05" w:rsidP="00ED3D05">
      <w:pPr>
        <w:ind w:firstLine="709"/>
        <w:rPr>
          <w:rFonts w:asciiTheme="minorHAnsi" w:hAnsiTheme="minorHAnsi" w:cs="Times New Roman"/>
          <w:sz w:val="24"/>
          <w:szCs w:val="24"/>
          <w:lang w:val="en-ID"/>
        </w:rPr>
      </w:pPr>
      <w:r w:rsidRPr="00A51F05">
        <w:rPr>
          <w:rFonts w:asciiTheme="minorHAnsi" w:hAnsiTheme="minorHAnsi" w:cs="Times New Roman"/>
          <w:noProof/>
          <w:sz w:val="24"/>
          <w:szCs w:val="24"/>
        </w:rPr>
        <w:drawing>
          <wp:inline distT="0" distB="0" distL="0" distR="0" wp14:anchorId="27A9C66C" wp14:editId="372DDD99">
            <wp:extent cx="1192220" cy="2439013"/>
            <wp:effectExtent l="0" t="0" r="8255" b="0"/>
            <wp:docPr id="1137205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0543" name="Picture 113720543"/>
                    <pic:cNvPicPr/>
                  </pic:nvPicPr>
                  <pic:blipFill>
                    <a:blip r:embed="rId23">
                      <a:extLst>
                        <a:ext uri="{28A0092B-C50C-407E-A947-70E740481C1C}">
                          <a14:useLocalDpi xmlns:a14="http://schemas.microsoft.com/office/drawing/2010/main" val="0"/>
                        </a:ext>
                      </a:extLst>
                    </a:blip>
                    <a:stretch>
                      <a:fillRect/>
                    </a:stretch>
                  </pic:blipFill>
                  <pic:spPr>
                    <a:xfrm>
                      <a:off x="0" y="0"/>
                      <a:ext cx="1205770" cy="2466733"/>
                    </a:xfrm>
                    <a:prstGeom prst="rect">
                      <a:avLst/>
                    </a:prstGeom>
                  </pic:spPr>
                </pic:pic>
              </a:graphicData>
            </a:graphic>
          </wp:inline>
        </w:drawing>
      </w:r>
      <w:r w:rsidRPr="00A51F05">
        <w:rPr>
          <w:rFonts w:asciiTheme="minorHAnsi" w:hAnsiTheme="minorHAnsi" w:cs="Times New Roman"/>
          <w:noProof/>
          <w:sz w:val="24"/>
          <w:szCs w:val="24"/>
        </w:rPr>
        <w:drawing>
          <wp:inline distT="0" distB="0" distL="0" distR="0" wp14:anchorId="759B118B" wp14:editId="58FCEEF7">
            <wp:extent cx="1187582" cy="2438334"/>
            <wp:effectExtent l="0" t="0" r="0" b="635"/>
            <wp:docPr id="446551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51041" name="Picture 446551041"/>
                    <pic:cNvPicPr/>
                  </pic:nvPicPr>
                  <pic:blipFill>
                    <a:blip r:embed="rId24">
                      <a:extLst>
                        <a:ext uri="{28A0092B-C50C-407E-A947-70E740481C1C}">
                          <a14:useLocalDpi xmlns:a14="http://schemas.microsoft.com/office/drawing/2010/main" val="0"/>
                        </a:ext>
                      </a:extLst>
                    </a:blip>
                    <a:stretch>
                      <a:fillRect/>
                    </a:stretch>
                  </pic:blipFill>
                  <pic:spPr>
                    <a:xfrm>
                      <a:off x="0" y="0"/>
                      <a:ext cx="1207999" cy="2480254"/>
                    </a:xfrm>
                    <a:prstGeom prst="rect">
                      <a:avLst/>
                    </a:prstGeom>
                  </pic:spPr>
                </pic:pic>
              </a:graphicData>
            </a:graphic>
          </wp:inline>
        </w:drawing>
      </w:r>
    </w:p>
    <w:p w:rsidR="00A51F05" w:rsidRDefault="00A51F05" w:rsidP="00ED3D05">
      <w:pPr>
        <w:ind w:firstLine="709"/>
        <w:rPr>
          <w:rFonts w:asciiTheme="minorHAnsi" w:hAnsiTheme="minorHAnsi" w:cs="Times New Roman"/>
          <w:sz w:val="24"/>
          <w:szCs w:val="24"/>
          <w:lang w:val="en-ID"/>
        </w:rPr>
      </w:pPr>
      <w:r w:rsidRPr="00ED3D05">
        <w:rPr>
          <w:rFonts w:asciiTheme="minorHAnsi" w:hAnsiTheme="minorHAnsi" w:cs="Times New Roman"/>
          <w:b/>
          <w:sz w:val="24"/>
          <w:szCs w:val="24"/>
          <w:lang w:val="en-ID"/>
        </w:rPr>
        <w:t>Gambar 4.</w:t>
      </w:r>
      <w:r w:rsidRPr="00A51F05">
        <w:rPr>
          <w:rFonts w:asciiTheme="minorHAnsi" w:hAnsiTheme="minorHAnsi" w:cs="Times New Roman"/>
          <w:sz w:val="24"/>
          <w:szCs w:val="24"/>
          <w:lang w:val="en-ID"/>
        </w:rPr>
        <w:t xml:space="preserve"> Tampilan halaman export</w:t>
      </w:r>
    </w:p>
    <w:p w:rsidR="00E95A21" w:rsidRPr="00A51F05" w:rsidRDefault="00E95A21" w:rsidP="00ED3D05">
      <w:pPr>
        <w:ind w:firstLine="709"/>
        <w:rPr>
          <w:rFonts w:asciiTheme="minorHAnsi" w:hAnsiTheme="minorHAnsi" w:cs="Times New Roman"/>
          <w:sz w:val="24"/>
          <w:szCs w:val="24"/>
          <w:lang w:val="en-ID"/>
        </w:rPr>
      </w:pPr>
    </w:p>
    <w:p w:rsidR="00A51F05" w:rsidRPr="00A51F05" w:rsidRDefault="00A51F05" w:rsidP="00ED3D05">
      <w:pPr>
        <w:ind w:firstLine="709"/>
        <w:rPr>
          <w:rFonts w:asciiTheme="minorHAnsi" w:hAnsiTheme="minorHAnsi" w:cs="Times New Roman"/>
          <w:sz w:val="24"/>
          <w:szCs w:val="24"/>
          <w:lang w:val="en-ID"/>
        </w:rPr>
      </w:pPr>
      <w:r w:rsidRPr="00A51F05">
        <w:rPr>
          <w:rFonts w:asciiTheme="minorHAnsi" w:hAnsiTheme="minorHAnsi" w:cs="Times New Roman"/>
          <w:noProof/>
          <w:sz w:val="24"/>
          <w:szCs w:val="24"/>
        </w:rPr>
        <w:drawing>
          <wp:inline distT="0" distB="0" distL="0" distR="0" wp14:anchorId="7A68621A" wp14:editId="118880A0">
            <wp:extent cx="1370996" cy="2771057"/>
            <wp:effectExtent l="0" t="0" r="635" b="0"/>
            <wp:docPr id="205279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945" name="Picture 2052794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92688" cy="2814902"/>
                    </a:xfrm>
                    <a:prstGeom prst="rect">
                      <a:avLst/>
                    </a:prstGeom>
                  </pic:spPr>
                </pic:pic>
              </a:graphicData>
            </a:graphic>
          </wp:inline>
        </w:drawing>
      </w:r>
      <w:r w:rsidRPr="00A51F05">
        <w:rPr>
          <w:rFonts w:asciiTheme="minorHAnsi" w:hAnsiTheme="minorHAnsi" w:cs="Times New Roman"/>
          <w:noProof/>
          <w:sz w:val="24"/>
          <w:szCs w:val="24"/>
        </w:rPr>
        <w:drawing>
          <wp:inline distT="0" distB="0" distL="0" distR="0" wp14:anchorId="3CBB334C" wp14:editId="74ABB4C9">
            <wp:extent cx="1360493" cy="2769056"/>
            <wp:effectExtent l="0" t="0" r="0" b="0"/>
            <wp:docPr id="1718768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68125" name="Picture 171876812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91974" cy="2833131"/>
                    </a:xfrm>
                    <a:prstGeom prst="rect">
                      <a:avLst/>
                    </a:prstGeom>
                  </pic:spPr>
                </pic:pic>
              </a:graphicData>
            </a:graphic>
          </wp:inline>
        </w:drawing>
      </w:r>
    </w:p>
    <w:p w:rsidR="00A51F05" w:rsidRPr="00A51F05" w:rsidRDefault="00A51F05" w:rsidP="00ED3D05">
      <w:pPr>
        <w:ind w:firstLine="709"/>
        <w:rPr>
          <w:rFonts w:asciiTheme="minorHAnsi" w:hAnsiTheme="minorHAnsi" w:cs="Times New Roman"/>
          <w:sz w:val="24"/>
          <w:szCs w:val="24"/>
          <w:lang w:val="en-ID"/>
        </w:rPr>
      </w:pPr>
      <w:r w:rsidRPr="00ED3D05">
        <w:rPr>
          <w:rFonts w:asciiTheme="minorHAnsi" w:hAnsiTheme="minorHAnsi" w:cs="Times New Roman"/>
          <w:b/>
          <w:sz w:val="24"/>
          <w:szCs w:val="24"/>
          <w:lang w:val="en-ID"/>
        </w:rPr>
        <w:t>Gambar 5.</w:t>
      </w:r>
      <w:r w:rsidRPr="00A51F05">
        <w:rPr>
          <w:rFonts w:asciiTheme="minorHAnsi" w:hAnsiTheme="minorHAnsi" w:cs="Times New Roman"/>
          <w:sz w:val="24"/>
          <w:szCs w:val="24"/>
          <w:lang w:val="en-ID"/>
        </w:rPr>
        <w:t xml:space="preserve"> Tampilan halaman Premium</w:t>
      </w:r>
    </w:p>
    <w:p w:rsidR="00725BB7" w:rsidRDefault="00725BB7" w:rsidP="00E95A21">
      <w:pPr>
        <w:pBdr>
          <w:top w:val="nil"/>
          <w:left w:val="nil"/>
          <w:bottom w:val="nil"/>
          <w:right w:val="nil"/>
          <w:between w:val="nil"/>
        </w:pBdr>
        <w:spacing w:line="360" w:lineRule="auto"/>
        <w:ind w:left="0" w:right="0"/>
        <w:jc w:val="both"/>
        <w:rPr>
          <w:rFonts w:ascii="Cambria" w:eastAsia="Cambria" w:hAnsi="Cambria" w:cs="Cambria"/>
          <w:color w:val="000000"/>
          <w:sz w:val="24"/>
          <w:szCs w:val="24"/>
          <w:lang w:val="nb-NO"/>
        </w:rPr>
      </w:pPr>
    </w:p>
    <w:p w:rsidR="00ED3D05" w:rsidRPr="00ED3D05" w:rsidRDefault="00ED3D05" w:rsidP="00ED3D05">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en-ID"/>
        </w:rPr>
      </w:pPr>
      <w:r w:rsidRPr="00ED3D05">
        <w:rPr>
          <w:rFonts w:ascii="Cambria" w:eastAsia="Cambria" w:hAnsi="Cambria" w:cs="Cambria"/>
          <w:color w:val="000000"/>
          <w:sz w:val="24"/>
          <w:szCs w:val="24"/>
          <w:lang w:val="en-ID"/>
        </w:rPr>
        <w:t xml:space="preserve">Prototype antarmuka yang dibuat terdiri dari tampilan awal, halaman home, halaman editing, halaman export video, dan halaman premium. Pada tampilan awal terdapat halaman onboarding dan panduan penggunaan agar pengguna baru dapat lebih mudah memahami fungsi dasar aplikasi CapCut. Tampilan home dibuat dengan tata letak menu yang lebih rapi dan sederhana sehingga pengguna lebih mudah menemukan fitur yang dibutuhkan. </w:t>
      </w:r>
    </w:p>
    <w:p w:rsidR="00956DA6" w:rsidRPr="00A97225" w:rsidRDefault="00ED3D05" w:rsidP="00ED3D05">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lang w:val="nb-NO"/>
        </w:rPr>
      </w:pPr>
      <w:r w:rsidRPr="00ED3D05">
        <w:rPr>
          <w:rFonts w:ascii="Cambria" w:eastAsia="Cambria" w:hAnsi="Cambria" w:cs="Cambria"/>
          <w:color w:val="000000"/>
          <w:sz w:val="24"/>
          <w:szCs w:val="24"/>
          <w:lang w:val="en-ID"/>
        </w:rPr>
        <w:t>Pada halaman editing dilakukan pengelompokan fitur agar tampilan tidak terlalu ramai dan lebih nyaman digunakan saat proses editing video. Selain itu, halaman export video dibuat lebih informatif dengan penambahan informasi kualitas video dan progress rendering agar pengguna dapat memahami proses export dengan lebih jelas. Tampilan premium juga dibuat lebih sederhana dengan pemisahan fitur gratis dan premium yang lebih jelas sehingga promosi berlangganan tidak terlalu mengganggu kenyamanan pengguna</w:t>
      </w:r>
    </w:p>
    <w:p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SIMPULAN </w:t>
      </w:r>
    </w:p>
    <w:p w:rsidR="00ED3D05" w:rsidRPr="00ED3D05" w:rsidRDefault="00ED3D05" w:rsidP="00ED3D05">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ID"/>
        </w:rPr>
      </w:pPr>
      <w:r w:rsidRPr="00ED3D05">
        <w:rPr>
          <w:rFonts w:ascii="Cambria" w:eastAsia="Cambria" w:hAnsi="Cambria" w:cs="Cambria"/>
          <w:color w:val="000000"/>
          <w:sz w:val="24"/>
          <w:szCs w:val="24"/>
          <w:lang w:val="en-ID"/>
        </w:rPr>
        <w:t xml:space="preserve">Berdasarkan hasil penelitian, aplikasi CapCut memiliki kualitas User Interface (UI) dan User Experience (UX) yang tergolong baik. Tampilan visual, warna, navigasi, serta kemudahan penggunaan memperoleh penilaian positif dari sebagian besar responden. Proses editing dan export video dinilai cukup mudah sehingga membantu pengguna dalam menyelesaikan kebutuhan editing secara praktis dan efisien. Meskipun demikian, masih terdapat beberapa kendala seperti lag, error, dan penurunan kinerja saat mengedit video berdurasi panjang. Selain itu, banyaknya fitur berbayar dan promosi premium juga dinilai cukup mengganggu kenyamanan pengguna. </w:t>
      </w:r>
    </w:p>
    <w:p w:rsidR="00E704ED" w:rsidRDefault="00ED3D05" w:rsidP="00ED3D05">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ED3D05">
        <w:rPr>
          <w:rFonts w:ascii="Cambria" w:eastAsia="Cambria" w:hAnsi="Cambria" w:cs="Cambria"/>
          <w:color w:val="000000"/>
          <w:sz w:val="24"/>
          <w:szCs w:val="24"/>
          <w:lang w:val="en-ID"/>
        </w:rPr>
        <w:t>Berdasarkan keterbatasan penelitian, penelitian selanjutnya disarankan untuk melibatkan responden yang lebih banyak dan lebih beragam agar hasilnya lebih akurat. Selain itu, penelitian berikutnya dapat mencoba menguji prototype secara langsung kepada pengguna untuk melihat apakah perbaikan tampilan benar-benar membantu. Penelitian juga dapat meneliti performa aplikasi pada berbagai jenis perangkat agar hasilnya lebih lengkap dan jelas.</w:t>
      </w:r>
    </w:p>
    <w:p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color w:val="000000"/>
          <w:sz w:val="24"/>
          <w:szCs w:val="24"/>
        </w:rPr>
      </w:pPr>
      <w:r>
        <w:rPr>
          <w:rFonts w:ascii="Cambria" w:eastAsia="Cambria" w:hAnsi="Cambria" w:cs="Cambria"/>
          <w:b/>
          <w:color w:val="000000"/>
          <w:sz w:val="24"/>
          <w:szCs w:val="24"/>
        </w:rPr>
        <w:t xml:space="preserve">UCAPAN TERIMAKASIH </w:t>
      </w:r>
    </w:p>
    <w:p w:rsidR="00E704ED" w:rsidRPr="00E34BA3" w:rsidRDefault="00ED3D05"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lang w:val="id"/>
        </w:rPr>
        <w:t>T</w:t>
      </w:r>
      <w:r w:rsidR="00E34BA3" w:rsidRPr="00E34BA3">
        <w:rPr>
          <w:rFonts w:ascii="Cambria" w:eastAsia="Cambria" w:hAnsi="Cambria" w:cs="Cambria"/>
          <w:color w:val="000000"/>
          <w:sz w:val="24"/>
          <w:szCs w:val="24"/>
          <w:lang w:val="id"/>
        </w:rPr>
        <w:t xml:space="preserve">erima kasih kepada dosen pembimbing mata kuliah serta rekan-rekan yang telah memberikan dukungan dan bantuan hingga jurnal ini dapat dipublikasikan. Kami juga menyampaikan terima kasih kepada Rumah Jurnal </w:t>
      </w:r>
      <w:r w:rsidR="00E34BA3">
        <w:rPr>
          <w:rFonts w:ascii="Cambria" w:eastAsia="Cambria" w:hAnsi="Cambria" w:cs="Cambria"/>
          <w:color w:val="000000"/>
          <w:sz w:val="24"/>
          <w:szCs w:val="24"/>
        </w:rPr>
        <w:t>Device</w:t>
      </w:r>
      <w:r w:rsidR="00E34BA3" w:rsidRPr="00E34BA3">
        <w:rPr>
          <w:rFonts w:ascii="Cambria" w:eastAsia="Cambria" w:hAnsi="Cambria" w:cs="Cambria"/>
          <w:color w:val="000000"/>
          <w:sz w:val="24"/>
          <w:szCs w:val="24"/>
        </w:rPr>
        <w:t>: Journal Of Information System, Computer Science And Information Technology</w:t>
      </w:r>
      <w:r w:rsidR="00E34BA3" w:rsidRPr="00E34BA3">
        <w:rPr>
          <w:rFonts w:ascii="Cambria" w:eastAsia="Cambria" w:hAnsi="Cambria" w:cs="Cambria"/>
          <w:color w:val="000000"/>
          <w:sz w:val="24"/>
          <w:szCs w:val="24"/>
          <w:lang w:val="id"/>
        </w:rPr>
        <w:t xml:space="preserve"> yang telah mewadahi dan memberikan kesempa</w:t>
      </w:r>
      <w:bookmarkStart w:id="0" w:name="_GoBack"/>
      <w:bookmarkEnd w:id="0"/>
      <w:r w:rsidR="00E34BA3" w:rsidRPr="00E34BA3">
        <w:rPr>
          <w:rFonts w:ascii="Cambria" w:eastAsia="Cambria" w:hAnsi="Cambria" w:cs="Cambria"/>
          <w:color w:val="000000"/>
          <w:sz w:val="24"/>
          <w:szCs w:val="24"/>
          <w:lang w:val="id"/>
        </w:rPr>
        <w:t>tan kepada peneliti dalam proses publikasi jurnal ini.</w:t>
      </w:r>
    </w:p>
    <w:p w:rsidR="00A8217F"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p w:rsidR="00CA12B0" w:rsidRPr="00CA12B0" w:rsidRDefault="00A8217F" w:rsidP="00E561F1">
      <w:pPr>
        <w:pStyle w:val="Bibliography"/>
        <w:jc w:val="both"/>
      </w:pPr>
      <w:r w:rsidRPr="00A8217F">
        <w:rPr>
          <w:rFonts w:asciiTheme="minorHAnsi" w:eastAsia="Cambria" w:hAnsiTheme="minorHAnsi" w:cstheme="majorHAnsi"/>
          <w:b/>
          <w:bCs/>
          <w:color w:val="000000"/>
          <w:szCs w:val="20"/>
          <w:lang w:val="en-ID"/>
        </w:rPr>
        <w:fldChar w:fldCharType="begin" w:fldLock="1"/>
      </w:r>
      <w:r>
        <w:rPr>
          <w:rFonts w:asciiTheme="minorHAnsi" w:eastAsia="Cambria" w:hAnsiTheme="minorHAnsi" w:cstheme="majorHAnsi"/>
          <w:b/>
          <w:bCs/>
          <w:color w:val="000000"/>
          <w:szCs w:val="20"/>
          <w:lang w:val="en-ID"/>
        </w:rPr>
        <w:instrText xml:space="preserve"> ADDIN ZOTERO_BIBL {"uncited":[],"omitted":[],"custom":[]} CSL_BIBLIOGRAPHY </w:instrText>
      </w:r>
      <w:r w:rsidRPr="00A8217F">
        <w:rPr>
          <w:rFonts w:asciiTheme="minorHAnsi" w:eastAsia="Cambria" w:hAnsiTheme="minorHAnsi" w:cstheme="majorHAnsi"/>
          <w:b/>
          <w:bCs/>
          <w:color w:val="000000"/>
          <w:szCs w:val="20"/>
          <w:lang w:val="en-ID"/>
        </w:rPr>
        <w:fldChar w:fldCharType="separate"/>
      </w:r>
      <w:r w:rsidR="00CA12B0" w:rsidRPr="00CA12B0">
        <w:t>[1]</w:t>
      </w:r>
      <w:r w:rsidR="00CA12B0" w:rsidRPr="00CA12B0">
        <w:tab/>
        <w:t xml:space="preserve">W. Buana dan B. N. Sari, “No TitleAnalisis User Interface Meningkatkan Pengalaman Pengguna Menggunakan Usability Testing pada Aplikasi Android Course,” </w:t>
      </w:r>
      <w:r w:rsidR="00CA12B0" w:rsidRPr="00CA12B0">
        <w:rPr>
          <w:i/>
          <w:iCs/>
        </w:rPr>
        <w:t>J. Comput. Inf. Technol.</w:t>
      </w:r>
      <w:r w:rsidR="00CA12B0" w:rsidRPr="00CA12B0">
        <w:t>, vol. 5, no. 2, hlm. 91–97, 2022.</w:t>
      </w:r>
    </w:p>
    <w:p w:rsidR="00CA12B0" w:rsidRPr="00CA12B0" w:rsidRDefault="00CA12B0" w:rsidP="00E561F1">
      <w:pPr>
        <w:pStyle w:val="Bibliography"/>
        <w:jc w:val="both"/>
      </w:pPr>
      <w:r w:rsidRPr="00CA12B0">
        <w:t>[2]</w:t>
      </w:r>
      <w:r w:rsidRPr="00CA12B0">
        <w:tab/>
        <w:t xml:space="preserve">A. I. N. Yahya dan D. R. Prehanto, “Analisis User Interface dan User Experience Menggunakan Metode Heuristic Evaluation pada Aplikasi My FirstMedia,” </w:t>
      </w:r>
      <w:r w:rsidRPr="00CA12B0">
        <w:rPr>
          <w:i/>
          <w:iCs/>
        </w:rPr>
        <w:t>J. Emerg. Inf. Syst. Bus. Intell.</w:t>
      </w:r>
      <w:r w:rsidRPr="00CA12B0">
        <w:t>, vol. 3, no. 3, hlm. 61–70, 2022.</w:t>
      </w:r>
    </w:p>
    <w:p w:rsidR="00CA12B0" w:rsidRPr="00CA12B0" w:rsidRDefault="00CA12B0" w:rsidP="00E561F1">
      <w:pPr>
        <w:pStyle w:val="Bibliography"/>
        <w:jc w:val="both"/>
      </w:pPr>
      <w:r w:rsidRPr="00CA12B0">
        <w:t>[3]</w:t>
      </w:r>
      <w:r w:rsidRPr="00CA12B0">
        <w:tab/>
        <w:t xml:space="preserve">T. J. Maulani, Suprapto, dan A. R. Perdanakusuma, “Evaluasi User Experience Menggunakan Metode Usability Testing dan User Experience Questionnaire (UEQ) (Studi Kasus: Website Superprof.co.id dan Zonaprivat.com),” </w:t>
      </w:r>
      <w:r w:rsidRPr="00CA12B0">
        <w:rPr>
          <w:i/>
          <w:iCs/>
        </w:rPr>
        <w:t>J. Pengemb. Teknol. Inf. Dan Ilmu Komput.</w:t>
      </w:r>
      <w:r w:rsidRPr="00CA12B0">
        <w:t>, vol. 5, no. 6, hlm. 2639–2645, 2021.</w:t>
      </w:r>
    </w:p>
    <w:p w:rsidR="00CA12B0" w:rsidRPr="00CA12B0" w:rsidRDefault="00CA12B0" w:rsidP="00E561F1">
      <w:pPr>
        <w:pStyle w:val="Bibliography"/>
        <w:jc w:val="both"/>
      </w:pPr>
      <w:r w:rsidRPr="00CA12B0">
        <w:t>[4]</w:t>
      </w:r>
      <w:r w:rsidRPr="00CA12B0">
        <w:tab/>
        <w:t xml:space="preserve">C. Hutagaol, M. R. P. Putra, N. N. Rachman, N. A. Wijaya, R. P. Dinata, dan D. Aribowo, “OPTIMALISASI KREATIVITAS DIGITAL: PEMANFAATAN APLIKASI CAPCUT DALAM PRODUKSI VIDEO PROMOSI INTERAKTIF,” </w:t>
      </w:r>
      <w:r w:rsidRPr="00CA12B0">
        <w:rPr>
          <w:i/>
          <w:iCs/>
        </w:rPr>
        <w:t>J. MEDIA Akad. JMA</w:t>
      </w:r>
      <w:r w:rsidRPr="00CA12B0">
        <w:t>, vol. 3, no. 12, hlm. 1–15, 2025, doi: DOI: 10.62281.</w:t>
      </w:r>
    </w:p>
    <w:p w:rsidR="00CA12B0" w:rsidRPr="00CA12B0" w:rsidRDefault="00CA12B0" w:rsidP="00E561F1">
      <w:pPr>
        <w:pStyle w:val="Bibliography"/>
        <w:jc w:val="both"/>
      </w:pPr>
      <w:r w:rsidRPr="00CA12B0">
        <w:t>[5]</w:t>
      </w:r>
      <w:r w:rsidRPr="00CA12B0">
        <w:tab/>
        <w:t xml:space="preserve">Meliyawati dan F. N. Hasan, “Analisis Sentimen Pengguna Aplikasi CapCut Pada Ulasan di Play Store Menggunakan Metode Naïve Bayes,” </w:t>
      </w:r>
      <w:r w:rsidRPr="00CA12B0">
        <w:rPr>
          <w:i/>
          <w:iCs/>
        </w:rPr>
        <w:t>KLIK Kaji. Ilm. Inform. Dan Komput.</w:t>
      </w:r>
      <w:r w:rsidRPr="00CA12B0">
        <w:t>, vol. 4, no. 4, hlm. 2272–2280, 2024, doi: DOI 10.30865/klik.v4i4.1555.</w:t>
      </w:r>
    </w:p>
    <w:p w:rsidR="00CA12B0" w:rsidRPr="00CA12B0" w:rsidRDefault="00CA12B0" w:rsidP="00E561F1">
      <w:pPr>
        <w:pStyle w:val="Bibliography"/>
        <w:jc w:val="both"/>
      </w:pPr>
      <w:r w:rsidRPr="00CA12B0">
        <w:t>[6]</w:t>
      </w:r>
      <w:r w:rsidRPr="00CA12B0">
        <w:tab/>
        <w:t xml:space="preserve">S. R. Aurellia, S. H. Wijoyo, dan B. T. Hanggara, “Evaluasi Pengalaman Pengguna Pada Aplikasi CapCut Berbasis User Experience Questionnaire (UEQ) (Studi Kasus: GIGCorp dan BeautyChannel.id),” </w:t>
      </w:r>
      <w:r w:rsidRPr="00CA12B0">
        <w:rPr>
          <w:i/>
          <w:iCs/>
        </w:rPr>
        <w:t>J. Pengemb. Teknol. Inf. Dan Ilmu Komput.</w:t>
      </w:r>
      <w:r w:rsidRPr="00CA12B0">
        <w:t>, vol. 9, no. 10, hlm. 1–11, 2025.</w:t>
      </w:r>
    </w:p>
    <w:p w:rsidR="00CA12B0" w:rsidRPr="00CA12B0" w:rsidRDefault="00CA12B0" w:rsidP="00E561F1">
      <w:pPr>
        <w:pStyle w:val="Bibliography"/>
        <w:jc w:val="both"/>
      </w:pPr>
      <w:r w:rsidRPr="00CA12B0">
        <w:t>[7]</w:t>
      </w:r>
      <w:r w:rsidRPr="00CA12B0">
        <w:tab/>
        <w:t xml:space="preserve">A. H. Putri dan I. N. T. A. Putra, “Pengukuran Kegunaan Aplikasi CapCut pada Mahasiswa Melalui Analisis Kuantitatif SUS,” </w:t>
      </w:r>
      <w:r w:rsidRPr="00CA12B0">
        <w:rPr>
          <w:i/>
          <w:iCs/>
        </w:rPr>
        <w:t>J. Nas. Komputasi Dan Teknol. Inf. JNKTI</w:t>
      </w:r>
      <w:r w:rsidRPr="00CA12B0">
        <w:t>, vol. 8, no. 2, hlm. 895–903, 2025.</w:t>
      </w:r>
    </w:p>
    <w:p w:rsidR="00CA12B0" w:rsidRPr="00CA12B0" w:rsidRDefault="00CA12B0" w:rsidP="00E561F1">
      <w:pPr>
        <w:pStyle w:val="Bibliography"/>
        <w:jc w:val="both"/>
      </w:pPr>
      <w:r w:rsidRPr="00CA12B0">
        <w:t>[8]</w:t>
      </w:r>
      <w:r w:rsidRPr="00CA12B0">
        <w:tab/>
        <w:t xml:space="preserve">M. I. Sabila, P. Dellia, R. A. Umam, F. Zahroh, N. Hariri, dan M. E. N. Firmansyah, “ANALISIS KEPUASAN PENGGUNA CAPCUT DENGAN METODE PIECES FRAMEWORK,” </w:t>
      </w:r>
      <w:r w:rsidRPr="00CA12B0">
        <w:rPr>
          <w:i/>
          <w:iCs/>
        </w:rPr>
        <w:t>J. Ilm. Tek. Dan Ilmu Komput.</w:t>
      </w:r>
      <w:r w:rsidRPr="00CA12B0">
        <w:t>, vol. 4, no. 2, hlm. 102–110, 2025, doi: 10.55123.</w:t>
      </w:r>
    </w:p>
    <w:p w:rsidR="00CA12B0" w:rsidRPr="00CA12B0" w:rsidRDefault="00CA12B0" w:rsidP="00E561F1">
      <w:pPr>
        <w:pStyle w:val="Bibliography"/>
        <w:jc w:val="both"/>
      </w:pPr>
      <w:r w:rsidRPr="00CA12B0">
        <w:t>[9]</w:t>
      </w:r>
      <w:r w:rsidRPr="00CA12B0">
        <w:tab/>
        <w:t xml:space="preserve">S. Erlangga, R. Assifaa, dan ..., “Systematic Literature Review: Teknik Visualisasi Data Untuk Komunikasi Informasi Yang Efektif Di Berbagai Bidang,” </w:t>
      </w:r>
      <w:r w:rsidRPr="00CA12B0">
        <w:rPr>
          <w:i/>
          <w:iCs/>
        </w:rPr>
        <w:t>J. Kaji. …</w:t>
      </w:r>
      <w:r w:rsidRPr="00CA12B0">
        <w:t>, no. Query date: 2026-05-25 12:33:20, 2026, [Daring]. Tersedia pada: https://ejurnal.ubharajaya.ac.id/index.php/JKI/article/view/5029</w:t>
      </w:r>
    </w:p>
    <w:p w:rsidR="00CA12B0" w:rsidRPr="00CA12B0" w:rsidRDefault="00CA12B0" w:rsidP="00E561F1">
      <w:pPr>
        <w:pStyle w:val="Bibliography"/>
        <w:jc w:val="both"/>
      </w:pPr>
      <w:r w:rsidRPr="00CA12B0">
        <w:t>[10]</w:t>
      </w:r>
      <w:r w:rsidRPr="00CA12B0">
        <w:tab/>
        <w:t xml:space="preserve">U. Dani, </w:t>
      </w:r>
      <w:r w:rsidRPr="00CA12B0">
        <w:rPr>
          <w:i/>
          <w:iCs/>
        </w:rPr>
        <w:t>PERANCANGAN USER INTERFACE DAN USER EXPERIENCE PLATFORM BELAJAR ISLAM MENGGUNAKAN METODE USER-CENTERED DESIGN</w:t>
      </w:r>
      <w:r w:rsidRPr="00CA12B0">
        <w:t>. repository.uin-suska.ac.id, 2024. [Daring]. Tersedia pada: https://repository.uin-suska.ac.id/82398/</w:t>
      </w:r>
    </w:p>
    <w:p w:rsidR="00E704ED" w:rsidRDefault="00A8217F" w:rsidP="00E561F1">
      <w:pPr>
        <w:pStyle w:val="Bibliography"/>
        <w:jc w:val="both"/>
        <w:rPr>
          <w:rFonts w:ascii="Cambria" w:eastAsia="Cambria" w:hAnsi="Cambria" w:cs="Cambria"/>
          <w:color w:val="000000"/>
          <w:sz w:val="20"/>
          <w:szCs w:val="20"/>
        </w:rPr>
      </w:pPr>
      <w:r w:rsidRPr="00A8217F">
        <w:rPr>
          <w:rFonts w:asciiTheme="minorHAnsi" w:eastAsia="Cambria" w:hAnsiTheme="minorHAnsi" w:cstheme="majorHAnsi"/>
          <w:b/>
          <w:bCs/>
          <w:color w:val="000000"/>
          <w:szCs w:val="20"/>
        </w:rPr>
        <w:fldChar w:fldCharType="end"/>
      </w:r>
      <w:r w:rsidR="00072035">
        <w:rPr>
          <w:rFonts w:ascii="Cambria" w:eastAsia="Cambria" w:hAnsi="Cambria" w:cs="Cambria"/>
          <w:color w:val="000000"/>
          <w:sz w:val="20"/>
          <w:szCs w:val="20"/>
        </w:rPr>
        <w:t xml:space="preserve"> </w:t>
      </w:r>
    </w:p>
    <w:sectPr w:rsidR="00E704ED" w:rsidSect="0071326D">
      <w:headerReference w:type="even" r:id="rId27"/>
      <w:footerReference w:type="even" r:id="rId28"/>
      <w:footerReference w:type="default" r:id="rId29"/>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387" w:rsidRDefault="00590387">
      <w:r>
        <w:separator/>
      </w:r>
    </w:p>
  </w:endnote>
  <w:endnote w:type="continuationSeparator" w:id="0">
    <w:p w:rsidR="00590387" w:rsidRDefault="00590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4239AE">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ED" w:rsidRPr="00154C09" w:rsidRDefault="00524475" w:rsidP="00154C09">
    <w:pPr>
      <w:pBdr>
        <w:top w:val="nil"/>
        <w:left w:val="nil"/>
        <w:bottom w:val="nil"/>
        <w:right w:val="nil"/>
        <w:between w:val="nil"/>
      </w:pBdr>
      <w:spacing w:after="280"/>
      <w:ind w:left="0" w:right="0"/>
      <w:jc w:val="both"/>
      <w:rPr>
        <w:color w:val="000000"/>
        <w:sz w:val="20"/>
        <w:szCs w:val="20"/>
      </w:rPr>
    </w:pPr>
    <w:r w:rsidRPr="00154C09">
      <w:rPr>
        <w:rFonts w:ascii="Times New Roman" w:eastAsia="Times New Roman" w:hAnsi="Times New Roman" w:cs="Times New Roman"/>
        <w:b/>
        <w:color w:val="000000"/>
        <w:sz w:val="20"/>
        <w:szCs w:val="20"/>
      </w:rPr>
      <w:t>Device :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590387">
      <w:rPr>
        <w:noProof/>
        <w:color w:val="000000"/>
        <w:sz w:val="20"/>
        <w:szCs w:val="20"/>
      </w:rPr>
      <w:t>1</w:t>
    </w:r>
    <w:r w:rsidRPr="00154C09">
      <w:rPr>
        <w:color w:val="000000"/>
        <w:sz w:val="20"/>
        <w:szCs w:val="20"/>
      </w:rPr>
      <w:fldChar w:fldCharType="end"/>
    </w:r>
  </w:p>
  <w:p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ED" w:rsidRPr="00716FD9" w:rsidRDefault="00A24B28" w:rsidP="00716FD9">
    <w:pPr>
      <w:pStyle w:val="Footer"/>
      <w:tabs>
        <w:tab w:val="clear" w:pos="9360"/>
        <w:tab w:val="right" w:pos="8505"/>
      </w:tabs>
      <w:rPr>
        <w:sz w:val="21"/>
        <w:szCs w:val="21"/>
      </w:rPr>
    </w:pPr>
    <w:r w:rsidRPr="00716FD9">
      <w:rPr>
        <w:rFonts w:ascii="Times New Roman" w:eastAsia="Times New Roman" w:hAnsi="Times New Roman" w:cs="Times New Roman"/>
        <w:b/>
        <w:color w:val="000000"/>
        <w:sz w:val="21"/>
        <w:szCs w:val="21"/>
      </w:rPr>
      <w:t>Device :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E561F1">
      <w:rPr>
        <w:noProof/>
        <w:color w:val="000000"/>
        <w:sz w:val="21"/>
        <w:szCs w:val="21"/>
      </w:rPr>
      <w:t>12</w:t>
    </w:r>
    <w:r w:rsidRPr="00716FD9">
      <w:rPr>
        <w:color w:val="000000"/>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387" w:rsidRDefault="00590387">
      <w:r>
        <w:separator/>
      </w:r>
    </w:p>
  </w:footnote>
  <w:footnote w:type="continuationSeparator" w:id="0">
    <w:p w:rsidR="00590387" w:rsidRDefault="00590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Djtechno : Journal of Information Technology Research </w:t>
    </w:r>
  </w:p>
  <w:p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Vol...., No....  Bulan Tahun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tc>
        <w:tcPr>
          <w:tcW w:w="3284" w:type="dxa"/>
          <w:tcBorders>
            <w:top w:val="nil"/>
            <w:left w:val="nil"/>
            <w:bottom w:val="nil"/>
          </w:tcBorders>
          <w:vAlign w:val="center"/>
        </w:tcPr>
        <w:p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827" w:type="dxa"/>
          <w:tcBorders>
            <w:top w:val="nil"/>
            <w:bottom w:val="nil"/>
          </w:tcBorders>
          <w:vAlign w:val="center"/>
        </w:tcPr>
        <w:p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189" w:type="dxa"/>
          <w:tcBorders>
            <w:top w:val="nil"/>
            <w:bottom w:val="nil"/>
            <w:right w:val="nil"/>
          </w:tcBorders>
        </w:tcPr>
        <w:p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rsidTr="0018332A">
      <w:tc>
        <w:tcPr>
          <w:tcW w:w="3118" w:type="dxa"/>
          <w:tcBorders>
            <w:top w:val="nil"/>
            <w:left w:val="nil"/>
            <w:bottom w:val="nil"/>
          </w:tcBorders>
          <w:vAlign w:val="center"/>
        </w:tcPr>
        <w:p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119" w:type="dxa"/>
          <w:tcBorders>
            <w:top w:val="nil"/>
            <w:bottom w:val="nil"/>
          </w:tcBorders>
          <w:vAlign w:val="center"/>
        </w:tcPr>
        <w:p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268" w:type="dxa"/>
          <w:tcBorders>
            <w:top w:val="nil"/>
            <w:bottom w:val="nil"/>
            <w:right w:val="nil"/>
          </w:tcBorders>
        </w:tcPr>
        <w:p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rsidTr="0018332A">
      <w:tc>
        <w:tcPr>
          <w:tcW w:w="3118" w:type="dxa"/>
          <w:tcBorders>
            <w:top w:val="nil"/>
            <w:left w:val="nil"/>
            <w:bottom w:val="nil"/>
          </w:tcBorders>
          <w:vAlign w:val="center"/>
        </w:tcPr>
        <w:p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tc>
        <w:tcPr>
          <w:tcW w:w="2150" w:type="dxa"/>
          <w:vAlign w:val="center"/>
        </w:tcPr>
        <w:p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 No....  Bulan Tahun .....</w:t>
          </w:r>
        </w:p>
      </w:tc>
    </w:tr>
  </w:tbl>
  <w:p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683E"/>
    <w:multiLevelType w:val="hybridMultilevel"/>
    <w:tmpl w:val="C5527F5E"/>
    <w:lvl w:ilvl="0" w:tplc="7C66DC16">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
    <w:nsid w:val="22ED19C1"/>
    <w:multiLevelType w:val="hybridMultilevel"/>
    <w:tmpl w:val="2FEE095E"/>
    <w:lvl w:ilvl="0" w:tplc="8E862BF2">
      <w:start w:val="1"/>
      <w:numFmt w:val="decimal"/>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
    <w:nsid w:val="23A51E52"/>
    <w:multiLevelType w:val="hybridMultilevel"/>
    <w:tmpl w:val="261A0832"/>
    <w:lvl w:ilvl="0" w:tplc="A26C91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0869D4"/>
    <w:multiLevelType w:val="hybridMultilevel"/>
    <w:tmpl w:val="E34C8B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251B45"/>
    <w:multiLevelType w:val="hybridMultilevel"/>
    <w:tmpl w:val="2692F6BE"/>
    <w:lvl w:ilvl="0" w:tplc="A26C91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327144"/>
    <w:multiLevelType w:val="hybridMultilevel"/>
    <w:tmpl w:val="85AC9B66"/>
    <w:lvl w:ilvl="0" w:tplc="15D2561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8A310A"/>
    <w:multiLevelType w:val="hybridMultilevel"/>
    <w:tmpl w:val="04AA572E"/>
    <w:lvl w:ilvl="0" w:tplc="DEF6FD18">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FD314E7"/>
    <w:multiLevelType w:val="hybridMultilevel"/>
    <w:tmpl w:val="C2CECC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5914A2"/>
    <w:multiLevelType w:val="hybridMultilevel"/>
    <w:tmpl w:val="569C3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99536F"/>
    <w:multiLevelType w:val="hybridMultilevel"/>
    <w:tmpl w:val="B1603A8E"/>
    <w:lvl w:ilvl="0" w:tplc="799A8E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9D374E"/>
    <w:multiLevelType w:val="hybridMultilevel"/>
    <w:tmpl w:val="02BADEF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731D6862"/>
    <w:multiLevelType w:val="hybridMultilevel"/>
    <w:tmpl w:val="747083BE"/>
    <w:lvl w:ilvl="0" w:tplc="B272475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4C1354"/>
    <w:multiLevelType w:val="hybridMultilevel"/>
    <w:tmpl w:val="7DFE0C9A"/>
    <w:lvl w:ilvl="0" w:tplc="B47EE44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A562EC"/>
    <w:multiLevelType w:val="hybridMultilevel"/>
    <w:tmpl w:val="66A65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1"/>
  </w:num>
  <w:num w:numId="4">
    <w:abstractNumId w:val="4"/>
  </w:num>
  <w:num w:numId="5">
    <w:abstractNumId w:val="5"/>
  </w:num>
  <w:num w:numId="6">
    <w:abstractNumId w:val="2"/>
  </w:num>
  <w:num w:numId="7">
    <w:abstractNumId w:val="13"/>
  </w:num>
  <w:num w:numId="8">
    <w:abstractNumId w:val="1"/>
  </w:num>
  <w:num w:numId="9">
    <w:abstractNumId w:val="8"/>
  </w:num>
  <w:num w:numId="10">
    <w:abstractNumId w:val="10"/>
  </w:num>
  <w:num w:numId="11">
    <w:abstractNumId w:val="0"/>
  </w:num>
  <w:num w:numId="12">
    <w:abstractNumId w:val="3"/>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ED"/>
    <w:rsid w:val="00072035"/>
    <w:rsid w:val="0008021D"/>
    <w:rsid w:val="00086CAE"/>
    <w:rsid w:val="000A13A4"/>
    <w:rsid w:val="00154C09"/>
    <w:rsid w:val="0018332A"/>
    <w:rsid w:val="002A1D66"/>
    <w:rsid w:val="002A2E68"/>
    <w:rsid w:val="00394D5A"/>
    <w:rsid w:val="004239AE"/>
    <w:rsid w:val="00426ED8"/>
    <w:rsid w:val="00433CD0"/>
    <w:rsid w:val="00500BFD"/>
    <w:rsid w:val="00524475"/>
    <w:rsid w:val="00542AEB"/>
    <w:rsid w:val="005478E0"/>
    <w:rsid w:val="00590387"/>
    <w:rsid w:val="00692544"/>
    <w:rsid w:val="0071326D"/>
    <w:rsid w:val="00716FD9"/>
    <w:rsid w:val="0072364D"/>
    <w:rsid w:val="00725BB7"/>
    <w:rsid w:val="00740C34"/>
    <w:rsid w:val="00760B5A"/>
    <w:rsid w:val="007B7DE0"/>
    <w:rsid w:val="00810A79"/>
    <w:rsid w:val="00903179"/>
    <w:rsid w:val="00955805"/>
    <w:rsid w:val="00956DA6"/>
    <w:rsid w:val="00992EB6"/>
    <w:rsid w:val="00A24B28"/>
    <w:rsid w:val="00A51F05"/>
    <w:rsid w:val="00A8217F"/>
    <w:rsid w:val="00A8275C"/>
    <w:rsid w:val="00A97225"/>
    <w:rsid w:val="00AB6B13"/>
    <w:rsid w:val="00AC4C9E"/>
    <w:rsid w:val="00B345D5"/>
    <w:rsid w:val="00B96636"/>
    <w:rsid w:val="00C00B37"/>
    <w:rsid w:val="00C029F4"/>
    <w:rsid w:val="00C53683"/>
    <w:rsid w:val="00CA12B0"/>
    <w:rsid w:val="00CC6241"/>
    <w:rsid w:val="00D01ADA"/>
    <w:rsid w:val="00D0445E"/>
    <w:rsid w:val="00D3237F"/>
    <w:rsid w:val="00DA701A"/>
    <w:rsid w:val="00DC1675"/>
    <w:rsid w:val="00E34BA3"/>
    <w:rsid w:val="00E561F1"/>
    <w:rsid w:val="00E704ED"/>
    <w:rsid w:val="00E95A21"/>
    <w:rsid w:val="00ED3D05"/>
    <w:rsid w:val="00EE2FE4"/>
    <w:rsid w:val="00EF613D"/>
    <w:rsid w:val="00F52549"/>
    <w:rsid w:val="00FB0B3F"/>
    <w:rsid w:val="00FE5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character" w:styleId="Hyperlink">
    <w:name w:val="Hyperlink"/>
    <w:basedOn w:val="DefaultParagraphFont"/>
    <w:uiPriority w:val="99"/>
    <w:unhideWhenUsed/>
    <w:rsid w:val="004239AE"/>
    <w:rPr>
      <w:color w:val="0000FF" w:themeColor="hyperlink"/>
      <w:u w:val="single"/>
    </w:rPr>
  </w:style>
  <w:style w:type="paragraph" w:styleId="ListParagraph">
    <w:name w:val="List Paragraph"/>
    <w:basedOn w:val="Normal"/>
    <w:uiPriority w:val="34"/>
    <w:qFormat/>
    <w:rsid w:val="00DC1675"/>
    <w:pPr>
      <w:ind w:left="720"/>
      <w:contextualSpacing/>
    </w:pPr>
  </w:style>
  <w:style w:type="paragraph" w:styleId="BalloonText">
    <w:name w:val="Balloon Text"/>
    <w:basedOn w:val="Normal"/>
    <w:link w:val="BalloonTextChar"/>
    <w:uiPriority w:val="99"/>
    <w:semiHidden/>
    <w:unhideWhenUsed/>
    <w:rsid w:val="00A97225"/>
    <w:rPr>
      <w:rFonts w:ascii="Tahoma" w:hAnsi="Tahoma" w:cs="Tahoma"/>
      <w:sz w:val="16"/>
      <w:szCs w:val="16"/>
    </w:rPr>
  </w:style>
  <w:style w:type="character" w:customStyle="1" w:styleId="BalloonTextChar">
    <w:name w:val="Balloon Text Char"/>
    <w:basedOn w:val="DefaultParagraphFont"/>
    <w:link w:val="BalloonText"/>
    <w:uiPriority w:val="99"/>
    <w:semiHidden/>
    <w:rsid w:val="00A97225"/>
    <w:rPr>
      <w:rFonts w:ascii="Tahoma" w:hAnsi="Tahoma" w:cs="Tahoma"/>
      <w:sz w:val="16"/>
      <w:szCs w:val="16"/>
    </w:rPr>
  </w:style>
  <w:style w:type="paragraph" w:styleId="Bibliography">
    <w:name w:val="Bibliography"/>
    <w:basedOn w:val="Normal"/>
    <w:next w:val="Normal"/>
    <w:uiPriority w:val="37"/>
    <w:unhideWhenUsed/>
    <w:rsid w:val="00E34BA3"/>
    <w:pPr>
      <w:tabs>
        <w:tab w:val="left" w:pos="504"/>
      </w:tabs>
      <w:ind w:left="504" w:hanging="504"/>
    </w:pPr>
  </w:style>
  <w:style w:type="table" w:styleId="TableGrid">
    <w:name w:val="Table Grid"/>
    <w:basedOn w:val="TableNormal"/>
    <w:uiPriority w:val="39"/>
    <w:rsid w:val="00FE5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725BB7"/>
    <w:pPr>
      <w:ind w:left="0" w:right="0"/>
      <w:jc w:val="left"/>
    </w:pPr>
    <w:rPr>
      <w:rFonts w:asciiTheme="minorHAnsi" w:eastAsiaTheme="minorHAnsi" w:hAnsiTheme="minorHAnsi" w:cstheme="minorBidi"/>
      <w:kern w:val="2"/>
      <w:lang w:val="en-ID"/>
      <w14:ligatures w14:val="standardContextu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29"/>
    <w:qFormat/>
    <w:rsid w:val="00A8217F"/>
    <w:rPr>
      <w:i/>
      <w:iCs/>
      <w:color w:val="000000" w:themeColor="text1"/>
    </w:rPr>
  </w:style>
  <w:style w:type="character" w:customStyle="1" w:styleId="QuoteChar">
    <w:name w:val="Quote Char"/>
    <w:basedOn w:val="DefaultParagraphFont"/>
    <w:link w:val="Quote"/>
    <w:uiPriority w:val="29"/>
    <w:rsid w:val="00A8217F"/>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character" w:styleId="Hyperlink">
    <w:name w:val="Hyperlink"/>
    <w:basedOn w:val="DefaultParagraphFont"/>
    <w:uiPriority w:val="99"/>
    <w:unhideWhenUsed/>
    <w:rsid w:val="004239AE"/>
    <w:rPr>
      <w:color w:val="0000FF" w:themeColor="hyperlink"/>
      <w:u w:val="single"/>
    </w:rPr>
  </w:style>
  <w:style w:type="paragraph" w:styleId="ListParagraph">
    <w:name w:val="List Paragraph"/>
    <w:basedOn w:val="Normal"/>
    <w:uiPriority w:val="34"/>
    <w:qFormat/>
    <w:rsid w:val="00DC1675"/>
    <w:pPr>
      <w:ind w:left="720"/>
      <w:contextualSpacing/>
    </w:pPr>
  </w:style>
  <w:style w:type="paragraph" w:styleId="BalloonText">
    <w:name w:val="Balloon Text"/>
    <w:basedOn w:val="Normal"/>
    <w:link w:val="BalloonTextChar"/>
    <w:uiPriority w:val="99"/>
    <w:semiHidden/>
    <w:unhideWhenUsed/>
    <w:rsid w:val="00A97225"/>
    <w:rPr>
      <w:rFonts w:ascii="Tahoma" w:hAnsi="Tahoma" w:cs="Tahoma"/>
      <w:sz w:val="16"/>
      <w:szCs w:val="16"/>
    </w:rPr>
  </w:style>
  <w:style w:type="character" w:customStyle="1" w:styleId="BalloonTextChar">
    <w:name w:val="Balloon Text Char"/>
    <w:basedOn w:val="DefaultParagraphFont"/>
    <w:link w:val="BalloonText"/>
    <w:uiPriority w:val="99"/>
    <w:semiHidden/>
    <w:rsid w:val="00A97225"/>
    <w:rPr>
      <w:rFonts w:ascii="Tahoma" w:hAnsi="Tahoma" w:cs="Tahoma"/>
      <w:sz w:val="16"/>
      <w:szCs w:val="16"/>
    </w:rPr>
  </w:style>
  <w:style w:type="paragraph" w:styleId="Bibliography">
    <w:name w:val="Bibliography"/>
    <w:basedOn w:val="Normal"/>
    <w:next w:val="Normal"/>
    <w:uiPriority w:val="37"/>
    <w:unhideWhenUsed/>
    <w:rsid w:val="00E34BA3"/>
    <w:pPr>
      <w:tabs>
        <w:tab w:val="left" w:pos="504"/>
      </w:tabs>
      <w:ind w:left="504" w:hanging="504"/>
    </w:pPr>
  </w:style>
  <w:style w:type="table" w:styleId="TableGrid">
    <w:name w:val="Table Grid"/>
    <w:basedOn w:val="TableNormal"/>
    <w:uiPriority w:val="39"/>
    <w:rsid w:val="00FE5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725BB7"/>
    <w:pPr>
      <w:ind w:left="0" w:right="0"/>
      <w:jc w:val="left"/>
    </w:pPr>
    <w:rPr>
      <w:rFonts w:asciiTheme="minorHAnsi" w:eastAsiaTheme="minorHAnsi" w:hAnsiTheme="minorHAnsi" w:cstheme="minorBidi"/>
      <w:kern w:val="2"/>
      <w:lang w:val="en-ID"/>
      <w14:ligatures w14:val="standardContextu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29"/>
    <w:qFormat/>
    <w:rsid w:val="00A8217F"/>
    <w:rPr>
      <w:i/>
      <w:iCs/>
      <w:color w:val="000000" w:themeColor="text1"/>
    </w:rPr>
  </w:style>
  <w:style w:type="character" w:customStyle="1" w:styleId="QuoteChar">
    <w:name w:val="Quote Char"/>
    <w:basedOn w:val="DefaultParagraphFont"/>
    <w:link w:val="Quote"/>
    <w:uiPriority w:val="29"/>
    <w:rsid w:val="00A8217F"/>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0701242073@uinsu.ac.id" TargetMode="Externa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12.jpeg"/><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12</Pages>
  <Words>4382</Words>
  <Characters>24982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18</cp:revision>
  <cp:lastPrinted>2026-06-09T14:46:00Z</cp:lastPrinted>
  <dcterms:created xsi:type="dcterms:W3CDTF">2026-06-09T14:11:00Z</dcterms:created>
  <dcterms:modified xsi:type="dcterms:W3CDTF">2026-06-09T15:32:00Z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id="v66xwtmz"/&gt;&lt;style id="http://www.zotero.org/styles/ieee"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