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ind w:left="0" w:right="0" w:firstLine="0"/>
        <w:jc w:val="left"/>
        <w:rPr>
          <w:rFonts w:ascii="Arial" w:cs="Arial" w:eastAsia="Arial" w:hAnsi="Arial"/>
          <w:color w:val="000000"/>
        </w:rPr>
      </w:pPr>
      <w:r w:rsidDel="00000000" w:rsidR="00000000" w:rsidRPr="00000000">
        <w:rPr>
          <w:rtl w:val="0"/>
        </w:rPr>
      </w:r>
    </w:p>
    <w:tbl>
      <w:tblPr>
        <w:tblStyle w:val="Table1"/>
        <w:tblW w:w="8505.0" w:type="dxa"/>
        <w:jc w:val="left"/>
        <w:tblLayout w:type="fixed"/>
        <w:tblLook w:val="0000"/>
      </w:tblPr>
      <w:tblGrid>
        <w:gridCol w:w="8505"/>
        <w:tblGridChange w:id="0">
          <w:tblGrid>
            <w:gridCol w:w="8505"/>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80" w:lineRule="auto"/>
              <w:ind w:hanging="57"/>
              <w:rPr>
                <w:rFonts w:ascii="Cambria" w:cs="Cambria" w:eastAsia="Cambria" w:hAnsi="Cambria"/>
                <w:b w:val="1"/>
                <w:color w:val="000000"/>
                <w:sz w:val="32"/>
                <w:szCs w:val="3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80" w:before="280" w:lineRule="auto"/>
              <w:ind w:hanging="57"/>
              <w:rPr>
                <w:rFonts w:ascii="Cambria" w:cs="Cambria" w:eastAsia="Cambria" w:hAnsi="Cambria"/>
                <w:b w:val="1"/>
                <w:color w:val="000000"/>
                <w:sz w:val="32"/>
                <w:szCs w:val="32"/>
              </w:rPr>
            </w:pPr>
            <w:r w:rsidDel="00000000" w:rsidR="00000000" w:rsidRPr="00000000">
              <w:rPr>
                <w:rFonts w:ascii="Cambria" w:cs="Cambria" w:eastAsia="Cambria" w:hAnsi="Cambria"/>
                <w:b w:val="1"/>
                <w:color w:val="000000"/>
                <w:sz w:val="32"/>
                <w:szCs w:val="32"/>
                <w:rtl w:val="0"/>
              </w:rPr>
              <w:t xml:space="preserve">Implementasi </w:t>
            </w:r>
            <w:r w:rsidDel="00000000" w:rsidR="00000000" w:rsidRPr="00000000">
              <w:rPr>
                <w:rFonts w:ascii="Cambria" w:cs="Cambria" w:eastAsia="Cambria" w:hAnsi="Cambria"/>
                <w:b w:val="1"/>
                <w:sz w:val="32"/>
                <w:szCs w:val="32"/>
                <w:rtl w:val="0"/>
              </w:rPr>
              <w:t xml:space="preserve">TF-IDF dan </w:t>
            </w:r>
            <w:r w:rsidDel="00000000" w:rsidR="00000000" w:rsidRPr="00000000">
              <w:rPr>
                <w:rFonts w:ascii="Cambria" w:cs="Cambria" w:eastAsia="Cambria" w:hAnsi="Cambria"/>
                <w:b w:val="1"/>
                <w:i w:val="1"/>
                <w:sz w:val="32"/>
                <w:szCs w:val="32"/>
                <w:rtl w:val="0"/>
              </w:rPr>
              <w:t xml:space="preserve">Cosine Similarity</w:t>
            </w:r>
            <w:r w:rsidDel="00000000" w:rsidR="00000000" w:rsidRPr="00000000">
              <w:rPr>
                <w:rFonts w:ascii="Cambria" w:cs="Cambria" w:eastAsia="Cambria" w:hAnsi="Cambria"/>
                <w:b w:val="1"/>
                <w:color w:val="000000"/>
                <w:sz w:val="32"/>
                <w:szCs w:val="32"/>
                <w:rtl w:val="0"/>
              </w:rPr>
              <w:t xml:space="preserve"> untuk Penyaringan Dokumen Berita Program Makan Siang Gratis </w:t>
            </w:r>
            <w:r w:rsidDel="00000000" w:rsidR="00000000" w:rsidRPr="00000000">
              <w:rPr>
                <w:rFonts w:ascii="Cambria" w:cs="Cambria" w:eastAsia="Cambria" w:hAnsi="Cambria"/>
                <w:b w:val="1"/>
                <w:sz w:val="32"/>
                <w:szCs w:val="32"/>
                <w:rtl w:val="0"/>
              </w:rPr>
              <w:t xml:space="preserve">Pemerintah</w:t>
            </w:r>
            <w:r w:rsidDel="00000000" w:rsidR="00000000" w:rsidRPr="00000000">
              <w:rPr>
                <w:rFonts w:ascii="Cambria" w:cs="Cambria" w:eastAsia="Cambria" w:hAnsi="Cambria"/>
                <w:b w:val="1"/>
                <w:color w:val="000000"/>
                <w:sz w:val="32"/>
                <w:szCs w:val="32"/>
                <w:rtl w:val="0"/>
              </w:rPr>
              <w:t xml:space="preserve"> Indonesia</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b w:val="1"/>
                <w:color w:val="000000"/>
                <w:sz w:val="32"/>
                <w:szCs w:val="3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80" w:before="280" w:line="288" w:lineRule="auto"/>
              <w:ind w:hanging="57"/>
              <w:rPr>
                <w:rFonts w:ascii="Cambria" w:cs="Cambria" w:eastAsia="Cambria" w:hAnsi="Cambria"/>
                <w:b w:val="1"/>
                <w:color w:val="000000"/>
                <w:sz w:val="24"/>
                <w:szCs w:val="24"/>
              </w:rPr>
            </w:pPr>
            <w:r w:rsidDel="00000000" w:rsidR="00000000" w:rsidRPr="00000000">
              <w:rPr>
                <w:rFonts w:ascii="Cambria" w:cs="Cambria" w:eastAsia="Cambria" w:hAnsi="Cambria"/>
                <w:b w:val="1"/>
                <w:sz w:val="24"/>
                <w:szCs w:val="24"/>
                <w:rtl w:val="0"/>
              </w:rPr>
              <w:t xml:space="preserve">William Tanuwijaya</w:t>
            </w:r>
            <w:r w:rsidDel="00000000" w:rsidR="00000000" w:rsidRPr="00000000">
              <w:rPr>
                <w:rFonts w:ascii="Cambria" w:cs="Cambria" w:eastAsia="Cambria" w:hAnsi="Cambria"/>
                <w:b w:val="1"/>
                <w:color w:val="000000"/>
                <w:sz w:val="24"/>
                <w:szCs w:val="24"/>
                <w:vertAlign w:val="superscript"/>
                <w:rtl w:val="0"/>
              </w:rPr>
              <w:t xml:space="preserve">1)</w:t>
            </w:r>
            <w:r w:rsidDel="00000000" w:rsidR="00000000" w:rsidRPr="00000000">
              <w:rPr>
                <w:rFonts w:ascii="Cambria" w:cs="Cambria" w:eastAsia="Cambria" w:hAnsi="Cambria"/>
                <w:b w:val="1"/>
                <w:sz w:val="24"/>
                <w:szCs w:val="24"/>
                <w:rtl w:val="0"/>
              </w:rPr>
              <w:t xml:space="preserve">, Christofer Evan Setiawan</w:t>
            </w:r>
            <w:r w:rsidDel="00000000" w:rsidR="00000000" w:rsidRPr="00000000">
              <w:rPr>
                <w:rFonts w:ascii="Cambria" w:cs="Cambria" w:eastAsia="Cambria" w:hAnsi="Cambria"/>
                <w:b w:val="1"/>
                <w:sz w:val="24"/>
                <w:szCs w:val="24"/>
                <w:vertAlign w:val="superscript"/>
                <w:rtl w:val="0"/>
              </w:rPr>
              <w:t xml:space="preserve">2)*</w:t>
            </w:r>
            <w:r w:rsidDel="00000000" w:rsidR="00000000" w:rsidRPr="00000000">
              <w:rPr>
                <w:rFonts w:ascii="Cambria" w:cs="Cambria" w:eastAsia="Cambria" w:hAnsi="Cambria"/>
                <w:b w:val="1"/>
                <w:sz w:val="24"/>
                <w:szCs w:val="24"/>
                <w:rtl w:val="0"/>
              </w:rPr>
              <w:t xml:space="preserve">, Hafiz Irsyad</w:t>
            </w:r>
            <w:r w:rsidDel="00000000" w:rsidR="00000000" w:rsidRPr="00000000">
              <w:rPr>
                <w:rFonts w:ascii="Cambria" w:cs="Cambria" w:eastAsia="Cambria" w:hAnsi="Cambria"/>
                <w:b w:val="1"/>
                <w:sz w:val="24"/>
                <w:szCs w:val="24"/>
                <w:vertAlign w:val="superscript"/>
                <w:rtl w:val="0"/>
              </w:rPr>
              <w:t xml:space="preserve">3)</w:t>
            </w:r>
            <w:r w:rsidDel="00000000" w:rsidR="00000000" w:rsidRPr="00000000">
              <w:rPr>
                <w:rFonts w:ascii="Cambria" w:cs="Cambria" w:eastAsia="Cambria" w:hAnsi="Cambria"/>
                <w:b w:val="1"/>
                <w:color w:val="000000"/>
                <w:sz w:val="24"/>
                <w:szCs w:val="24"/>
                <w:rtl w:val="0"/>
              </w:rPr>
              <w:t xml:space="preserve"> , </w:t>
            </w:r>
            <w:r w:rsidDel="00000000" w:rsidR="00000000" w:rsidRPr="00000000">
              <w:rPr>
                <w:rFonts w:ascii="Cambria" w:cs="Cambria" w:eastAsia="Cambria" w:hAnsi="Cambria"/>
                <w:b w:val="1"/>
                <w:sz w:val="24"/>
                <w:szCs w:val="24"/>
                <w:rtl w:val="0"/>
              </w:rPr>
              <w:t xml:space="preserve">Abdul Rahman</w:t>
            </w:r>
            <w:r w:rsidDel="00000000" w:rsidR="00000000" w:rsidRPr="00000000">
              <w:rPr>
                <w:rFonts w:ascii="Cambria" w:cs="Cambria" w:eastAsia="Cambria" w:hAnsi="Cambria"/>
                <w:b w:val="1"/>
                <w:sz w:val="24"/>
                <w:szCs w:val="24"/>
                <w:vertAlign w:val="superscript"/>
                <w:rtl w:val="0"/>
              </w:rPr>
              <w:t xml:space="preserve">4</w:t>
            </w:r>
            <w:r w:rsidDel="00000000" w:rsidR="00000000" w:rsidRPr="00000000">
              <w:rPr>
                <w:rFonts w:ascii="Cambria" w:cs="Cambria" w:eastAsia="Cambria" w:hAnsi="Cambria"/>
                <w:b w:val="1"/>
                <w:color w:val="000000"/>
                <w:sz w:val="24"/>
                <w:szCs w:val="24"/>
                <w:vertAlign w:val="superscript"/>
                <w:rtl w:val="0"/>
              </w:rPr>
              <w:t xml:space="preserv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80" w:before="280" w:lineRule="auto"/>
              <w:ind w:hanging="57"/>
              <w:rPr>
                <w:rFonts w:ascii="Cambria" w:cs="Cambria" w:eastAsia="Cambria" w:hAnsi="Cambria"/>
              </w:rPr>
            </w:pPr>
            <w:r w:rsidDel="00000000" w:rsidR="00000000" w:rsidRPr="00000000">
              <w:rPr>
                <w:rFonts w:ascii="Cambria" w:cs="Cambria" w:eastAsia="Cambria" w:hAnsi="Cambria"/>
                <w:color w:val="000000"/>
                <w:sz w:val="24"/>
                <w:szCs w:val="24"/>
                <w:vertAlign w:val="superscript"/>
                <w:rtl w:val="0"/>
              </w:rPr>
              <w:t xml:space="preserve">1,2,3)</w:t>
            </w:r>
            <w:r w:rsidDel="00000000" w:rsidR="00000000" w:rsidRPr="00000000">
              <w:rPr>
                <w:rFonts w:ascii="Cambria" w:cs="Cambria" w:eastAsia="Cambria" w:hAnsi="Cambria"/>
                <w:color w:val="000000"/>
                <w:rtl w:val="0"/>
              </w:rPr>
              <w:t xml:space="preserve">Prodi </w:t>
            </w:r>
            <w:r w:rsidDel="00000000" w:rsidR="00000000" w:rsidRPr="00000000">
              <w:rPr>
                <w:rFonts w:ascii="Cambria" w:cs="Cambria" w:eastAsia="Cambria" w:hAnsi="Cambria"/>
                <w:rtl w:val="0"/>
              </w:rPr>
              <w:t xml:space="preserve">Informatika</w:t>
            </w:r>
            <w:r w:rsidDel="00000000" w:rsidR="00000000" w:rsidRPr="00000000">
              <w:rPr>
                <w:rFonts w:ascii="Cambria" w:cs="Cambria" w:eastAsia="Cambria" w:hAnsi="Cambria"/>
                <w:color w:val="000000"/>
                <w:rtl w:val="0"/>
              </w:rPr>
              <w:t xml:space="preserve">, Fakultas</w:t>
            </w:r>
            <w:r w:rsidDel="00000000" w:rsidR="00000000" w:rsidRPr="00000000">
              <w:rPr>
                <w:rFonts w:ascii="Cambria" w:cs="Cambria" w:eastAsia="Cambria" w:hAnsi="Cambria"/>
                <w:rtl w:val="0"/>
              </w:rPr>
              <w:t xml:space="preserve"> Ilmu Komputer dan Rekayasa</w:t>
            </w:r>
            <w:r w:rsidDel="00000000" w:rsidR="00000000" w:rsidRPr="00000000">
              <w:rPr>
                <w:rFonts w:ascii="Cambria" w:cs="Cambria" w:eastAsia="Cambria" w:hAnsi="Cambria"/>
                <w:color w:val="000000"/>
                <w:rtl w:val="0"/>
              </w:rPr>
              <w:t xml:space="preserve">, Universitas</w:t>
            </w:r>
            <w:r w:rsidDel="00000000" w:rsidR="00000000" w:rsidRPr="00000000">
              <w:rPr>
                <w:rFonts w:ascii="Cambria" w:cs="Cambria" w:eastAsia="Cambria" w:hAnsi="Cambria"/>
                <w:rtl w:val="0"/>
              </w:rPr>
              <w:t xml:space="preserve"> Multi Data Palembang</w:t>
            </w:r>
            <w:r w:rsidDel="00000000" w:rsidR="00000000" w:rsidRPr="00000000">
              <w:rPr>
                <w:rFonts w:ascii="Cambria" w:cs="Cambria" w:eastAsia="Cambria" w:hAnsi="Cambria"/>
                <w:color w:val="000000"/>
                <w:rtl w:val="0"/>
              </w:rPr>
              <w:t xml:space="preserve">, Indonesia</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80" w:before="280" w:lineRule="auto"/>
              <w:ind w:hanging="57"/>
              <w:rPr>
                <w:rFonts w:ascii="Cambria" w:cs="Cambria" w:eastAsia="Cambria" w:hAnsi="Cambria"/>
                <w:color w:val="000000"/>
              </w:rPr>
            </w:pPr>
            <w:r w:rsidDel="00000000" w:rsidR="00000000" w:rsidRPr="00000000">
              <w:rPr>
                <w:rFonts w:ascii="Cambria" w:cs="Cambria" w:eastAsia="Cambria" w:hAnsi="Cambria"/>
                <w:sz w:val="24"/>
                <w:szCs w:val="24"/>
                <w:vertAlign w:val="superscript"/>
                <w:rtl w:val="0"/>
              </w:rPr>
              <w:t xml:space="preserve">4)</w:t>
            </w:r>
            <w:r w:rsidDel="00000000" w:rsidR="00000000" w:rsidRPr="00000000">
              <w:rPr>
                <w:rFonts w:ascii="Cambria" w:cs="Cambria" w:eastAsia="Cambria" w:hAnsi="Cambria"/>
                <w:rtl w:val="0"/>
              </w:rPr>
              <w:t xml:space="preserve">Prodi Teknik Elektro, Fakultas Ilmu Komputer dan Rekayasa, Universitas Multi Data Palembang, Indonesia</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Rule="auto"/>
              <w:ind w:right="0" w:hanging="57"/>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*Coresponding Email:</w:t>
            </w:r>
            <w:hyperlink r:id="rId7">
              <w:r w:rsidDel="00000000" w:rsidR="00000000" w:rsidRPr="00000000">
                <w:rPr>
                  <w:rFonts w:ascii="Cambria" w:cs="Cambria" w:eastAsia="Cambria" w:hAnsi="Cambria"/>
                  <w:color w:val="1155cc"/>
                  <w:sz w:val="18"/>
                  <w:szCs w:val="18"/>
                  <w:u w:val="single"/>
                  <w:vertAlign w:val="superscript"/>
                  <w:rtl w:val="0"/>
                </w:rPr>
                <w:t xml:space="preserve">1</w:t>
              </w:r>
            </w:hyperlink>
            <w:hyperlink r:id="rId8">
              <w:r w:rsidDel="00000000" w:rsidR="00000000" w:rsidRPr="00000000">
                <w:rPr>
                  <w:rFonts w:ascii="Cambria" w:cs="Cambria" w:eastAsia="Cambria" w:hAnsi="Cambria"/>
                  <w:color w:val="1155cc"/>
                  <w:sz w:val="18"/>
                  <w:szCs w:val="18"/>
                  <w:u w:val="single"/>
                  <w:rtl w:val="0"/>
                </w:rPr>
                <w:t xml:space="preserve">williamtanuwijaya_2226250012@mhs.mdp.ac.id</w:t>
              </w:r>
            </w:hyperlink>
            <w:r w:rsidDel="00000000" w:rsidR="00000000" w:rsidRPr="00000000">
              <w:rPr>
                <w:rFonts w:ascii="Cambria" w:cs="Cambria" w:eastAsia="Cambria" w:hAnsi="Cambria"/>
                <w:sz w:val="18"/>
                <w:szCs w:val="18"/>
                <w:rtl w:val="0"/>
              </w:rPr>
              <w:t xml:space="preserve">,</w:t>
            </w:r>
            <w:r w:rsidDel="00000000" w:rsidR="00000000" w:rsidRPr="00000000">
              <w:rPr>
                <w:rFonts w:ascii="Cambria" w:cs="Cambria" w:eastAsia="Cambria" w:hAnsi="Cambria"/>
                <w:sz w:val="18"/>
                <w:szCs w:val="18"/>
                <w:vertAlign w:val="superscript"/>
                <w:rtl w:val="0"/>
              </w:rPr>
              <w:t xml:space="preserve">  *</w:t>
            </w:r>
            <w:hyperlink r:id="rId9">
              <w:r w:rsidDel="00000000" w:rsidR="00000000" w:rsidRPr="00000000">
                <w:rPr>
                  <w:rFonts w:ascii="Cambria" w:cs="Cambria" w:eastAsia="Cambria" w:hAnsi="Cambria"/>
                  <w:color w:val="1155cc"/>
                  <w:sz w:val="18"/>
                  <w:szCs w:val="18"/>
                  <w:u w:val="single"/>
                  <w:vertAlign w:val="superscript"/>
                  <w:rtl w:val="0"/>
                </w:rPr>
                <w:t xml:space="preserve">2</w:t>
              </w:r>
            </w:hyperlink>
            <w:hyperlink r:id="rId10">
              <w:r w:rsidDel="00000000" w:rsidR="00000000" w:rsidRPr="00000000">
                <w:rPr>
                  <w:rFonts w:ascii="Cambria" w:cs="Cambria" w:eastAsia="Cambria" w:hAnsi="Cambria"/>
                  <w:color w:val="1155cc"/>
                  <w:sz w:val="18"/>
                  <w:szCs w:val="18"/>
                  <w:u w:val="single"/>
                  <w:rtl w:val="0"/>
                </w:rPr>
                <w:t xml:space="preserve">christoferevansetiawan_2226250090@mhs.mdp.ac.id</w:t>
              </w:r>
            </w:hyperlink>
            <w:r w:rsidDel="00000000" w:rsidR="00000000" w:rsidRPr="00000000">
              <w:rPr>
                <w:rFonts w:ascii="Cambria" w:cs="Cambria" w:eastAsia="Cambria" w:hAnsi="Cambria"/>
                <w:sz w:val="18"/>
                <w:szCs w:val="18"/>
                <w:rtl w:val="0"/>
              </w:rPr>
              <w:t xml:space="preserve">, </w:t>
            </w:r>
            <w:r w:rsidDel="00000000" w:rsidR="00000000" w:rsidRPr="00000000">
              <w:rPr>
                <w:rFonts w:ascii="Cambria" w:cs="Cambria" w:eastAsia="Cambria" w:hAnsi="Cambria"/>
                <w:color w:val="000000"/>
                <w:sz w:val="18"/>
                <w:szCs w:val="18"/>
                <w:rtl w:val="0"/>
              </w:rPr>
              <w:t xml:space="preserve"> </w:t>
            </w:r>
            <w:hyperlink r:id="rId11">
              <w:r w:rsidDel="00000000" w:rsidR="00000000" w:rsidRPr="00000000">
                <w:rPr>
                  <w:rFonts w:ascii="Cambria" w:cs="Cambria" w:eastAsia="Cambria" w:hAnsi="Cambria"/>
                  <w:color w:val="1155cc"/>
                  <w:sz w:val="18"/>
                  <w:szCs w:val="18"/>
                  <w:u w:val="single"/>
                  <w:vertAlign w:val="superscript"/>
                  <w:rtl w:val="0"/>
                </w:rPr>
                <w:t xml:space="preserve">3</w:t>
              </w:r>
            </w:hyperlink>
            <w:hyperlink r:id="rId12">
              <w:r w:rsidDel="00000000" w:rsidR="00000000" w:rsidRPr="00000000">
                <w:rPr>
                  <w:rFonts w:ascii="Cambria" w:cs="Cambria" w:eastAsia="Cambria" w:hAnsi="Cambria"/>
                  <w:color w:val="1155cc"/>
                  <w:sz w:val="18"/>
                  <w:szCs w:val="18"/>
                  <w:u w:val="single"/>
                  <w:rtl w:val="0"/>
                </w:rPr>
                <w:t xml:space="preserve">hafizirsyad@mdp.ac.id</w:t>
              </w:r>
            </w:hyperlink>
            <w:r w:rsidDel="00000000" w:rsidR="00000000" w:rsidRPr="00000000">
              <w:rPr>
                <w:rFonts w:ascii="Cambria" w:cs="Cambria" w:eastAsia="Cambria" w:hAnsi="Cambria"/>
                <w:sz w:val="18"/>
                <w:szCs w:val="18"/>
                <w:rtl w:val="0"/>
              </w:rPr>
              <w:t xml:space="preserve">, </w:t>
            </w:r>
            <w:r w:rsidDel="00000000" w:rsidR="00000000" w:rsidRPr="00000000">
              <w:rPr>
                <w:rFonts w:ascii="Cambria" w:cs="Cambria" w:eastAsia="Cambria" w:hAnsi="Cambria"/>
                <w:color w:val="000000"/>
                <w:sz w:val="18"/>
                <w:szCs w:val="18"/>
                <w:rtl w:val="0"/>
              </w:rPr>
              <w:t xml:space="preserve"> </w:t>
            </w:r>
            <w:hyperlink r:id="rId13">
              <w:r w:rsidDel="00000000" w:rsidR="00000000" w:rsidRPr="00000000">
                <w:rPr>
                  <w:rFonts w:ascii="Cambria" w:cs="Cambria" w:eastAsia="Cambria" w:hAnsi="Cambria"/>
                  <w:color w:val="1155cc"/>
                  <w:sz w:val="18"/>
                  <w:szCs w:val="18"/>
                  <w:u w:val="single"/>
                  <w:vertAlign w:val="superscript"/>
                  <w:rtl w:val="0"/>
                </w:rPr>
                <w:t xml:space="preserve">4</w:t>
              </w:r>
            </w:hyperlink>
            <w:hyperlink r:id="rId14">
              <w:r w:rsidDel="00000000" w:rsidR="00000000" w:rsidRPr="00000000">
                <w:rPr>
                  <w:rFonts w:ascii="Cambria" w:cs="Cambria" w:eastAsia="Cambria" w:hAnsi="Cambria"/>
                  <w:color w:val="1155cc"/>
                  <w:sz w:val="18"/>
                  <w:szCs w:val="18"/>
                  <w:u w:val="single"/>
                  <w:rtl w:val="0"/>
                </w:rPr>
                <w:t xml:space="preserve">arahman@mdp.ac.id</w:t>
              </w:r>
            </w:hyperlink>
            <w:r w:rsidDel="00000000" w:rsidR="00000000" w:rsidRPr="00000000">
              <w:rPr>
                <w:rFonts w:ascii="Cambria" w:cs="Cambria" w:eastAsia="Cambria" w:hAnsi="Cambria"/>
                <w:color w:val="000000"/>
                <w:sz w:val="18"/>
                <w:szCs w:val="18"/>
                <w:rtl w:val="0"/>
              </w:rPr>
              <w:t xml:space="preserve"> </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280" w:lineRule="auto"/>
              <w:ind w:hanging="57"/>
              <w:rPr>
                <w:rFonts w:ascii="Cambria" w:cs="Cambria" w:eastAsia="Cambria" w:hAnsi="Cambria"/>
                <w:b w:val="1"/>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80" w:lineRule="auto"/>
              <w:ind w:right="27" w:hanging="57"/>
              <w:rPr>
                <w:rFonts w:ascii="Cambria" w:cs="Cambria" w:eastAsia="Cambria" w:hAnsi="Cambria"/>
                <w:b w:val="1"/>
                <w:color w:val="000000"/>
                <w:sz w:val="20"/>
                <w:szCs w:val="20"/>
              </w:rPr>
            </w:pPr>
            <w:r w:rsidDel="00000000" w:rsidR="00000000" w:rsidRPr="00000000">
              <w:rPr>
                <w:rFonts w:ascii="Cambria" w:cs="Cambria" w:eastAsia="Cambria" w:hAnsi="Cambria"/>
                <w:b w:val="1"/>
                <w:color w:val="000000"/>
                <w:sz w:val="20"/>
                <w:szCs w:val="20"/>
                <w:rtl w:val="0"/>
              </w:rPr>
              <w:t xml:space="preserve">Abstrak</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b w:val="1"/>
                <w:color w:val="000000"/>
                <w:sz w:val="20"/>
                <w:szCs w:val="20"/>
              </w:rPr>
            </w:pPr>
            <w:r w:rsidDel="00000000" w:rsidR="00000000" w:rsidRPr="00000000">
              <w:rPr>
                <w:rFonts w:ascii="Cambria" w:cs="Cambria" w:eastAsia="Cambria" w:hAnsi="Cambria"/>
                <w:sz w:val="20"/>
                <w:szCs w:val="20"/>
                <w:rtl w:val="0"/>
              </w:rPr>
              <w:t xml:space="preserve">Penelitian ini menerapkan metode </w:t>
            </w:r>
            <w:r w:rsidDel="00000000" w:rsidR="00000000" w:rsidRPr="00000000">
              <w:rPr>
                <w:rFonts w:ascii="Cambria" w:cs="Cambria" w:eastAsia="Cambria" w:hAnsi="Cambria"/>
                <w:i w:val="1"/>
                <w:sz w:val="20"/>
                <w:szCs w:val="20"/>
                <w:rtl w:val="0"/>
              </w:rPr>
              <w:t xml:space="preserve">Information Retrieval</w:t>
            </w:r>
            <w:r w:rsidDel="00000000" w:rsidR="00000000" w:rsidRPr="00000000">
              <w:rPr>
                <w:rFonts w:ascii="Cambria" w:cs="Cambria" w:eastAsia="Cambria" w:hAnsi="Cambria"/>
                <w:sz w:val="20"/>
                <w:szCs w:val="20"/>
                <w:rtl w:val="0"/>
              </w:rPr>
              <w:t xml:space="preserve"> (IR) dalam menyaring berita yang relevan terkait program makan siang gratis yang diselenggarakan oleh pemerintah Indonesia, sebuah program yang ditujukan untuk meningkatkan gizi pelajar dan mencegah terjadinya </w:t>
            </w:r>
            <w:r w:rsidDel="00000000" w:rsidR="00000000" w:rsidRPr="00000000">
              <w:rPr>
                <w:rFonts w:ascii="Cambria" w:cs="Cambria" w:eastAsia="Cambria" w:hAnsi="Cambria"/>
                <w:i w:val="1"/>
                <w:sz w:val="20"/>
                <w:szCs w:val="20"/>
                <w:rtl w:val="0"/>
              </w:rPr>
              <w:t xml:space="preserve">stunting</w:t>
            </w:r>
            <w:r w:rsidDel="00000000" w:rsidR="00000000" w:rsidRPr="00000000">
              <w:rPr>
                <w:rFonts w:ascii="Cambria" w:cs="Cambria" w:eastAsia="Cambria" w:hAnsi="Cambria"/>
                <w:sz w:val="20"/>
                <w:szCs w:val="20"/>
                <w:rtl w:val="0"/>
              </w:rPr>
              <w:t xml:space="preserve">, namun juga menampilkan data berita dari berbagai media nasional, </w:t>
            </w:r>
            <w:r w:rsidDel="00000000" w:rsidR="00000000" w:rsidRPr="00000000">
              <w:rPr>
                <w:rFonts w:ascii="Cambria" w:cs="Cambria" w:eastAsia="Cambria" w:hAnsi="Cambria"/>
                <w:i w:val="1"/>
                <w:sz w:val="20"/>
                <w:szCs w:val="20"/>
                <w:rtl w:val="0"/>
              </w:rPr>
              <w:t xml:space="preserve">preprocessing data</w:t>
            </w:r>
            <w:r w:rsidDel="00000000" w:rsidR="00000000" w:rsidRPr="00000000">
              <w:rPr>
                <w:rFonts w:ascii="Cambria" w:cs="Cambria" w:eastAsia="Cambria" w:hAnsi="Cambria"/>
                <w:sz w:val="20"/>
                <w:szCs w:val="20"/>
                <w:rtl w:val="0"/>
              </w:rPr>
              <w:t xml:space="preserve"> (termasuk </w:t>
            </w:r>
            <w:r w:rsidDel="00000000" w:rsidR="00000000" w:rsidRPr="00000000">
              <w:rPr>
                <w:rFonts w:ascii="Cambria" w:cs="Cambria" w:eastAsia="Cambria" w:hAnsi="Cambria"/>
                <w:i w:val="1"/>
                <w:sz w:val="20"/>
                <w:szCs w:val="20"/>
                <w:rtl w:val="0"/>
              </w:rPr>
              <w:t xml:space="preserve">case folding, tokenisasi, stopword removal</w:t>
            </w:r>
            <w:r w:rsidDel="00000000" w:rsidR="00000000" w:rsidRPr="00000000">
              <w:rPr>
                <w:rFonts w:ascii="Cambria" w:cs="Cambria" w:eastAsia="Cambria" w:hAnsi="Cambria"/>
                <w:sz w:val="20"/>
                <w:szCs w:val="20"/>
                <w:rtl w:val="0"/>
              </w:rPr>
              <w:t xml:space="preserve"> dan </w:t>
            </w:r>
            <w:r w:rsidDel="00000000" w:rsidR="00000000" w:rsidRPr="00000000">
              <w:rPr>
                <w:rFonts w:ascii="Cambria" w:cs="Cambria" w:eastAsia="Cambria" w:hAnsi="Cambria"/>
                <w:i w:val="1"/>
                <w:sz w:val="20"/>
                <w:szCs w:val="20"/>
                <w:rtl w:val="0"/>
              </w:rPr>
              <w:t xml:space="preserve">stemming</w:t>
            </w:r>
            <w:r w:rsidDel="00000000" w:rsidR="00000000" w:rsidRPr="00000000">
              <w:rPr>
                <w:rFonts w:ascii="Cambria" w:cs="Cambria" w:eastAsia="Cambria" w:hAnsi="Cambria"/>
                <w:sz w:val="20"/>
                <w:szCs w:val="20"/>
                <w:rtl w:val="0"/>
              </w:rPr>
              <w:t xml:space="preserve">), pembobotan kata menggunakan metode </w:t>
            </w:r>
            <w:r w:rsidDel="00000000" w:rsidR="00000000" w:rsidRPr="00000000">
              <w:rPr>
                <w:rFonts w:ascii="Cambria" w:cs="Cambria" w:eastAsia="Cambria" w:hAnsi="Cambria"/>
                <w:i w:val="1"/>
                <w:sz w:val="20"/>
                <w:szCs w:val="20"/>
                <w:rtl w:val="0"/>
              </w:rPr>
              <w:t xml:space="preserve">Term Frequency-Inverse Document Frequency</w:t>
            </w:r>
            <w:r w:rsidDel="00000000" w:rsidR="00000000" w:rsidRPr="00000000">
              <w:rPr>
                <w:rFonts w:ascii="Cambria" w:cs="Cambria" w:eastAsia="Cambria" w:hAnsi="Cambria"/>
                <w:sz w:val="20"/>
                <w:szCs w:val="20"/>
                <w:rtl w:val="0"/>
              </w:rPr>
              <w:t xml:space="preserve"> (TF-IDF), serta menggunakan pengukuran tingkat relevansi menggunakan </w:t>
            </w:r>
            <w:r w:rsidDel="00000000" w:rsidR="00000000" w:rsidRPr="00000000">
              <w:rPr>
                <w:rFonts w:ascii="Cambria" w:cs="Cambria" w:eastAsia="Cambria" w:hAnsi="Cambria"/>
                <w:i w:val="1"/>
                <w:sz w:val="20"/>
                <w:szCs w:val="20"/>
                <w:rtl w:val="0"/>
              </w:rPr>
              <w:t xml:space="preserve">Cosine Similarity</w:t>
            </w:r>
            <w:r w:rsidDel="00000000" w:rsidR="00000000" w:rsidRPr="00000000">
              <w:rPr>
                <w:rFonts w:ascii="Cambria" w:cs="Cambria" w:eastAsia="Cambria" w:hAnsi="Cambria"/>
                <w:sz w:val="20"/>
                <w:szCs w:val="20"/>
                <w:rtl w:val="0"/>
              </w:rPr>
              <w:t xml:space="preserve">. Dataset terdiri dari lima berita dengan topik terkait, yang IR mampu menyaring dokumen secara efektif. Dari lima Berita, empat di antaranya terdeteksi relevan dan satu tidak relevan. Evaluasi model menghasilkan akurasi sebesar 80%, </w:t>
            </w:r>
            <w:r w:rsidDel="00000000" w:rsidR="00000000" w:rsidRPr="00000000">
              <w:rPr>
                <w:rFonts w:ascii="Cambria" w:cs="Cambria" w:eastAsia="Cambria" w:hAnsi="Cambria"/>
                <w:i w:val="1"/>
                <w:sz w:val="20"/>
                <w:szCs w:val="20"/>
                <w:rtl w:val="0"/>
              </w:rPr>
              <w:t xml:space="preserve">precision</w:t>
            </w:r>
            <w:r w:rsidDel="00000000" w:rsidR="00000000" w:rsidRPr="00000000">
              <w:rPr>
                <w:rFonts w:ascii="Cambria" w:cs="Cambria" w:eastAsia="Cambria" w:hAnsi="Cambria"/>
                <w:sz w:val="20"/>
                <w:szCs w:val="20"/>
                <w:rtl w:val="0"/>
              </w:rPr>
              <w:t xml:space="preserve"> 100%, </w:t>
            </w:r>
            <w:r w:rsidDel="00000000" w:rsidR="00000000" w:rsidRPr="00000000">
              <w:rPr>
                <w:rFonts w:ascii="Cambria" w:cs="Cambria" w:eastAsia="Cambria" w:hAnsi="Cambria"/>
                <w:i w:val="1"/>
                <w:sz w:val="20"/>
                <w:szCs w:val="20"/>
                <w:rtl w:val="0"/>
              </w:rPr>
              <w:t xml:space="preserve">recall</w:t>
            </w:r>
            <w:r w:rsidDel="00000000" w:rsidR="00000000" w:rsidRPr="00000000">
              <w:rPr>
                <w:rFonts w:ascii="Cambria" w:cs="Cambria" w:eastAsia="Cambria" w:hAnsi="Cambria"/>
                <w:sz w:val="20"/>
                <w:szCs w:val="20"/>
                <w:rtl w:val="0"/>
              </w:rPr>
              <w:t xml:space="preserve"> 80% dan </w:t>
            </w:r>
            <w:r w:rsidDel="00000000" w:rsidR="00000000" w:rsidRPr="00000000">
              <w:rPr>
                <w:rFonts w:ascii="Cambria" w:cs="Cambria" w:eastAsia="Cambria" w:hAnsi="Cambria"/>
                <w:i w:val="1"/>
                <w:sz w:val="20"/>
                <w:szCs w:val="20"/>
                <w:rtl w:val="0"/>
              </w:rPr>
              <w:t xml:space="preserve">f1-score</w:t>
            </w:r>
            <w:r w:rsidDel="00000000" w:rsidR="00000000" w:rsidRPr="00000000">
              <w:rPr>
                <w:rFonts w:ascii="Cambria" w:cs="Cambria" w:eastAsia="Cambria" w:hAnsi="Cambria"/>
                <w:sz w:val="20"/>
                <w:szCs w:val="20"/>
                <w:rtl w:val="0"/>
              </w:rPr>
              <w:t xml:space="preserve"> 89%. Nilai-nilai ini menunjukkan bahwa sistem dapat mengidentifikasi relevansi konten Berita terhadap topik yang terutama dalam kasus judul Berita yang bersifat </w:t>
            </w:r>
            <w:r w:rsidDel="00000000" w:rsidR="00000000" w:rsidRPr="00000000">
              <w:rPr>
                <w:rFonts w:ascii="Cambria" w:cs="Cambria" w:eastAsia="Cambria" w:hAnsi="Cambria"/>
                <w:i w:val="1"/>
                <w:sz w:val="20"/>
                <w:szCs w:val="20"/>
                <w:rtl w:val="0"/>
              </w:rPr>
              <w:t xml:space="preserve">clickbait</w:t>
            </w:r>
            <w:r w:rsidDel="00000000" w:rsidR="00000000" w:rsidRPr="00000000">
              <w:rPr>
                <w:rFonts w:ascii="Cambria" w:cs="Cambria" w:eastAsia="Cambria" w:hAnsi="Cambria"/>
                <w:sz w:val="20"/>
                <w:szCs w:val="20"/>
                <w:rtl w:val="0"/>
              </w:rPr>
              <w:t xml:space="preserve">. Penelitian ini juga memberikan kontribusi terhadap pengembangan sistem penyaringan informasi yang lebih efisien dan akurat dalam konteks isu publik.</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b w:val="1"/>
                <w:color w:val="000000"/>
                <w:sz w:val="20"/>
                <w:szCs w:val="20"/>
              </w:rPr>
            </w:pPr>
            <w:r w:rsidDel="00000000" w:rsidR="00000000" w:rsidRPr="00000000">
              <w:rPr>
                <w:rFonts w:ascii="Cambria" w:cs="Cambria" w:eastAsia="Cambria" w:hAnsi="Cambria"/>
                <w:b w:val="1"/>
                <w:color w:val="000000"/>
                <w:sz w:val="20"/>
                <w:szCs w:val="20"/>
                <w:rtl w:val="0"/>
              </w:rPr>
              <w:t xml:space="preserve">Kata Kunci: </w:t>
            </w:r>
            <w:r w:rsidDel="00000000" w:rsidR="00000000" w:rsidRPr="00000000">
              <w:rPr>
                <w:rFonts w:ascii="Cambria" w:cs="Cambria" w:eastAsia="Cambria" w:hAnsi="Cambria"/>
                <w:b w:val="1"/>
                <w:i w:val="1"/>
                <w:sz w:val="20"/>
                <w:szCs w:val="20"/>
                <w:rtl w:val="0"/>
              </w:rPr>
              <w:t xml:space="preserve">Cosine Similarity</w:t>
            </w:r>
            <w:r w:rsidDel="00000000" w:rsidR="00000000" w:rsidRPr="00000000">
              <w:rPr>
                <w:rFonts w:ascii="Cambria" w:cs="Cambria" w:eastAsia="Cambria" w:hAnsi="Cambria"/>
                <w:b w:val="1"/>
                <w:sz w:val="20"/>
                <w:szCs w:val="20"/>
                <w:rtl w:val="0"/>
              </w:rPr>
              <w:t xml:space="preserve">, </w:t>
            </w:r>
            <w:r w:rsidDel="00000000" w:rsidR="00000000" w:rsidRPr="00000000">
              <w:rPr>
                <w:rFonts w:ascii="Cambria" w:cs="Cambria" w:eastAsia="Cambria" w:hAnsi="Cambria"/>
                <w:b w:val="1"/>
                <w:i w:val="1"/>
                <w:sz w:val="20"/>
                <w:szCs w:val="20"/>
                <w:rtl w:val="0"/>
              </w:rPr>
              <w:t xml:space="preserve">Information Retrieval</w:t>
            </w:r>
            <w:r w:rsidDel="00000000" w:rsidR="00000000" w:rsidRPr="00000000">
              <w:rPr>
                <w:rFonts w:ascii="Cambria" w:cs="Cambria" w:eastAsia="Cambria" w:hAnsi="Cambria"/>
                <w:b w:val="1"/>
                <w:sz w:val="20"/>
                <w:szCs w:val="20"/>
                <w:rtl w:val="0"/>
              </w:rPr>
              <w:t xml:space="preserve">, Penyaringan Berita, </w:t>
            </w:r>
            <w:r w:rsidDel="00000000" w:rsidR="00000000" w:rsidRPr="00000000">
              <w:rPr>
                <w:rFonts w:ascii="Cambria" w:cs="Cambria" w:eastAsia="Cambria" w:hAnsi="Cambria"/>
                <w:b w:val="1"/>
                <w:i w:val="1"/>
                <w:sz w:val="20"/>
                <w:szCs w:val="20"/>
                <w:rtl w:val="0"/>
              </w:rPr>
              <w:t xml:space="preserve">Text Mining</w:t>
            </w:r>
            <w:r w:rsidDel="00000000" w:rsidR="00000000" w:rsidRPr="00000000">
              <w:rPr>
                <w:rFonts w:ascii="Cambria" w:cs="Cambria" w:eastAsia="Cambria" w:hAnsi="Cambria"/>
                <w:b w:val="1"/>
                <w:sz w:val="20"/>
                <w:szCs w:val="20"/>
                <w:rtl w:val="0"/>
              </w:rPr>
              <w:t xml:space="preserve">, TF-IDF</w:t>
            </w:r>
            <w:r w:rsidDel="00000000" w:rsidR="00000000" w:rsidRPr="00000000">
              <w:rPr>
                <w:rFonts w:ascii="Cambria" w:cs="Cambria" w:eastAsia="Cambria" w:hAnsi="Cambria"/>
                <w:b w:val="1"/>
                <w:color w:val="000000"/>
                <w:sz w:val="20"/>
                <w:szCs w:val="20"/>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80" w:before="280" w:lineRule="auto"/>
              <w:ind w:hanging="57"/>
              <w:rPr>
                <w:rFonts w:ascii="Cambria" w:cs="Cambria" w:eastAsia="Cambria" w:hAnsi="Cambria"/>
                <w:b w:val="1"/>
                <w:i w:val="1"/>
                <w:color w:val="000000"/>
                <w:sz w:val="20"/>
                <w:szCs w:val="20"/>
              </w:rPr>
            </w:pPr>
            <w:r w:rsidDel="00000000" w:rsidR="00000000" w:rsidRPr="00000000">
              <w:rPr>
                <w:rFonts w:ascii="Cambria" w:cs="Cambria" w:eastAsia="Cambria" w:hAnsi="Cambria"/>
                <w:b w:val="1"/>
                <w:i w:val="1"/>
                <w:color w:val="000000"/>
                <w:sz w:val="20"/>
                <w:szCs w:val="20"/>
                <w:rtl w:val="0"/>
              </w:rPr>
              <w:t xml:space="preserve">Abstract</w:t>
            </w:r>
          </w:p>
          <w:p w:rsidR="00000000" w:rsidDel="00000000" w:rsidP="00000000" w:rsidRDefault="00000000" w:rsidRPr="00000000" w14:paraId="0000000E">
            <w:pPr>
              <w:spacing w:after="240" w:before="240" w:lineRule="auto"/>
              <w:ind w:left="0" w:right="0" w:firstLine="0"/>
              <w:jc w:val="both"/>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This research applies the Information Retrieval (IR) method in filtering relevant news related to the free lunch program organized by the Indonesian government, a program aimed at improving student nutrition and preventing stunting, but also displays news data from various national media, preprocessing data (including case folding, tokenization, stopword removal and stemming), weighting words using the Term Frequency-Inverse Document Frequency (TF-IDF) method, and using a relevance measurement using Cosine Similarity. The dataset consists of five news stories with related topics, which IR is able to filter documents effectively. Of the five news stories, four were detected as relevant and one as irrelevant. Evaluation of the model resulted in 80% accuracy, 100% precision, 80% recall and 89% f1-score. These values show that the system is sufficient in identifying the relevance of the News content to the topic especially in the case of clickbait News titles. This research also contributes to the development of a more efficient and accurate information filtering system in the context of public issues.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b w:val="1"/>
                <w:i w:val="1"/>
                <w:color w:val="000000"/>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80" w:before="280" w:lineRule="auto"/>
              <w:ind w:hanging="57"/>
              <w:jc w:val="both"/>
              <w:rPr>
                <w:rFonts w:ascii="Cambria" w:cs="Cambria" w:eastAsia="Cambria" w:hAnsi="Cambria"/>
                <w:b w:val="1"/>
                <w:i w:val="1"/>
                <w:color w:val="000000"/>
                <w:sz w:val="20"/>
                <w:szCs w:val="20"/>
              </w:rPr>
            </w:pPr>
            <w:r w:rsidDel="00000000" w:rsidR="00000000" w:rsidRPr="00000000">
              <w:rPr>
                <w:rFonts w:ascii="Cambria" w:cs="Cambria" w:eastAsia="Cambria" w:hAnsi="Cambria"/>
                <w:b w:val="1"/>
                <w:i w:val="1"/>
                <w:color w:val="000000"/>
                <w:sz w:val="20"/>
                <w:szCs w:val="20"/>
                <w:rtl w:val="0"/>
              </w:rPr>
              <w:t xml:space="preserve">Keywords: </w:t>
            </w:r>
            <w:r w:rsidDel="00000000" w:rsidR="00000000" w:rsidRPr="00000000">
              <w:rPr>
                <w:rFonts w:ascii="Cambria" w:cs="Cambria" w:eastAsia="Cambria" w:hAnsi="Cambria"/>
                <w:b w:val="1"/>
                <w:sz w:val="20"/>
                <w:szCs w:val="20"/>
                <w:rtl w:val="0"/>
              </w:rPr>
              <w:t xml:space="preserve"> </w:t>
            </w:r>
            <w:r w:rsidDel="00000000" w:rsidR="00000000" w:rsidRPr="00000000">
              <w:rPr>
                <w:rFonts w:ascii="Cambria" w:cs="Cambria" w:eastAsia="Cambria" w:hAnsi="Cambria"/>
                <w:b w:val="1"/>
                <w:i w:val="1"/>
                <w:sz w:val="20"/>
                <w:szCs w:val="20"/>
                <w:rtl w:val="0"/>
              </w:rPr>
              <w:t xml:space="preserve">Cosine Similarity</w:t>
            </w:r>
            <w:r w:rsidDel="00000000" w:rsidR="00000000" w:rsidRPr="00000000">
              <w:rPr>
                <w:rFonts w:ascii="Cambria" w:cs="Cambria" w:eastAsia="Cambria" w:hAnsi="Cambria"/>
                <w:b w:val="1"/>
                <w:sz w:val="20"/>
                <w:szCs w:val="20"/>
                <w:rtl w:val="0"/>
              </w:rPr>
              <w:t xml:space="preserve">, </w:t>
            </w:r>
            <w:r w:rsidDel="00000000" w:rsidR="00000000" w:rsidRPr="00000000">
              <w:rPr>
                <w:rFonts w:ascii="Cambria" w:cs="Cambria" w:eastAsia="Cambria" w:hAnsi="Cambria"/>
                <w:b w:val="1"/>
                <w:i w:val="1"/>
                <w:sz w:val="20"/>
                <w:szCs w:val="20"/>
                <w:rtl w:val="0"/>
              </w:rPr>
              <w:t xml:space="preserve">Information Retrieval</w:t>
            </w:r>
            <w:r w:rsidDel="00000000" w:rsidR="00000000" w:rsidRPr="00000000">
              <w:rPr>
                <w:rFonts w:ascii="Cambria" w:cs="Cambria" w:eastAsia="Cambria" w:hAnsi="Cambria"/>
                <w:b w:val="1"/>
                <w:sz w:val="20"/>
                <w:szCs w:val="20"/>
                <w:rtl w:val="0"/>
              </w:rPr>
              <w:t xml:space="preserve">, Penyaringan Berita, </w:t>
            </w:r>
            <w:r w:rsidDel="00000000" w:rsidR="00000000" w:rsidRPr="00000000">
              <w:rPr>
                <w:rFonts w:ascii="Cambria" w:cs="Cambria" w:eastAsia="Cambria" w:hAnsi="Cambria"/>
                <w:b w:val="1"/>
                <w:i w:val="1"/>
                <w:sz w:val="20"/>
                <w:szCs w:val="20"/>
                <w:rtl w:val="0"/>
              </w:rPr>
              <w:t xml:space="preserve">Text Mining</w:t>
            </w:r>
            <w:r w:rsidDel="00000000" w:rsidR="00000000" w:rsidRPr="00000000">
              <w:rPr>
                <w:rFonts w:ascii="Cambria" w:cs="Cambria" w:eastAsia="Cambria" w:hAnsi="Cambria"/>
                <w:b w:val="1"/>
                <w:sz w:val="20"/>
                <w:szCs w:val="20"/>
                <w:rtl w:val="0"/>
              </w:rPr>
              <w:t xml:space="preserve">, TF-IDF</w:t>
            </w:r>
            <w:r w:rsidDel="00000000" w:rsidR="00000000" w:rsidRPr="00000000">
              <w:rPr>
                <w:rFonts w:ascii="Cambria" w:cs="Cambria" w:eastAsia="Cambria" w:hAnsi="Cambria"/>
                <w:b w:val="1"/>
                <w:i w:val="1"/>
                <w:color w:val="000000"/>
                <w:sz w:val="20"/>
                <w:szCs w:val="20"/>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Rule="auto"/>
              <w:ind w:hanging="57"/>
              <w:jc w:val="both"/>
              <w:rPr>
                <w:rFonts w:ascii="Cambria" w:cs="Cambria" w:eastAsia="Cambria" w:hAnsi="Cambria"/>
                <w:color w:val="000000"/>
                <w:sz w:val="20"/>
                <w:szCs w:val="20"/>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12">
            <w:pPr>
              <w:spacing w:line="288" w:lineRule="auto"/>
              <w:ind w:right="0" w:hanging="57"/>
              <w:jc w:val="left"/>
              <w:rPr>
                <w:rFonts w:ascii="Constantia" w:cs="Constantia" w:eastAsia="Constantia" w:hAnsi="Constantia"/>
                <w:color w:val="000000"/>
                <w:sz w:val="18"/>
                <w:szCs w:val="18"/>
              </w:rPr>
            </w:pPr>
            <w:r w:rsidDel="00000000" w:rsidR="00000000" w:rsidRPr="00000000">
              <w:rPr>
                <w:rtl w:val="0"/>
              </w:rPr>
            </w:r>
          </w:p>
        </w:tc>
      </w:tr>
    </w:tbl>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PENDAHULUAN</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ab/>
      </w:r>
      <w:r w:rsidDel="00000000" w:rsidR="00000000" w:rsidRPr="00000000">
        <w:rPr>
          <w:rFonts w:ascii="Cambria" w:cs="Cambria" w:eastAsia="Cambria" w:hAnsi="Cambria"/>
          <w:sz w:val="24"/>
          <w:szCs w:val="24"/>
          <w:rtl w:val="0"/>
        </w:rPr>
        <w:t xml:space="preserve">Dengan kemajuan teknologi informasi pada masa digital ini, penyebaran informasi bisa tersebar sangat luas dalam waktu singkat terutama melalui media online seperti portal berita. Berita yang menjadi yang sedang menjadi sorotan ramai dibahas belakangan ini adalah berita mengenai salah satu program kebijakan pemerintah Indonesia yaitu berita mengenai Makan Siang Gratis(MSG) untuk para pelajar. Program ini bertujuan memberikan makan siang gratis yang bergizi kepada anak-anak sekolah dan ibu hamil untuk memenuhi kebutuhan nutrisi harian mencegah terjadinya </w:t>
      </w:r>
      <w:r w:rsidDel="00000000" w:rsidR="00000000" w:rsidRPr="00000000">
        <w:rPr>
          <w:rFonts w:ascii="Cambria" w:cs="Cambria" w:eastAsia="Cambria" w:hAnsi="Cambria"/>
          <w:i w:val="1"/>
          <w:sz w:val="24"/>
          <w:szCs w:val="24"/>
          <w:rtl w:val="0"/>
        </w:rPr>
        <w:t xml:space="preserve">stunting</w:t>
      </w:r>
      <w:r w:rsidDel="00000000" w:rsidR="00000000" w:rsidRPr="00000000">
        <w:rPr>
          <w:rFonts w:ascii="Cambria" w:cs="Cambria" w:eastAsia="Cambria" w:hAnsi="Cambria"/>
          <w:sz w:val="24"/>
          <w:szCs w:val="24"/>
          <w:rtl w:val="0"/>
        </w:rPr>
        <w:t xml:space="preserve">. Dalam implementasinya, program ini malah menimbulkan banyak polemik, terutama isu mengenai anggaran[1].</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80" w:before="280" w:line="360" w:lineRule="auto"/>
        <w:ind w:right="0" w:firstLine="544"/>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Banyaknya jumlah informasi yang tersedia menjadi tantangan baru bagi masyarakat, peneliti maupun pengambil kebijakan, dimana menyaring informasi yang relevan menjadi lebih sulit. </w:t>
      </w:r>
      <w:r w:rsidDel="00000000" w:rsidR="00000000" w:rsidRPr="00000000">
        <w:rPr>
          <w:rFonts w:ascii="Cambria" w:cs="Cambria" w:eastAsia="Cambria" w:hAnsi="Cambria"/>
          <w:i w:val="1"/>
          <w:sz w:val="24"/>
          <w:szCs w:val="24"/>
          <w:rtl w:val="0"/>
        </w:rPr>
        <w:t xml:space="preserve">Information Retrieval (IR)</w:t>
      </w:r>
      <w:r w:rsidDel="00000000" w:rsidR="00000000" w:rsidRPr="00000000">
        <w:rPr>
          <w:rFonts w:ascii="Cambria" w:cs="Cambria" w:eastAsia="Cambria" w:hAnsi="Cambria"/>
          <w:sz w:val="24"/>
          <w:szCs w:val="24"/>
          <w:rtl w:val="0"/>
        </w:rPr>
        <w:t xml:space="preserve"> merupakan salah satu pendekatan yang bisa dilakukan untuk mengatasi isu ini. Dimana IR bisa digunakan untuk mencari informasi yang relevan dari dokumen yang hasilnya berdasarkan output pengguna[2]. Penerapan IR dapat membantu menyelesaikan isu ini karena </w:t>
      </w:r>
      <w:r w:rsidDel="00000000" w:rsidR="00000000" w:rsidRPr="00000000">
        <w:rPr>
          <w:rFonts w:ascii="Cambria" w:cs="Cambria" w:eastAsia="Cambria" w:hAnsi="Cambria"/>
          <w:i w:val="1"/>
          <w:sz w:val="24"/>
          <w:szCs w:val="24"/>
          <w:rtl w:val="0"/>
        </w:rPr>
        <w:t xml:space="preserve">system</w:t>
      </w:r>
      <w:r w:rsidDel="00000000" w:rsidR="00000000" w:rsidRPr="00000000">
        <w:rPr>
          <w:rFonts w:ascii="Cambria" w:cs="Cambria" w:eastAsia="Cambria" w:hAnsi="Cambria"/>
          <w:sz w:val="24"/>
          <w:szCs w:val="24"/>
          <w:rtl w:val="0"/>
        </w:rPr>
        <w:t xml:space="preserve"> bisa melakukan pengekstrakan dokumen dengan topik tertentu, misalnya topik terkait berita makan siang gratis.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80" w:before="280" w:line="360" w:lineRule="auto"/>
        <w:ind w:left="-57" w:right="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ab/>
        <w:tab/>
        <w:t xml:space="preserve">Penerapan IR dalam pengekstrakan dokumen berita untuk berbagai macam topik, seperti politik, kesehatan, ekonomi telah sering dilakukan dalam beberapa penelitian sebelumnya. Penelitian [3] menggunakan </w:t>
      </w:r>
      <w:r w:rsidDel="00000000" w:rsidR="00000000" w:rsidRPr="00000000">
        <w:rPr>
          <w:rFonts w:ascii="Cambria" w:cs="Cambria" w:eastAsia="Cambria" w:hAnsi="Cambria"/>
          <w:i w:val="1"/>
          <w:sz w:val="24"/>
          <w:szCs w:val="24"/>
          <w:rtl w:val="0"/>
        </w:rPr>
        <w:t xml:space="preserve">Cosine Similarity </w:t>
      </w:r>
      <w:r w:rsidDel="00000000" w:rsidR="00000000" w:rsidRPr="00000000">
        <w:rPr>
          <w:rFonts w:ascii="Cambria" w:cs="Cambria" w:eastAsia="Cambria" w:hAnsi="Cambria"/>
          <w:sz w:val="24"/>
          <w:szCs w:val="24"/>
          <w:rtl w:val="0"/>
        </w:rPr>
        <w:t xml:space="preserve">untuk membuat sistem rekomendasi berita. Hasil dari penelitian ini menunjukan bahwa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berhasil secara konsisten memberikan hasil lima rekomendasi yang sama untuk setiap data uji. Sedangkan pada penelitian [4] menggunakan TF-IDF dan </w:t>
      </w:r>
      <w:r w:rsidDel="00000000" w:rsidR="00000000" w:rsidRPr="00000000">
        <w:rPr>
          <w:rFonts w:ascii="Cambria" w:cs="Cambria" w:eastAsia="Cambria" w:hAnsi="Cambria"/>
          <w:i w:val="1"/>
          <w:sz w:val="24"/>
          <w:szCs w:val="24"/>
          <w:rtl w:val="0"/>
        </w:rPr>
        <w:t xml:space="preserve">K-Means Clustering</w:t>
      </w:r>
      <w:r w:rsidDel="00000000" w:rsidR="00000000" w:rsidRPr="00000000">
        <w:rPr>
          <w:rFonts w:ascii="Cambria" w:cs="Cambria" w:eastAsia="Cambria" w:hAnsi="Cambria"/>
          <w:sz w:val="24"/>
          <w:szCs w:val="24"/>
          <w:rtl w:val="0"/>
        </w:rPr>
        <w:t xml:space="preserve"> untuk pengelompokan film trending di </w:t>
      </w:r>
      <w:r w:rsidDel="00000000" w:rsidR="00000000" w:rsidRPr="00000000">
        <w:rPr>
          <w:rFonts w:ascii="Cambria" w:cs="Cambria" w:eastAsia="Cambria" w:hAnsi="Cambria"/>
          <w:i w:val="1"/>
          <w:sz w:val="24"/>
          <w:szCs w:val="24"/>
          <w:rtl w:val="0"/>
        </w:rPr>
        <w:t xml:space="preserve">youtube</w:t>
      </w:r>
      <w:r w:rsidDel="00000000" w:rsidR="00000000" w:rsidRPr="00000000">
        <w:rPr>
          <w:rFonts w:ascii="Cambria" w:cs="Cambria" w:eastAsia="Cambria" w:hAnsi="Cambria"/>
          <w:sz w:val="24"/>
          <w:szCs w:val="24"/>
          <w:rtl w:val="0"/>
        </w:rPr>
        <w:t xml:space="preserve"> menghasilkan nilai Silhouette Score rata-rata hanya 0.066. Dalam penelitian [5], TF-IDF dan Cosine Similarity digunakan untuk chatbot informasi pilkada bekasi 2024 berhasil memberikan jawaban akurat dengan akurasi 93,33%.</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80" w:before="280" w:line="360" w:lineRule="auto"/>
        <w:ind w:left="-57" w:right="0" w:firstLine="0"/>
        <w:jc w:val="both"/>
        <w:rPr>
          <w:rFonts w:ascii="Cambria" w:cs="Cambria" w:eastAsia="Cambria" w:hAnsi="Cambria"/>
          <w:color w:val="ff0000"/>
          <w:sz w:val="24"/>
          <w:szCs w:val="24"/>
        </w:rPr>
      </w:pPr>
      <w:r w:rsidDel="00000000" w:rsidR="00000000" w:rsidRPr="00000000">
        <w:rPr>
          <w:rFonts w:ascii="Cambria" w:cs="Cambria" w:eastAsia="Cambria" w:hAnsi="Cambria"/>
          <w:sz w:val="24"/>
          <w:szCs w:val="24"/>
          <w:rtl w:val="0"/>
        </w:rPr>
        <w:tab/>
        <w:tab/>
        <w:t xml:space="preserve">Penelitian ini bertujuan untuk mengimplementasikan algoritma IR dengan menggunakan TF-IDF dan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untuk menyaring dokumen dengan topik berita program MSG pemerintah Indonesia. Dengan menerapkan sistem berbasis IR ini, proses penyaringan media informasi yang akurat dapat dilakukan secara efisien, sehingga mengurangi terjadinya kesalahan informasi yang beredar. Penelitian ini berkontribusi dalam mengembangakan metode penyaringan berita dengan mengimplementasikan algoritma IR menggunakan TF-IDF dan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dalam konteks kebijakan politik yaitu berita program MSG pemerintah Indonesia.</w:t>
      </w:r>
      <w:r w:rsidDel="00000000" w:rsidR="00000000" w:rsidRPr="00000000">
        <w:rPr>
          <w:rtl w:val="0"/>
        </w:rPr>
      </w:r>
    </w:p>
    <w:p w:rsidR="00000000" w:rsidDel="00000000" w:rsidP="00000000" w:rsidRDefault="00000000" w:rsidRPr="00000000" w14:paraId="00000018">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LANDASAN TEORI</w:t>
      </w:r>
    </w:p>
    <w:p w:rsidR="00000000" w:rsidDel="00000000" w:rsidP="00000000" w:rsidRDefault="00000000" w:rsidRPr="00000000" w14:paraId="00000019">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Berita</w:t>
      </w:r>
    </w:p>
    <w:p w:rsidR="00000000" w:rsidDel="00000000" w:rsidP="00000000" w:rsidRDefault="00000000" w:rsidRPr="00000000" w14:paraId="0000001A">
      <w:pPr>
        <w:spacing w:after="280" w:before="280" w:line="360" w:lineRule="auto"/>
        <w:ind w:right="0" w:hanging="5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ab/>
        <w:tab/>
        <w:t xml:space="preserve">Berita adalah laporan mengenai fakta atau ide yang dapat dibuktikan kebenaranya, dan menarik bagi sebagian besar khalayak. Berita dapat disebarkan melalui berbagai media, mulai dari media cetak seperti surat kabar, media digital seperti televisi atau radio hingga media online seperti portal berita. [6]</w:t>
      </w:r>
    </w:p>
    <w:p w:rsidR="00000000" w:rsidDel="00000000" w:rsidP="00000000" w:rsidRDefault="00000000" w:rsidRPr="00000000" w14:paraId="0000001B">
      <w:pPr>
        <w:spacing w:after="280" w:before="280" w:line="360" w:lineRule="auto"/>
        <w:ind w:right="0" w:hanging="5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C">
      <w:pPr>
        <w:spacing w:after="280" w:before="280" w:line="360" w:lineRule="auto"/>
        <w:ind w:right="0" w:hanging="5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D">
      <w:pPr>
        <w:spacing w:after="280" w:before="280" w:line="360" w:lineRule="auto"/>
        <w:ind w:right="0" w:hanging="5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E">
      <w:pPr>
        <w:spacing w:after="280" w:before="280" w:line="360" w:lineRule="auto"/>
        <w:ind w:left="0" w:right="0" w:firstLine="0"/>
        <w:jc w:val="both"/>
        <w:rPr>
          <w:rFonts w:ascii="Cambria" w:cs="Cambria" w:eastAsia="Cambria" w:hAnsi="Cambria"/>
          <w:b w:val="1"/>
          <w:i w:val="1"/>
          <w:sz w:val="24"/>
          <w:szCs w:val="24"/>
        </w:rPr>
      </w:pPr>
      <w:r w:rsidDel="00000000" w:rsidR="00000000" w:rsidRPr="00000000">
        <w:rPr>
          <w:rFonts w:ascii="Cambria" w:cs="Cambria" w:eastAsia="Cambria" w:hAnsi="Cambria"/>
          <w:b w:val="1"/>
          <w:i w:val="1"/>
          <w:sz w:val="24"/>
          <w:szCs w:val="24"/>
          <w:rtl w:val="0"/>
        </w:rPr>
        <w:t xml:space="preserve">Information Retrieval</w:t>
      </w:r>
    </w:p>
    <w:p w:rsidR="00000000" w:rsidDel="00000000" w:rsidP="00000000" w:rsidRDefault="00000000" w:rsidRPr="00000000" w14:paraId="0000001F">
      <w:pPr>
        <w:spacing w:after="280" w:before="28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Menurut Yasin &amp; Rachman [7], Information Retrieval merupakan kegiatan menyediakan informasi yang relevan kepada pengguna sebagai jawaban dari pertanyaan langsung ataupun apa yang dibutuhkan oleh pengguna.</w:t>
      </w:r>
    </w:p>
    <w:p w:rsidR="00000000" w:rsidDel="00000000" w:rsidP="00000000" w:rsidRDefault="00000000" w:rsidRPr="00000000" w14:paraId="00000020">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i w:val="1"/>
          <w:sz w:val="24"/>
          <w:szCs w:val="24"/>
          <w:rtl w:val="0"/>
        </w:rPr>
        <w:t xml:space="preserve">Term Frequency-Inverse Document Frequency </w:t>
      </w:r>
      <w:r w:rsidDel="00000000" w:rsidR="00000000" w:rsidRPr="00000000">
        <w:rPr>
          <w:rFonts w:ascii="Cambria" w:cs="Cambria" w:eastAsia="Cambria" w:hAnsi="Cambria"/>
          <w:b w:val="1"/>
          <w:sz w:val="24"/>
          <w:szCs w:val="24"/>
          <w:rtl w:val="0"/>
        </w:rPr>
        <w:t xml:space="preserve">(TF-IDF)</w:t>
      </w:r>
    </w:p>
    <w:p w:rsidR="00000000" w:rsidDel="00000000" w:rsidP="00000000" w:rsidRDefault="00000000" w:rsidRPr="00000000" w14:paraId="00000021">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ab/>
      </w:r>
      <w:r w:rsidDel="00000000" w:rsidR="00000000" w:rsidRPr="00000000">
        <w:rPr>
          <w:rFonts w:ascii="Cambria" w:cs="Cambria" w:eastAsia="Cambria" w:hAnsi="Cambria"/>
          <w:i w:val="1"/>
          <w:sz w:val="24"/>
          <w:szCs w:val="24"/>
          <w:rtl w:val="0"/>
        </w:rPr>
        <w:t xml:space="preserve">Term Frequency-Inverse Document Frequency </w:t>
      </w:r>
      <w:r w:rsidDel="00000000" w:rsidR="00000000" w:rsidRPr="00000000">
        <w:rPr>
          <w:rFonts w:ascii="Cambria" w:cs="Cambria" w:eastAsia="Cambria" w:hAnsi="Cambria"/>
          <w:sz w:val="24"/>
          <w:szCs w:val="24"/>
          <w:rtl w:val="0"/>
        </w:rPr>
        <w:t xml:space="preserve">(TF-IDF) merupakan proses melakukan transformasi data dari yang sebelumnya tekstual ke bentuk data numerik dengan tujuan untuk dilakukan pembobotan pada tiap kata atau fitur [8]. Menurut [9], metode TF-IDF digunakan untuk menemukan seberapa besar keterhubungan atau korelasi kata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terhadap dokumen dengan cara memberikan bobot pada setiap kata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w:t>
      </w:r>
      <w:r w:rsidDel="00000000" w:rsidR="00000000" w:rsidRPr="00000000">
        <w:rPr>
          <w:rtl w:val="0"/>
        </w:rPr>
      </w:r>
    </w:p>
    <w:p w:rsidR="00000000" w:rsidDel="00000000" w:rsidP="00000000" w:rsidRDefault="00000000" w:rsidRPr="00000000" w14:paraId="00000022">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i w:val="1"/>
          <w:sz w:val="24"/>
          <w:szCs w:val="24"/>
          <w:rtl w:val="0"/>
        </w:rPr>
        <w:t xml:space="preserve">Cosine Similarity</w:t>
      </w:r>
      <w:r w:rsidDel="00000000" w:rsidR="00000000" w:rsidRPr="00000000">
        <w:rPr>
          <w:rFonts w:ascii="Cambria" w:cs="Cambria" w:eastAsia="Cambria" w:hAnsi="Cambria"/>
          <w:b w:val="1"/>
          <w:sz w:val="24"/>
          <w:szCs w:val="24"/>
          <w:rtl w:val="0"/>
        </w:rPr>
        <w:t xml:space="preserve"> </w:t>
      </w:r>
    </w:p>
    <w:p w:rsidR="00000000" w:rsidDel="00000000" w:rsidP="00000000" w:rsidRDefault="00000000" w:rsidRPr="00000000" w14:paraId="00000023">
      <w:pPr>
        <w:spacing w:after="280" w:before="280" w:line="360" w:lineRule="auto"/>
        <w:ind w:left="0" w:right="0" w:firstLine="0"/>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ab/>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merupakan salah satu metode dalam </w:t>
      </w:r>
      <w:r w:rsidDel="00000000" w:rsidR="00000000" w:rsidRPr="00000000">
        <w:rPr>
          <w:rFonts w:ascii="Cambria" w:cs="Cambria" w:eastAsia="Cambria" w:hAnsi="Cambria"/>
          <w:i w:val="1"/>
          <w:sz w:val="24"/>
          <w:szCs w:val="24"/>
          <w:rtl w:val="0"/>
        </w:rPr>
        <w:t xml:space="preserve">text mining</w:t>
      </w:r>
      <w:r w:rsidDel="00000000" w:rsidR="00000000" w:rsidRPr="00000000">
        <w:rPr>
          <w:rFonts w:ascii="Cambria" w:cs="Cambria" w:eastAsia="Cambria" w:hAnsi="Cambria"/>
          <w:sz w:val="24"/>
          <w:szCs w:val="24"/>
          <w:rtl w:val="0"/>
        </w:rPr>
        <w:t xml:space="preserve"> yang mengklasifikasikan dokumen atau teks menggunakan konsep normalisasi panjang vektor.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mengukur tingkat kemiripan dokumen berdasarkan orientasi vektor yang menggambarkan representasi teks.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bekerja dengan menghitung kesamaan antar dokumen dengan cara menghitung kesamaan arah vektor [10]. </w:t>
      </w:r>
    </w:p>
    <w:p w:rsidR="00000000" w:rsidDel="00000000" w:rsidP="00000000" w:rsidRDefault="00000000" w:rsidRPr="00000000" w14:paraId="00000024">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Text mining</w:t>
      </w:r>
    </w:p>
    <w:p w:rsidR="00000000" w:rsidDel="00000000" w:rsidP="00000000" w:rsidRDefault="00000000" w:rsidRPr="00000000" w14:paraId="00000025">
      <w:pPr>
        <w:spacing w:after="280" w:before="28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Text mining</w:t>
      </w:r>
      <w:r w:rsidDel="00000000" w:rsidR="00000000" w:rsidRPr="00000000">
        <w:rPr>
          <w:rFonts w:ascii="Cambria" w:cs="Cambria" w:eastAsia="Cambria" w:hAnsi="Cambria"/>
          <w:sz w:val="24"/>
          <w:szCs w:val="24"/>
          <w:rtl w:val="0"/>
        </w:rPr>
        <w:t xml:space="preserve"> adalah proses menganalisis data dalam jumlah besar yang digunakan untuk menemukan informasi baru yang belum pernah terungkap [11]. Tujuan dari dilakukanya </w:t>
      </w:r>
      <w:r w:rsidDel="00000000" w:rsidR="00000000" w:rsidRPr="00000000">
        <w:rPr>
          <w:rFonts w:ascii="Cambria" w:cs="Cambria" w:eastAsia="Cambria" w:hAnsi="Cambria"/>
          <w:i w:val="1"/>
          <w:sz w:val="24"/>
          <w:szCs w:val="24"/>
          <w:rtl w:val="0"/>
        </w:rPr>
        <w:t xml:space="preserve">text mining</w:t>
      </w:r>
      <w:r w:rsidDel="00000000" w:rsidR="00000000" w:rsidRPr="00000000">
        <w:rPr>
          <w:rFonts w:ascii="Cambria" w:cs="Cambria" w:eastAsia="Cambria" w:hAnsi="Cambria"/>
          <w:sz w:val="24"/>
          <w:szCs w:val="24"/>
          <w:rtl w:val="0"/>
        </w:rPr>
        <w:t xml:space="preserve"> ini adalah untuk menemukan informasi yang sebelumnya tidak diketahui atau belum diketahui dan belum dapat ditulis[12]. </w:t>
      </w:r>
    </w:p>
    <w:p w:rsidR="00000000" w:rsidDel="00000000" w:rsidP="00000000" w:rsidRDefault="00000000" w:rsidRPr="00000000" w14:paraId="00000026">
      <w:pPr>
        <w:spacing w:after="280" w:before="280" w:line="360" w:lineRule="auto"/>
        <w:ind w:left="0" w:right="0" w:firstLine="72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color w:val="000000"/>
          <w:sz w:val="24"/>
          <w:szCs w:val="24"/>
          <w:rtl w:val="0"/>
        </w:rPr>
        <w:t xml:space="preserve">METODE PENELITIAN </w:t>
      </w:r>
      <w:r w:rsidDel="00000000" w:rsidR="00000000" w:rsidRPr="00000000">
        <w:rPr>
          <w:rtl w:val="0"/>
        </w:rPr>
      </w:r>
    </w:p>
    <w:p w:rsidR="00000000" w:rsidDel="00000000" w:rsidP="00000000" w:rsidRDefault="00000000" w:rsidRPr="00000000" w14:paraId="00000028">
      <w:pPr>
        <w:spacing w:after="280" w:before="280" w:line="360" w:lineRule="auto"/>
        <w:ind w:left="0" w:right="0" w:firstLine="567"/>
        <w:jc w:val="both"/>
        <w:rPr>
          <w:rFonts w:ascii="Cambria" w:cs="Cambria" w:eastAsia="Cambria" w:hAnsi="Cambria"/>
          <w:b w:val="1"/>
          <w:i w:val="1"/>
          <w:sz w:val="24"/>
          <w:szCs w:val="24"/>
        </w:rPr>
      </w:pPr>
      <w:r w:rsidDel="00000000" w:rsidR="00000000" w:rsidRPr="00000000">
        <w:rPr>
          <w:rFonts w:ascii="Cambria" w:cs="Cambria" w:eastAsia="Cambria" w:hAnsi="Cambria"/>
          <w:sz w:val="24"/>
          <w:szCs w:val="24"/>
          <w:rtl w:val="0"/>
        </w:rPr>
        <w:t xml:space="preserve">Penelitian ini bersifat eksperimen dengan mengimplementasikan </w:t>
      </w:r>
      <w:r w:rsidDel="00000000" w:rsidR="00000000" w:rsidRPr="00000000">
        <w:rPr>
          <w:rFonts w:ascii="Cambria" w:cs="Cambria" w:eastAsia="Cambria" w:hAnsi="Cambria"/>
          <w:i w:val="1"/>
          <w:sz w:val="24"/>
          <w:szCs w:val="24"/>
          <w:rtl w:val="0"/>
        </w:rPr>
        <w:t xml:space="preserve">Information Retrieval</w:t>
      </w:r>
      <w:r w:rsidDel="00000000" w:rsidR="00000000" w:rsidRPr="00000000">
        <w:rPr>
          <w:rFonts w:ascii="Cambria" w:cs="Cambria" w:eastAsia="Cambria" w:hAnsi="Cambria"/>
          <w:sz w:val="24"/>
          <w:szCs w:val="24"/>
          <w:rtl w:val="0"/>
        </w:rPr>
        <w:t xml:space="preserve"> untuk menyaring berita dengan topik “makan siang gratis” khususnya di Indonesia. Gambar 1 menunjukan tahapan proses yang dilakukan, mulai dari pengumpulan </w:t>
      </w:r>
      <w:r w:rsidDel="00000000" w:rsidR="00000000" w:rsidRPr="00000000">
        <w:rPr>
          <w:rFonts w:ascii="Cambria" w:cs="Cambria" w:eastAsia="Cambria" w:hAnsi="Cambria"/>
          <w:i w:val="1"/>
          <w:sz w:val="24"/>
          <w:szCs w:val="24"/>
          <w:rtl w:val="0"/>
        </w:rPr>
        <w:t xml:space="preserve">dataset, preprocessing data,</w:t>
      </w:r>
      <w:r w:rsidDel="00000000" w:rsidR="00000000" w:rsidRPr="00000000">
        <w:rPr>
          <w:rFonts w:ascii="Cambria" w:cs="Cambria" w:eastAsia="Cambria" w:hAnsi="Cambria"/>
          <w:sz w:val="24"/>
          <w:szCs w:val="24"/>
          <w:rtl w:val="0"/>
        </w:rPr>
        <w:t xml:space="preserve"> TF-IDF, </w:t>
      </w:r>
      <w:r w:rsidDel="00000000" w:rsidR="00000000" w:rsidRPr="00000000">
        <w:rPr>
          <w:rFonts w:ascii="Cambria" w:cs="Cambria" w:eastAsia="Cambria" w:hAnsi="Cambria"/>
          <w:i w:val="1"/>
          <w:sz w:val="24"/>
          <w:szCs w:val="24"/>
          <w:rtl w:val="0"/>
        </w:rPr>
        <w:t xml:space="preserve">Cosine Similarity.</w:t>
      </w:r>
      <w:r w:rsidDel="00000000" w:rsidR="00000000" w:rsidRPr="00000000">
        <w:rPr>
          <w:rtl w:val="0"/>
        </w:rPr>
      </w:r>
    </w:p>
    <w:p w:rsidR="00000000" w:rsidDel="00000000" w:rsidP="00000000" w:rsidRDefault="00000000" w:rsidRPr="00000000" w14:paraId="00000029">
      <w:pPr>
        <w:spacing w:after="280" w:before="280" w:line="360" w:lineRule="auto"/>
        <w:ind w:left="0" w:right="0" w:firstLine="567"/>
        <w:rPr>
          <w:rFonts w:ascii="Cambria" w:cs="Cambria" w:eastAsia="Cambria" w:hAnsi="Cambria"/>
          <w:sz w:val="24"/>
          <w:szCs w:val="24"/>
        </w:rPr>
      </w:pPr>
      <w:r w:rsidDel="00000000" w:rsidR="00000000" w:rsidRPr="00000000">
        <w:rPr>
          <w:rFonts w:ascii="Cambria" w:cs="Cambria" w:eastAsia="Cambria" w:hAnsi="Cambria"/>
          <w:sz w:val="24"/>
          <w:szCs w:val="24"/>
        </w:rPr>
        <w:drawing>
          <wp:inline distB="114300" distT="114300" distL="114300" distR="114300">
            <wp:extent cx="2817506" cy="1974533"/>
            <wp:effectExtent b="0" l="0" r="0" t="0"/>
            <wp:docPr id="1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817506" cy="1974533"/>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280" w:before="280" w:line="36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Gambar 1. Tahapan Penelitian.</w:t>
      </w:r>
    </w:p>
    <w:p w:rsidR="00000000" w:rsidDel="00000000" w:rsidP="00000000" w:rsidRDefault="00000000" w:rsidRPr="00000000" w14:paraId="0000002B">
      <w:pPr>
        <w:spacing w:after="280" w:before="280" w:line="360" w:lineRule="auto"/>
        <w:ind w:left="0" w:right="0" w:firstLine="0"/>
        <w:jc w:val="left"/>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Penjelasan tahapan pada Gambar 1 dijabarkan sebagai berikut:</w:t>
      </w:r>
    </w:p>
    <w:p w:rsidR="00000000" w:rsidDel="00000000" w:rsidP="00000000" w:rsidRDefault="00000000" w:rsidRPr="00000000" w14:paraId="0000002C">
      <w:pPr>
        <w:numPr>
          <w:ilvl w:val="0"/>
          <w:numId w:val="2"/>
        </w:numPr>
        <w:spacing w:after="280" w:before="280" w:line="360" w:lineRule="auto"/>
        <w:ind w:left="720" w:right="0" w:hanging="360"/>
        <w:jc w:val="left"/>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Pengumpulan Dataset</w:t>
      </w:r>
      <w:r w:rsidDel="00000000" w:rsidR="00000000" w:rsidRPr="00000000">
        <w:rPr>
          <w:rtl w:val="0"/>
        </w:rPr>
      </w:r>
    </w:p>
    <w:p w:rsidR="00000000" w:rsidDel="00000000" w:rsidP="00000000" w:rsidRDefault="00000000" w:rsidRPr="00000000" w14:paraId="0000002D">
      <w:pPr>
        <w:spacing w:after="280" w:before="280" w:line="360" w:lineRule="auto"/>
        <w:ind w:left="720" w:right="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ab/>
        <w:t xml:space="preserve">Pengumpulan dataset dilakukan dengan mengambil data dari berbagai media Berita yang ada di Indonesia yaitu CNN Indonesia, Kompas, KabarPali, Detik dan TribunJatim. </w:t>
      </w:r>
    </w:p>
    <w:p w:rsidR="00000000" w:rsidDel="00000000" w:rsidP="00000000" w:rsidRDefault="00000000" w:rsidRPr="00000000" w14:paraId="0000002E">
      <w:pPr>
        <w:numPr>
          <w:ilvl w:val="0"/>
          <w:numId w:val="2"/>
        </w:numPr>
        <w:spacing w:after="280" w:before="280" w:line="360" w:lineRule="auto"/>
        <w:ind w:left="720" w:right="0" w:hanging="360"/>
        <w:jc w:val="both"/>
        <w:rPr>
          <w:rFonts w:ascii="Cambria" w:cs="Cambria" w:eastAsia="Cambria" w:hAnsi="Cambria"/>
          <w:i w:val="1"/>
          <w:sz w:val="24"/>
          <w:szCs w:val="24"/>
        </w:rPr>
      </w:pPr>
      <w:r w:rsidDel="00000000" w:rsidR="00000000" w:rsidRPr="00000000">
        <w:rPr>
          <w:rFonts w:ascii="Cambria" w:cs="Cambria" w:eastAsia="Cambria" w:hAnsi="Cambria"/>
          <w:i w:val="1"/>
          <w:sz w:val="24"/>
          <w:szCs w:val="24"/>
          <w:rtl w:val="0"/>
        </w:rPr>
        <w:t xml:space="preserve">Pre-processing</w:t>
      </w:r>
    </w:p>
    <w:p w:rsidR="00000000" w:rsidDel="00000000" w:rsidP="00000000" w:rsidRDefault="00000000" w:rsidRPr="00000000" w14:paraId="0000002F">
      <w:pPr>
        <w:spacing w:after="280" w:before="280" w:line="360" w:lineRule="auto"/>
        <w:ind w:left="72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Tahap pertama yang dilakukan dalam penelitian ini adalah tahap preprocessing, dimana dilakukan proses case folding untuk mengubah semua huruf menjadi lowercase atau huruf kecil. Setelah proses case folding selesai, maka akan dilakukan penghapusan angka dan tanda baca, lalu dilanjutkan dengan proses tokenisasi, stopword removal dan proses stemming. Preprocessing ini dilakukan dengan tujuan untuk membersihkan dokumen dengan menghilangkan kata-kata yang tidak relevan agar lebih mudah untuk dianalisis.</w:t>
      </w:r>
    </w:p>
    <w:p w:rsidR="00000000" w:rsidDel="00000000" w:rsidP="00000000" w:rsidRDefault="00000000" w:rsidRPr="00000000" w14:paraId="00000030">
      <w:pPr>
        <w:numPr>
          <w:ilvl w:val="0"/>
          <w:numId w:val="2"/>
        </w:numPr>
        <w:spacing w:after="280" w:before="280" w:line="360" w:lineRule="auto"/>
        <w:ind w:left="720" w:right="0" w:hanging="360"/>
        <w:jc w:val="both"/>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Term Frequency-Inverse Document Frequency </w:t>
      </w:r>
      <w:r w:rsidDel="00000000" w:rsidR="00000000" w:rsidRPr="00000000">
        <w:rPr>
          <w:rFonts w:ascii="Cambria" w:cs="Cambria" w:eastAsia="Cambria" w:hAnsi="Cambria"/>
          <w:sz w:val="24"/>
          <w:szCs w:val="24"/>
          <w:rtl w:val="0"/>
        </w:rPr>
        <w:t xml:space="preserve">(TF-IDF)</w:t>
      </w:r>
    </w:p>
    <w:p w:rsidR="00000000" w:rsidDel="00000000" w:rsidP="00000000" w:rsidRDefault="00000000" w:rsidRPr="00000000" w14:paraId="00000031">
      <w:pPr>
        <w:spacing w:after="280" w:before="280" w:line="360" w:lineRule="auto"/>
        <w:ind w:left="72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Setelah tahap </w:t>
      </w:r>
      <w:r w:rsidDel="00000000" w:rsidR="00000000" w:rsidRPr="00000000">
        <w:rPr>
          <w:rFonts w:ascii="Cambria" w:cs="Cambria" w:eastAsia="Cambria" w:hAnsi="Cambria"/>
          <w:i w:val="1"/>
          <w:sz w:val="24"/>
          <w:szCs w:val="24"/>
          <w:rtl w:val="0"/>
        </w:rPr>
        <w:t xml:space="preserve">preprocessing</w:t>
      </w:r>
      <w:r w:rsidDel="00000000" w:rsidR="00000000" w:rsidRPr="00000000">
        <w:rPr>
          <w:rFonts w:ascii="Cambria" w:cs="Cambria" w:eastAsia="Cambria" w:hAnsi="Cambria"/>
          <w:sz w:val="24"/>
          <w:szCs w:val="24"/>
          <w:rtl w:val="0"/>
        </w:rPr>
        <w:t xml:space="preserve"> selesai, maka dokumen dan </w:t>
      </w:r>
      <w:r w:rsidDel="00000000" w:rsidR="00000000" w:rsidRPr="00000000">
        <w:rPr>
          <w:rFonts w:ascii="Cambria" w:cs="Cambria" w:eastAsia="Cambria" w:hAnsi="Cambria"/>
          <w:i w:val="1"/>
          <w:sz w:val="24"/>
          <w:szCs w:val="24"/>
          <w:rtl w:val="0"/>
        </w:rPr>
        <w:t xml:space="preserve">query</w:t>
      </w:r>
      <w:r w:rsidDel="00000000" w:rsidR="00000000" w:rsidRPr="00000000">
        <w:rPr>
          <w:rFonts w:ascii="Cambria" w:cs="Cambria" w:eastAsia="Cambria" w:hAnsi="Cambria"/>
          <w:sz w:val="24"/>
          <w:szCs w:val="24"/>
          <w:rtl w:val="0"/>
        </w:rPr>
        <w:t xml:space="preserve"> tadi akan dilakukan proses TF-IDF dimana dokumen dan </w:t>
      </w:r>
      <w:r w:rsidDel="00000000" w:rsidR="00000000" w:rsidRPr="00000000">
        <w:rPr>
          <w:rFonts w:ascii="Cambria" w:cs="Cambria" w:eastAsia="Cambria" w:hAnsi="Cambria"/>
          <w:i w:val="1"/>
          <w:sz w:val="24"/>
          <w:szCs w:val="24"/>
          <w:rtl w:val="0"/>
        </w:rPr>
        <w:t xml:space="preserve">query</w:t>
      </w:r>
      <w:r w:rsidDel="00000000" w:rsidR="00000000" w:rsidRPr="00000000">
        <w:rPr>
          <w:rFonts w:ascii="Cambria" w:cs="Cambria" w:eastAsia="Cambria" w:hAnsi="Cambria"/>
          <w:sz w:val="24"/>
          <w:szCs w:val="24"/>
          <w:rtl w:val="0"/>
        </w:rPr>
        <w:t xml:space="preserve"> tadi akan direpresentasikan dalam bentuk vektor. Proses TF-IDF ini nantinya akan membantu menghitung seberapa pentingnya kata(term) dalam dokumen melalui proses pembobotan. Perhitungan Bobot setiap term di dokumen dilakukan menggunakan persamaan (1).</w:t>
      </w:r>
    </w:p>
    <w:p w:rsidR="00000000" w:rsidDel="00000000" w:rsidP="00000000" w:rsidRDefault="00000000" w:rsidRPr="00000000" w14:paraId="00000032">
      <w:pPr>
        <w:spacing w:after="280" w:before="280" w:line="360" w:lineRule="auto"/>
        <w:ind w:left="72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ab/>
        <w:tab/>
      </w:r>
      <m:oMath>
        <m:r>
          <w:rPr>
            <w:rFonts w:ascii="Cambria" w:cs="Cambria" w:eastAsia="Cambria" w:hAnsi="Cambria"/>
            <w:sz w:val="24"/>
            <w:szCs w:val="24"/>
          </w:rPr>
          <m:t xml:space="preserve">tf</m:t>
        </m:r>
        <m:r>
          <w:rPr>
            <w:rFonts w:ascii="Cambria" w:cs="Cambria" w:eastAsia="Cambria" w:hAnsi="Cambria"/>
            <w:sz w:val="24"/>
            <w:szCs w:val="24"/>
            <w:vertAlign w:val="subscript"/>
          </w:rPr>
          <m:t xml:space="preserve">(t,d) = 1+log </m:t>
        </m:r>
        <m:r>
          <w:rPr>
            <w:rFonts w:ascii="Cambria" w:cs="Cambria" w:eastAsia="Cambria" w:hAnsi="Cambria"/>
            <w:sz w:val="24"/>
            <w:szCs w:val="24"/>
          </w:rPr>
          <m:t xml:space="preserve">tf</m:t>
        </m:r>
      </m:oMath>
      <w:r w:rsidDel="00000000" w:rsidR="00000000" w:rsidRPr="00000000">
        <w:rPr>
          <w:rFonts w:ascii="Cambria" w:cs="Cambria" w:eastAsia="Cambria" w:hAnsi="Cambria"/>
          <w:sz w:val="24"/>
          <w:szCs w:val="24"/>
          <w:rtl w:val="0"/>
        </w:rPr>
        <w:t xml:space="preserve"> </w:t>
        <w:tab/>
      </w:r>
      <w:r w:rsidDel="00000000" w:rsidR="00000000" w:rsidRPr="00000000">
        <w:rPr>
          <w:rFonts w:ascii="Cambria" w:cs="Cambria" w:eastAsia="Cambria" w:hAnsi="Cambria"/>
          <w:sz w:val="20"/>
          <w:szCs w:val="20"/>
          <w:rtl w:val="0"/>
        </w:rPr>
        <w:t xml:space="preserve">(1)</w:t>
      </w:r>
      <w:r w:rsidDel="00000000" w:rsidR="00000000" w:rsidRPr="00000000">
        <w:rPr>
          <w:rtl w:val="0"/>
        </w:rPr>
      </w:r>
    </w:p>
    <w:p w:rsidR="00000000" w:rsidDel="00000000" w:rsidP="00000000" w:rsidRDefault="00000000" w:rsidRPr="00000000" w14:paraId="00000033">
      <w:pPr>
        <w:spacing w:after="280" w:before="280" w:line="360" w:lineRule="auto"/>
        <w:ind w:left="72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tf menunjukan banyaknya kata per dokumen dan tf(t,d) menunjukan banyaknya kata t pada suatu dokumen. Setelah itu digunakan persamaan (2) untuk mencari nilai</w:t>
      </w:r>
      <w:r w:rsidDel="00000000" w:rsidR="00000000" w:rsidRPr="00000000">
        <w:rPr>
          <w:rFonts w:ascii="Cambria" w:cs="Cambria" w:eastAsia="Cambria" w:hAnsi="Cambria"/>
          <w:i w:val="1"/>
          <w:sz w:val="24"/>
          <w:szCs w:val="24"/>
          <w:rtl w:val="0"/>
        </w:rPr>
        <w:t xml:space="preserve"> inverse document frequency</w:t>
      </w: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034">
      <w:pPr>
        <w:spacing w:after="280" w:before="280" w:line="360" w:lineRule="auto"/>
        <w:ind w:left="2160" w:right="0" w:firstLine="720"/>
        <w:jc w:val="both"/>
        <w:rPr>
          <w:rFonts w:ascii="Cambria" w:cs="Cambria" w:eastAsia="Cambria" w:hAnsi="Cambria"/>
          <w:sz w:val="24"/>
          <w:szCs w:val="24"/>
        </w:rPr>
      </w:pPr>
      <m:oMath>
        <m:r>
          <w:rPr>
            <w:rFonts w:ascii="Cambria" w:cs="Cambria" w:eastAsia="Cambria" w:hAnsi="Cambria"/>
            <w:sz w:val="24"/>
            <w:szCs w:val="24"/>
          </w:rPr>
          <m:t xml:space="preserve">idf(t) = log(</m:t>
        </m:r>
        <m:f>
          <m:fPr>
            <m:ctrlPr>
              <w:rPr>
                <w:rFonts w:ascii="Cambria" w:cs="Cambria" w:eastAsia="Cambria" w:hAnsi="Cambria"/>
                <w:sz w:val="24"/>
                <w:szCs w:val="24"/>
              </w:rPr>
            </m:ctrlPr>
          </m:fPr>
          <m:num>
            <m:r>
              <w:rPr>
                <w:rFonts w:ascii="Cambria" w:cs="Cambria" w:eastAsia="Cambria" w:hAnsi="Cambria"/>
                <w:sz w:val="24"/>
                <w:szCs w:val="24"/>
              </w:rPr>
              <m:t xml:space="preserve">N</m:t>
            </m:r>
          </m:num>
          <m:den>
            <m:r>
              <w:rPr>
                <w:rFonts w:ascii="Cambria" w:cs="Cambria" w:eastAsia="Cambria" w:hAnsi="Cambria"/>
                <w:sz w:val="24"/>
                <w:szCs w:val="24"/>
              </w:rPr>
              <m:t xml:space="preserve">df(t)</m:t>
            </m:r>
          </m:den>
        </m:f>
        <m:r>
          <w:rPr>
            <w:rFonts w:ascii="Cambria" w:cs="Cambria" w:eastAsia="Cambria" w:hAnsi="Cambria"/>
            <w:sz w:val="24"/>
            <w:szCs w:val="24"/>
          </w:rPr>
          <m:t xml:space="preserve">)</m:t>
        </m:r>
      </m:oMath>
      <w:r w:rsidDel="00000000" w:rsidR="00000000" w:rsidRPr="00000000">
        <w:rPr>
          <w:rFonts w:ascii="Cambria" w:cs="Cambria" w:eastAsia="Cambria" w:hAnsi="Cambria"/>
          <w:sz w:val="24"/>
          <w:szCs w:val="24"/>
          <w:rtl w:val="0"/>
        </w:rPr>
        <w:tab/>
      </w:r>
      <w:r w:rsidDel="00000000" w:rsidR="00000000" w:rsidRPr="00000000">
        <w:rPr>
          <w:rFonts w:ascii="Cambria" w:cs="Cambria" w:eastAsia="Cambria" w:hAnsi="Cambria"/>
          <w:sz w:val="20"/>
          <w:szCs w:val="20"/>
          <w:rtl w:val="0"/>
        </w:rPr>
        <w:t xml:space="preserve">(2)</w:t>
      </w:r>
      <w:r w:rsidDel="00000000" w:rsidR="00000000" w:rsidRPr="00000000">
        <w:rPr>
          <w:rtl w:val="0"/>
        </w:rPr>
      </w:r>
    </w:p>
    <w:p w:rsidR="00000000" w:rsidDel="00000000" w:rsidP="00000000" w:rsidRDefault="00000000" w:rsidRPr="00000000" w14:paraId="00000035">
      <w:pPr>
        <w:spacing w:after="280" w:before="280" w:line="360" w:lineRule="auto"/>
        <w:ind w:left="72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 menunjukan jumlah keseluruhan dokumen dan df(t) menunjukan jumlah dokumen yang memuat atau memiliki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t di dalamnya. Dengan adanya pembobotan ini, maka TF-IDF dapat membantu untuk mengidentifikasi kata-kata yang sering muncul di dokumen untuk dibandingkan dengan </w:t>
      </w:r>
      <w:r w:rsidDel="00000000" w:rsidR="00000000" w:rsidRPr="00000000">
        <w:rPr>
          <w:rFonts w:ascii="Cambria" w:cs="Cambria" w:eastAsia="Cambria" w:hAnsi="Cambria"/>
          <w:i w:val="1"/>
          <w:sz w:val="24"/>
          <w:szCs w:val="24"/>
          <w:rtl w:val="0"/>
        </w:rPr>
        <w:t xml:space="preserve">query</w:t>
      </w:r>
      <w:r w:rsidDel="00000000" w:rsidR="00000000" w:rsidRPr="00000000">
        <w:rPr>
          <w:rFonts w:ascii="Cambria" w:cs="Cambria" w:eastAsia="Cambria" w:hAnsi="Cambria"/>
          <w:sz w:val="24"/>
          <w:szCs w:val="24"/>
          <w:rtl w:val="0"/>
        </w:rPr>
        <w:t xml:space="preserve"> untuk menentukan apakah isi dari judul berita relevan dengan isi berita tersebut. </w:t>
      </w:r>
    </w:p>
    <w:p w:rsidR="00000000" w:rsidDel="00000000" w:rsidP="00000000" w:rsidRDefault="00000000" w:rsidRPr="00000000" w14:paraId="00000036">
      <w:pPr>
        <w:numPr>
          <w:ilvl w:val="0"/>
          <w:numId w:val="2"/>
        </w:numPr>
        <w:spacing w:after="280" w:before="280" w:line="360" w:lineRule="auto"/>
        <w:ind w:left="720" w:right="0" w:hanging="360"/>
        <w:jc w:val="both"/>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Cosine Similarity</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280" w:before="280" w:line="360" w:lineRule="auto"/>
        <w:ind w:left="720" w:right="0" w:firstLine="566.9999999999999"/>
        <w:jc w:val="both"/>
        <w:rPr>
          <w:rFonts w:ascii="Cambria" w:cs="Cambria" w:eastAsia="Cambria" w:hAnsi="Cambria"/>
          <w:color w:val="ff0000"/>
          <w:sz w:val="24"/>
          <w:szCs w:val="24"/>
        </w:rPr>
      </w:pPr>
      <w:r w:rsidDel="00000000" w:rsidR="00000000" w:rsidRPr="00000000">
        <w:rPr>
          <w:rFonts w:ascii="Cambria" w:cs="Cambria" w:eastAsia="Cambria" w:hAnsi="Cambria"/>
          <w:sz w:val="24"/>
          <w:szCs w:val="24"/>
          <w:rtl w:val="0"/>
        </w:rPr>
        <w:t xml:space="preserve">Selanjutnya metode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digunakan untuk mengukur tingkat kesamaan antara dokumen dengan query.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ini akan menentukan relevansi dokumen menggunakan nilai kemiripan yang dihasilkan. Jika nilai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berada di atas batas tertentu akan diklasifikasikan sebagai relevan, sedangkan yang tidak melewati ambang batas dianggap tidak relevan.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dapat dihitung menggunakan persamaan (3):</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80" w:before="280" w:line="360" w:lineRule="auto"/>
        <w:ind w:left="2160" w:right="0" w:firstLine="0"/>
        <w:jc w:val="both"/>
        <w:rPr>
          <w:rFonts w:ascii="Cambria" w:cs="Cambria" w:eastAsia="Cambria" w:hAnsi="Cambria"/>
          <w:sz w:val="20"/>
          <w:szCs w:val="20"/>
        </w:rPr>
      </w:pPr>
      <m:oMath>
        <m:r>
          <w:rPr>
            <w:rFonts w:ascii="Cambria" w:cs="Cambria" w:eastAsia="Cambria" w:hAnsi="Cambria"/>
            <w:sz w:val="24"/>
            <w:szCs w:val="24"/>
          </w:rPr>
          <m:t xml:space="preserve">Cosine Similarity (A,B) =</m:t>
        </m:r>
        <m:f>
          <m:fPr>
            <m:ctrlPr>
              <w:rPr>
                <w:rFonts w:ascii="Cambria" w:cs="Cambria" w:eastAsia="Cambria" w:hAnsi="Cambria"/>
                <w:sz w:val="24"/>
                <w:szCs w:val="24"/>
              </w:rPr>
            </m:ctrlPr>
          </m:fPr>
          <m:num>
            <m:r>
              <w:rPr>
                <w:rFonts w:ascii="Cambria" w:cs="Cambria" w:eastAsia="Cambria" w:hAnsi="Cambria"/>
                <w:sz w:val="24"/>
                <w:szCs w:val="24"/>
              </w:rPr>
              <m:t xml:space="preserve">A.B</m:t>
            </m:r>
          </m:num>
          <m:den>
            <m:r>
              <w:rPr>
                <w:rFonts w:ascii="Cambria" w:cs="Cambria" w:eastAsia="Cambria" w:hAnsi="Cambria"/>
                <w:sz w:val="24"/>
                <w:szCs w:val="24"/>
              </w:rPr>
              <m:t xml:space="preserve">||A||.||B||</m:t>
            </m:r>
          </m:den>
        </m:f>
        <m:r>
          <w:rPr>
            <w:rFonts w:ascii="Cambria" w:cs="Cambria" w:eastAsia="Cambria" w:hAnsi="Cambria"/>
            <w:sz w:val="24"/>
            <w:szCs w:val="24"/>
          </w:rPr>
          <m:t xml:space="preserve"> </m:t>
        </m:r>
      </m:oMath>
      <w:r w:rsidDel="00000000" w:rsidR="00000000" w:rsidRPr="00000000">
        <w:rPr>
          <w:rFonts w:ascii="Cambria" w:cs="Cambria" w:eastAsia="Cambria" w:hAnsi="Cambria"/>
          <w:sz w:val="20"/>
          <w:szCs w:val="20"/>
          <w:rtl w:val="0"/>
        </w:rPr>
        <w:tab/>
        <w:t xml:space="preserve">(3)</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80" w:before="280" w:line="360" w:lineRule="auto"/>
        <w:ind w:left="2160" w:right="0" w:firstLine="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3A">
      <w:pPr>
        <w:spacing w:after="280" w:before="280" w:line="360" w:lineRule="auto"/>
        <w:ind w:left="720" w:right="0" w:firstLine="566.9999999999999"/>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A.B menunjukan produk titik vektor A dan B, sedangkan ||A|| dan ||B|| menunjukan panjang dari masing-masing vektor A dan B itu sendiri.</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80" w:before="280" w:line="360" w:lineRule="auto"/>
        <w:ind w:left="2160" w:right="0" w:firstLine="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3C">
      <w:pPr>
        <w:numPr>
          <w:ilvl w:val="0"/>
          <w:numId w:val="2"/>
        </w:numPr>
        <w:spacing w:after="280" w:before="280" w:line="360" w:lineRule="auto"/>
        <w:ind w:left="720" w:right="0" w:hanging="360"/>
        <w:jc w:val="both"/>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Evaluasi model</w:t>
      </w:r>
      <w:r w:rsidDel="00000000" w:rsidR="00000000" w:rsidRPr="00000000">
        <w:rPr>
          <w:rtl w:val="0"/>
        </w:rPr>
      </w:r>
    </w:p>
    <w:p w:rsidR="00000000" w:rsidDel="00000000" w:rsidP="00000000" w:rsidRDefault="00000000" w:rsidRPr="00000000" w14:paraId="0000003D">
      <w:pPr>
        <w:spacing w:after="280" w:before="280" w:line="360" w:lineRule="auto"/>
        <w:ind w:left="720" w:right="0" w:firstLine="0"/>
        <w:jc w:val="both"/>
        <w:rPr>
          <w:rFonts w:ascii="Cambria" w:cs="Cambria" w:eastAsia="Cambria" w:hAnsi="Cambria"/>
          <w:sz w:val="24"/>
          <w:szCs w:val="24"/>
        </w:rPr>
      </w:pPr>
      <w:r w:rsidDel="00000000" w:rsidR="00000000" w:rsidRPr="00000000">
        <w:rPr>
          <w:rFonts w:ascii="Cambria" w:cs="Cambria" w:eastAsia="Cambria" w:hAnsi="Cambria"/>
          <w:i w:val="1"/>
          <w:sz w:val="24"/>
          <w:szCs w:val="24"/>
          <w:rtl w:val="0"/>
        </w:rPr>
        <w:tab/>
      </w:r>
      <w:r w:rsidDel="00000000" w:rsidR="00000000" w:rsidRPr="00000000">
        <w:rPr>
          <w:rFonts w:ascii="Cambria" w:cs="Cambria" w:eastAsia="Cambria" w:hAnsi="Cambria"/>
          <w:sz w:val="24"/>
          <w:szCs w:val="24"/>
          <w:rtl w:val="0"/>
        </w:rPr>
        <w:t xml:space="preserve">Dalam tahap evaluasi model, dilakukan pengukuran performa model menggunakan metrik akurasi, presisi,</w:t>
      </w:r>
      <w:r w:rsidDel="00000000" w:rsidR="00000000" w:rsidRPr="00000000">
        <w:rPr>
          <w:rFonts w:ascii="Cambria" w:cs="Cambria" w:eastAsia="Cambria" w:hAnsi="Cambria"/>
          <w:i w:val="1"/>
          <w:sz w:val="24"/>
          <w:szCs w:val="24"/>
          <w:rtl w:val="0"/>
        </w:rPr>
        <w:t xml:space="preserve"> recall, F1-Score</w:t>
      </w:r>
      <w:r w:rsidDel="00000000" w:rsidR="00000000" w:rsidRPr="00000000">
        <w:rPr>
          <w:rFonts w:ascii="Cambria" w:cs="Cambria" w:eastAsia="Cambria" w:hAnsi="Cambria"/>
          <w:sz w:val="24"/>
          <w:szCs w:val="24"/>
          <w:rtl w:val="0"/>
        </w:rPr>
        <w:t xml:space="preserve">, dan </w:t>
      </w:r>
      <w:r w:rsidDel="00000000" w:rsidR="00000000" w:rsidRPr="00000000">
        <w:rPr>
          <w:rFonts w:ascii="Cambria" w:cs="Cambria" w:eastAsia="Cambria" w:hAnsi="Cambria"/>
          <w:i w:val="1"/>
          <w:sz w:val="24"/>
          <w:szCs w:val="24"/>
          <w:rtl w:val="0"/>
        </w:rPr>
        <w:t xml:space="preserve">confusion matrix</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i w:val="1"/>
          <w:sz w:val="24"/>
          <w:szCs w:val="24"/>
          <w:rtl w:val="0"/>
        </w:rPr>
        <w:t xml:space="preserve">Confusion matrix</w:t>
      </w:r>
      <w:r w:rsidDel="00000000" w:rsidR="00000000" w:rsidRPr="00000000">
        <w:rPr>
          <w:rFonts w:ascii="Cambria" w:cs="Cambria" w:eastAsia="Cambria" w:hAnsi="Cambria"/>
          <w:sz w:val="24"/>
          <w:szCs w:val="24"/>
          <w:rtl w:val="0"/>
        </w:rPr>
        <w:t xml:space="preserve"> digunakan untuk evaluasi klasifikasi model dalam memperkirakan objek yang benar atau salah. Dalam </w:t>
      </w:r>
      <w:r w:rsidDel="00000000" w:rsidR="00000000" w:rsidRPr="00000000">
        <w:rPr>
          <w:rFonts w:ascii="Cambria" w:cs="Cambria" w:eastAsia="Cambria" w:hAnsi="Cambria"/>
          <w:i w:val="1"/>
          <w:sz w:val="24"/>
          <w:szCs w:val="24"/>
          <w:rtl w:val="0"/>
        </w:rPr>
        <w:t xml:space="preserve">confusion matrix</w:t>
      </w:r>
      <w:r w:rsidDel="00000000" w:rsidR="00000000" w:rsidRPr="00000000">
        <w:rPr>
          <w:rFonts w:ascii="Cambria" w:cs="Cambria" w:eastAsia="Cambria" w:hAnsi="Cambria"/>
          <w:sz w:val="24"/>
          <w:szCs w:val="24"/>
          <w:rtl w:val="0"/>
        </w:rPr>
        <w:t xml:space="preserve"> terdapat 4 kondisi, yaitu </w:t>
      </w:r>
      <w:r w:rsidDel="00000000" w:rsidR="00000000" w:rsidRPr="00000000">
        <w:rPr>
          <w:rFonts w:ascii="Cambria" w:cs="Cambria" w:eastAsia="Cambria" w:hAnsi="Cambria"/>
          <w:i w:val="1"/>
          <w:sz w:val="24"/>
          <w:szCs w:val="24"/>
          <w:rtl w:val="0"/>
        </w:rPr>
        <w:t xml:space="preserve">True  Positive</w:t>
      </w:r>
      <w:r w:rsidDel="00000000" w:rsidR="00000000" w:rsidRPr="00000000">
        <w:rPr>
          <w:rFonts w:ascii="Cambria" w:cs="Cambria" w:eastAsia="Cambria" w:hAnsi="Cambria"/>
          <w:sz w:val="24"/>
          <w:szCs w:val="24"/>
          <w:rtl w:val="0"/>
        </w:rPr>
        <w:t xml:space="preserve"> (TP), </w:t>
      </w:r>
      <w:r w:rsidDel="00000000" w:rsidR="00000000" w:rsidRPr="00000000">
        <w:rPr>
          <w:rFonts w:ascii="Cambria" w:cs="Cambria" w:eastAsia="Cambria" w:hAnsi="Cambria"/>
          <w:i w:val="1"/>
          <w:sz w:val="24"/>
          <w:szCs w:val="24"/>
          <w:rtl w:val="0"/>
        </w:rPr>
        <w:t xml:space="preserve">True Negative</w:t>
      </w:r>
      <w:r w:rsidDel="00000000" w:rsidR="00000000" w:rsidRPr="00000000">
        <w:rPr>
          <w:rFonts w:ascii="Cambria" w:cs="Cambria" w:eastAsia="Cambria" w:hAnsi="Cambria"/>
          <w:sz w:val="24"/>
          <w:szCs w:val="24"/>
          <w:rtl w:val="0"/>
        </w:rPr>
        <w:t xml:space="preserve"> (TN), </w:t>
      </w:r>
      <w:r w:rsidDel="00000000" w:rsidR="00000000" w:rsidRPr="00000000">
        <w:rPr>
          <w:rFonts w:ascii="Cambria" w:cs="Cambria" w:eastAsia="Cambria" w:hAnsi="Cambria"/>
          <w:i w:val="1"/>
          <w:sz w:val="24"/>
          <w:szCs w:val="24"/>
          <w:rtl w:val="0"/>
        </w:rPr>
        <w:t xml:space="preserve">False Positive</w:t>
      </w:r>
      <w:r w:rsidDel="00000000" w:rsidR="00000000" w:rsidRPr="00000000">
        <w:rPr>
          <w:rFonts w:ascii="Cambria" w:cs="Cambria" w:eastAsia="Cambria" w:hAnsi="Cambria"/>
          <w:sz w:val="24"/>
          <w:szCs w:val="24"/>
          <w:rtl w:val="0"/>
        </w:rPr>
        <w:t xml:space="preserve"> (FP), dan </w:t>
      </w:r>
      <w:r w:rsidDel="00000000" w:rsidR="00000000" w:rsidRPr="00000000">
        <w:rPr>
          <w:rFonts w:ascii="Cambria" w:cs="Cambria" w:eastAsia="Cambria" w:hAnsi="Cambria"/>
          <w:i w:val="1"/>
          <w:sz w:val="24"/>
          <w:szCs w:val="24"/>
          <w:rtl w:val="0"/>
        </w:rPr>
        <w:t xml:space="preserve">False Negative</w:t>
      </w:r>
      <w:r w:rsidDel="00000000" w:rsidR="00000000" w:rsidRPr="00000000">
        <w:rPr>
          <w:rFonts w:ascii="Cambria" w:cs="Cambria" w:eastAsia="Cambria" w:hAnsi="Cambria"/>
          <w:sz w:val="24"/>
          <w:szCs w:val="24"/>
          <w:rtl w:val="0"/>
        </w:rPr>
        <w:t xml:space="preserve"> (FN) seperti yang ditunjukan pada Tabel 2.</w:t>
      </w:r>
    </w:p>
    <w:p w:rsidR="00000000" w:rsidDel="00000000" w:rsidP="00000000" w:rsidRDefault="00000000" w:rsidRPr="00000000" w14:paraId="0000003E">
      <w:pPr>
        <w:spacing w:after="280" w:before="280" w:line="360" w:lineRule="auto"/>
        <w:ind w:left="0" w:right="0" w:firstLine="0"/>
        <w:rPr>
          <w:rFonts w:ascii="Cambria" w:cs="Cambria" w:eastAsia="Cambria" w:hAnsi="Cambria"/>
          <w:sz w:val="20"/>
          <w:szCs w:val="20"/>
          <w:highlight w:val="white"/>
        </w:rPr>
      </w:pPr>
      <w:r w:rsidDel="00000000" w:rsidR="00000000" w:rsidRPr="00000000">
        <w:rPr>
          <w:rFonts w:ascii="Cambria" w:cs="Cambria" w:eastAsia="Cambria" w:hAnsi="Cambria"/>
          <w:sz w:val="20"/>
          <w:szCs w:val="20"/>
          <w:rtl w:val="0"/>
        </w:rPr>
        <w:t xml:space="preserve">Tabel 2 Confusion Matrix</w:t>
      </w:r>
      <w:r w:rsidDel="00000000" w:rsidR="00000000" w:rsidRPr="00000000">
        <w:rPr>
          <w:rtl w:val="0"/>
        </w:rPr>
      </w:r>
    </w:p>
    <w:sdt>
      <w:sdtPr>
        <w:lock w:val="contentLocked"/>
        <w:tag w:val="goog_rdk_0"/>
      </w:sdtPr>
      <w:sdtContent>
        <w:tbl>
          <w:tblPr>
            <w:tblStyle w:val="Table2"/>
            <w:tblW w:w="66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2295"/>
            <w:gridCol w:w="2265"/>
            <w:tblGridChange w:id="0">
              <w:tblGrid>
                <w:gridCol w:w="2055"/>
                <w:gridCol w:w="2295"/>
                <w:gridCol w:w="2265"/>
              </w:tblGrid>
            </w:tblGridChange>
          </w:tblGrid>
          <w:tr>
            <w:trPr>
              <w:cantSplit w:val="0"/>
              <w:trHeight w:val="429.47265625" w:hRule="atLeast"/>
              <w:tblHeader w:val="0"/>
            </w:trPr>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ind w:left="0" w:right="0" w:firstLine="0"/>
                  <w:rPr>
                    <w:rFonts w:ascii="Cambria" w:cs="Cambria" w:eastAsia="Cambria" w:hAnsi="Cambria"/>
                    <w:sz w:val="20"/>
                    <w:szCs w:val="20"/>
                    <w:highlight w:val="white"/>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after="240" w:before="240" w:lineRule="auto"/>
                  <w:ind w:left="0" w:right="0" w:firstLine="0"/>
                  <w:rPr>
                    <w:rFonts w:ascii="Cambria" w:cs="Cambria" w:eastAsia="Cambria" w:hAnsi="Cambria"/>
                    <w:b w:val="1"/>
                    <w:sz w:val="20"/>
                    <w:szCs w:val="20"/>
                    <w:highlight w:val="white"/>
                  </w:rPr>
                </w:pPr>
                <w:r w:rsidDel="00000000" w:rsidR="00000000" w:rsidRPr="00000000">
                  <w:rPr>
                    <w:rFonts w:ascii="Cambria" w:cs="Cambria" w:eastAsia="Cambria" w:hAnsi="Cambria"/>
                    <w:b w:val="1"/>
                    <w:sz w:val="20"/>
                    <w:szCs w:val="20"/>
                    <w:highlight w:val="white"/>
                    <w:rtl w:val="0"/>
                  </w:rPr>
                  <w:t xml:space="preserve">Actually Positive (1)</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after="240" w:before="240" w:lineRule="auto"/>
                  <w:ind w:left="0" w:right="0" w:firstLine="0"/>
                  <w:rPr>
                    <w:rFonts w:ascii="Cambria" w:cs="Cambria" w:eastAsia="Cambria" w:hAnsi="Cambria"/>
                    <w:b w:val="1"/>
                    <w:sz w:val="20"/>
                    <w:szCs w:val="20"/>
                    <w:highlight w:val="white"/>
                  </w:rPr>
                </w:pPr>
                <w:r w:rsidDel="00000000" w:rsidR="00000000" w:rsidRPr="00000000">
                  <w:rPr>
                    <w:rFonts w:ascii="Cambria" w:cs="Cambria" w:eastAsia="Cambria" w:hAnsi="Cambria"/>
                    <w:b w:val="1"/>
                    <w:sz w:val="20"/>
                    <w:szCs w:val="20"/>
                    <w:highlight w:val="white"/>
                    <w:rtl w:val="0"/>
                  </w:rPr>
                  <w:t xml:space="preserve">Actually Positive (0)</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after="240" w:before="240" w:lineRule="auto"/>
                  <w:ind w:left="0" w:right="0" w:firstLine="0"/>
                  <w:rPr>
                    <w:rFonts w:ascii="Cambria" w:cs="Cambria" w:eastAsia="Cambria" w:hAnsi="Cambria"/>
                    <w:b w:val="1"/>
                    <w:sz w:val="20"/>
                    <w:szCs w:val="20"/>
                    <w:highlight w:val="white"/>
                  </w:rPr>
                </w:pPr>
                <w:r w:rsidDel="00000000" w:rsidR="00000000" w:rsidRPr="00000000">
                  <w:rPr>
                    <w:rFonts w:ascii="Cambria" w:cs="Cambria" w:eastAsia="Cambria" w:hAnsi="Cambria"/>
                    <w:b w:val="1"/>
                    <w:sz w:val="20"/>
                    <w:szCs w:val="20"/>
                    <w:highlight w:val="white"/>
                    <w:rtl w:val="0"/>
                  </w:rPr>
                  <w:t xml:space="preserve">Predicted Positive (1)</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after="240" w:before="240" w:lineRule="auto"/>
                  <w:ind w:left="0" w:right="0" w:firstLine="0"/>
                  <w:rPr>
                    <w:rFonts w:ascii="Cambria" w:cs="Cambria" w:eastAsia="Cambria" w:hAnsi="Cambria"/>
                    <w:sz w:val="20"/>
                    <w:szCs w:val="20"/>
                    <w:highlight w:val="white"/>
                  </w:rPr>
                </w:pPr>
                <w:r w:rsidDel="00000000" w:rsidR="00000000" w:rsidRPr="00000000">
                  <w:rPr>
                    <w:rFonts w:ascii="Cambria" w:cs="Cambria" w:eastAsia="Cambria" w:hAnsi="Cambria"/>
                    <w:sz w:val="20"/>
                    <w:szCs w:val="20"/>
                    <w:highlight w:val="white"/>
                    <w:rtl w:val="0"/>
                  </w:rPr>
                  <w:t xml:space="preserve">True Positives(TP)</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after="240" w:before="240" w:lineRule="auto"/>
                  <w:ind w:left="0" w:right="0" w:firstLine="0"/>
                  <w:rPr>
                    <w:rFonts w:ascii="Cambria" w:cs="Cambria" w:eastAsia="Cambria" w:hAnsi="Cambria"/>
                    <w:sz w:val="20"/>
                    <w:szCs w:val="20"/>
                    <w:highlight w:val="white"/>
                  </w:rPr>
                </w:pPr>
                <w:r w:rsidDel="00000000" w:rsidR="00000000" w:rsidRPr="00000000">
                  <w:rPr>
                    <w:rFonts w:ascii="Cambria" w:cs="Cambria" w:eastAsia="Cambria" w:hAnsi="Cambria"/>
                    <w:sz w:val="20"/>
                    <w:szCs w:val="20"/>
                    <w:highlight w:val="white"/>
                    <w:rtl w:val="0"/>
                  </w:rPr>
                  <w:t xml:space="preserve">False Positives(FP)</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after="240" w:before="240" w:lineRule="auto"/>
                  <w:ind w:left="0" w:right="0" w:firstLine="0"/>
                  <w:rPr>
                    <w:rFonts w:ascii="Cambria" w:cs="Cambria" w:eastAsia="Cambria" w:hAnsi="Cambria"/>
                    <w:b w:val="1"/>
                    <w:sz w:val="20"/>
                    <w:szCs w:val="20"/>
                    <w:highlight w:val="white"/>
                  </w:rPr>
                </w:pPr>
                <w:r w:rsidDel="00000000" w:rsidR="00000000" w:rsidRPr="00000000">
                  <w:rPr>
                    <w:rFonts w:ascii="Cambria" w:cs="Cambria" w:eastAsia="Cambria" w:hAnsi="Cambria"/>
                    <w:b w:val="1"/>
                    <w:sz w:val="20"/>
                    <w:szCs w:val="20"/>
                    <w:highlight w:val="white"/>
                    <w:rtl w:val="0"/>
                  </w:rPr>
                  <w:t xml:space="preserve">Predicted Negative (0)</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after="240" w:before="240" w:lineRule="auto"/>
                  <w:ind w:left="0" w:right="0" w:firstLine="0"/>
                  <w:rPr>
                    <w:rFonts w:ascii="Cambria" w:cs="Cambria" w:eastAsia="Cambria" w:hAnsi="Cambria"/>
                    <w:sz w:val="20"/>
                    <w:szCs w:val="20"/>
                    <w:highlight w:val="white"/>
                  </w:rPr>
                </w:pPr>
                <w:r w:rsidDel="00000000" w:rsidR="00000000" w:rsidRPr="00000000">
                  <w:rPr>
                    <w:rFonts w:ascii="Cambria" w:cs="Cambria" w:eastAsia="Cambria" w:hAnsi="Cambria"/>
                    <w:sz w:val="20"/>
                    <w:szCs w:val="20"/>
                    <w:highlight w:val="white"/>
                    <w:rtl w:val="0"/>
                  </w:rPr>
                  <w:t xml:space="preserve">False Negative(FN)</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after="240" w:before="240" w:lineRule="auto"/>
                  <w:ind w:left="0" w:right="0" w:firstLine="0"/>
                  <w:rPr>
                    <w:rFonts w:ascii="Cambria" w:cs="Cambria" w:eastAsia="Cambria" w:hAnsi="Cambria"/>
                    <w:sz w:val="20"/>
                    <w:szCs w:val="20"/>
                    <w:highlight w:val="white"/>
                  </w:rPr>
                </w:pPr>
                <w:r w:rsidDel="00000000" w:rsidR="00000000" w:rsidRPr="00000000">
                  <w:rPr>
                    <w:rFonts w:ascii="Cambria" w:cs="Cambria" w:eastAsia="Cambria" w:hAnsi="Cambria"/>
                    <w:sz w:val="20"/>
                    <w:szCs w:val="20"/>
                    <w:highlight w:val="white"/>
                    <w:rtl w:val="0"/>
                  </w:rPr>
                  <w:t xml:space="preserve">True negatives(TN)</w:t>
                </w:r>
              </w:p>
            </w:tc>
          </w:tr>
        </w:tbl>
      </w:sdtContent>
    </w:sdt>
    <w:p w:rsidR="00000000" w:rsidDel="00000000" w:rsidP="00000000" w:rsidRDefault="00000000" w:rsidRPr="00000000" w14:paraId="00000048">
      <w:pPr>
        <w:pStyle w:val="Heading2"/>
        <w:spacing w:after="120" w:line="360" w:lineRule="auto"/>
        <w:ind w:left="720" w:right="0" w:firstLine="720"/>
        <w:jc w:val="both"/>
        <w:rPr>
          <w:rFonts w:ascii="Cambria" w:cs="Cambria" w:eastAsia="Cambria" w:hAnsi="Cambria"/>
          <w:b w:val="0"/>
          <w:sz w:val="24"/>
          <w:szCs w:val="24"/>
        </w:rPr>
      </w:pPr>
      <w:bookmarkStart w:colFirst="0" w:colLast="0" w:name="_heading=h.3s6j7v58f440" w:id="0"/>
      <w:bookmarkEnd w:id="0"/>
      <w:r w:rsidDel="00000000" w:rsidR="00000000" w:rsidRPr="00000000">
        <w:rPr>
          <w:rFonts w:ascii="Cambria" w:cs="Cambria" w:eastAsia="Cambria" w:hAnsi="Cambria"/>
          <w:b w:val="0"/>
          <w:sz w:val="24"/>
          <w:szCs w:val="24"/>
          <w:rtl w:val="0"/>
        </w:rPr>
        <w:t xml:space="preserve">Akurasi digunakan untuk menguji kesesuaian nilai hasil prediksi model dengan nilai sampel data yang dibandingkan. Perhitungan akurasi dapat dilakukan menggunakan persamaan (4).</w:t>
      </w:r>
    </w:p>
    <w:p w:rsidR="00000000" w:rsidDel="00000000" w:rsidP="00000000" w:rsidRDefault="00000000" w:rsidRPr="00000000" w14:paraId="00000049">
      <w:pPr>
        <w:pStyle w:val="Heading2"/>
        <w:spacing w:after="240" w:before="240" w:line="360" w:lineRule="auto"/>
        <w:ind w:left="0" w:right="0" w:firstLine="0"/>
        <w:rPr>
          <w:rFonts w:ascii="Cambria" w:cs="Cambria" w:eastAsia="Cambria" w:hAnsi="Cambria"/>
          <w:sz w:val="16"/>
          <w:szCs w:val="16"/>
        </w:rPr>
      </w:pPr>
      <w:bookmarkStart w:colFirst="0" w:colLast="0" w:name="_heading=h.8rpi10yd4fcx" w:id="1"/>
      <w:bookmarkEnd w:id="1"/>
      <m:oMath>
        <m:r>
          <w:rPr>
            <w:rFonts w:ascii="Cambria" w:cs="Cambria" w:eastAsia="Cambria" w:hAnsi="Cambria"/>
            <w:b w:val="0"/>
            <w:sz w:val="24"/>
            <w:szCs w:val="24"/>
          </w:rPr>
          <m:t xml:space="preserve">Accuracy = </m:t>
        </m:r>
        <m:f>
          <m:fPr>
            <m:ctrlPr>
              <w:rPr>
                <w:rFonts w:ascii="Cambria" w:cs="Cambria" w:eastAsia="Cambria" w:hAnsi="Cambria"/>
                <w:b w:val="0"/>
                <w:sz w:val="24"/>
                <w:szCs w:val="24"/>
              </w:rPr>
            </m:ctrlPr>
          </m:fPr>
          <m:num>
            <m:r>
              <w:rPr>
                <w:rFonts w:ascii="Cambria" w:cs="Cambria" w:eastAsia="Cambria" w:hAnsi="Cambria"/>
                <w:b w:val="0"/>
                <w:sz w:val="24"/>
                <w:szCs w:val="24"/>
              </w:rPr>
              <m:t xml:space="preserve">TP  + TN</m:t>
            </m:r>
          </m:num>
          <m:den>
            <m:r>
              <w:rPr>
                <w:rFonts w:ascii="Cambria" w:cs="Cambria" w:eastAsia="Cambria" w:hAnsi="Cambria"/>
                <w:b w:val="0"/>
                <w:sz w:val="24"/>
                <w:szCs w:val="24"/>
              </w:rPr>
              <m:t xml:space="preserve">TP + TN + FP + FN</m:t>
            </m:r>
          </m:den>
        </m:f>
      </m:oMath>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(4)</w:t>
      </w:r>
      <w:r w:rsidDel="00000000" w:rsidR="00000000" w:rsidRPr="00000000">
        <w:rPr>
          <w:rtl w:val="0"/>
        </w:rPr>
      </w:r>
    </w:p>
    <w:p w:rsidR="00000000" w:rsidDel="00000000" w:rsidP="00000000" w:rsidRDefault="00000000" w:rsidRPr="00000000" w14:paraId="0000004A">
      <w:pPr>
        <w:spacing w:after="280" w:before="280" w:line="360" w:lineRule="auto"/>
        <w:ind w:left="720" w:right="0" w:firstLine="720"/>
        <w:jc w:val="both"/>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Precision</w:t>
      </w:r>
      <w:r w:rsidDel="00000000" w:rsidR="00000000" w:rsidRPr="00000000">
        <w:rPr>
          <w:rFonts w:ascii="Cambria" w:cs="Cambria" w:eastAsia="Cambria" w:hAnsi="Cambria"/>
          <w:sz w:val="24"/>
          <w:szCs w:val="24"/>
          <w:rtl w:val="0"/>
        </w:rPr>
        <w:t xml:space="preserve"> digunakan untuk tingkat ketepatan informasi antara yang diminta oleh user dengan jawaban yang dihasilkan model. Perhitungan </w:t>
      </w:r>
      <w:r w:rsidDel="00000000" w:rsidR="00000000" w:rsidRPr="00000000">
        <w:rPr>
          <w:rFonts w:ascii="Cambria" w:cs="Cambria" w:eastAsia="Cambria" w:hAnsi="Cambria"/>
          <w:i w:val="1"/>
          <w:sz w:val="24"/>
          <w:szCs w:val="24"/>
          <w:rtl w:val="0"/>
        </w:rPr>
        <w:t xml:space="preserve">precision</w:t>
      </w:r>
      <w:r w:rsidDel="00000000" w:rsidR="00000000" w:rsidRPr="00000000">
        <w:rPr>
          <w:rFonts w:ascii="Cambria" w:cs="Cambria" w:eastAsia="Cambria" w:hAnsi="Cambria"/>
          <w:sz w:val="24"/>
          <w:szCs w:val="24"/>
          <w:rtl w:val="0"/>
        </w:rPr>
        <w:t xml:space="preserve"> dapat dilakukan menggunakan persamaan (5).</w:t>
      </w:r>
    </w:p>
    <w:p w:rsidR="00000000" w:rsidDel="00000000" w:rsidP="00000000" w:rsidRDefault="00000000" w:rsidRPr="00000000" w14:paraId="0000004B">
      <w:pPr>
        <w:pStyle w:val="Heading2"/>
        <w:spacing w:after="240" w:before="240" w:line="360" w:lineRule="auto"/>
        <w:ind w:left="0" w:right="0" w:firstLine="0"/>
        <w:rPr>
          <w:rFonts w:ascii="Cambria" w:cs="Cambria" w:eastAsia="Cambria" w:hAnsi="Cambria"/>
          <w:sz w:val="16"/>
          <w:szCs w:val="16"/>
        </w:rPr>
      </w:pPr>
      <w:bookmarkStart w:colFirst="0" w:colLast="0" w:name="_heading=h.hruz85yqh4mi" w:id="2"/>
      <w:bookmarkEnd w:id="2"/>
      <m:oMath>
        <m:r>
          <w:rPr>
            <w:rFonts w:ascii="Cambria" w:cs="Cambria" w:eastAsia="Cambria" w:hAnsi="Cambria"/>
            <w:b w:val="0"/>
            <w:sz w:val="24"/>
            <w:szCs w:val="24"/>
          </w:rPr>
          <m:t xml:space="preserve">Precision = </m:t>
        </m:r>
        <m:f>
          <m:fPr>
            <m:ctrlPr>
              <w:rPr>
                <w:rFonts w:ascii="Cambria" w:cs="Cambria" w:eastAsia="Cambria" w:hAnsi="Cambria"/>
                <w:b w:val="0"/>
                <w:sz w:val="24"/>
                <w:szCs w:val="24"/>
              </w:rPr>
            </m:ctrlPr>
          </m:fPr>
          <m:num>
            <m:r>
              <w:rPr>
                <w:rFonts w:ascii="Cambria" w:cs="Cambria" w:eastAsia="Cambria" w:hAnsi="Cambria"/>
                <w:b w:val="0"/>
                <w:sz w:val="24"/>
                <w:szCs w:val="24"/>
              </w:rPr>
              <m:t xml:space="preserve">TP </m:t>
            </m:r>
          </m:num>
          <m:den>
            <m:r>
              <w:rPr>
                <w:rFonts w:ascii="Cambria" w:cs="Cambria" w:eastAsia="Cambria" w:hAnsi="Cambria"/>
                <w:b w:val="0"/>
                <w:sz w:val="24"/>
                <w:szCs w:val="24"/>
              </w:rPr>
              <m:t xml:space="preserve">TP  +  FP</m:t>
            </m:r>
          </m:den>
        </m:f>
      </m:oMath>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0"/>
          <w:sz w:val="20"/>
          <w:szCs w:val="20"/>
          <w:rtl w:val="0"/>
        </w:rPr>
        <w:t xml:space="preserve">(5)</w:t>
      </w:r>
      <w:r w:rsidDel="00000000" w:rsidR="00000000" w:rsidRPr="00000000">
        <w:rPr>
          <w:rtl w:val="0"/>
        </w:rPr>
      </w:r>
    </w:p>
    <w:p w:rsidR="00000000" w:rsidDel="00000000" w:rsidP="00000000" w:rsidRDefault="00000000" w:rsidRPr="00000000" w14:paraId="0000004C">
      <w:pPr>
        <w:spacing w:after="280" w:before="280" w:line="360" w:lineRule="auto"/>
        <w:ind w:left="720" w:right="0" w:firstLine="720"/>
        <w:jc w:val="left"/>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Recall</w:t>
      </w:r>
      <w:r w:rsidDel="00000000" w:rsidR="00000000" w:rsidRPr="00000000">
        <w:rPr>
          <w:rFonts w:ascii="Cambria" w:cs="Cambria" w:eastAsia="Cambria" w:hAnsi="Cambria"/>
          <w:sz w:val="24"/>
          <w:szCs w:val="24"/>
          <w:rtl w:val="0"/>
        </w:rPr>
        <w:t xml:space="preserve">  adalah tingkat banyak sedikitnya informasi sesuai dari hasil model berdasarkan label yang digunakan. Perhitungan </w:t>
      </w:r>
      <w:r w:rsidDel="00000000" w:rsidR="00000000" w:rsidRPr="00000000">
        <w:rPr>
          <w:rFonts w:ascii="Cambria" w:cs="Cambria" w:eastAsia="Cambria" w:hAnsi="Cambria"/>
          <w:i w:val="1"/>
          <w:sz w:val="24"/>
          <w:szCs w:val="24"/>
          <w:rtl w:val="0"/>
        </w:rPr>
        <w:t xml:space="preserve">recall</w:t>
      </w:r>
      <w:r w:rsidDel="00000000" w:rsidR="00000000" w:rsidRPr="00000000">
        <w:rPr>
          <w:rFonts w:ascii="Cambria" w:cs="Cambria" w:eastAsia="Cambria" w:hAnsi="Cambria"/>
          <w:sz w:val="24"/>
          <w:szCs w:val="24"/>
          <w:rtl w:val="0"/>
        </w:rPr>
        <w:t xml:space="preserve"> dapat dilakukan menggunakan persamaan (6).</w:t>
      </w:r>
    </w:p>
    <w:p w:rsidR="00000000" w:rsidDel="00000000" w:rsidP="00000000" w:rsidRDefault="00000000" w:rsidRPr="00000000" w14:paraId="0000004D">
      <w:pPr>
        <w:pStyle w:val="Heading2"/>
        <w:spacing w:after="240" w:before="240" w:line="360" w:lineRule="auto"/>
        <w:ind w:left="0" w:right="0" w:firstLine="0"/>
        <w:rPr>
          <w:rFonts w:ascii="Cambria" w:cs="Cambria" w:eastAsia="Cambria" w:hAnsi="Cambria"/>
          <w:sz w:val="20"/>
          <w:szCs w:val="20"/>
        </w:rPr>
      </w:pPr>
      <w:bookmarkStart w:colFirst="0" w:colLast="0" w:name="_heading=h.rv2rxl89in9q" w:id="3"/>
      <w:bookmarkEnd w:id="3"/>
      <m:oMath>
        <m:r>
          <w:rPr>
            <w:rFonts w:ascii="Cambria" w:cs="Cambria" w:eastAsia="Cambria" w:hAnsi="Cambria"/>
            <w:b w:val="0"/>
            <w:sz w:val="24"/>
            <w:szCs w:val="24"/>
          </w:rPr>
          <m:t xml:space="preserve">Recall = </m:t>
        </m:r>
        <m:f>
          <m:fPr>
            <m:ctrlPr>
              <w:rPr>
                <w:rFonts w:ascii="Cambria" w:cs="Cambria" w:eastAsia="Cambria" w:hAnsi="Cambria"/>
                <w:b w:val="0"/>
                <w:sz w:val="24"/>
                <w:szCs w:val="24"/>
              </w:rPr>
            </m:ctrlPr>
          </m:fPr>
          <m:num>
            <m:r>
              <w:rPr>
                <w:rFonts w:ascii="Cambria" w:cs="Cambria" w:eastAsia="Cambria" w:hAnsi="Cambria"/>
                <w:b w:val="0"/>
                <w:sz w:val="24"/>
                <w:szCs w:val="24"/>
              </w:rPr>
              <m:t xml:space="preserve">TP </m:t>
            </m:r>
          </m:num>
          <m:den>
            <m:r>
              <w:rPr>
                <w:rFonts w:ascii="Cambria" w:cs="Cambria" w:eastAsia="Cambria" w:hAnsi="Cambria"/>
                <w:b w:val="0"/>
                <w:sz w:val="24"/>
                <w:szCs w:val="24"/>
              </w:rPr>
              <m:t xml:space="preserve">TP  +  FN</m:t>
            </m:r>
          </m:den>
        </m:f>
      </m:oMath>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0"/>
          <w:sz w:val="20"/>
          <w:szCs w:val="20"/>
          <w:rtl w:val="0"/>
        </w:rPr>
        <w:t xml:space="preserve"> (6)</w:t>
      </w:r>
      <w:r w:rsidDel="00000000" w:rsidR="00000000" w:rsidRPr="00000000">
        <w:rPr>
          <w:rtl w:val="0"/>
        </w:rPr>
      </w:r>
    </w:p>
    <w:p w:rsidR="00000000" w:rsidDel="00000000" w:rsidP="00000000" w:rsidRDefault="00000000" w:rsidRPr="00000000" w14:paraId="0000004E">
      <w:pPr>
        <w:spacing w:after="280" w:before="280" w:line="360" w:lineRule="auto"/>
        <w:ind w:left="720" w:right="0" w:firstLine="720"/>
        <w:jc w:val="both"/>
        <w:rPr>
          <w:rFonts w:ascii="Cambria" w:cs="Cambria" w:eastAsia="Cambria" w:hAnsi="Cambria"/>
          <w:sz w:val="24"/>
          <w:szCs w:val="24"/>
        </w:rPr>
      </w:pPr>
      <w:r w:rsidDel="00000000" w:rsidR="00000000" w:rsidRPr="00000000">
        <w:rPr>
          <w:rFonts w:ascii="Cambria" w:cs="Cambria" w:eastAsia="Cambria" w:hAnsi="Cambria"/>
          <w:i w:val="1"/>
          <w:sz w:val="24"/>
          <w:szCs w:val="24"/>
          <w:rtl w:val="0"/>
        </w:rPr>
        <w:t xml:space="preserve">F-1 Score</w:t>
      </w:r>
      <w:r w:rsidDel="00000000" w:rsidR="00000000" w:rsidRPr="00000000">
        <w:rPr>
          <w:rFonts w:ascii="Cambria" w:cs="Cambria" w:eastAsia="Cambria" w:hAnsi="Cambria"/>
          <w:sz w:val="24"/>
          <w:szCs w:val="24"/>
          <w:rtl w:val="0"/>
        </w:rPr>
        <w:t xml:space="preserve"> digunakan untuk mengukur keseimbangan atau </w:t>
      </w:r>
      <w:r w:rsidDel="00000000" w:rsidR="00000000" w:rsidRPr="00000000">
        <w:rPr>
          <w:rFonts w:ascii="Cambria" w:cs="Cambria" w:eastAsia="Cambria" w:hAnsi="Cambria"/>
          <w:i w:val="1"/>
          <w:sz w:val="24"/>
          <w:szCs w:val="24"/>
          <w:rtl w:val="0"/>
        </w:rPr>
        <w:t xml:space="preserve">harmonic</w:t>
      </w:r>
      <w:r w:rsidDel="00000000" w:rsidR="00000000" w:rsidRPr="00000000">
        <w:rPr>
          <w:rFonts w:ascii="Cambria" w:cs="Cambria" w:eastAsia="Cambria" w:hAnsi="Cambria"/>
          <w:sz w:val="24"/>
          <w:szCs w:val="24"/>
          <w:rtl w:val="0"/>
        </w:rPr>
        <w:t xml:space="preserve"> dari rata-rata antara </w:t>
      </w:r>
      <w:r w:rsidDel="00000000" w:rsidR="00000000" w:rsidRPr="00000000">
        <w:rPr>
          <w:rFonts w:ascii="Cambria" w:cs="Cambria" w:eastAsia="Cambria" w:hAnsi="Cambria"/>
          <w:i w:val="1"/>
          <w:sz w:val="24"/>
          <w:szCs w:val="24"/>
          <w:rtl w:val="0"/>
        </w:rPr>
        <w:t xml:space="preserve">precision</w:t>
      </w:r>
      <w:r w:rsidDel="00000000" w:rsidR="00000000" w:rsidRPr="00000000">
        <w:rPr>
          <w:rFonts w:ascii="Cambria" w:cs="Cambria" w:eastAsia="Cambria" w:hAnsi="Cambria"/>
          <w:sz w:val="24"/>
          <w:szCs w:val="24"/>
          <w:rtl w:val="0"/>
        </w:rPr>
        <w:t xml:space="preserve"> dan </w:t>
      </w:r>
      <w:r w:rsidDel="00000000" w:rsidR="00000000" w:rsidRPr="00000000">
        <w:rPr>
          <w:rFonts w:ascii="Cambria" w:cs="Cambria" w:eastAsia="Cambria" w:hAnsi="Cambria"/>
          <w:i w:val="1"/>
          <w:sz w:val="24"/>
          <w:szCs w:val="24"/>
          <w:rtl w:val="0"/>
        </w:rPr>
        <w:t xml:space="preserve">recall</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i w:val="1"/>
          <w:sz w:val="24"/>
          <w:szCs w:val="24"/>
          <w:rtl w:val="0"/>
        </w:rPr>
        <w:t xml:space="preserve">F-1 Score</w:t>
      </w:r>
      <w:r w:rsidDel="00000000" w:rsidR="00000000" w:rsidRPr="00000000">
        <w:rPr>
          <w:rFonts w:ascii="Cambria" w:cs="Cambria" w:eastAsia="Cambria" w:hAnsi="Cambria"/>
          <w:sz w:val="24"/>
          <w:szCs w:val="24"/>
          <w:rtl w:val="0"/>
        </w:rPr>
        <w:t xml:space="preserve"> dapat dihitung menggunakan persamaan (7).</w:t>
      </w:r>
    </w:p>
    <w:p w:rsidR="00000000" w:rsidDel="00000000" w:rsidP="00000000" w:rsidRDefault="00000000" w:rsidRPr="00000000" w14:paraId="0000004F">
      <w:pPr>
        <w:pStyle w:val="Heading2"/>
        <w:spacing w:after="240" w:before="240" w:line="360" w:lineRule="auto"/>
        <w:ind w:left="0" w:right="0" w:firstLine="0"/>
        <w:rPr>
          <w:rFonts w:ascii="Cambria" w:cs="Cambria" w:eastAsia="Cambria" w:hAnsi="Cambria"/>
          <w:sz w:val="20"/>
          <w:szCs w:val="20"/>
        </w:rPr>
      </w:pPr>
      <w:bookmarkStart w:colFirst="0" w:colLast="0" w:name="_heading=h.f0yc6m5x3hsn" w:id="4"/>
      <w:bookmarkEnd w:id="4"/>
      <m:oMath>
        <m:r>
          <w:rPr>
            <w:rFonts w:ascii="Cambria" w:cs="Cambria" w:eastAsia="Cambria" w:hAnsi="Cambria"/>
            <w:b w:val="0"/>
            <w:sz w:val="24"/>
            <w:szCs w:val="24"/>
          </w:rPr>
          <m:t xml:space="preserve">F1-Score = </m:t>
        </m:r>
        <m:f>
          <m:fPr>
            <m:ctrlPr>
              <w:rPr>
                <w:rFonts w:ascii="Cambria" w:cs="Cambria" w:eastAsia="Cambria" w:hAnsi="Cambria"/>
                <w:b w:val="0"/>
                <w:sz w:val="24"/>
                <w:szCs w:val="24"/>
              </w:rPr>
            </m:ctrlPr>
          </m:fPr>
          <m:num>
            <m:r>
              <w:rPr>
                <w:rFonts w:ascii="Cambria" w:cs="Cambria" w:eastAsia="Cambria" w:hAnsi="Cambria"/>
                <w:b w:val="0"/>
                <w:sz w:val="24"/>
                <w:szCs w:val="24"/>
              </w:rPr>
              <m:t xml:space="preserve">2 </m:t>
            </m:r>
            <m:r>
              <w:rPr>
                <w:rFonts w:ascii="Cambria" w:cs="Cambria" w:eastAsia="Cambria" w:hAnsi="Cambria"/>
                <w:b w:val="0"/>
                <w:sz w:val="24"/>
                <w:szCs w:val="24"/>
              </w:rPr>
              <m:t>×</m:t>
            </m:r>
            <m:r>
              <w:rPr>
                <w:rFonts w:ascii="Cambria" w:cs="Cambria" w:eastAsia="Cambria" w:hAnsi="Cambria"/>
                <w:b w:val="0"/>
                <w:sz w:val="24"/>
                <w:szCs w:val="24"/>
              </w:rPr>
              <m:t xml:space="preserve"> Precision </m:t>
            </m:r>
            <m:r>
              <w:rPr>
                <w:rFonts w:ascii="Cambria" w:cs="Cambria" w:eastAsia="Cambria" w:hAnsi="Cambria"/>
                <w:b w:val="0"/>
                <w:sz w:val="24"/>
                <w:szCs w:val="24"/>
              </w:rPr>
              <m:t>×</m:t>
            </m:r>
            <m:r>
              <w:rPr>
                <w:rFonts w:ascii="Cambria" w:cs="Cambria" w:eastAsia="Cambria" w:hAnsi="Cambria"/>
                <w:b w:val="0"/>
                <w:sz w:val="24"/>
                <w:szCs w:val="24"/>
              </w:rPr>
              <m:t xml:space="preserve">Recall </m:t>
            </m:r>
          </m:num>
          <m:den>
            <m:r>
              <w:rPr>
                <w:rFonts w:ascii="Cambria" w:cs="Cambria" w:eastAsia="Cambria" w:hAnsi="Cambria"/>
                <w:b w:val="0"/>
                <w:sz w:val="24"/>
                <w:szCs w:val="24"/>
              </w:rPr>
              <m:t xml:space="preserve">Precision + Recall</m:t>
            </m:r>
          </m:den>
        </m:f>
      </m:oMath>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0"/>
          <w:sz w:val="20"/>
          <w:szCs w:val="20"/>
          <w:rtl w:val="0"/>
        </w:rPr>
        <w:t xml:space="preserve">(7)</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HASIL DAN PEMBAHASAN </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80" w:before="280" w:line="360" w:lineRule="auto"/>
        <w:ind w:left="0" w:right="0" w:firstLine="0"/>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ab/>
      </w:r>
      <w:r w:rsidDel="00000000" w:rsidR="00000000" w:rsidRPr="00000000">
        <w:rPr>
          <w:rFonts w:ascii="Cambria" w:cs="Cambria" w:eastAsia="Cambria" w:hAnsi="Cambria"/>
          <w:sz w:val="24"/>
          <w:szCs w:val="24"/>
          <w:rtl w:val="0"/>
        </w:rPr>
        <w:t xml:space="preserve">Pada bagian ini membahas hasil dari penelitian yang telah dilakukan.</w:t>
      </w:r>
    </w:p>
    <w:p w:rsidR="00000000" w:rsidDel="00000000" w:rsidP="00000000" w:rsidRDefault="00000000" w:rsidRPr="00000000" w14:paraId="00000052">
      <w:pPr>
        <w:spacing w:after="280" w:before="280" w:line="360" w:lineRule="auto"/>
        <w:ind w:left="0" w:right="0" w:firstLine="0"/>
        <w:jc w:val="both"/>
        <w:rPr>
          <w:rFonts w:ascii="Cambria" w:cs="Cambria" w:eastAsia="Cambria" w:hAnsi="Cambria"/>
          <w:b w:val="1"/>
          <w:i w:val="1"/>
          <w:sz w:val="24"/>
          <w:szCs w:val="24"/>
        </w:rPr>
      </w:pPr>
      <w:r w:rsidDel="00000000" w:rsidR="00000000" w:rsidRPr="00000000">
        <w:rPr>
          <w:rFonts w:ascii="Cambria" w:cs="Cambria" w:eastAsia="Cambria" w:hAnsi="Cambria"/>
          <w:b w:val="1"/>
          <w:i w:val="1"/>
          <w:sz w:val="24"/>
          <w:szCs w:val="24"/>
          <w:rtl w:val="0"/>
        </w:rPr>
        <w:t xml:space="preserve">Pre-Processing data</w:t>
      </w:r>
    </w:p>
    <w:p w:rsidR="00000000" w:rsidDel="00000000" w:rsidP="00000000" w:rsidRDefault="00000000" w:rsidRPr="00000000" w14:paraId="00000053">
      <w:pPr>
        <w:spacing w:after="280" w:before="280" w:line="360" w:lineRule="auto"/>
        <w:ind w:left="0" w:right="0" w:firstLine="0"/>
        <w:jc w:val="both"/>
        <w:rPr>
          <w:rFonts w:ascii="Cambria" w:cs="Cambria" w:eastAsia="Cambria" w:hAnsi="Cambria"/>
          <w:i w:val="1"/>
          <w:sz w:val="24"/>
          <w:szCs w:val="24"/>
        </w:rPr>
      </w:pPr>
      <w:r w:rsidDel="00000000" w:rsidR="00000000" w:rsidRPr="00000000">
        <w:rPr>
          <w:rFonts w:ascii="Cambria" w:cs="Cambria" w:eastAsia="Cambria" w:hAnsi="Cambria"/>
          <w:b w:val="1"/>
          <w:sz w:val="24"/>
          <w:szCs w:val="24"/>
          <w:rtl w:val="0"/>
        </w:rPr>
        <w:tab/>
      </w:r>
      <w:r w:rsidDel="00000000" w:rsidR="00000000" w:rsidRPr="00000000">
        <w:rPr>
          <w:rFonts w:ascii="Cambria" w:cs="Cambria" w:eastAsia="Cambria" w:hAnsi="Cambria"/>
          <w:sz w:val="24"/>
          <w:szCs w:val="24"/>
          <w:rtl w:val="0"/>
        </w:rPr>
        <w:t xml:space="preserve">Pada tahap awal dilakukan </w:t>
      </w:r>
      <w:r w:rsidDel="00000000" w:rsidR="00000000" w:rsidRPr="00000000">
        <w:rPr>
          <w:rFonts w:ascii="Cambria" w:cs="Cambria" w:eastAsia="Cambria" w:hAnsi="Cambria"/>
          <w:i w:val="1"/>
          <w:sz w:val="24"/>
          <w:szCs w:val="24"/>
          <w:rtl w:val="0"/>
        </w:rPr>
        <w:t xml:space="preserve">preprocessing data</w:t>
      </w:r>
      <w:r w:rsidDel="00000000" w:rsidR="00000000" w:rsidRPr="00000000">
        <w:rPr>
          <w:rFonts w:ascii="Cambria" w:cs="Cambria" w:eastAsia="Cambria" w:hAnsi="Cambria"/>
          <w:sz w:val="24"/>
          <w:szCs w:val="24"/>
          <w:rtl w:val="0"/>
        </w:rPr>
        <w:t xml:space="preserve"> pada </w:t>
      </w:r>
      <w:r w:rsidDel="00000000" w:rsidR="00000000" w:rsidRPr="00000000">
        <w:rPr>
          <w:rFonts w:ascii="Cambria" w:cs="Cambria" w:eastAsia="Cambria" w:hAnsi="Cambria"/>
          <w:i w:val="1"/>
          <w:sz w:val="24"/>
          <w:szCs w:val="24"/>
          <w:rtl w:val="0"/>
        </w:rPr>
        <w:t xml:space="preserve">dataset</w:t>
      </w:r>
      <w:r w:rsidDel="00000000" w:rsidR="00000000" w:rsidRPr="00000000">
        <w:rPr>
          <w:rFonts w:ascii="Cambria" w:cs="Cambria" w:eastAsia="Cambria" w:hAnsi="Cambria"/>
          <w:sz w:val="24"/>
          <w:szCs w:val="24"/>
          <w:rtl w:val="0"/>
        </w:rPr>
        <w:t xml:space="preserve"> yang telah didapatkan, pada tahap </w:t>
      </w:r>
      <w:r w:rsidDel="00000000" w:rsidR="00000000" w:rsidRPr="00000000">
        <w:rPr>
          <w:rFonts w:ascii="Cambria" w:cs="Cambria" w:eastAsia="Cambria" w:hAnsi="Cambria"/>
          <w:i w:val="1"/>
          <w:sz w:val="24"/>
          <w:szCs w:val="24"/>
          <w:rtl w:val="0"/>
        </w:rPr>
        <w:t xml:space="preserve">preprocessing</w:t>
      </w:r>
      <w:r w:rsidDel="00000000" w:rsidR="00000000" w:rsidRPr="00000000">
        <w:rPr>
          <w:rFonts w:ascii="Cambria" w:cs="Cambria" w:eastAsia="Cambria" w:hAnsi="Cambria"/>
          <w:sz w:val="24"/>
          <w:szCs w:val="24"/>
          <w:rtl w:val="0"/>
        </w:rPr>
        <w:t xml:space="preserve"> ini, hal pertama yang dilakukan adalah </w:t>
      </w:r>
      <w:r w:rsidDel="00000000" w:rsidR="00000000" w:rsidRPr="00000000">
        <w:rPr>
          <w:rFonts w:ascii="Cambria" w:cs="Cambria" w:eastAsia="Cambria" w:hAnsi="Cambria"/>
          <w:i w:val="1"/>
          <w:sz w:val="24"/>
          <w:szCs w:val="24"/>
          <w:rtl w:val="0"/>
        </w:rPr>
        <w:t xml:space="preserve">case folding </w:t>
      </w:r>
      <w:r w:rsidDel="00000000" w:rsidR="00000000" w:rsidRPr="00000000">
        <w:rPr>
          <w:rFonts w:ascii="Cambria" w:cs="Cambria" w:eastAsia="Cambria" w:hAnsi="Cambria"/>
          <w:sz w:val="24"/>
          <w:szCs w:val="24"/>
          <w:rtl w:val="0"/>
        </w:rPr>
        <w:t xml:space="preserve">yaitu membuat semua jadi </w:t>
      </w:r>
      <w:r w:rsidDel="00000000" w:rsidR="00000000" w:rsidRPr="00000000">
        <w:rPr>
          <w:rFonts w:ascii="Cambria" w:cs="Cambria" w:eastAsia="Cambria" w:hAnsi="Cambria"/>
          <w:i w:val="1"/>
          <w:sz w:val="24"/>
          <w:szCs w:val="24"/>
          <w:rtl w:val="0"/>
        </w:rPr>
        <w:t xml:space="preserve">lowercase</w:t>
      </w:r>
      <w:r w:rsidDel="00000000" w:rsidR="00000000" w:rsidRPr="00000000">
        <w:rPr>
          <w:rFonts w:ascii="Cambria" w:cs="Cambria" w:eastAsia="Cambria" w:hAnsi="Cambria"/>
          <w:sz w:val="24"/>
          <w:szCs w:val="24"/>
          <w:rtl w:val="0"/>
        </w:rPr>
        <w:t xml:space="preserve">. Setelah proses </w:t>
      </w:r>
      <w:r w:rsidDel="00000000" w:rsidR="00000000" w:rsidRPr="00000000">
        <w:rPr>
          <w:rFonts w:ascii="Cambria" w:cs="Cambria" w:eastAsia="Cambria" w:hAnsi="Cambria"/>
          <w:i w:val="1"/>
          <w:sz w:val="24"/>
          <w:szCs w:val="24"/>
          <w:rtl w:val="0"/>
        </w:rPr>
        <w:t xml:space="preserve">case folding</w:t>
      </w:r>
      <w:r w:rsidDel="00000000" w:rsidR="00000000" w:rsidRPr="00000000">
        <w:rPr>
          <w:rFonts w:ascii="Cambria" w:cs="Cambria" w:eastAsia="Cambria" w:hAnsi="Cambria"/>
          <w:sz w:val="24"/>
          <w:szCs w:val="24"/>
          <w:rtl w:val="0"/>
        </w:rPr>
        <w:t xml:space="preserve"> pada data selesai, maka tahap berikutnya yang dilakukan adalah penghapusan tanda baca karena tanda baca tidak akan digunakan. Selanjutnya akan dilakukan proses tokenisasi pada data dan penghilangan stopword. Yang terakhir akan dilakukan proses stemming atau menghilangkan imbuhan agar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menjadi bersih. Tabel 3 menunjukan hasil </w:t>
      </w:r>
      <w:r w:rsidDel="00000000" w:rsidR="00000000" w:rsidRPr="00000000">
        <w:rPr>
          <w:rFonts w:ascii="Cambria" w:cs="Cambria" w:eastAsia="Cambria" w:hAnsi="Cambria"/>
          <w:i w:val="1"/>
          <w:sz w:val="24"/>
          <w:szCs w:val="24"/>
          <w:rtl w:val="0"/>
        </w:rPr>
        <w:t xml:space="preserve">Pre-Processing data.</w:t>
      </w:r>
    </w:p>
    <w:p w:rsidR="00000000" w:rsidDel="00000000" w:rsidP="00000000" w:rsidRDefault="00000000" w:rsidRPr="00000000" w14:paraId="00000054">
      <w:pPr>
        <w:spacing w:after="280" w:before="280" w:line="360" w:lineRule="auto"/>
        <w:ind w:left="0" w:right="0"/>
        <w:rPr>
          <w:rFonts w:ascii="Cambria" w:cs="Cambria" w:eastAsia="Cambria" w:hAnsi="Cambria"/>
          <w:i w:val="1"/>
          <w:sz w:val="24"/>
          <w:szCs w:val="24"/>
        </w:rPr>
      </w:pPr>
      <w:r w:rsidDel="00000000" w:rsidR="00000000" w:rsidRPr="00000000">
        <w:rPr>
          <w:rFonts w:ascii="Cambria" w:cs="Cambria" w:eastAsia="Cambria" w:hAnsi="Cambria"/>
          <w:sz w:val="20"/>
          <w:szCs w:val="20"/>
          <w:rtl w:val="0"/>
        </w:rPr>
        <w:t xml:space="preserve">Tabel 3 Hasil </w:t>
      </w:r>
      <w:r w:rsidDel="00000000" w:rsidR="00000000" w:rsidRPr="00000000">
        <w:rPr>
          <w:rFonts w:ascii="Cambria" w:cs="Cambria" w:eastAsia="Cambria" w:hAnsi="Cambria"/>
          <w:i w:val="1"/>
          <w:sz w:val="24"/>
          <w:szCs w:val="24"/>
          <w:rtl w:val="0"/>
        </w:rPr>
        <w:t xml:space="preserve">Pre-Processing data</w:t>
      </w:r>
    </w:p>
    <w:tbl>
      <w:tblPr>
        <w:tblStyle w:val="Table3"/>
        <w:tblW w:w="10275.0" w:type="dxa"/>
        <w:jc w:val="left"/>
        <w:tblInd w:w="-9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
        <w:gridCol w:w="3105"/>
        <w:gridCol w:w="1860"/>
        <w:gridCol w:w="2310"/>
        <w:gridCol w:w="2535"/>
        <w:tblGridChange w:id="0">
          <w:tblGrid>
            <w:gridCol w:w="465"/>
            <w:gridCol w:w="3105"/>
            <w:gridCol w:w="1860"/>
            <w:gridCol w:w="2310"/>
            <w:gridCol w:w="2535"/>
          </w:tblGrid>
        </w:tblGridChange>
      </w:tblGrid>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ind w:left="0" w:right="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No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ind w:left="0" w:right="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judul_processed_sr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ind w:left="0" w:right="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isi_processed_sr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ind w:left="0" w:right="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judul_processed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ind w:left="0" w:right="0"/>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isi_processed</w:t>
            </w:r>
            <w:r w:rsidDel="00000000" w:rsidR="00000000" w:rsidRPr="00000000">
              <w:rPr>
                <w:rtl w:val="0"/>
              </w:rPr>
            </w:r>
          </w:p>
        </w:tc>
      </w:tr>
      <w:tr>
        <w:trPr>
          <w:cantSplit w:val="0"/>
          <w:trHeight w:val="85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A">
            <w:pPr>
              <w:ind w:left="0" w:right="0"/>
              <w:jc w:val="both"/>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[sekolah, lelah, temuan, ulat, menu, makan, si...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[permasalahan, program, makan, siang, gratis,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[sekolah, lelah, temu, ulat, menu, makan, sian...</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[masalah, program, makan, siang, gratis, makan...</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F">
            <w:pPr>
              <w:ind w:left="0" w:right="0"/>
              <w:jc w:val="both"/>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[puluhan, siswa, sdn, simpang, raja, diduga, k...</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[puluhan, siswa, sekolah, dasar, negeri, sdn,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[puluh, siswa, sdn, simpang, raja, duga, racun...</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[puluh, siswa, sekolah, dasar, negeri, sdn, si...</w:t>
            </w:r>
          </w:p>
        </w:tc>
      </w:tr>
      <w:tr>
        <w:trPr>
          <w:cantSplit w:val="0"/>
          <w:trHeight w:val="79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4">
            <w:pPr>
              <w:ind w:left="0" w:right="0"/>
              <w:jc w:val="both"/>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[bapanas, program, makan, siang, gratis, digan...</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[badan, pangan, nasional, bapanas, informasi,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[bapanas, program, makan, siang, gratis, ganti...</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[badan, pangan, nasional, bapanas, informasi, ...</w:t>
            </w:r>
          </w:p>
        </w:tc>
      </w:tr>
      <w:tr>
        <w:trPr>
          <w:cantSplit w:val="0"/>
          <w:trHeight w:val="91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9">
            <w:pPr>
              <w:ind w:left="0" w:right="0"/>
              <w:jc w:val="both"/>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[makan, siang, bergizi, gratis, papua, butuh,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[februari, pelajar, provinsi, papua, pegununga...</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[makan, siang, gizi, gratis, papua, butuh, aks...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[februari, ajar, provinsi, papua, gunung, turu...</w:t>
            </w:r>
          </w:p>
        </w:tc>
      </w:tr>
      <w:tr>
        <w:trPr>
          <w:cantSplit w:val="0"/>
          <w:trHeight w:val="105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6E">
            <w:pPr>
              <w:ind w:left="0" w:right="0"/>
              <w:jc w:val="both"/>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[zulhas, tanggapi, sambat, bu, kantin, omzet,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[menteri, koordinator, menko, bidang, pangan,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[zulhas, tanggap, sambat, bu, kantin, omzet, t...</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ind w:left="0" w:right="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[menteri, koordinator, menko, bidang, pangan, ...</w:t>
            </w:r>
          </w:p>
        </w:tc>
      </w:tr>
    </w:tbl>
    <w:p w:rsidR="00000000" w:rsidDel="00000000" w:rsidP="00000000" w:rsidRDefault="00000000" w:rsidRPr="00000000" w14:paraId="00000073">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TF-IDF</w:t>
      </w:r>
    </w:p>
    <w:p w:rsidR="00000000" w:rsidDel="00000000" w:rsidP="00000000" w:rsidRDefault="00000000" w:rsidRPr="00000000" w14:paraId="00000074">
      <w:pPr>
        <w:spacing w:after="240" w:before="240" w:line="360" w:lineRule="auto"/>
        <w:ind w:left="0" w:right="0"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Pada tahap ini dilakukan penghitungan bobot setiap kata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menggunakan TF-IDF, bobot diberikan pada setiap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dengan melihat seberapa sering kata muncul dalam satu dokumen dan seberapa sering kata tersebut muncul dalam keseluruhan dokumen. Tabel 4 menunjukan hasil TF-IDF pada setiap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(kata).</w:t>
      </w:r>
    </w:p>
    <w:p w:rsidR="00000000" w:rsidDel="00000000" w:rsidP="00000000" w:rsidRDefault="00000000" w:rsidRPr="00000000" w14:paraId="00000075">
      <w:pPr>
        <w:spacing w:after="280" w:before="280" w:line="360" w:lineRule="auto"/>
        <w:ind w:left="0" w:right="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76">
      <w:pPr>
        <w:spacing w:after="280" w:before="280" w:line="360" w:lineRule="auto"/>
        <w:ind w:left="0" w:right="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77">
      <w:pPr>
        <w:spacing w:after="280" w:before="280" w:line="360" w:lineRule="auto"/>
        <w:ind w:left="0" w:right="0"/>
        <w:rPr>
          <w:rFonts w:ascii="Cambria" w:cs="Cambria" w:eastAsia="Cambria" w:hAnsi="Cambria"/>
          <w:sz w:val="24"/>
          <w:szCs w:val="24"/>
        </w:rPr>
      </w:pPr>
      <w:r w:rsidDel="00000000" w:rsidR="00000000" w:rsidRPr="00000000">
        <w:rPr>
          <w:rFonts w:ascii="Cambria" w:cs="Cambria" w:eastAsia="Cambria" w:hAnsi="Cambria"/>
          <w:sz w:val="20"/>
          <w:szCs w:val="20"/>
          <w:rtl w:val="0"/>
        </w:rPr>
        <w:t xml:space="preserve">Tabel 4 Tabel hasil TF-IDF</w:t>
      </w:r>
      <w:r w:rsidDel="00000000" w:rsidR="00000000" w:rsidRPr="00000000">
        <w:rPr>
          <w:rtl w:val="0"/>
        </w:rPr>
      </w:r>
    </w:p>
    <w:sdt>
      <w:sdtPr>
        <w:lock w:val="contentLocked"/>
        <w:tag w:val="goog_rdk_1"/>
      </w:sdtPr>
      <w:sdtContent>
        <w:tbl>
          <w:tblPr>
            <w:tblStyle w:val="Table4"/>
            <w:tblW w:w="10305.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
            <w:gridCol w:w="1330"/>
            <w:gridCol w:w="680.0000000000001"/>
            <w:gridCol w:w="870"/>
            <w:gridCol w:w="840"/>
            <w:gridCol w:w="1035"/>
            <w:gridCol w:w="1050"/>
            <w:gridCol w:w="1140"/>
            <w:gridCol w:w="1050"/>
            <w:gridCol w:w="1815"/>
            <w:tblGridChange w:id="0">
              <w:tblGrid>
                <w:gridCol w:w="495"/>
                <w:gridCol w:w="1330"/>
                <w:gridCol w:w="680.0000000000001"/>
                <w:gridCol w:w="870"/>
                <w:gridCol w:w="840"/>
                <w:gridCol w:w="1035"/>
                <w:gridCol w:w="1050"/>
                <w:gridCol w:w="1140"/>
                <w:gridCol w:w="1050"/>
                <w:gridCol w:w="18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ind w:left="0" w:right="0"/>
                  <w:jc w:val="left"/>
                  <w:rPr>
                    <w:rFonts w:ascii="Cambria" w:cs="Cambria" w:eastAsia="Cambria" w:hAnsi="Cambr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ajar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akibat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akses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alami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anak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anakanak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0.088373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0.132559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0.044186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0.081513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0.081513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0.093170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0.093170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0.081159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0.224654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0.022465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0.089861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0.019655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0.019655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0.022465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0.067396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0.103870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ind w:left="0" w:right="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w:t>
                </w:r>
              </w:p>
            </w:tc>
          </w:tr>
        </w:tbl>
      </w:sdtContent>
    </w:sdt>
    <w:p w:rsidR="00000000" w:rsidDel="00000000" w:rsidP="00000000" w:rsidRDefault="00000000" w:rsidRPr="00000000" w14:paraId="000000B4">
      <w:pPr>
        <w:spacing w:after="280" w:before="280" w:line="360" w:lineRule="auto"/>
        <w:ind w:left="0" w:right="0"/>
        <w:jc w:val="both"/>
        <w:rPr>
          <w:rFonts w:ascii="Cambria" w:cs="Cambria" w:eastAsia="Cambria" w:hAnsi="Cambria"/>
          <w:sz w:val="28"/>
          <w:szCs w:val="28"/>
        </w:rPr>
      </w:pPr>
      <w:r w:rsidDel="00000000" w:rsidR="00000000" w:rsidRPr="00000000">
        <w:rPr>
          <w:rFonts w:ascii="Cambria" w:cs="Cambria" w:eastAsia="Cambria" w:hAnsi="Cambria"/>
          <w:sz w:val="24"/>
          <w:szCs w:val="24"/>
          <w:rtl w:val="0"/>
        </w:rPr>
        <w:tab/>
        <w:t xml:space="preserve">Proses perhitungan TF-IDF dilakukan menggunakan persamaan (2). Nilai pada tabel menunjukan bobot seberapa penting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dalam dokumen semakin besar nilai. Semakin besar nilai dalam tabel, maka semakin penting pula term tersebut  dalam dokumen. Seperti terlihat pada Tabel 4, nilai suatu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bisa berbeda- beda setiap dataset. Misalnya pada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“aman” pada dataset 1 dan dataset 5 memiliki nilai 0, artinya term aman tidak penting atau tidak memiliki keterkaitan dengan dataset 1 dan 5. Tetapi, pada dataset 2, 3 dan 4 </w:t>
      </w:r>
      <w:r w:rsidDel="00000000" w:rsidR="00000000" w:rsidRPr="00000000">
        <w:rPr>
          <w:rFonts w:ascii="Cambria" w:cs="Cambria" w:eastAsia="Cambria" w:hAnsi="Cambria"/>
          <w:i w:val="1"/>
          <w:sz w:val="24"/>
          <w:szCs w:val="24"/>
          <w:rtl w:val="0"/>
        </w:rPr>
        <w:t xml:space="preserve">term</w:t>
      </w:r>
      <w:r w:rsidDel="00000000" w:rsidR="00000000" w:rsidRPr="00000000">
        <w:rPr>
          <w:rFonts w:ascii="Cambria" w:cs="Cambria" w:eastAsia="Cambria" w:hAnsi="Cambria"/>
          <w:sz w:val="24"/>
          <w:szCs w:val="24"/>
          <w:rtl w:val="0"/>
        </w:rPr>
        <w:t xml:space="preserve"> “aman” memiliki hasil yang berbeda-beda dimana dalam dataset 4 term aman hanya menghasilkan nilai 0.019655</w:t>
      </w: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sz w:val="24"/>
          <w:szCs w:val="24"/>
          <w:rtl w:val="0"/>
        </w:rPr>
        <w:t xml:space="preserve">yang artinya </w:t>
      </w:r>
      <w:r w:rsidDel="00000000" w:rsidR="00000000" w:rsidRPr="00000000">
        <w:rPr>
          <w:rFonts w:ascii="Cambria" w:cs="Cambria" w:eastAsia="Cambria" w:hAnsi="Cambria"/>
          <w:i w:val="1"/>
          <w:sz w:val="24"/>
          <w:szCs w:val="24"/>
          <w:rtl w:val="0"/>
        </w:rPr>
        <w:t xml:space="preserve">term </w:t>
      </w:r>
      <w:r w:rsidDel="00000000" w:rsidR="00000000" w:rsidRPr="00000000">
        <w:rPr>
          <w:rFonts w:ascii="Cambria" w:cs="Cambria" w:eastAsia="Cambria" w:hAnsi="Cambria"/>
          <w:sz w:val="24"/>
          <w:szCs w:val="24"/>
          <w:rtl w:val="0"/>
        </w:rPr>
        <w:t xml:space="preserve">“aman” ini tidak terlalu penting dalam dataset 4 dibandingkan dengan dataset 2 dan 3 yang menghasilkan nilai di atas 0.08 yang artinya </w:t>
      </w:r>
      <w:r w:rsidDel="00000000" w:rsidR="00000000" w:rsidRPr="00000000">
        <w:rPr>
          <w:rFonts w:ascii="Cambria" w:cs="Cambria" w:eastAsia="Cambria" w:hAnsi="Cambria"/>
          <w:i w:val="1"/>
          <w:sz w:val="24"/>
          <w:szCs w:val="24"/>
          <w:rtl w:val="0"/>
        </w:rPr>
        <w:t xml:space="preserve">term </w:t>
      </w:r>
      <w:r w:rsidDel="00000000" w:rsidR="00000000" w:rsidRPr="00000000">
        <w:rPr>
          <w:rFonts w:ascii="Cambria" w:cs="Cambria" w:eastAsia="Cambria" w:hAnsi="Cambria"/>
          <w:sz w:val="24"/>
          <w:szCs w:val="24"/>
          <w:rtl w:val="0"/>
        </w:rPr>
        <w:t xml:space="preserve">“aman” ini jauh lebih penting di dataset 2 dan 3 dibandingkan dataset 4.</w:t>
      </w:r>
      <w:r w:rsidDel="00000000" w:rsidR="00000000" w:rsidRPr="00000000">
        <w:rPr>
          <w:rtl w:val="0"/>
        </w:rPr>
      </w:r>
    </w:p>
    <w:p w:rsidR="00000000" w:rsidDel="00000000" w:rsidP="00000000" w:rsidRDefault="00000000" w:rsidRPr="00000000" w14:paraId="000000B5">
      <w:pPr>
        <w:spacing w:after="280" w:before="280" w:line="360" w:lineRule="auto"/>
        <w:ind w:left="0" w:right="0" w:firstLine="0"/>
        <w:jc w:val="both"/>
        <w:rPr>
          <w:rFonts w:ascii="Cambria" w:cs="Cambria" w:eastAsia="Cambria" w:hAnsi="Cambria"/>
          <w:b w:val="1"/>
          <w:i w:val="1"/>
          <w:sz w:val="24"/>
          <w:szCs w:val="24"/>
        </w:rPr>
      </w:pPr>
      <w:r w:rsidDel="00000000" w:rsidR="00000000" w:rsidRPr="00000000">
        <w:rPr>
          <w:rFonts w:ascii="Cambria" w:cs="Cambria" w:eastAsia="Cambria" w:hAnsi="Cambria"/>
          <w:b w:val="1"/>
          <w:i w:val="1"/>
          <w:sz w:val="24"/>
          <w:szCs w:val="24"/>
          <w:rtl w:val="0"/>
        </w:rPr>
        <w:t xml:space="preserve">Cosine Similarity</w:t>
      </w:r>
    </w:p>
    <w:p w:rsidR="00000000" w:rsidDel="00000000" w:rsidP="00000000" w:rsidRDefault="00000000" w:rsidRPr="00000000" w14:paraId="000000B6">
      <w:pPr>
        <w:spacing w:after="280" w:before="280" w:line="360" w:lineRule="auto"/>
        <w:ind w:left="0" w:right="0" w:firstLine="0"/>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ab/>
      </w:r>
      <w:r w:rsidDel="00000000" w:rsidR="00000000" w:rsidRPr="00000000">
        <w:rPr>
          <w:rFonts w:ascii="Cambria" w:cs="Cambria" w:eastAsia="Cambria" w:hAnsi="Cambria"/>
          <w:sz w:val="24"/>
          <w:szCs w:val="24"/>
          <w:rtl w:val="0"/>
        </w:rPr>
        <w:t xml:space="preserve">Dari hasil pembobotan TF-IDF, maka dilakukan perhitungan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yang digunakan untuk menemukan dokumen mana yang paling relevan. Perhitungan cosine similarity dapat dilakukan dengan menggunakan persamaan (3).</w:t>
      </w:r>
    </w:p>
    <w:p w:rsidR="00000000" w:rsidDel="00000000" w:rsidP="00000000" w:rsidRDefault="00000000" w:rsidRPr="00000000" w14:paraId="000000B7">
      <w:pPr>
        <w:spacing w:after="280" w:before="280" w:line="360" w:lineRule="auto"/>
        <w:ind w:left="0"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B8">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Hasil Analisis</w:t>
      </w:r>
    </w:p>
    <w:p w:rsidR="00000000" w:rsidDel="00000000" w:rsidP="00000000" w:rsidRDefault="00000000" w:rsidRPr="00000000" w14:paraId="000000B9">
      <w:pPr>
        <w:spacing w:after="280" w:before="280" w:line="360" w:lineRule="auto"/>
        <w:ind w:left="0" w:right="0" w:firstLine="0"/>
        <w:rPr>
          <w:rFonts w:ascii="Cambria" w:cs="Cambria" w:eastAsia="Cambria" w:hAnsi="Cambria"/>
          <w:b w:val="1"/>
          <w:sz w:val="24"/>
          <w:szCs w:val="24"/>
        </w:rPr>
      </w:pPr>
      <w:r w:rsidDel="00000000" w:rsidR="00000000" w:rsidRPr="00000000">
        <w:rPr>
          <w:rFonts w:ascii="Cambria" w:cs="Cambria" w:eastAsia="Cambria" w:hAnsi="Cambria"/>
          <w:sz w:val="20"/>
          <w:szCs w:val="20"/>
          <w:rtl w:val="0"/>
        </w:rPr>
        <w:t xml:space="preserve">Tabel 5. Tabel hasil </w:t>
      </w:r>
      <w:r w:rsidDel="00000000" w:rsidR="00000000" w:rsidRPr="00000000">
        <w:rPr>
          <w:rFonts w:ascii="Cambria" w:cs="Cambria" w:eastAsia="Cambria" w:hAnsi="Cambria"/>
          <w:i w:val="1"/>
          <w:sz w:val="20"/>
          <w:szCs w:val="20"/>
          <w:rtl w:val="0"/>
        </w:rPr>
        <w:t xml:space="preserve">Cosine Similarity</w:t>
      </w:r>
      <w:r w:rsidDel="00000000" w:rsidR="00000000" w:rsidRPr="00000000">
        <w:rPr>
          <w:rFonts w:ascii="Cambria" w:cs="Cambria" w:eastAsia="Cambria" w:hAnsi="Cambria"/>
          <w:sz w:val="20"/>
          <w:szCs w:val="20"/>
          <w:rtl w:val="0"/>
        </w:rPr>
        <w:t xml:space="preserve"> yang menunjukan kerelevanan berita</w:t>
      </w:r>
      <w:r w:rsidDel="00000000" w:rsidR="00000000" w:rsidRPr="00000000">
        <w:rPr>
          <w:rtl w:val="0"/>
        </w:rPr>
      </w:r>
    </w:p>
    <w:tbl>
      <w:tblPr>
        <w:tblStyle w:val="Table5"/>
        <w:tblW w:w="988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2865"/>
        <w:gridCol w:w="2460"/>
        <w:gridCol w:w="2220"/>
        <w:gridCol w:w="1800"/>
        <w:tblGridChange w:id="0">
          <w:tblGrid>
            <w:gridCol w:w="540"/>
            <w:gridCol w:w="2865"/>
            <w:gridCol w:w="2460"/>
            <w:gridCol w:w="2220"/>
            <w:gridCol w:w="1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Judul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Isi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cosine_similarity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relevan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Sekolah Lelah Banyak Temuan Ulat di Menu Makan Siang Gratis, Kini Minta Berhenti, Wakepsek: Butu...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Permasalahan program makan siang gratis atau Makan Bergizi Gratis (MBG) di Kota Yogyakarta membu...</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0.398150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Tidak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Puluhan Siswa SDN 28 Simpang Raja Diduga Keracunan Usai Santap Makan Siang Gratis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Puluhan siswa Sekolah Dasar Negeri (SDN) 28 Simpang Raja, yang terletak di Kelurahan Handayani 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0.501533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Ya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Bapanas Ungkap Program Makan Siang Gratis Diganti Sarapan Gratis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Badan Pangan Nasional (Bapanas) memberikan informasi terbaru terkait rencana program makan bergi...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0.566153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Ya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Bukan Makan Siang Bergizi Gratis, Papua Lebih Butuh Akses Pendidikan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Pada 17 Februari 2025, sejumlah pelajar di Provinsi Papua Pegunungan turun ke jalan melakukan ak...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0.504767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Ya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Zulhas Tanggapi Sambat Bu Kantin soal Omzet Turun gegara Makan Bergizi Gratis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Menteri Koordinator (Menko) Bidang Pangan, Zulkifli Hasan, merespons keluhan ibu kantin dengan h...</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0.506594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Ya</w:t>
            </w:r>
          </w:p>
        </w:tc>
      </w:tr>
    </w:tbl>
    <w:p w:rsidR="00000000" w:rsidDel="00000000" w:rsidP="00000000" w:rsidRDefault="00000000" w:rsidRPr="00000000" w14:paraId="000000D8">
      <w:pPr>
        <w:spacing w:after="280" w:before="280" w:line="360" w:lineRule="auto"/>
        <w:ind w:left="0" w:right="0"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Pada tabel 5 didapat bahwa hasil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dari kelima berita yang dianalisis, satu berita yaitu dataset 1 memiliki judul dengan isi yang kurang relevan dengan topik berita yaitu makan siang gratis. Dataset 1 hanya berhasil menghasilkan nilai sebesar 0.398150 yang berada di bawah ambang batas relevan yaitu 0,5. Sedangkan dataset 2,3,4, dan 5 memiliki isi dan judul yang relevan karena berhasil mendapatkan nilai di atas ambang batas 0,5.</w:t>
      </w:r>
    </w:p>
    <w:p w:rsidR="00000000" w:rsidDel="00000000" w:rsidP="00000000" w:rsidRDefault="00000000" w:rsidRPr="00000000" w14:paraId="000000D9">
      <w:pPr>
        <w:spacing w:after="280" w:before="280" w:line="360" w:lineRule="auto"/>
        <w:ind w:left="0" w:right="0" w:firstLine="56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DA">
      <w:pPr>
        <w:spacing w:after="280" w:before="280" w:line="360" w:lineRule="auto"/>
        <w:ind w:left="0" w:right="0" w:firstLine="0"/>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Evaluasi</w:t>
      </w:r>
    </w:p>
    <w:p w:rsidR="00000000" w:rsidDel="00000000" w:rsidP="00000000" w:rsidRDefault="00000000" w:rsidRPr="00000000" w14:paraId="000000DB">
      <w:pPr>
        <w:spacing w:after="280" w:before="280" w:line="360" w:lineRule="auto"/>
        <w:ind w:left="0" w:right="0" w:firstLine="0"/>
        <w:jc w:val="both"/>
        <w:rPr>
          <w:rFonts w:ascii="Cambria" w:cs="Cambria" w:eastAsia="Cambria" w:hAnsi="Cambria"/>
          <w:sz w:val="24"/>
          <w:szCs w:val="24"/>
        </w:rPr>
      </w:pPr>
      <w:r w:rsidDel="00000000" w:rsidR="00000000" w:rsidRPr="00000000">
        <w:rPr>
          <w:rFonts w:ascii="Cambria" w:cs="Cambria" w:eastAsia="Cambria" w:hAnsi="Cambria"/>
          <w:b w:val="1"/>
          <w:sz w:val="24"/>
          <w:szCs w:val="24"/>
          <w:rtl w:val="0"/>
        </w:rPr>
        <w:tab/>
      </w:r>
      <w:r w:rsidDel="00000000" w:rsidR="00000000" w:rsidRPr="00000000">
        <w:rPr>
          <w:rFonts w:ascii="Cambria" w:cs="Cambria" w:eastAsia="Cambria" w:hAnsi="Cambria"/>
          <w:sz w:val="24"/>
          <w:szCs w:val="24"/>
          <w:rtl w:val="0"/>
        </w:rPr>
        <w:t xml:space="preserve">Berdasarkan hasil evaluasi, model relevansi berita memiliki performa yang cukup baik dalam menentukan relevansi antara judul dan isi berita. Hasil metrik evaluasi seperti yang tertera pada tabel 6. </w:t>
      </w:r>
    </w:p>
    <w:p w:rsidR="00000000" w:rsidDel="00000000" w:rsidP="00000000" w:rsidRDefault="00000000" w:rsidRPr="00000000" w14:paraId="000000DC">
      <w:pPr>
        <w:spacing w:after="280" w:before="280" w:line="360" w:lineRule="auto"/>
        <w:ind w:left="0" w:right="0" w:firstLine="0"/>
        <w:rPr>
          <w:rFonts w:ascii="Cambria" w:cs="Cambria" w:eastAsia="Cambria" w:hAnsi="Cambria"/>
          <w:sz w:val="24"/>
          <w:szCs w:val="24"/>
        </w:rPr>
      </w:pPr>
      <w:r w:rsidDel="00000000" w:rsidR="00000000" w:rsidRPr="00000000">
        <w:rPr>
          <w:rFonts w:ascii="Cambria" w:cs="Cambria" w:eastAsia="Cambria" w:hAnsi="Cambria"/>
          <w:sz w:val="20"/>
          <w:szCs w:val="20"/>
          <w:rtl w:val="0"/>
        </w:rPr>
        <w:t xml:space="preserve">Tabel 6 Tabel hasil metrik evaluasi model</w:t>
      </w:r>
      <w:r w:rsidDel="00000000" w:rsidR="00000000" w:rsidRPr="00000000">
        <w:rPr>
          <w:rtl w:val="0"/>
        </w:rPr>
      </w:r>
    </w:p>
    <w:sdt>
      <w:sdtPr>
        <w:lock w:val="contentLocked"/>
        <w:tag w:val="goog_rdk_2"/>
      </w:sdtPr>
      <w:sdtContent>
        <w:tbl>
          <w:tblPr>
            <w:tblStyle w:val="Table6"/>
            <w:tblW w:w="3420.0" w:type="dxa"/>
            <w:jc w:val="left"/>
            <w:tblInd w:w="23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1560"/>
            <w:tblGridChange w:id="0">
              <w:tblGrid>
                <w:gridCol w:w="18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Metrik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Nilai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Accuracy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Precision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Recall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80%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F1-score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89%</w:t>
                </w:r>
              </w:p>
            </w:tc>
          </w:tr>
        </w:tbl>
      </w:sdtContent>
    </w:sdt>
    <w:p w:rsidR="00000000" w:rsidDel="00000000" w:rsidP="00000000" w:rsidRDefault="00000000" w:rsidRPr="00000000" w14:paraId="000000E7">
      <w:pPr>
        <w:spacing w:after="280" w:before="280" w:line="360" w:lineRule="auto"/>
        <w:ind w:left="0" w:right="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ab/>
        <w:t xml:space="preserve">Berdasarkan Tabel 11 hasil metrik evaluasi model relevansi berita berhasil mendapatkan </w:t>
      </w:r>
      <w:r w:rsidDel="00000000" w:rsidR="00000000" w:rsidRPr="00000000">
        <w:rPr>
          <w:rFonts w:ascii="Cambria" w:cs="Cambria" w:eastAsia="Cambria" w:hAnsi="Cambria"/>
          <w:i w:val="1"/>
          <w:sz w:val="24"/>
          <w:szCs w:val="24"/>
          <w:rtl w:val="0"/>
        </w:rPr>
        <w:t xml:space="preserve">accuracy</w:t>
      </w:r>
      <w:r w:rsidDel="00000000" w:rsidR="00000000" w:rsidRPr="00000000">
        <w:rPr>
          <w:rFonts w:ascii="Cambria" w:cs="Cambria" w:eastAsia="Cambria" w:hAnsi="Cambria"/>
          <w:sz w:val="24"/>
          <w:szCs w:val="24"/>
          <w:rtl w:val="0"/>
        </w:rPr>
        <w:t xml:space="preserve"> sebesar 80%, hasil ini menunjukan bahwa model bekerja dengan baik untuk mengklasifikasikan data dengan benar untuk sebagian besar kasus. Nilai </w:t>
      </w:r>
      <w:r w:rsidDel="00000000" w:rsidR="00000000" w:rsidRPr="00000000">
        <w:rPr>
          <w:rFonts w:ascii="Cambria" w:cs="Cambria" w:eastAsia="Cambria" w:hAnsi="Cambria"/>
          <w:i w:val="1"/>
          <w:sz w:val="24"/>
          <w:szCs w:val="24"/>
          <w:rtl w:val="0"/>
        </w:rPr>
        <w:t xml:space="preserve">precision</w:t>
      </w:r>
      <w:r w:rsidDel="00000000" w:rsidR="00000000" w:rsidRPr="00000000">
        <w:rPr>
          <w:rFonts w:ascii="Cambria" w:cs="Cambria" w:eastAsia="Cambria" w:hAnsi="Cambria"/>
          <w:sz w:val="24"/>
          <w:szCs w:val="24"/>
          <w:rtl w:val="0"/>
        </w:rPr>
        <w:t xml:space="preserve"> 100% menunjukan bahwa hasil prediksi model ini sangat akurat. Nilai </w:t>
      </w:r>
      <w:r w:rsidDel="00000000" w:rsidR="00000000" w:rsidRPr="00000000">
        <w:rPr>
          <w:rFonts w:ascii="Cambria" w:cs="Cambria" w:eastAsia="Cambria" w:hAnsi="Cambria"/>
          <w:i w:val="1"/>
          <w:sz w:val="24"/>
          <w:szCs w:val="24"/>
          <w:rtl w:val="0"/>
        </w:rPr>
        <w:t xml:space="preserve">recall</w:t>
      </w:r>
      <w:r w:rsidDel="00000000" w:rsidR="00000000" w:rsidRPr="00000000">
        <w:rPr>
          <w:rFonts w:ascii="Cambria" w:cs="Cambria" w:eastAsia="Cambria" w:hAnsi="Cambria"/>
          <w:sz w:val="24"/>
          <w:szCs w:val="24"/>
          <w:rtl w:val="0"/>
        </w:rPr>
        <w:t xml:space="preserve"> 80% menunjukan bahwa model mampu menangkap sebagian besar dari kasus berita yang relevan. Sedangkan hasil </w:t>
      </w:r>
      <w:r w:rsidDel="00000000" w:rsidR="00000000" w:rsidRPr="00000000">
        <w:rPr>
          <w:rFonts w:ascii="Cambria" w:cs="Cambria" w:eastAsia="Cambria" w:hAnsi="Cambria"/>
          <w:i w:val="1"/>
          <w:sz w:val="24"/>
          <w:szCs w:val="24"/>
          <w:rtl w:val="0"/>
        </w:rPr>
        <w:t xml:space="preserve">f1-score</w:t>
      </w:r>
      <w:r w:rsidDel="00000000" w:rsidR="00000000" w:rsidRPr="00000000">
        <w:rPr>
          <w:rFonts w:ascii="Cambria" w:cs="Cambria" w:eastAsia="Cambria" w:hAnsi="Cambria"/>
          <w:sz w:val="24"/>
          <w:szCs w:val="24"/>
          <w:rtl w:val="0"/>
        </w:rPr>
        <w:t xml:space="preserve"> 89% menandakan nilai rata-rata antara </w:t>
      </w:r>
      <w:r w:rsidDel="00000000" w:rsidR="00000000" w:rsidRPr="00000000">
        <w:rPr>
          <w:rFonts w:ascii="Cambria" w:cs="Cambria" w:eastAsia="Cambria" w:hAnsi="Cambria"/>
          <w:i w:val="1"/>
          <w:sz w:val="24"/>
          <w:szCs w:val="24"/>
          <w:rtl w:val="0"/>
        </w:rPr>
        <w:t xml:space="preserve">precision</w:t>
      </w:r>
      <w:r w:rsidDel="00000000" w:rsidR="00000000" w:rsidRPr="00000000">
        <w:rPr>
          <w:rFonts w:ascii="Cambria" w:cs="Cambria" w:eastAsia="Cambria" w:hAnsi="Cambria"/>
          <w:sz w:val="24"/>
          <w:szCs w:val="24"/>
          <w:rtl w:val="0"/>
        </w:rPr>
        <w:t xml:space="preserve"> dan </w:t>
      </w:r>
      <w:r w:rsidDel="00000000" w:rsidR="00000000" w:rsidRPr="00000000">
        <w:rPr>
          <w:rFonts w:ascii="Cambria" w:cs="Cambria" w:eastAsia="Cambria" w:hAnsi="Cambria"/>
          <w:i w:val="1"/>
          <w:sz w:val="24"/>
          <w:szCs w:val="24"/>
          <w:rtl w:val="0"/>
        </w:rPr>
        <w:t xml:space="preserve">recall</w:t>
      </w:r>
      <w:r w:rsidDel="00000000" w:rsidR="00000000" w:rsidRPr="00000000">
        <w:rPr>
          <w:rFonts w:ascii="Cambria" w:cs="Cambria" w:eastAsia="Cambria" w:hAnsi="Cambria"/>
          <w:sz w:val="24"/>
          <w:szCs w:val="24"/>
          <w:rtl w:val="0"/>
        </w:rPr>
        <w:t xml:space="preserve"> lumayan imbang. Hasil </w:t>
      </w:r>
      <w:r w:rsidDel="00000000" w:rsidR="00000000" w:rsidRPr="00000000">
        <w:rPr>
          <w:rFonts w:ascii="Cambria" w:cs="Cambria" w:eastAsia="Cambria" w:hAnsi="Cambria"/>
          <w:i w:val="1"/>
          <w:sz w:val="24"/>
          <w:szCs w:val="24"/>
          <w:rtl w:val="0"/>
        </w:rPr>
        <w:t xml:space="preserve">Confusion Matrix </w:t>
      </w:r>
      <w:r w:rsidDel="00000000" w:rsidR="00000000" w:rsidRPr="00000000">
        <w:rPr>
          <w:rFonts w:ascii="Cambria" w:cs="Cambria" w:eastAsia="Cambria" w:hAnsi="Cambria"/>
          <w:sz w:val="24"/>
          <w:szCs w:val="24"/>
          <w:rtl w:val="0"/>
        </w:rPr>
        <w:t xml:space="preserve">seperti tertera pada Gambar 2.</w:t>
      </w:r>
    </w:p>
    <w:p w:rsidR="00000000" w:rsidDel="00000000" w:rsidP="00000000" w:rsidRDefault="00000000" w:rsidRPr="00000000" w14:paraId="000000E8">
      <w:pPr>
        <w:spacing w:after="280" w:before="280" w:line="360" w:lineRule="auto"/>
        <w:ind w:left="0" w:right="0" w:firstLine="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sz w:val="24"/>
          <w:szCs w:val="24"/>
        </w:rPr>
        <w:drawing>
          <wp:inline distB="114300" distT="114300" distL="114300" distR="114300">
            <wp:extent cx="4208625" cy="3914775"/>
            <wp:effectExtent b="0" l="0" r="0" t="0"/>
            <wp:docPr id="13" name="image2.png"/>
            <a:graphic>
              <a:graphicData uri="http://schemas.openxmlformats.org/drawingml/2006/picture">
                <pic:pic>
                  <pic:nvPicPr>
                    <pic:cNvPr id="0" name="image2.png"/>
                    <pic:cNvPicPr preferRelativeResize="0"/>
                  </pic:nvPicPr>
                  <pic:blipFill>
                    <a:blip r:embed="rId16"/>
                    <a:srcRect b="0" l="1372" r="0" t="0"/>
                    <a:stretch>
                      <a:fillRect/>
                    </a:stretch>
                  </pic:blipFill>
                  <pic:spPr>
                    <a:xfrm>
                      <a:off x="0" y="0"/>
                      <a:ext cx="4208625" cy="3914775"/>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spacing w:after="280" w:before="280" w:line="360" w:lineRule="auto"/>
        <w:ind w:left="0" w:right="0" w:firstLine="0"/>
        <w:rPr>
          <w:rFonts w:ascii="Cambria" w:cs="Cambria" w:eastAsia="Cambria" w:hAnsi="Cambria"/>
          <w:i w:val="1"/>
          <w:sz w:val="20"/>
          <w:szCs w:val="20"/>
        </w:rPr>
      </w:pPr>
      <w:r w:rsidDel="00000000" w:rsidR="00000000" w:rsidRPr="00000000">
        <w:rPr>
          <w:rFonts w:ascii="Cambria" w:cs="Cambria" w:eastAsia="Cambria" w:hAnsi="Cambria"/>
          <w:sz w:val="20"/>
          <w:szCs w:val="20"/>
          <w:rtl w:val="0"/>
        </w:rPr>
        <w:t xml:space="preserve">Gambar 2 </w:t>
      </w:r>
      <w:r w:rsidDel="00000000" w:rsidR="00000000" w:rsidRPr="00000000">
        <w:rPr>
          <w:rFonts w:ascii="Cambria" w:cs="Cambria" w:eastAsia="Cambria" w:hAnsi="Cambria"/>
          <w:i w:val="1"/>
          <w:sz w:val="20"/>
          <w:szCs w:val="20"/>
          <w:rtl w:val="0"/>
        </w:rPr>
        <w:t xml:space="preserve">Confusion Matrix</w:t>
      </w:r>
    </w:p>
    <w:p w:rsidR="00000000" w:rsidDel="00000000" w:rsidP="00000000" w:rsidRDefault="00000000" w:rsidRPr="00000000" w14:paraId="000000EA">
      <w:pPr>
        <w:spacing w:after="280" w:before="280" w:line="360" w:lineRule="auto"/>
        <w:ind w:left="0" w:right="0" w:firstLine="0"/>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280" w:before="280" w:line="288" w:lineRule="auto"/>
        <w:ind w:left="0"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SIMPULAN </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280" w:before="280" w:line="360" w:lineRule="auto"/>
        <w:ind w:left="0" w:right="0" w:firstLine="56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Berdasarkan hasil penelitian dan pembahasan kesimpulan dari implementasi </w:t>
      </w:r>
      <w:r w:rsidDel="00000000" w:rsidR="00000000" w:rsidRPr="00000000">
        <w:rPr>
          <w:rFonts w:ascii="Cambria" w:cs="Cambria" w:eastAsia="Cambria" w:hAnsi="Cambria"/>
          <w:i w:val="1"/>
          <w:sz w:val="24"/>
          <w:szCs w:val="24"/>
          <w:rtl w:val="0"/>
        </w:rPr>
        <w:t xml:space="preserve">Information Retrieval</w:t>
      </w:r>
      <w:r w:rsidDel="00000000" w:rsidR="00000000" w:rsidRPr="00000000">
        <w:rPr>
          <w:rFonts w:ascii="Cambria" w:cs="Cambria" w:eastAsia="Cambria" w:hAnsi="Cambria"/>
          <w:sz w:val="24"/>
          <w:szCs w:val="24"/>
          <w:rtl w:val="0"/>
        </w:rPr>
        <w:t xml:space="preserve"> untuk menyaring dokumen berita dengan topik program MSG Pemerintah Indonesia adalah sebagai berikut:</w:t>
      </w:r>
    </w:p>
    <w:p w:rsidR="00000000" w:rsidDel="00000000" w:rsidP="00000000" w:rsidRDefault="00000000" w:rsidRPr="00000000" w14:paraId="000000ED">
      <w:pPr>
        <w:numPr>
          <w:ilvl w:val="0"/>
          <w:numId w:val="1"/>
        </w:numPr>
        <w:pBdr>
          <w:top w:space="0" w:sz="0" w:val="nil"/>
          <w:left w:space="0" w:sz="0" w:val="nil"/>
          <w:bottom w:space="0" w:sz="0" w:val="nil"/>
          <w:right w:space="0" w:sz="0" w:val="nil"/>
          <w:between w:space="0" w:sz="0" w:val="nil"/>
        </w:pBdr>
        <w:spacing w:after="0" w:before="280" w:line="360" w:lineRule="auto"/>
        <w:ind w:left="720" w:right="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Penggunaan metode </w:t>
      </w:r>
      <w:r w:rsidDel="00000000" w:rsidR="00000000" w:rsidRPr="00000000">
        <w:rPr>
          <w:rFonts w:ascii="Cambria" w:cs="Cambria" w:eastAsia="Cambria" w:hAnsi="Cambria"/>
          <w:i w:val="1"/>
          <w:sz w:val="24"/>
          <w:szCs w:val="24"/>
          <w:rtl w:val="0"/>
        </w:rPr>
        <w:t xml:space="preserve">Information Retrieval</w:t>
      </w:r>
      <w:r w:rsidDel="00000000" w:rsidR="00000000" w:rsidRPr="00000000">
        <w:rPr>
          <w:rFonts w:ascii="Cambria" w:cs="Cambria" w:eastAsia="Cambria" w:hAnsi="Cambria"/>
          <w:sz w:val="24"/>
          <w:szCs w:val="24"/>
          <w:rtl w:val="0"/>
        </w:rPr>
        <w:t xml:space="preserve"> dalam penyaringan berita dengan topik program makan siang gratis Indonesia, berjalan dengan baik dimana dengan menggunakan metode </w:t>
      </w:r>
      <w:r w:rsidDel="00000000" w:rsidR="00000000" w:rsidRPr="00000000">
        <w:rPr>
          <w:rFonts w:ascii="Cambria" w:cs="Cambria" w:eastAsia="Cambria" w:hAnsi="Cambria"/>
          <w:i w:val="1"/>
          <w:sz w:val="24"/>
          <w:szCs w:val="24"/>
          <w:rtl w:val="0"/>
        </w:rPr>
        <w:t xml:space="preserve">Information Retrieval</w:t>
      </w:r>
      <w:r w:rsidDel="00000000" w:rsidR="00000000" w:rsidRPr="00000000">
        <w:rPr>
          <w:rFonts w:ascii="Cambria" w:cs="Cambria" w:eastAsia="Cambria" w:hAnsi="Cambria"/>
          <w:sz w:val="24"/>
          <w:szCs w:val="24"/>
          <w:rtl w:val="0"/>
        </w:rPr>
        <w:t xml:space="preserve"> yaitu TF-IDF dan </w:t>
      </w:r>
      <w:r w:rsidDel="00000000" w:rsidR="00000000" w:rsidRPr="00000000">
        <w:rPr>
          <w:rFonts w:ascii="Cambria" w:cs="Cambria" w:eastAsia="Cambria" w:hAnsi="Cambria"/>
          <w:i w:val="1"/>
          <w:sz w:val="24"/>
          <w:szCs w:val="24"/>
          <w:rtl w:val="0"/>
        </w:rPr>
        <w:t xml:space="preserve">Cosine similarity</w:t>
      </w:r>
      <w:r w:rsidDel="00000000" w:rsidR="00000000" w:rsidRPr="00000000">
        <w:rPr>
          <w:rFonts w:ascii="Cambria" w:cs="Cambria" w:eastAsia="Cambria" w:hAnsi="Cambria"/>
          <w:sz w:val="24"/>
          <w:szCs w:val="24"/>
          <w:rtl w:val="0"/>
        </w:rPr>
        <w:t xml:space="preserve">, model berhasil untuk menentukan berita mana yang memiliki kesesuaian antara isi dengan judul dengan akurasi 80 persen.</w:t>
      </w:r>
      <w:r w:rsidDel="00000000" w:rsidR="00000000" w:rsidRPr="00000000">
        <w:rPr>
          <w:rtl w:val="0"/>
        </w:rPr>
      </w:r>
    </w:p>
    <w:p w:rsidR="00000000" w:rsidDel="00000000" w:rsidP="00000000" w:rsidRDefault="00000000" w:rsidRPr="00000000" w14:paraId="000000EE">
      <w:pPr>
        <w:numPr>
          <w:ilvl w:val="0"/>
          <w:numId w:val="1"/>
        </w:numPr>
        <w:pBdr>
          <w:top w:space="0" w:sz="0" w:val="nil"/>
          <w:left w:space="0" w:sz="0" w:val="nil"/>
          <w:bottom w:space="0" w:sz="0" w:val="nil"/>
          <w:right w:space="0" w:sz="0" w:val="nil"/>
          <w:between w:space="0" w:sz="0" w:val="nil"/>
        </w:pBdr>
        <w:spacing w:after="280" w:before="0" w:line="360" w:lineRule="auto"/>
        <w:ind w:left="720" w:right="0" w:hanging="360"/>
        <w:jc w:val="both"/>
        <w:rPr>
          <w:rFonts w:ascii="Cambria" w:cs="Cambria" w:eastAsia="Cambria" w:hAnsi="Cambria"/>
          <w:sz w:val="24"/>
          <w:szCs w:val="24"/>
          <w:u w:val="none"/>
        </w:rPr>
      </w:pPr>
      <w:r w:rsidDel="00000000" w:rsidR="00000000" w:rsidRPr="00000000">
        <w:rPr>
          <w:rFonts w:ascii="Cambria" w:cs="Cambria" w:eastAsia="Cambria" w:hAnsi="Cambria"/>
          <w:sz w:val="24"/>
          <w:szCs w:val="24"/>
          <w:rtl w:val="0"/>
        </w:rPr>
        <w:t xml:space="preserve">Dengan menggunakan metode </w:t>
      </w:r>
      <w:r w:rsidDel="00000000" w:rsidR="00000000" w:rsidRPr="00000000">
        <w:rPr>
          <w:rFonts w:ascii="Cambria" w:cs="Cambria" w:eastAsia="Cambria" w:hAnsi="Cambria"/>
          <w:i w:val="1"/>
          <w:sz w:val="24"/>
          <w:szCs w:val="24"/>
          <w:rtl w:val="0"/>
        </w:rPr>
        <w:t xml:space="preserve">Information Retrieval</w:t>
      </w:r>
      <w:r w:rsidDel="00000000" w:rsidR="00000000" w:rsidRPr="00000000">
        <w:rPr>
          <w:rFonts w:ascii="Cambria" w:cs="Cambria" w:eastAsia="Cambria" w:hAnsi="Cambria"/>
          <w:sz w:val="24"/>
          <w:szCs w:val="24"/>
          <w:rtl w:val="0"/>
        </w:rPr>
        <w:t xml:space="preserve"> ini, dapat mengurangi terjadinya kesalahan informasi yang disampaikan di judul atau </w:t>
      </w:r>
      <w:r w:rsidDel="00000000" w:rsidR="00000000" w:rsidRPr="00000000">
        <w:rPr>
          <w:rFonts w:ascii="Cambria" w:cs="Cambria" w:eastAsia="Cambria" w:hAnsi="Cambria"/>
          <w:i w:val="1"/>
          <w:sz w:val="24"/>
          <w:szCs w:val="24"/>
          <w:rtl w:val="0"/>
        </w:rPr>
        <w:t xml:space="preserve">clickbait</w:t>
      </w:r>
      <w:r w:rsidDel="00000000" w:rsidR="00000000" w:rsidRPr="00000000">
        <w:rPr>
          <w:rFonts w:ascii="Cambria" w:cs="Cambria" w:eastAsia="Cambria" w:hAnsi="Cambria"/>
          <w:sz w:val="24"/>
          <w:szCs w:val="24"/>
          <w:rtl w:val="0"/>
        </w:rPr>
        <w:t xml:space="preserve">.</w:t>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280" w:before="280" w:line="288" w:lineRule="auto"/>
        <w:ind w:left="0" w:firstLine="0"/>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DAFTAR PUSTAKA </w:t>
      </w:r>
    </w:p>
    <w:p w:rsidR="00000000" w:rsidDel="00000000" w:rsidP="00000000" w:rsidRDefault="00000000" w:rsidRPr="00000000" w14:paraId="000000F0">
      <w:pPr>
        <w:spacing w:after="240" w:before="240" w:line="276" w:lineRule="auto"/>
        <w:ind w:left="1280" w:right="0" w:hanging="64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F1">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tab/>
        <w:t xml:space="preserve">D. C. Imelda Dwi Putri Nainggolan, “Analisis Framing Portal Berita Kompas.Com dan Mediaindonesia.Com atas Pemberitaan Program Makan Siang Gratis oleh Paslon 02 (Prabowo-Gibran) Pada Periode 28 November 2023 - 10 Februari 2024,” vol. 6, pp. 2266–2282, 2024, doi: 10.47476/reslaj.v6i10.3038.</w:t>
      </w:r>
    </w:p>
    <w:p w:rsidR="00000000" w:rsidDel="00000000" w:rsidP="00000000" w:rsidRDefault="00000000" w:rsidRPr="00000000" w14:paraId="000000F2">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w:t>
        <w:tab/>
        <w:t xml:space="preserve">N. D. S. Muhammad Irfan Luthfi, “Pengembangan Mesin Tanya Jawab Artikel Ilmiah Berbahasa Indonesia,” no. September, 2024.</w:t>
      </w:r>
    </w:p>
    <w:p w:rsidR="00000000" w:rsidDel="00000000" w:rsidP="00000000" w:rsidRDefault="00000000" w:rsidRPr="00000000" w14:paraId="000000F3">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[3]</w:t>
        <w:tab/>
        <w:t xml:space="preserve">A. Muhammad, R. Haz, A. N. Rohman, S. Informasi, F. I. Komputer, and U. A. Yogyakarta, “SISTEM REKOMENDASI BERITA DENGAN METODE,” vol. 9, no. 2, pp. 143–150, 2025.</w:t>
      </w:r>
    </w:p>
    <w:p w:rsidR="00000000" w:rsidDel="00000000" w:rsidP="00000000" w:rsidRDefault="00000000" w:rsidRPr="00000000" w14:paraId="000000F4">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[4]</w:t>
        <w:tab/>
        <w:t xml:space="preserve">B. D. R. Dwi Remawati, Hendro Wijayanto, Yustina Retno Wahyu Utami, “Pengelompokkan Film Trending di Youtube Menggunakan TF-IDF dan,” vol. 4, pp. 65–74, 2025.</w:t>
      </w:r>
    </w:p>
    <w:p w:rsidR="00000000" w:rsidDel="00000000" w:rsidP="00000000" w:rsidRDefault="00000000" w:rsidRPr="00000000" w14:paraId="000000F5">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[5]</w:t>
        <w:tab/>
        <w:t xml:space="preserve">A. Muhammad, R. Haz, A. N. Rohman, S. Informasi, F. I. Komputer, and U. A. Yogyakarta, “SISTEM REKOMENDASI BERITA DENGAN METODE,” vol. 9, no. 2, pp. 143–150, 2025.</w:t>
      </w:r>
    </w:p>
    <w:p w:rsidR="00000000" w:rsidDel="00000000" w:rsidP="00000000" w:rsidRDefault="00000000" w:rsidRPr="00000000" w14:paraId="000000F6">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[6]</w:t>
        <w:tab/>
        <w:t xml:space="preserve">E. P. Bangun, F. V. I. A Koagouw, and J. S. Kalangi, “Analisis Isi Unsur Kelengkapan Berita Pada Media Online Manadopostonline.com,” Acta Diurna Komun., vol. 1, no. 3, pp. 4–13, 2019, [Online]. Available: https://ejournal.unsrat.ac.id/index.php/actadiurnakomunikasi/article/view/25560</w:t>
      </w:r>
    </w:p>
    <w:p w:rsidR="00000000" w:rsidDel="00000000" w:rsidP="00000000" w:rsidRDefault="00000000" w:rsidRPr="00000000" w14:paraId="000000F7">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[7]</w:t>
        <w:tab/>
        <w:t xml:space="preserve">S. A. Putri, Y. Winoto, and R. Rohanda, “Pemetaan penelitian information retrieval system menggunakan VOSviewer,” Informatio J. Libr. Inf. Sci., vol. 3, no. 2, p. 93, 2023, doi: 10.24198/inf.v3i2.46646.</w:t>
      </w:r>
    </w:p>
    <w:p w:rsidR="00000000" w:rsidDel="00000000" w:rsidP="00000000" w:rsidRDefault="00000000" w:rsidRPr="00000000" w14:paraId="000000F8">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[8]</w:t>
        <w:tab/>
        <w:t xml:space="preserve">N. Silalahi and Guidio Leonarde Ginting, “Rekomendasi Berita Berkaitan dengan Menerapkan Algoritma Text Mining dan TF-IDF,” Bull. Comput. Sci. Res., vol. 3, no. 4, pp. 276–282, 2023, doi: 10.47065/bulletincsr.v3i4.266.</w:t>
      </w:r>
    </w:p>
    <w:p w:rsidR="00000000" w:rsidDel="00000000" w:rsidP="00000000" w:rsidRDefault="00000000" w:rsidRPr="00000000" w14:paraId="000000F9">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[9]</w:t>
        <w:tab/>
        <w:t xml:space="preserve">D. Andreswari, D. Suranti, and D. A. Trianggara, “Application Of Text Mining In Grouping Thesis Topics Using TF-IDF Method Based On Thesis Abstract Penerapan Text Mining Dalam Pengelompokkan Topik Skripsi Menggunakan Metode TF-IDF Berdasarkan Abstrak Skripsi,” vol. 3, no. 2, pp. 69–78, 2024.</w:t>
      </w:r>
    </w:p>
    <w:p w:rsidR="00000000" w:rsidDel="00000000" w:rsidP="00000000" w:rsidRDefault="00000000" w:rsidRPr="00000000" w14:paraId="000000FA">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[10]</w:t>
        <w:tab/>
        <w:t xml:space="preserve">A. PUTRI, “Sistem Rekomendasi Skincare Dengan Metode Keyword Extraction Dan Cosine Similarity,” Repository.Unissula.Ac.Id, vol. 13, no. 1, pp. 104–116, 2023.</w:t>
      </w:r>
    </w:p>
    <w:p w:rsidR="00000000" w:rsidDel="00000000" w:rsidP="00000000" w:rsidRDefault="00000000" w:rsidRPr="00000000" w14:paraId="000000FB">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[11]</w:t>
        <w:tab/>
        <w:t xml:space="preserve">Z. Alhaq and J. D. S. , Ali Mustopa , Sri Mulyatun, “PENERAPAN METODE SUPPORT VECTOR MACHINE UNTUK ANALISIS SENTIMEN PENGGUNA TWITTER,” Media Inform., vol. 20, no. 2, pp. 97–108, 2021, doi: 10.37595/mediainfo.v20i2.59.</w:t>
      </w:r>
    </w:p>
    <w:p w:rsidR="00000000" w:rsidDel="00000000" w:rsidP="00000000" w:rsidRDefault="00000000" w:rsidRPr="00000000" w14:paraId="000000FC">
      <w:pPr>
        <w:spacing w:after="240" w:before="240" w:line="276" w:lineRule="auto"/>
        <w:ind w:left="1280" w:right="0" w:hanging="640"/>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[12]</w:t>
        <w:tab/>
        <w:t xml:space="preserve">S. M. Fani, R. Santoso, and S. Suparti, “Penerapan Text Mining Untuk Melakukan Clustering Data Tweet Akun Blibli Pada Media Sosial Twitter Menggunakan K-Means Clustering,” J. Gaussian, vol. 10, no. 4, pp. 583–593, 2021, doi: 10.14710/j.gauss.v10i4.30409.</w:t>
      </w:r>
    </w:p>
    <w:p w:rsidR="00000000" w:rsidDel="00000000" w:rsidP="00000000" w:rsidRDefault="00000000" w:rsidRPr="00000000" w14:paraId="000000FD">
      <w:pPr>
        <w:spacing w:after="240" w:before="240" w:line="276" w:lineRule="auto"/>
        <w:ind w:left="1280" w:right="0" w:hanging="64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FE">
      <w:pPr>
        <w:spacing w:after="240" w:before="240" w:line="276" w:lineRule="auto"/>
        <w:ind w:left="1280" w:right="0" w:hanging="64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before="280" w:lineRule="auto"/>
        <w:ind w:left="0" w:right="0" w:firstLine="0"/>
        <w:jc w:val="both"/>
        <w:rPr>
          <w:rFonts w:ascii="Cambria" w:cs="Cambria" w:eastAsia="Cambria" w:hAnsi="Cambria"/>
          <w:sz w:val="20"/>
          <w:szCs w:val="20"/>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6839" w:w="11907" w:orient="portrait"/>
      <w:pgMar w:bottom="1701" w:top="2268" w:left="1701" w:right="1701" w:header="72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Times New Roman"/>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ustria">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pBdr>
        <w:top w:space="0" w:sz="0" w:val="nil"/>
        <w:left w:space="0" w:sz="0" w:val="nil"/>
        <w:bottom w:space="0" w:sz="0" w:val="nil"/>
        <w:right w:space="0" w:sz="0" w:val="nil"/>
        <w:between w:space="0" w:sz="0" w:val="nil"/>
      </w:pBdr>
      <w:ind w:hanging="57"/>
      <w:rPr>
        <w:rFonts w:ascii="Lustria" w:cs="Lustria" w:eastAsia="Lustria" w:hAnsi="Lustria"/>
        <w:color w:val="000000"/>
      </w:rPr>
    </w:pPr>
    <w:r w:rsidDel="00000000" w:rsidR="00000000" w:rsidRPr="00000000">
      <w:rPr>
        <w:rFonts w:ascii="Lustria" w:cs="Lustria" w:eastAsia="Lustria" w:hAnsi="Lustria"/>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280" w:lineRule="auto"/>
      <w:ind w:left="0" w:right="0" w:firstLine="0"/>
      <w:jc w:val="both"/>
      <w:rPr>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Device : Journal Of Information System, Computer Science And Information Technology</w:t>
      <w:tab/>
    </w:r>
    <w:r w:rsidDel="00000000" w:rsidR="00000000" w:rsidRPr="00000000">
      <w:rPr>
        <w:color w:val="000000"/>
        <w:sz w:val="20"/>
        <w:szCs w:val="20"/>
        <w:rtl w:val="0"/>
      </w:rPr>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before="280" w:lineRule="auto"/>
      <w:ind w:hanging="57"/>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280" w:lineRule="auto"/>
      <w:ind w:hanging="57"/>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280" w:lineRule="auto"/>
      <w:ind w:hanging="57"/>
      <w:jc w:val="lef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bl>
    <w:tblPr>
      <w:tblStyle w:val="Table7"/>
      <w:tblW w:w="9299.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83"/>
      <w:gridCol w:w="3827"/>
      <w:gridCol w:w="2189"/>
      <w:tblGridChange w:id="0">
        <w:tblGrid>
          <w:gridCol w:w="3283"/>
          <w:gridCol w:w="3827"/>
          <w:gridCol w:w="2189"/>
        </w:tblGrid>
      </w:tblGridChange>
    </w:tblGrid>
    <w:tr>
      <w:trPr>
        <w:cantSplit w:val="0"/>
        <w:tblHeader w:val="0"/>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Vol....,No....  Bulan Tahun .....</w:t>
          </w:r>
          <w:r w:rsidDel="00000000" w:rsidR="00000000" w:rsidRPr="00000000">
            <w:rPr>
              <w:rtl w:val="0"/>
            </w:rPr>
          </w:r>
        </w:p>
      </w:tc>
      <w:tc>
        <w:tcPr>
          <w:tcBorders>
            <w:top w:color="000000" w:space="0" w:sz="0" w:val="nil"/>
            <w:bottom w:color="000000" w:space="0" w:sz="0" w:val="nil"/>
          </w:tcBorders>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Hal : …-…</w:t>
          </w: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103">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E-ISSN: 2723-1089</w:t>
          </w:r>
          <w:r w:rsidDel="00000000" w:rsidR="00000000" w:rsidRPr="00000000">
            <w:rPr>
              <w:rtl w:val="0"/>
            </w:rPr>
          </w:r>
        </w:p>
      </w:tc>
    </w:tr>
  </w:tbl>
  <w:p w:rsidR="00000000" w:rsidDel="00000000" w:rsidP="00000000" w:rsidRDefault="00000000" w:rsidRPr="00000000" w14:paraId="00000104">
    <w:pPr>
      <w:pBdr>
        <w:top w:space="0" w:sz="0" w:val="nil"/>
        <w:left w:space="0" w:sz="0" w:val="nil"/>
        <w:bottom w:space="0" w:sz="0" w:val="nil"/>
        <w:right w:space="0" w:sz="0" w:val="nil"/>
        <w:between w:space="0" w:sz="0" w:val="nil"/>
      </w:pBdr>
      <w:spacing w:before="280" w:lineRule="auto"/>
      <w:ind w:left="0" w:firstLine="0"/>
      <w:jc w:val="both"/>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line="276" w:lineRule="auto"/>
      <w:ind w:left="0" w:right="0" w:firstLine="0"/>
      <w:jc w:val="left"/>
      <w:rPr>
        <w:color w:val="000000"/>
      </w:rPr>
    </w:pPr>
    <w:r w:rsidDel="00000000" w:rsidR="00000000" w:rsidRPr="00000000">
      <w:rPr>
        <w:rtl w:val="0"/>
      </w:rPr>
    </w:r>
  </w:p>
  <w:tbl>
    <w:tblPr>
      <w:tblStyle w:val="Table8"/>
      <w:tblW w:w="85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8"/>
      <w:gridCol w:w="3119"/>
      <w:gridCol w:w="2268"/>
      <w:tblGridChange w:id="0">
        <w:tblGrid>
          <w:gridCol w:w="3118"/>
          <w:gridCol w:w="3119"/>
          <w:gridCol w:w="2268"/>
        </w:tblGrid>
      </w:tblGridChange>
    </w:tblGrid>
    <w:tr>
      <w:trPr>
        <w:cantSplit w:val="0"/>
        <w:tblHeader w:val="0"/>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Vol....,No....  Bulan Tahun .....</w:t>
          </w:r>
          <w:r w:rsidDel="00000000" w:rsidR="00000000" w:rsidRPr="00000000">
            <w:rPr>
              <w:rtl w:val="0"/>
            </w:rPr>
          </w:r>
        </w:p>
      </w:tc>
      <w:tc>
        <w:tcPr>
          <w:tcBorders>
            <w:top w:color="000000" w:space="0" w:sz="0" w:val="nil"/>
            <w:bottom w:color="000000" w:space="0" w:sz="0" w:val="nil"/>
          </w:tcBorders>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Hal : …-…</w:t>
          </w: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108">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P-ISSN: 2776-7779</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0" w:val="nil"/>
            <w:bottom w:color="000000" w:space="0" w:sz="0" w:val="nil"/>
          </w:tcBorders>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10B">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E-ISSN: 2723-1089</w:t>
          </w:r>
        </w:p>
      </w:tc>
    </w:tr>
  </w:tbl>
  <w:p w:rsidR="00000000" w:rsidDel="00000000" w:rsidP="00000000" w:rsidRDefault="00000000" w:rsidRPr="00000000" w14:paraId="0000010C">
    <w:pPr>
      <w:pBdr>
        <w:top w:space="0" w:sz="0" w:val="nil"/>
        <w:left w:space="0" w:sz="0" w:val="nil"/>
        <w:bottom w:space="0" w:sz="0" w:val="nil"/>
        <w:right w:space="0" w:sz="0" w:val="nil"/>
        <w:between w:space="0" w:sz="0" w:val="nil"/>
      </w:pBdr>
      <w:ind w:hanging="57"/>
      <w:jc w:val="both"/>
      <w:rPr>
        <w:rFonts w:ascii="Times New Roman" w:cs="Times New Roman" w:eastAsia="Times New Roman" w:hAnsi="Times New Roman"/>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pBdr>
        <w:top w:space="0" w:sz="0" w:val="nil"/>
        <w:left w:space="0" w:sz="0" w:val="nil"/>
        <w:bottom w:space="0" w:sz="0" w:val="nil"/>
        <w:right w:space="0" w:sz="0" w:val="nil"/>
        <w:between w:space="0" w:sz="0" w:val="nil"/>
      </w:pBdr>
      <w:ind w:hanging="57"/>
      <w:jc w:val="both"/>
      <w:rPr>
        <w:color w:val="000000"/>
      </w:rPr>
    </w:pPr>
    <w:r w:rsidDel="00000000" w:rsidR="00000000" w:rsidRPr="00000000">
      <w:rPr>
        <w:b w:val="1"/>
        <w:color w:val="000000"/>
        <w:sz w:val="20"/>
        <w:szCs w:val="20"/>
        <w:rtl w:val="0"/>
      </w:rPr>
      <w:t xml:space="preserve">  ISSN: 2745-375 </w:t>
    </w:r>
    <w:r w:rsidDel="00000000" w:rsidR="00000000" w:rsidRPr="00000000">
      <w:rPr>
        <w:b w:val="1"/>
        <w:color w:val="000000"/>
        <w:rtl w:val="0"/>
      </w:rPr>
      <w:tab/>
      <w:t xml:space="preserve">                                                       Djtechno : Journal of Information Technology Research </w:t>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ind w:hanging="57"/>
      <w:rPr>
        <w:color w:val="000000"/>
      </w:rPr>
    </w:pPr>
    <w:r w:rsidDel="00000000" w:rsidR="00000000" w:rsidRPr="00000000">
      <w:rPr>
        <w:b w:val="1"/>
        <w:color w:val="000000"/>
        <w:sz w:val="20"/>
        <w:szCs w:val="20"/>
        <w:rtl w:val="0"/>
      </w:rPr>
      <w:t xml:space="preserve">                                       </w:t>
    </w:r>
    <w:r w:rsidDel="00000000" w:rsidR="00000000" w:rsidRPr="00000000">
      <w:rPr>
        <w:b w:val="1"/>
        <w:color w:val="000000"/>
        <w:rtl w:val="0"/>
      </w:rPr>
      <w:t xml:space="preserve">Vol...., No....  Bulan Tahun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ind w:left="-57" w:right="-57"/>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tcPr>
      <w:shd w:fill="38383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tcPr>
      <w:shd w:fill="38383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115.0" w:type="dxa"/>
        <w:bottom w:w="0.0" w:type="dxa"/>
        <w:right w:w="115.0" w:type="dxa"/>
      </w:tblCellMar>
    </w:tblPr>
    <w:tcPr>
      <w:shd w:fill="383838" w:val="clear"/>
    </w:tcPr>
  </w:style>
  <w:style w:type="table" w:styleId="Table7">
    <w:basedOn w:val="TableNormal"/>
    <w:tblPr>
      <w:tblStyleRowBandSize w:val="1"/>
      <w:tblStyleColBandSize w:val="1"/>
      <w:tblCellMar>
        <w:top w:w="0.0" w:type="dxa"/>
        <w:left w:w="115.0" w:type="dxa"/>
        <w:bottom w:w="0.0" w:type="dxa"/>
        <w:right w:w="115.0" w:type="dxa"/>
      </w:tblCellMar>
    </w:tblPr>
    <w:tcPr>
      <w:shd w:fill="383838" w:val="clear"/>
    </w:tc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tcPr>
      <w:shd w:fill="383838" w:val="clear"/>
    </w:tcPr>
  </w:style>
  <w:style w:type="table" w:styleId="Table8">
    <w:basedOn w:val="TableNormal"/>
    <w:tblPr>
      <w:tblStyleRowBandSize w:val="1"/>
      <w:tblStyleColBandSize w:val="1"/>
      <w:tblCellMar>
        <w:top w:w="0.0" w:type="dxa"/>
        <w:left w:w="115.0" w:type="dxa"/>
        <w:bottom w:w="0.0" w:type="dxa"/>
        <w:right w:w="115.0" w:type="dxa"/>
      </w:tblCellMar>
    </w:tblPr>
    <w:tcPr>
      <w:shd w:fill="383838" w:val="clear"/>
    </w:tc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tcPr>
      <w:shd w:fill="383838" w:val="clear"/>
    </w:tc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3hafizirsyad@mdp.ac.id" TargetMode="External"/><Relationship Id="rId22" Type="http://schemas.openxmlformats.org/officeDocument/2006/relationships/footer" Target="footer3.xml"/><Relationship Id="rId10" Type="http://schemas.openxmlformats.org/officeDocument/2006/relationships/hyperlink" Target="mailto:2christoferevansetiawan_2226250090@mhs.mdp.ac.id" TargetMode="External"/><Relationship Id="rId21" Type="http://schemas.openxmlformats.org/officeDocument/2006/relationships/footer" Target="footer2.xml"/><Relationship Id="rId13" Type="http://schemas.openxmlformats.org/officeDocument/2006/relationships/hyperlink" Target="mailto:4arahman@mdp.ac.id" TargetMode="External"/><Relationship Id="rId12" Type="http://schemas.openxmlformats.org/officeDocument/2006/relationships/hyperlink" Target="mailto:3hafizirsyad@mdp.ac.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2christoferevansetiawan_2226250090@mhs.mdp.ac.id" TargetMode="External"/><Relationship Id="rId15" Type="http://schemas.openxmlformats.org/officeDocument/2006/relationships/image" Target="media/image1.png"/><Relationship Id="rId14" Type="http://schemas.openxmlformats.org/officeDocument/2006/relationships/hyperlink" Target="mailto:4arahman@mdp.ac.id" TargetMode="External"/><Relationship Id="rId17" Type="http://schemas.openxmlformats.org/officeDocument/2006/relationships/header" Target="header1.xml"/><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mailto:1williamtanuwijaya_2226250012@mhs.mdp.ac.id" TargetMode="External"/><Relationship Id="rId8" Type="http://schemas.openxmlformats.org/officeDocument/2006/relationships/hyperlink" Target="mailto:1williamtanuwijaya_2226250012@mhs.mdp.ac.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 Id="rId5" Type="http://schemas.openxmlformats.org/officeDocument/2006/relationships/font" Target="fonts/Lustri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YyYUKUVZCKF45aCRhIXKXsziWA==">CgMxLjAaHwoBMBIaChgICVIUChJ0YWJsZS4ydWQwcjh1eDNrczQaHwoBMRIaChgICVIUChJ0YWJsZS5mcndkN2NncGxvOWIaHwoBMhIaChgICVIUChJ0YWJsZS5kanJpdWV0dTRkdWgyDmguM3M2ajd2NThmNDQwMg5oLjhycGkxMHlkNGZjeDIOaC5ocnV6ODV5cWg0bWkyDmgucnYycnhsODlpbjlxMg5oLmYweWM2bTV4M2hzbjgAciExcjVSWUlpekRsd29YcW5OaER6ZGEwXy1LaVdxLWd0N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