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8505" w:type="dxa"/>
        <w:tblLayout w:type="fixed"/>
        <w:tblLook w:val="0000" w:firstRow="0" w:lastRow="0" w:firstColumn="0" w:lastColumn="0" w:noHBand="0" w:noVBand="0"/>
      </w:tblPr>
      <w:tblGrid>
        <w:gridCol w:w="8505"/>
      </w:tblGrid>
      <w:tr w:rsidR="00E704ED" w:rsidRPr="00937B3D" w14:paraId="789A4744" w14:textId="77777777" w:rsidTr="0018332A">
        <w:tc>
          <w:tcPr>
            <w:tcW w:w="8505" w:type="dxa"/>
            <w:tcBorders>
              <w:top w:val="single" w:sz="4" w:space="0" w:color="000000"/>
              <w:bottom w:val="single" w:sz="4" w:space="0" w:color="000000"/>
            </w:tcBorders>
          </w:tcPr>
          <w:p w14:paraId="1EFAABA0" w14:textId="4694F3A0" w:rsidR="00E704ED" w:rsidRPr="00937B3D" w:rsidRDefault="00E704ED" w:rsidP="0018332A">
            <w:pPr>
              <w:pBdr>
                <w:top w:val="nil"/>
                <w:left w:val="nil"/>
                <w:bottom w:val="nil"/>
                <w:right w:val="nil"/>
                <w:between w:val="nil"/>
              </w:pBdr>
              <w:spacing w:after="280"/>
              <w:rPr>
                <w:rFonts w:asciiTheme="minorHAnsi" w:eastAsia="Cambria" w:hAnsiTheme="minorHAnsi" w:cs="Cambria"/>
                <w:b/>
                <w:color w:val="000000"/>
                <w:sz w:val="32"/>
                <w:szCs w:val="32"/>
              </w:rPr>
            </w:pPr>
          </w:p>
          <w:p w14:paraId="63CEE39D" w14:textId="7C919954" w:rsidR="00E704ED" w:rsidRPr="00937B3D" w:rsidRDefault="00DE36E6" w:rsidP="00DE36E6">
            <w:pPr>
              <w:pBdr>
                <w:top w:val="nil"/>
                <w:left w:val="nil"/>
                <w:bottom w:val="nil"/>
                <w:right w:val="nil"/>
                <w:between w:val="nil"/>
              </w:pBdr>
              <w:spacing w:before="280" w:after="280"/>
              <w:rPr>
                <w:rFonts w:asciiTheme="minorHAnsi" w:eastAsia="Cambria" w:hAnsiTheme="minorHAnsi" w:cs="Cambria"/>
                <w:b/>
                <w:color w:val="000000"/>
                <w:sz w:val="32"/>
                <w:szCs w:val="32"/>
              </w:rPr>
            </w:pPr>
            <w:r w:rsidRPr="00937B3D">
              <w:rPr>
                <w:rFonts w:asciiTheme="minorHAnsi" w:eastAsia="Cambria" w:hAnsiTheme="minorHAnsi" w:cs="Cambria"/>
                <w:b/>
                <w:color w:val="000000"/>
                <w:sz w:val="32"/>
                <w:szCs w:val="32"/>
              </w:rPr>
              <w:t>Analisis dan Pengujian Sistem Informasi Stok dengan Boundary Value Analysis pada PT ABC</w:t>
            </w:r>
          </w:p>
          <w:p w14:paraId="12FEDA6D" w14:textId="730065BF" w:rsidR="00E704ED" w:rsidRPr="00937B3D" w:rsidRDefault="00DE36E6" w:rsidP="0018332A">
            <w:pPr>
              <w:pBdr>
                <w:top w:val="nil"/>
                <w:left w:val="nil"/>
                <w:bottom w:val="nil"/>
                <w:right w:val="nil"/>
                <w:between w:val="nil"/>
              </w:pBdr>
              <w:spacing w:before="280" w:after="280" w:line="288" w:lineRule="auto"/>
              <w:rPr>
                <w:rFonts w:asciiTheme="minorHAnsi" w:eastAsia="Cambria" w:hAnsiTheme="minorHAnsi" w:cs="Cambria"/>
                <w:b/>
                <w:color w:val="000000"/>
                <w:sz w:val="24"/>
                <w:szCs w:val="24"/>
              </w:rPr>
            </w:pPr>
            <w:r w:rsidRPr="00937B3D">
              <w:rPr>
                <w:rFonts w:asciiTheme="minorHAnsi" w:eastAsia="Cambria" w:hAnsiTheme="minorHAnsi" w:cs="Cambria"/>
                <w:b/>
                <w:color w:val="000000"/>
                <w:sz w:val="24"/>
                <w:szCs w:val="24"/>
              </w:rPr>
              <w:t>Adryanto Wisesa Bong</w:t>
            </w:r>
            <w:r w:rsidR="00524475" w:rsidRPr="00937B3D">
              <w:rPr>
                <w:rFonts w:asciiTheme="minorHAnsi" w:eastAsia="Cambria" w:hAnsiTheme="minorHAnsi" w:cs="Cambria"/>
                <w:b/>
                <w:color w:val="000000"/>
                <w:sz w:val="24"/>
                <w:szCs w:val="24"/>
                <w:vertAlign w:val="superscript"/>
              </w:rPr>
              <w:t>1)</w:t>
            </w:r>
            <w:r w:rsidR="00524475" w:rsidRPr="00937B3D">
              <w:rPr>
                <w:rFonts w:asciiTheme="minorHAnsi" w:eastAsia="Cambria" w:hAnsiTheme="minorHAnsi" w:cs="Cambria"/>
                <w:b/>
                <w:color w:val="000000"/>
                <w:sz w:val="24"/>
                <w:szCs w:val="24"/>
              </w:rPr>
              <w:t xml:space="preserve">, </w:t>
            </w:r>
            <w:r w:rsidRPr="00937B3D">
              <w:rPr>
                <w:rFonts w:asciiTheme="minorHAnsi" w:eastAsia="Cambria" w:hAnsiTheme="minorHAnsi" w:cs="Cambria"/>
                <w:b/>
                <w:color w:val="000000"/>
                <w:sz w:val="24"/>
                <w:szCs w:val="24"/>
              </w:rPr>
              <w:t>Elsa Safitri</w:t>
            </w:r>
            <w:r w:rsidR="00524475" w:rsidRPr="00937B3D">
              <w:rPr>
                <w:rFonts w:asciiTheme="minorHAnsi" w:eastAsia="Cambria" w:hAnsiTheme="minorHAnsi" w:cs="Cambria"/>
                <w:b/>
                <w:color w:val="000000"/>
                <w:sz w:val="24"/>
                <w:szCs w:val="24"/>
                <w:vertAlign w:val="superscript"/>
              </w:rPr>
              <w:t>2)</w:t>
            </w:r>
            <w:r w:rsidR="00524475" w:rsidRPr="00937B3D">
              <w:rPr>
                <w:rFonts w:asciiTheme="minorHAnsi" w:eastAsia="Cambria" w:hAnsiTheme="minorHAnsi" w:cs="Cambria"/>
                <w:b/>
                <w:color w:val="000000"/>
                <w:sz w:val="24"/>
                <w:szCs w:val="24"/>
              </w:rPr>
              <w:t xml:space="preserve">&amp; </w:t>
            </w:r>
            <w:r w:rsidRPr="00937B3D">
              <w:rPr>
                <w:rFonts w:asciiTheme="minorHAnsi" w:eastAsia="Cambria" w:hAnsiTheme="minorHAnsi" w:cs="Cambria"/>
                <w:b/>
                <w:color w:val="000000"/>
                <w:sz w:val="24"/>
                <w:szCs w:val="24"/>
              </w:rPr>
              <w:t>Tivelin Hendry</w:t>
            </w:r>
            <w:r w:rsidR="00524475" w:rsidRPr="00937B3D">
              <w:rPr>
                <w:rFonts w:asciiTheme="minorHAnsi" w:eastAsia="Cambria" w:hAnsiTheme="minorHAnsi" w:cs="Cambria"/>
                <w:b/>
                <w:color w:val="000000"/>
                <w:sz w:val="24"/>
                <w:szCs w:val="24"/>
                <w:vertAlign w:val="superscript"/>
              </w:rPr>
              <w:t>1)</w:t>
            </w:r>
            <w:r w:rsidR="00524475" w:rsidRPr="00937B3D">
              <w:rPr>
                <w:rFonts w:asciiTheme="minorHAnsi" w:eastAsia="Cambria" w:hAnsiTheme="minorHAnsi" w:cs="Cambria"/>
                <w:b/>
                <w:color w:val="000000"/>
                <w:sz w:val="24"/>
                <w:szCs w:val="24"/>
              </w:rPr>
              <w:t>*</w:t>
            </w:r>
          </w:p>
          <w:p w14:paraId="560E39A6" w14:textId="5DC387D2" w:rsidR="00E704ED" w:rsidRPr="00937B3D" w:rsidRDefault="00C21464" w:rsidP="0018332A">
            <w:pPr>
              <w:pBdr>
                <w:top w:val="nil"/>
                <w:left w:val="nil"/>
                <w:bottom w:val="nil"/>
                <w:right w:val="nil"/>
                <w:between w:val="nil"/>
              </w:pBdr>
              <w:spacing w:before="280" w:after="280"/>
              <w:rPr>
                <w:rFonts w:asciiTheme="minorHAnsi" w:eastAsia="Cambria" w:hAnsiTheme="minorHAnsi" w:cs="Cambria"/>
                <w:color w:val="000000"/>
              </w:rPr>
            </w:pPr>
            <w:r w:rsidRPr="00937B3D">
              <w:rPr>
                <w:rFonts w:asciiTheme="minorHAnsi" w:eastAsia="Cambria" w:hAnsiTheme="minorHAnsi" w:cs="Cambria"/>
                <w:b/>
                <w:color w:val="000000"/>
                <w:sz w:val="24"/>
                <w:szCs w:val="24"/>
                <w:vertAlign w:val="superscript"/>
              </w:rPr>
              <w:t>1,2,3,4)</w:t>
            </w:r>
            <w:r w:rsidR="00793D57" w:rsidRPr="00937B3D">
              <w:rPr>
                <w:rFonts w:asciiTheme="minorHAnsi" w:eastAsia="Cambria" w:hAnsiTheme="minorHAnsi" w:cs="Cambria"/>
                <w:color w:val="000000"/>
              </w:rPr>
              <w:t>Sistem Informasi</w:t>
            </w:r>
            <w:r w:rsidR="00524475" w:rsidRPr="00937B3D">
              <w:rPr>
                <w:rFonts w:asciiTheme="minorHAnsi" w:eastAsia="Cambria" w:hAnsiTheme="minorHAnsi" w:cs="Cambria"/>
                <w:color w:val="000000"/>
              </w:rPr>
              <w:t xml:space="preserve">, </w:t>
            </w:r>
            <w:r w:rsidR="00783B75" w:rsidRPr="00937B3D">
              <w:rPr>
                <w:rFonts w:asciiTheme="minorHAnsi" w:eastAsia="Cambria" w:hAnsiTheme="minorHAnsi" w:cs="Cambria"/>
                <w:color w:val="000000"/>
              </w:rPr>
              <w:t xml:space="preserve">Fakultas </w:t>
            </w:r>
            <w:r w:rsidR="00793D57" w:rsidRPr="00937B3D">
              <w:rPr>
                <w:rFonts w:asciiTheme="minorHAnsi" w:eastAsia="Cambria" w:hAnsiTheme="minorHAnsi" w:cs="Cambria"/>
                <w:color w:val="000000"/>
              </w:rPr>
              <w:t xml:space="preserve">Ilmu Komputer </w:t>
            </w:r>
            <w:r w:rsidR="00B34A74" w:rsidRPr="00937B3D">
              <w:rPr>
                <w:rFonts w:asciiTheme="minorHAnsi" w:eastAsia="Cambria" w:hAnsiTheme="minorHAnsi" w:cs="Cambria"/>
                <w:color w:val="000000"/>
              </w:rPr>
              <w:t>&amp;</w:t>
            </w:r>
            <w:r w:rsidR="00793D57" w:rsidRPr="00937B3D">
              <w:rPr>
                <w:rFonts w:asciiTheme="minorHAnsi" w:eastAsia="Cambria" w:hAnsiTheme="minorHAnsi" w:cs="Cambria"/>
                <w:color w:val="000000"/>
              </w:rPr>
              <w:t xml:space="preserve"> Rekayasa</w:t>
            </w:r>
            <w:r w:rsidR="00524475" w:rsidRPr="00937B3D">
              <w:rPr>
                <w:rFonts w:asciiTheme="minorHAnsi" w:eastAsia="Cambria" w:hAnsiTheme="minorHAnsi" w:cs="Cambria"/>
                <w:color w:val="000000"/>
              </w:rPr>
              <w:t>, Universitas</w:t>
            </w:r>
            <w:r w:rsidR="00793D57" w:rsidRPr="00937B3D">
              <w:rPr>
                <w:rFonts w:asciiTheme="minorHAnsi" w:eastAsia="Cambria" w:hAnsiTheme="minorHAnsi" w:cs="Cambria"/>
                <w:color w:val="000000"/>
              </w:rPr>
              <w:t xml:space="preserve"> Multi Data Palembang</w:t>
            </w:r>
          </w:p>
          <w:p w14:paraId="2B9119DF" w14:textId="34B775E0" w:rsidR="00E704ED" w:rsidRPr="003E3A87" w:rsidRDefault="00315D19" w:rsidP="003E3A87">
            <w:pPr>
              <w:pBdr>
                <w:top w:val="nil"/>
                <w:left w:val="nil"/>
                <w:bottom w:val="nil"/>
                <w:right w:val="nil"/>
                <w:between w:val="nil"/>
              </w:pBdr>
              <w:rPr>
                <w:rFonts w:asciiTheme="minorHAnsi" w:hAnsiTheme="minorHAnsi"/>
                <w:color w:val="000000"/>
              </w:rPr>
            </w:pPr>
            <w:r w:rsidRPr="00937B3D">
              <w:rPr>
                <w:rFonts w:asciiTheme="minorHAnsi" w:hAnsiTheme="minorHAnsi"/>
                <w:color w:val="000000"/>
                <w:vertAlign w:val="superscript"/>
              </w:rPr>
              <w:t xml:space="preserve"> 1</w:t>
            </w:r>
            <w:r w:rsidRPr="00937B3D">
              <w:rPr>
                <w:rFonts w:asciiTheme="minorHAnsi" w:hAnsiTheme="minorHAnsi"/>
                <w:color w:val="000000"/>
              </w:rPr>
              <w:t>yantobae112233@mhs.mdp.ac.id,</w:t>
            </w:r>
            <w:r w:rsidRPr="00937B3D">
              <w:rPr>
                <w:rFonts w:asciiTheme="minorHAnsi" w:hAnsiTheme="minorHAnsi"/>
                <w:color w:val="000000"/>
                <w:vertAlign w:val="superscript"/>
              </w:rPr>
              <w:t>2</w:t>
            </w:r>
            <w:r w:rsidRPr="00937B3D">
              <w:rPr>
                <w:rFonts w:asciiTheme="minorHAnsi" w:hAnsiTheme="minorHAnsi"/>
                <w:color w:val="000000"/>
              </w:rPr>
              <w:t xml:space="preserve">elsasafitri01@mhs.mdp.ac.id, </w:t>
            </w:r>
            <w:r w:rsidRPr="00937B3D">
              <w:rPr>
                <w:rFonts w:asciiTheme="minorHAnsi" w:hAnsiTheme="minorHAnsi"/>
                <w:color w:val="000000"/>
                <w:vertAlign w:val="superscript"/>
              </w:rPr>
              <w:t>3</w:t>
            </w:r>
            <w:r w:rsidRPr="00937B3D">
              <w:rPr>
                <w:rFonts w:asciiTheme="minorHAnsi" w:hAnsiTheme="minorHAnsi"/>
                <w:color w:val="000000"/>
              </w:rPr>
              <w:t>tivelinhendry@mhs.mdp.ac.id</w:t>
            </w:r>
          </w:p>
        </w:tc>
      </w:tr>
      <w:tr w:rsidR="00E704ED" w:rsidRPr="00937B3D" w14:paraId="799D89F8" w14:textId="77777777" w:rsidTr="0018332A">
        <w:tc>
          <w:tcPr>
            <w:tcW w:w="8505" w:type="dxa"/>
            <w:tcBorders>
              <w:top w:val="single" w:sz="4" w:space="0" w:color="000000"/>
              <w:bottom w:val="single" w:sz="4" w:space="0" w:color="000000"/>
            </w:tcBorders>
          </w:tcPr>
          <w:p w14:paraId="51ACF1F0" w14:textId="77777777" w:rsidR="0008021D" w:rsidRPr="00937B3D" w:rsidRDefault="0008021D" w:rsidP="0018332A">
            <w:pPr>
              <w:pBdr>
                <w:top w:val="nil"/>
                <w:left w:val="nil"/>
                <w:bottom w:val="nil"/>
                <w:right w:val="nil"/>
                <w:between w:val="nil"/>
              </w:pBdr>
              <w:spacing w:after="280"/>
              <w:rPr>
                <w:rFonts w:asciiTheme="minorHAnsi" w:eastAsia="Cambria" w:hAnsiTheme="minorHAnsi" w:cs="Cambria"/>
                <w:b/>
                <w:color w:val="000000"/>
                <w:sz w:val="20"/>
                <w:szCs w:val="20"/>
              </w:rPr>
            </w:pPr>
          </w:p>
          <w:p w14:paraId="72CA764D" w14:textId="1F15F76B" w:rsidR="00E704ED" w:rsidRPr="00937B3D" w:rsidRDefault="00524475" w:rsidP="0018332A">
            <w:pPr>
              <w:pBdr>
                <w:top w:val="nil"/>
                <w:left w:val="nil"/>
                <w:bottom w:val="nil"/>
                <w:right w:val="nil"/>
                <w:between w:val="nil"/>
              </w:pBdr>
              <w:spacing w:after="280"/>
              <w:ind w:right="27"/>
              <w:rPr>
                <w:rFonts w:asciiTheme="minorHAnsi" w:eastAsia="Cambria" w:hAnsiTheme="minorHAnsi" w:cs="Cambria"/>
                <w:b/>
                <w:color w:val="000000"/>
                <w:sz w:val="20"/>
                <w:szCs w:val="20"/>
              </w:rPr>
            </w:pPr>
            <w:r w:rsidRPr="00937B3D">
              <w:rPr>
                <w:rFonts w:asciiTheme="minorHAnsi" w:eastAsia="Cambria" w:hAnsiTheme="minorHAnsi" w:cs="Cambria"/>
                <w:b/>
                <w:color w:val="000000"/>
                <w:sz w:val="20"/>
                <w:szCs w:val="20"/>
              </w:rPr>
              <w:t>Abstrak</w:t>
            </w:r>
          </w:p>
          <w:p w14:paraId="397A9018" w14:textId="2CA36FD9" w:rsidR="00E704ED" w:rsidRPr="00000421" w:rsidRDefault="00524475" w:rsidP="0018332A">
            <w:pPr>
              <w:pBdr>
                <w:top w:val="nil"/>
                <w:left w:val="nil"/>
                <w:bottom w:val="nil"/>
                <w:right w:val="nil"/>
                <w:between w:val="nil"/>
              </w:pBdr>
              <w:spacing w:before="280" w:after="280"/>
              <w:jc w:val="both"/>
              <w:rPr>
                <w:rFonts w:asciiTheme="minorHAnsi" w:eastAsia="Cambria" w:hAnsiTheme="minorHAnsi" w:cs="Cambria"/>
                <w:b/>
                <w:color w:val="000000"/>
                <w:sz w:val="20"/>
                <w:szCs w:val="20"/>
              </w:rPr>
            </w:pPr>
            <w:r w:rsidRPr="00000421">
              <w:rPr>
                <w:rFonts w:asciiTheme="minorHAnsi" w:eastAsia="Cambria" w:hAnsiTheme="minorHAnsi" w:cs="Cambria"/>
                <w:color w:val="000000"/>
                <w:sz w:val="20"/>
                <w:szCs w:val="20"/>
              </w:rPr>
              <w:t xml:space="preserve">Abstrak ditulis secara ringkas dan faktual, meliputi tujuan penelitian, metode penelitian, hasil dan </w:t>
            </w:r>
            <w:r w:rsidR="00C21464" w:rsidRPr="00000421">
              <w:rPr>
                <w:rFonts w:asciiTheme="minorHAnsi" w:hAnsiTheme="minorHAnsi"/>
                <w:color w:val="000000"/>
                <w:sz w:val="20"/>
                <w:szCs w:val="20"/>
              </w:rPr>
              <w:t xml:space="preserve">Penelitian ini bertujuan untuk menganalisis dan menguji sistem informasi stok pada </w:t>
            </w:r>
            <w:r w:rsidR="00B44A98" w:rsidRPr="00000421">
              <w:rPr>
                <w:rFonts w:asciiTheme="minorHAnsi" w:hAnsiTheme="minorHAnsi"/>
                <w:color w:val="000000"/>
                <w:sz w:val="20"/>
                <w:szCs w:val="20"/>
              </w:rPr>
              <w:t>PT. ABC</w:t>
            </w:r>
            <w:r w:rsidR="00C21464" w:rsidRPr="00000421">
              <w:rPr>
                <w:rFonts w:asciiTheme="minorHAnsi" w:hAnsiTheme="minorHAnsi"/>
                <w:color w:val="000000"/>
                <w:sz w:val="20"/>
                <w:szCs w:val="20"/>
              </w:rPr>
              <w:t xml:space="preserve"> dengan menggunakan metode Boundary Value Analysis (BVA) dan Equivalence Partitioning (EP). Kedua metode ini dipilih untuk memastikan sistem informasi mampu menangani berbagai kondisi input secara efektif dan efisien, serta untuk mengidentifikasi potensi cacat perangkat lunak dalam berbagai skenario penggunaan. BVA digunakan untuk menguji batas-batas nilai input yang mungkin diterima oleh sistem, sedangkan EP digunakan untuk membagi himpunan data uji menjadi partisi-partisi yang ekivalen sehingga dapat mewakili keseluruhan ruang input. Hasil pengujian menunjukkan bahwa sistem informasi stok mampu berfungsi dengan baik dalam kondisi normal maupun ekstrem, namun terdapat beberapa area yang memerlukan perbaikan untuk meningkatkan keandalan dan akurasi sistem. Rekomendasi perbaikan yang diusulkan diharapkan dapat meningkatkan performa sistem dalam pengelolaan stok barang di </w:t>
            </w:r>
            <w:r w:rsidR="009F2A67" w:rsidRPr="00000421">
              <w:rPr>
                <w:rFonts w:asciiTheme="minorHAnsi" w:eastAsia="Cambria" w:hAnsiTheme="minorHAnsi" w:cs="Cambria"/>
                <w:color w:val="000000"/>
                <w:sz w:val="20"/>
                <w:szCs w:val="20"/>
              </w:rPr>
              <w:t>PT. ABC.</w:t>
            </w:r>
          </w:p>
          <w:p w14:paraId="2DF6CB2D" w14:textId="3D41C759" w:rsidR="00E704ED" w:rsidRPr="00937B3D" w:rsidRDefault="00524475" w:rsidP="0018332A">
            <w:pPr>
              <w:pBdr>
                <w:top w:val="nil"/>
                <w:left w:val="nil"/>
                <w:bottom w:val="nil"/>
                <w:right w:val="nil"/>
                <w:between w:val="nil"/>
              </w:pBdr>
              <w:spacing w:before="280" w:after="280"/>
              <w:jc w:val="both"/>
              <w:rPr>
                <w:rFonts w:asciiTheme="minorHAnsi" w:eastAsia="Cambria" w:hAnsiTheme="minorHAnsi" w:cs="Cambria"/>
                <w:b/>
                <w:color w:val="000000"/>
                <w:sz w:val="20"/>
                <w:szCs w:val="20"/>
              </w:rPr>
            </w:pPr>
            <w:r w:rsidRPr="00937B3D">
              <w:rPr>
                <w:rFonts w:asciiTheme="minorHAnsi" w:eastAsia="Cambria" w:hAnsiTheme="minorHAnsi" w:cs="Cambria"/>
                <w:b/>
                <w:color w:val="000000"/>
                <w:sz w:val="20"/>
                <w:szCs w:val="20"/>
              </w:rPr>
              <w:t xml:space="preserve">Kata Kunci: </w:t>
            </w:r>
            <w:r w:rsidR="006F107A" w:rsidRPr="00937B3D">
              <w:rPr>
                <w:rFonts w:asciiTheme="minorHAnsi" w:eastAsia="Cambria" w:hAnsiTheme="minorHAnsi" w:cs="Cambria"/>
                <w:b/>
                <w:color w:val="000000"/>
                <w:sz w:val="20"/>
                <w:szCs w:val="20"/>
              </w:rPr>
              <w:t>Sistem Informasi Stok, Boundary Value Analysis, Equivalence Partitioning, Pengujian Perangkat Lunak.</w:t>
            </w:r>
          </w:p>
          <w:p w14:paraId="6FDD4ABF" w14:textId="26A89360" w:rsidR="00E704ED" w:rsidRPr="00937B3D" w:rsidRDefault="00524475" w:rsidP="0018332A">
            <w:pPr>
              <w:pBdr>
                <w:top w:val="nil"/>
                <w:left w:val="nil"/>
                <w:bottom w:val="nil"/>
                <w:right w:val="nil"/>
                <w:between w:val="nil"/>
              </w:pBdr>
              <w:spacing w:before="280" w:after="280"/>
              <w:rPr>
                <w:rFonts w:asciiTheme="minorHAnsi" w:eastAsia="Cambria" w:hAnsiTheme="minorHAnsi" w:cs="Cambria"/>
                <w:b/>
                <w:i/>
                <w:color w:val="000000"/>
                <w:sz w:val="20"/>
                <w:szCs w:val="20"/>
              </w:rPr>
            </w:pPr>
            <w:r w:rsidRPr="00937B3D">
              <w:rPr>
                <w:rFonts w:asciiTheme="minorHAnsi" w:eastAsia="Cambria" w:hAnsiTheme="minorHAnsi" w:cs="Cambria"/>
                <w:b/>
                <w:i/>
                <w:color w:val="000000"/>
                <w:sz w:val="20"/>
                <w:szCs w:val="20"/>
              </w:rPr>
              <w:t>Abstract</w:t>
            </w:r>
          </w:p>
          <w:p w14:paraId="0F23C7B7" w14:textId="62936A6C" w:rsidR="00E704ED" w:rsidRPr="00937B3D" w:rsidRDefault="00724BE4" w:rsidP="0018332A">
            <w:pPr>
              <w:pBdr>
                <w:top w:val="nil"/>
                <w:left w:val="nil"/>
                <w:bottom w:val="nil"/>
                <w:right w:val="nil"/>
                <w:between w:val="nil"/>
              </w:pBdr>
              <w:spacing w:before="280" w:after="280"/>
              <w:jc w:val="both"/>
              <w:rPr>
                <w:rFonts w:asciiTheme="minorHAnsi" w:eastAsia="Cambria" w:hAnsiTheme="minorHAnsi" w:cs="Cambria"/>
                <w:b/>
                <w:i/>
                <w:color w:val="000000"/>
                <w:sz w:val="20"/>
                <w:szCs w:val="20"/>
              </w:rPr>
            </w:pPr>
            <w:r w:rsidRPr="00937B3D">
              <w:rPr>
                <w:rFonts w:asciiTheme="minorHAnsi" w:eastAsia="Cambria" w:hAnsiTheme="minorHAnsi" w:cs="Cambria"/>
                <w:i/>
                <w:color w:val="000000"/>
                <w:sz w:val="20"/>
                <w:szCs w:val="20"/>
              </w:rPr>
              <w:t xml:space="preserve">This research aims to analyze and test the stock information system at </w:t>
            </w:r>
            <w:r w:rsidR="00B44A98">
              <w:rPr>
                <w:rFonts w:asciiTheme="minorHAnsi" w:eastAsia="Cambria" w:hAnsiTheme="minorHAnsi" w:cs="Cambria"/>
                <w:i/>
                <w:color w:val="000000"/>
                <w:sz w:val="20"/>
                <w:szCs w:val="20"/>
              </w:rPr>
              <w:t xml:space="preserve">PT. ABC </w:t>
            </w:r>
            <w:r w:rsidRPr="00937B3D">
              <w:rPr>
                <w:rFonts w:asciiTheme="minorHAnsi" w:eastAsia="Cambria" w:hAnsiTheme="minorHAnsi" w:cs="Cambria"/>
                <w:i/>
                <w:color w:val="000000"/>
                <w:sz w:val="20"/>
                <w:szCs w:val="20"/>
              </w:rPr>
              <w:t xml:space="preserve">using the Boundary Value Analysis (BVA) and Equivalence Partitioning (EP) methods. These two methods were chosen to ensure the information system is able to handle various input conditions effectively and efficiently, as well as to identify potential software defects in various usage scenarios. BVA is used to test the limits of input values that may be accepted by the system, while EP is used to divide the test data set into equivalent partitions so that it can represent the entire input space. The test results show that the stock information system is able to function well under both normal and extreme conditions, but there are some areas that require improvement to increase the reliability and accuracy of the system. The proposed improvement recommendations are expected to improve system performance in managing stock items at </w:t>
            </w:r>
            <w:r w:rsidR="009F2A67">
              <w:rPr>
                <w:rFonts w:asciiTheme="minorHAnsi" w:eastAsia="Cambria" w:hAnsiTheme="minorHAnsi" w:cs="Cambria"/>
                <w:i/>
                <w:color w:val="000000"/>
                <w:sz w:val="20"/>
                <w:szCs w:val="20"/>
              </w:rPr>
              <w:t>PT. ABC.</w:t>
            </w:r>
            <w:r w:rsidRPr="00937B3D">
              <w:rPr>
                <w:rFonts w:asciiTheme="minorHAnsi" w:eastAsia="Cambria" w:hAnsiTheme="minorHAnsi" w:cs="Cambria"/>
                <w:i/>
                <w:color w:val="000000"/>
                <w:sz w:val="20"/>
                <w:szCs w:val="20"/>
              </w:rPr>
              <w:t xml:space="preserve">  </w:t>
            </w:r>
          </w:p>
          <w:p w14:paraId="33D125A2" w14:textId="21CF23F0" w:rsidR="00E704ED" w:rsidRPr="00000421" w:rsidRDefault="00524475" w:rsidP="00000421">
            <w:pPr>
              <w:pBdr>
                <w:top w:val="nil"/>
                <w:left w:val="nil"/>
                <w:bottom w:val="nil"/>
                <w:right w:val="nil"/>
                <w:between w:val="nil"/>
              </w:pBdr>
              <w:spacing w:before="280" w:after="280"/>
              <w:jc w:val="both"/>
              <w:rPr>
                <w:rFonts w:asciiTheme="minorHAnsi" w:eastAsia="Cambria" w:hAnsiTheme="minorHAnsi" w:cs="Cambria"/>
                <w:b/>
                <w:i/>
                <w:color w:val="000000"/>
                <w:sz w:val="20"/>
                <w:szCs w:val="20"/>
              </w:rPr>
            </w:pPr>
            <w:r w:rsidRPr="00937B3D">
              <w:rPr>
                <w:rFonts w:asciiTheme="minorHAnsi" w:eastAsia="Cambria" w:hAnsiTheme="minorHAnsi" w:cs="Cambria"/>
                <w:b/>
                <w:i/>
                <w:color w:val="000000"/>
                <w:sz w:val="20"/>
                <w:szCs w:val="20"/>
              </w:rPr>
              <w:t xml:space="preserve">Keywords: </w:t>
            </w:r>
            <w:r w:rsidR="00724BE4" w:rsidRPr="00937B3D">
              <w:rPr>
                <w:rFonts w:asciiTheme="minorHAnsi" w:eastAsia="Cambria" w:hAnsiTheme="minorHAnsi" w:cs="Cambria"/>
                <w:b/>
                <w:i/>
                <w:color w:val="000000"/>
                <w:sz w:val="20"/>
                <w:szCs w:val="20"/>
              </w:rPr>
              <w:t>Stock Information System, Boundary Value Analysis, Equivalence Partitioning, Software Testing.</w:t>
            </w:r>
          </w:p>
        </w:tc>
      </w:tr>
      <w:tr w:rsidR="00E704ED" w:rsidRPr="00937B3D" w14:paraId="5D44F70B" w14:textId="77777777" w:rsidTr="0018332A">
        <w:tc>
          <w:tcPr>
            <w:tcW w:w="8505" w:type="dxa"/>
            <w:tcBorders>
              <w:top w:val="single" w:sz="4" w:space="0" w:color="000000"/>
            </w:tcBorders>
          </w:tcPr>
          <w:p w14:paraId="2BC2F24B" w14:textId="77777777" w:rsidR="00E704ED" w:rsidRPr="00937B3D" w:rsidRDefault="00E704ED" w:rsidP="0018332A">
            <w:pPr>
              <w:spacing w:line="288" w:lineRule="auto"/>
              <w:ind w:right="0"/>
              <w:jc w:val="both"/>
              <w:rPr>
                <w:rFonts w:asciiTheme="minorHAnsi" w:eastAsia="Constantia" w:hAnsiTheme="minorHAnsi" w:cs="Constantia"/>
                <w:color w:val="000000"/>
                <w:sz w:val="16"/>
                <w:szCs w:val="16"/>
              </w:rPr>
            </w:pPr>
          </w:p>
          <w:p w14:paraId="70D6032E" w14:textId="77777777" w:rsidR="00E704ED" w:rsidRPr="00937B3D" w:rsidRDefault="00524475" w:rsidP="0018332A">
            <w:pPr>
              <w:spacing w:line="288" w:lineRule="auto"/>
              <w:ind w:right="0"/>
              <w:jc w:val="right"/>
              <w:rPr>
                <w:rFonts w:asciiTheme="minorHAnsi" w:eastAsia="Constantia" w:hAnsiTheme="minorHAnsi" w:cs="Constantia"/>
                <w:color w:val="000000"/>
                <w:sz w:val="18"/>
                <w:szCs w:val="18"/>
              </w:rPr>
            </w:pPr>
            <w:r w:rsidRPr="00937B3D">
              <w:rPr>
                <w:rFonts w:asciiTheme="minorHAnsi" w:eastAsia="Constantia" w:hAnsiTheme="minorHAnsi" w:cs="Constantia"/>
                <w:color w:val="000000"/>
                <w:sz w:val="16"/>
                <w:szCs w:val="16"/>
              </w:rPr>
              <w:tab/>
            </w:r>
          </w:p>
        </w:tc>
      </w:tr>
    </w:tbl>
    <w:p w14:paraId="39C63A3D" w14:textId="77777777" w:rsidR="00B17F3B" w:rsidRPr="00B17F3B" w:rsidRDefault="00B17F3B" w:rsidP="00B17F3B">
      <w:pPr>
        <w:ind w:left="0" w:right="-45"/>
        <w:jc w:val="both"/>
        <w:rPr>
          <w:rFonts w:asciiTheme="minorHAnsi" w:eastAsia="Constantia" w:hAnsiTheme="minorHAnsi" w:cs="Constantia"/>
        </w:rPr>
        <w:sectPr w:rsidR="00B17F3B" w:rsidRPr="00B17F3B" w:rsidSect="00B17F3B">
          <w:headerReference w:type="even" r:id="rId7"/>
          <w:headerReference w:type="default" r:id="rId8"/>
          <w:footerReference w:type="even" r:id="rId9"/>
          <w:footerReference w:type="default" r:id="rId10"/>
          <w:headerReference w:type="first" r:id="rId11"/>
          <w:footerReference w:type="first" r:id="rId12"/>
          <w:pgSz w:w="11907" w:h="16839" w:code="9"/>
          <w:pgMar w:top="1350" w:right="1701" w:bottom="1701" w:left="1701" w:header="720" w:footer="0" w:gutter="0"/>
          <w:pgNumType w:start="1"/>
          <w:cols w:space="720"/>
          <w:titlePg/>
          <w:docGrid w:linePitch="299"/>
        </w:sectPr>
      </w:pPr>
    </w:p>
    <w:p w14:paraId="04B4F674" w14:textId="77777777" w:rsidR="00E704ED" w:rsidRPr="00937B3D" w:rsidRDefault="00524475" w:rsidP="0018332A">
      <w:pPr>
        <w:pBdr>
          <w:top w:val="nil"/>
          <w:left w:val="nil"/>
          <w:bottom w:val="nil"/>
          <w:right w:val="nil"/>
          <w:between w:val="nil"/>
        </w:pBdr>
        <w:spacing w:before="280" w:after="280" w:line="360" w:lineRule="auto"/>
        <w:ind w:left="0" w:right="0"/>
        <w:jc w:val="both"/>
        <w:rPr>
          <w:rFonts w:asciiTheme="minorHAnsi" w:eastAsia="Cambria" w:hAnsiTheme="minorHAnsi" w:cs="Cambria"/>
          <w:b/>
          <w:color w:val="000000"/>
          <w:sz w:val="24"/>
          <w:szCs w:val="24"/>
        </w:rPr>
      </w:pPr>
      <w:r w:rsidRPr="00937B3D">
        <w:rPr>
          <w:rFonts w:asciiTheme="minorHAnsi" w:eastAsia="Cambria" w:hAnsiTheme="minorHAnsi" w:cs="Cambria"/>
          <w:b/>
          <w:color w:val="000000"/>
          <w:sz w:val="24"/>
          <w:szCs w:val="24"/>
        </w:rPr>
        <w:lastRenderedPageBreak/>
        <w:t>PENDAHULUAN</w:t>
      </w:r>
    </w:p>
    <w:p w14:paraId="5757D7DA" w14:textId="77777777" w:rsidR="00205C4B" w:rsidRPr="00937B3D" w:rsidRDefault="00205C4B" w:rsidP="00205C4B">
      <w:pPr>
        <w:pBdr>
          <w:top w:val="nil"/>
          <w:left w:val="nil"/>
          <w:bottom w:val="nil"/>
          <w:right w:val="nil"/>
          <w:between w:val="nil"/>
        </w:pBdr>
        <w:spacing w:before="280" w:after="280" w:line="360" w:lineRule="auto"/>
        <w:ind w:left="0" w:right="0" w:firstLine="72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Sistem informasi telah menjadi elemen kunci dalam mendukung operasional, pengambilan keputusan, dan strategi bisnis di berbagai organisasi modern. Perkembangan teknologi informasi dan komunikasi yang pesat dalam beberapa dekade terakhir telah mendorong organisasi untuk mengadopsi dan mengintegrasikan sistem informasi guna meningkatkan efisiensi dan efektivitas operasi mereka. Sistem informasi tidak hanya berfungsi sebagai alat untuk menyimpan dan mengelola data, tetapi juga sebagai platform untuk analisis data yang mendalam, memungkinkan organisasi untuk memperoleh wawasan yang lebih baik tentang kinerja mereka dan membuat keputusan yang lebih baik berdasarkan data yang akurat dan real-time. </w:t>
      </w:r>
    </w:p>
    <w:p w14:paraId="6000B563" w14:textId="35E209A6" w:rsidR="00205C4B" w:rsidRPr="00937B3D" w:rsidRDefault="00205C4B" w:rsidP="00205C4B">
      <w:pPr>
        <w:pBdr>
          <w:top w:val="nil"/>
          <w:left w:val="nil"/>
          <w:bottom w:val="nil"/>
          <w:right w:val="nil"/>
          <w:between w:val="nil"/>
        </w:pBdr>
        <w:spacing w:before="280" w:after="280" w:line="360" w:lineRule="auto"/>
        <w:ind w:left="0" w:right="0" w:firstLine="72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Aplikasi pengelolaan stok pada </w:t>
      </w:r>
      <w:r w:rsidR="009F2A67">
        <w:rPr>
          <w:rFonts w:asciiTheme="minorHAnsi" w:eastAsia="Cambria" w:hAnsiTheme="minorHAnsi" w:cs="Cambria"/>
          <w:color w:val="000000"/>
          <w:sz w:val="24"/>
          <w:szCs w:val="24"/>
        </w:rPr>
        <w:t>PT. ABC</w:t>
      </w:r>
      <w:r w:rsidRPr="00937B3D">
        <w:rPr>
          <w:rFonts w:asciiTheme="minorHAnsi" w:eastAsia="Cambria" w:hAnsiTheme="minorHAnsi" w:cs="Cambria"/>
          <w:color w:val="000000"/>
          <w:sz w:val="24"/>
          <w:szCs w:val="24"/>
        </w:rPr>
        <w:t xml:space="preserve"> dapat membantu pihak toko untuk mengelola stok</w:t>
      </w:r>
      <w:r w:rsidR="00AB2E9D">
        <w:rPr>
          <w:rFonts w:asciiTheme="minorHAnsi" w:eastAsia="Cambria" w:hAnsiTheme="minorHAnsi" w:cs="Cambria"/>
          <w:color w:val="000000"/>
          <w:sz w:val="24"/>
          <w:szCs w:val="24"/>
        </w:rPr>
        <w:t xml:space="preserve"> </w:t>
      </w:r>
      <w:r w:rsidRPr="00937B3D">
        <w:rPr>
          <w:rFonts w:asciiTheme="minorHAnsi" w:eastAsia="Cambria" w:hAnsiTheme="minorHAnsi" w:cs="Cambria"/>
          <w:color w:val="000000"/>
          <w:sz w:val="24"/>
          <w:szCs w:val="24"/>
        </w:rPr>
        <w:t xml:space="preserve">dengan baik, dimulai dari </w:t>
      </w:r>
      <w:r w:rsidR="00AB2E9D">
        <w:rPr>
          <w:rFonts w:asciiTheme="minorHAnsi" w:eastAsia="Cambria" w:hAnsiTheme="minorHAnsi" w:cs="Cambria"/>
          <w:color w:val="000000"/>
          <w:sz w:val="24"/>
          <w:szCs w:val="24"/>
        </w:rPr>
        <w:t xml:space="preserve">riwayat </w:t>
      </w:r>
      <w:r w:rsidRPr="00937B3D">
        <w:rPr>
          <w:rFonts w:asciiTheme="minorHAnsi" w:eastAsia="Cambria" w:hAnsiTheme="minorHAnsi" w:cs="Cambria"/>
          <w:color w:val="000000"/>
          <w:sz w:val="24"/>
          <w:szCs w:val="24"/>
        </w:rPr>
        <w:t xml:space="preserve">stok barang </w:t>
      </w:r>
      <w:r w:rsidR="00AB2E9D">
        <w:rPr>
          <w:rFonts w:asciiTheme="minorHAnsi" w:eastAsia="Cambria" w:hAnsiTheme="minorHAnsi" w:cs="Cambria"/>
          <w:color w:val="000000"/>
          <w:sz w:val="24"/>
          <w:szCs w:val="24"/>
        </w:rPr>
        <w:t>keluar masuk</w:t>
      </w:r>
      <w:r w:rsidRPr="00937B3D">
        <w:rPr>
          <w:rFonts w:asciiTheme="minorHAnsi" w:eastAsia="Cambria" w:hAnsiTheme="minorHAnsi" w:cs="Cambria"/>
          <w:color w:val="000000"/>
          <w:sz w:val="24"/>
          <w:szCs w:val="24"/>
        </w:rPr>
        <w:t xml:space="preserve"> dan stok yang tersedia. Hal ini tentu membantu pihak toko untuk mengurangi tingkat kesalahan dalam melakukan pencatatan dan pengelolaan stoknya. Untuk mencegah terjadinya ketidakpuasan oleh pengguna aplikasi, maka akan dilakukan pengujian untuk memastikan apakah aplikasi tersebut telah sesuai dengan kebutuhan pada </w:t>
      </w:r>
      <w:r w:rsidR="009F2A67">
        <w:rPr>
          <w:rFonts w:asciiTheme="minorHAnsi" w:eastAsia="Cambria" w:hAnsiTheme="minorHAnsi" w:cs="Cambria"/>
          <w:color w:val="000000"/>
          <w:sz w:val="24"/>
          <w:szCs w:val="24"/>
        </w:rPr>
        <w:t>PT. ABC</w:t>
      </w:r>
      <w:r w:rsidRPr="00937B3D">
        <w:rPr>
          <w:rFonts w:asciiTheme="minorHAnsi" w:eastAsia="Cambria" w:hAnsiTheme="minorHAnsi" w:cs="Cambria"/>
          <w:color w:val="000000"/>
          <w:sz w:val="24"/>
          <w:szCs w:val="24"/>
        </w:rPr>
        <w:t xml:space="preserve">. </w:t>
      </w:r>
    </w:p>
    <w:p w14:paraId="163B8616" w14:textId="77777777" w:rsidR="00205C4B" w:rsidRPr="00937B3D" w:rsidRDefault="00205C4B" w:rsidP="00205C4B">
      <w:pPr>
        <w:pBdr>
          <w:top w:val="nil"/>
          <w:left w:val="nil"/>
          <w:bottom w:val="nil"/>
          <w:right w:val="nil"/>
          <w:between w:val="nil"/>
        </w:pBdr>
        <w:spacing w:before="280" w:after="280" w:line="360" w:lineRule="auto"/>
        <w:ind w:left="0" w:right="0" w:firstLine="72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Software testing adalah proses yang sistematis untuk mengevaluasi dan memverifikasi bahwa perangkat lunak berfungsi sesuai dengan yang diharapkan dan bebas dari cacat (defects). Tujuan utama dari pengujian perangkat lunak adalah untuk mengidentifikasi kesalahan dalam perangkat lunak sehingga dapat diperbaiki sebelum perangkat lunak tersebut digunakan oleh pengguna akhir. Hal ini sangat penting untuk memastikan bahwa perangkat lunak tidak hanya berfungsi dengan benar tetapi juga memenuhi standar kualitas dan keandalan yang diperlukan. </w:t>
      </w:r>
    </w:p>
    <w:p w14:paraId="0493BBC8" w14:textId="77777777" w:rsidR="00205C4B" w:rsidRPr="00937B3D" w:rsidRDefault="00205C4B" w:rsidP="00205C4B">
      <w:pPr>
        <w:pBdr>
          <w:top w:val="nil"/>
          <w:left w:val="nil"/>
          <w:bottom w:val="nil"/>
          <w:right w:val="nil"/>
          <w:between w:val="nil"/>
        </w:pBdr>
        <w:spacing w:before="280" w:after="280" w:line="360" w:lineRule="auto"/>
        <w:ind w:left="0" w:right="0" w:firstLine="72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Dalam beberapa tahun terakhir, perkembangan dalam teknologi pengujian seperti otomatisasi pengujian (test automation), pengujian berbasis model (model-</w:t>
      </w:r>
      <w:r w:rsidRPr="00937B3D">
        <w:rPr>
          <w:rFonts w:asciiTheme="minorHAnsi" w:eastAsia="Cambria" w:hAnsiTheme="minorHAnsi" w:cs="Cambria"/>
          <w:color w:val="000000"/>
          <w:sz w:val="24"/>
          <w:szCs w:val="24"/>
        </w:rPr>
        <w:lastRenderedPageBreak/>
        <w:t xml:space="preserve">based testing), dan penggunaan kecerdasan buatan dalam pengujian perangkat lunak telah membuka peluang baru untuk meningkatkan efisiensi dan efektivitas proses pengujian. Penelitian dan pengembangan dalam bidang ini terus berkembang untuk menghadapi tantangan baru dan memenuhi kebutuhan industri yang semakin kompleks. </w:t>
      </w:r>
    </w:p>
    <w:p w14:paraId="3297AD91" w14:textId="0B49B78F" w:rsidR="00205C4B" w:rsidRPr="00937B3D" w:rsidRDefault="00205C4B" w:rsidP="00205C4B">
      <w:pPr>
        <w:pBdr>
          <w:top w:val="nil"/>
          <w:left w:val="nil"/>
          <w:bottom w:val="nil"/>
          <w:right w:val="nil"/>
          <w:between w:val="nil"/>
        </w:pBdr>
        <w:spacing w:before="280" w:after="280" w:line="360" w:lineRule="auto"/>
        <w:ind w:left="0" w:right="0" w:firstLine="72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Penelitian ini akan menggunakan metode blackbox dan akan berfokus terhadap bagaimana cara untuk menemukan bug dari aplikasi pengelolaan stok pada </w:t>
      </w:r>
      <w:r w:rsidR="009F2A67">
        <w:rPr>
          <w:rFonts w:asciiTheme="minorHAnsi" w:eastAsia="Cambria" w:hAnsiTheme="minorHAnsi" w:cs="Cambria"/>
          <w:color w:val="000000"/>
          <w:sz w:val="24"/>
          <w:szCs w:val="24"/>
        </w:rPr>
        <w:t>PT. ABC</w:t>
      </w:r>
      <w:r w:rsidRPr="00937B3D">
        <w:rPr>
          <w:rFonts w:asciiTheme="minorHAnsi" w:eastAsia="Cambria" w:hAnsiTheme="minorHAnsi" w:cs="Cambria"/>
          <w:color w:val="000000"/>
          <w:sz w:val="24"/>
          <w:szCs w:val="24"/>
        </w:rPr>
        <w:t xml:space="preserve">. Selain itu, penelitian ini akan membantu untuk menganalisis kebutuhan fungsionalitas dari aplikasi tersebut. Batasan penelitian ini adalah tidak diberikan source code program oleh pihak pembuat aplikasi tersebut, sehingga penelitian ini hanya akan menguji bagaimana cara kerja tampilan aplikasinya saja dan penelitian ini akan dilakukan secara manual tanpa menggunakan tools otomatis. </w:t>
      </w:r>
    </w:p>
    <w:p w14:paraId="7FEA5935" w14:textId="7A85E6ED" w:rsidR="00205C4B" w:rsidRPr="00937B3D" w:rsidRDefault="00205C4B" w:rsidP="00205C4B">
      <w:pPr>
        <w:pBdr>
          <w:top w:val="nil"/>
          <w:left w:val="nil"/>
          <w:bottom w:val="nil"/>
          <w:right w:val="nil"/>
          <w:between w:val="nil"/>
        </w:pBdr>
        <w:spacing w:before="280" w:after="280" w:line="360" w:lineRule="auto"/>
        <w:ind w:left="0" w:right="0" w:firstLine="72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Kemudian, Tujuan dari penelitian ini adalah untuk melakukan pengujian secara manual, mendapatkan hasil pengujian dan melakukan analisa terhadap hasil pengujian dari aplikasi pengelolaan stok pada </w:t>
      </w:r>
      <w:r w:rsidR="009F2A67">
        <w:rPr>
          <w:rFonts w:asciiTheme="minorHAnsi" w:eastAsia="Cambria" w:hAnsiTheme="minorHAnsi" w:cs="Cambria"/>
          <w:color w:val="000000"/>
          <w:sz w:val="24"/>
          <w:szCs w:val="24"/>
        </w:rPr>
        <w:t>PT. ABC</w:t>
      </w:r>
      <w:r w:rsidRPr="00937B3D">
        <w:rPr>
          <w:rFonts w:asciiTheme="minorHAnsi" w:eastAsia="Cambria" w:hAnsiTheme="minorHAnsi" w:cs="Cambria"/>
          <w:color w:val="000000"/>
          <w:sz w:val="24"/>
          <w:szCs w:val="24"/>
        </w:rPr>
        <w:t>.</w:t>
      </w:r>
    </w:p>
    <w:p w14:paraId="1D72B948" w14:textId="2B12EC0A" w:rsidR="00C86ED4" w:rsidRPr="00937B3D" w:rsidRDefault="00411BFE" w:rsidP="00411BFE">
      <w:pPr>
        <w:pBdr>
          <w:top w:val="nil"/>
          <w:left w:val="nil"/>
          <w:bottom w:val="nil"/>
          <w:right w:val="nil"/>
          <w:between w:val="nil"/>
        </w:pBdr>
        <w:spacing w:before="280" w:after="280" w:line="360" w:lineRule="auto"/>
        <w:ind w:left="0" w:right="0"/>
        <w:jc w:val="both"/>
        <w:rPr>
          <w:rFonts w:asciiTheme="minorHAnsi" w:eastAsia="Cambria" w:hAnsiTheme="minorHAnsi" w:cs="Cambria"/>
          <w:b/>
          <w:color w:val="000000"/>
          <w:sz w:val="24"/>
          <w:szCs w:val="24"/>
        </w:rPr>
      </w:pPr>
      <w:r w:rsidRPr="00937B3D">
        <w:rPr>
          <w:rFonts w:asciiTheme="minorHAnsi" w:eastAsia="Cambria" w:hAnsiTheme="minorHAnsi" w:cs="Cambria"/>
          <w:b/>
          <w:color w:val="000000"/>
          <w:sz w:val="24"/>
          <w:szCs w:val="24"/>
        </w:rPr>
        <w:t>LANDASAN TEORI</w:t>
      </w:r>
    </w:p>
    <w:p w14:paraId="041D7398" w14:textId="6A8F2392" w:rsidR="00C86ED4" w:rsidRPr="00937B3D" w:rsidRDefault="00C86ED4" w:rsidP="00C86ED4">
      <w:pPr>
        <w:pBdr>
          <w:top w:val="nil"/>
          <w:left w:val="nil"/>
          <w:bottom w:val="nil"/>
          <w:right w:val="nil"/>
          <w:between w:val="nil"/>
        </w:pBdr>
        <w:spacing w:before="280" w:after="280" w:line="360" w:lineRule="auto"/>
        <w:ind w:left="0" w:right="0"/>
        <w:jc w:val="both"/>
        <w:rPr>
          <w:rFonts w:asciiTheme="minorHAnsi" w:eastAsia="Cambria" w:hAnsiTheme="minorHAnsi" w:cs="Cambria"/>
          <w:b/>
          <w:bCs/>
          <w:color w:val="000000"/>
          <w:sz w:val="24"/>
          <w:szCs w:val="24"/>
        </w:rPr>
      </w:pPr>
      <w:r w:rsidRPr="00937B3D">
        <w:rPr>
          <w:rFonts w:asciiTheme="minorHAnsi" w:eastAsia="Cambria" w:hAnsiTheme="minorHAnsi" w:cs="Cambria"/>
          <w:b/>
          <w:bCs/>
          <w:color w:val="000000"/>
          <w:sz w:val="24"/>
          <w:szCs w:val="24"/>
        </w:rPr>
        <w:t>Pengujian Perangkat Lunak (Software Testing)</w:t>
      </w:r>
    </w:p>
    <w:p w14:paraId="78E845BD" w14:textId="77777777" w:rsidR="00C86ED4" w:rsidRPr="00937B3D" w:rsidRDefault="00C86ED4" w:rsidP="00C86ED4">
      <w:pPr>
        <w:pBdr>
          <w:top w:val="nil"/>
          <w:left w:val="nil"/>
          <w:bottom w:val="nil"/>
          <w:right w:val="nil"/>
          <w:between w:val="nil"/>
        </w:pBdr>
        <w:spacing w:before="280" w:after="280" w:line="360" w:lineRule="auto"/>
        <w:ind w:left="0" w:right="0" w:firstLine="72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Merujuk pada [1] Software Testing atau pengujian perangkat lunak merupakan sebuah proses pengeksekusian sebuah program atau aplikasi yang telah dikembangkan oleh pengembang atau developer. Penelitian akan menggunakan Black Box Testing merujuk pada [2] dengan beberapa Jenis -jenis  pengujian  Black  Box  testing yaitu:  </w:t>
      </w:r>
    </w:p>
    <w:p w14:paraId="01C8545B" w14:textId="77777777" w:rsidR="00C86ED4" w:rsidRPr="00937B3D" w:rsidRDefault="00C86ED4" w:rsidP="00C86ED4">
      <w:pPr>
        <w:pBdr>
          <w:top w:val="nil"/>
          <w:left w:val="nil"/>
          <w:bottom w:val="nil"/>
          <w:right w:val="nil"/>
          <w:between w:val="nil"/>
        </w:pBdr>
        <w:spacing w:before="280" w:after="280" w:line="360" w:lineRule="auto"/>
        <w:ind w:left="0" w:right="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1. Fungsional  Testing </w:t>
      </w:r>
    </w:p>
    <w:p w14:paraId="7D58E1B9" w14:textId="77777777" w:rsidR="00C86ED4" w:rsidRPr="00937B3D" w:rsidRDefault="00C86ED4" w:rsidP="00C86ED4">
      <w:pPr>
        <w:pBdr>
          <w:top w:val="nil"/>
          <w:left w:val="nil"/>
          <w:bottom w:val="nil"/>
          <w:right w:val="nil"/>
          <w:between w:val="nil"/>
        </w:pBdr>
        <w:spacing w:before="280" w:after="280" w:line="360" w:lineRule="auto"/>
        <w:ind w:left="0" w:right="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2. Non Fungsional Testing </w:t>
      </w:r>
    </w:p>
    <w:p w14:paraId="55D87F07" w14:textId="5923EE07" w:rsidR="00C86ED4" w:rsidRPr="00937B3D" w:rsidRDefault="00C86ED4" w:rsidP="00C86ED4">
      <w:pPr>
        <w:pBdr>
          <w:top w:val="nil"/>
          <w:left w:val="nil"/>
          <w:bottom w:val="nil"/>
          <w:right w:val="nil"/>
          <w:between w:val="nil"/>
        </w:pBdr>
        <w:spacing w:before="280" w:after="280" w:line="360" w:lineRule="auto"/>
        <w:ind w:left="0" w:right="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lastRenderedPageBreak/>
        <w:t xml:space="preserve">3. </w:t>
      </w:r>
      <w:r w:rsidR="00AB2E9D">
        <w:rPr>
          <w:rFonts w:asciiTheme="minorHAnsi" w:eastAsia="Cambria" w:hAnsiTheme="minorHAnsi" w:cs="Cambria"/>
          <w:color w:val="000000"/>
          <w:sz w:val="24"/>
          <w:szCs w:val="24"/>
        </w:rPr>
        <w:t xml:space="preserve">Aturan dalam pengujian, </w:t>
      </w:r>
      <w:r w:rsidRPr="00937B3D">
        <w:rPr>
          <w:rFonts w:asciiTheme="minorHAnsi" w:eastAsia="Cambria" w:hAnsiTheme="minorHAnsi" w:cs="Cambria"/>
          <w:color w:val="000000"/>
          <w:sz w:val="24"/>
          <w:szCs w:val="24"/>
        </w:rPr>
        <w:t>jenis  pengujian</w:t>
      </w:r>
      <w:r w:rsidR="006D0772">
        <w:rPr>
          <w:rFonts w:asciiTheme="minorHAnsi" w:eastAsia="Cambria" w:hAnsiTheme="minorHAnsi" w:cs="Cambria"/>
          <w:color w:val="000000"/>
          <w:sz w:val="24"/>
          <w:szCs w:val="24"/>
        </w:rPr>
        <w:t xml:space="preserve"> yang digunakan </w:t>
      </w:r>
      <w:r w:rsidRPr="00937B3D">
        <w:rPr>
          <w:rFonts w:asciiTheme="minorHAnsi" w:eastAsia="Cambria" w:hAnsiTheme="minorHAnsi" w:cs="Cambria"/>
          <w:color w:val="000000"/>
          <w:sz w:val="24"/>
          <w:szCs w:val="24"/>
        </w:rPr>
        <w:t xml:space="preserve">adalah  jenis  Fungsional  Testing dengan pertimbangan bahwa ini untuk pemula jadi :  </w:t>
      </w:r>
    </w:p>
    <w:p w14:paraId="6D8E1405" w14:textId="68B9290A" w:rsidR="00C86ED4" w:rsidRPr="00937B3D" w:rsidRDefault="00C86ED4" w:rsidP="009D6362">
      <w:pPr>
        <w:pBdr>
          <w:top w:val="nil"/>
          <w:left w:val="nil"/>
          <w:bottom w:val="nil"/>
          <w:right w:val="nil"/>
          <w:between w:val="nil"/>
        </w:pBdr>
        <w:spacing w:before="280" w:after="280" w:line="360" w:lineRule="auto"/>
        <w:ind w:left="180" w:right="0" w:hanging="18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w:t>
      </w:r>
      <w:r w:rsidR="009D6362">
        <w:rPr>
          <w:rFonts w:asciiTheme="minorHAnsi" w:eastAsia="Cambria" w:hAnsiTheme="minorHAnsi" w:cs="Cambria"/>
          <w:color w:val="000000"/>
          <w:sz w:val="24"/>
          <w:szCs w:val="24"/>
        </w:rPr>
        <w:t xml:space="preserve"> </w:t>
      </w:r>
      <w:r w:rsidRPr="00937B3D">
        <w:rPr>
          <w:rFonts w:asciiTheme="minorHAnsi" w:eastAsia="Cambria" w:hAnsiTheme="minorHAnsi" w:cs="Cambria"/>
          <w:color w:val="000000"/>
          <w:sz w:val="24"/>
          <w:szCs w:val="24"/>
        </w:rPr>
        <w:t>Penguji tidak perlu mengetahui tentang Bahasa pemrograman karena untuk pemula.</w:t>
      </w:r>
    </w:p>
    <w:p w14:paraId="7EA2F3E8" w14:textId="417FB1F9" w:rsidR="00C86ED4" w:rsidRPr="00937B3D" w:rsidRDefault="00C86ED4" w:rsidP="009D6362">
      <w:pPr>
        <w:pBdr>
          <w:top w:val="nil"/>
          <w:left w:val="nil"/>
          <w:bottom w:val="nil"/>
          <w:right w:val="nil"/>
          <w:between w:val="nil"/>
        </w:pBdr>
        <w:spacing w:before="280" w:after="280" w:line="360" w:lineRule="auto"/>
        <w:ind w:left="180" w:right="0" w:hanging="18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w:t>
      </w:r>
      <w:r w:rsidR="009D6362">
        <w:rPr>
          <w:rFonts w:asciiTheme="minorHAnsi" w:eastAsia="Cambria" w:hAnsiTheme="minorHAnsi" w:cs="Cambria"/>
          <w:color w:val="000000"/>
          <w:sz w:val="24"/>
          <w:szCs w:val="24"/>
        </w:rPr>
        <w:tab/>
      </w:r>
      <w:r w:rsidRPr="00937B3D">
        <w:rPr>
          <w:rFonts w:asciiTheme="minorHAnsi" w:eastAsia="Cambria" w:hAnsiTheme="minorHAnsi" w:cs="Cambria"/>
          <w:color w:val="000000"/>
          <w:sz w:val="24"/>
          <w:szCs w:val="24"/>
        </w:rPr>
        <w:t xml:space="preserve">Pengujian dilakukan </w:t>
      </w:r>
      <w:r w:rsidR="006D0772">
        <w:rPr>
          <w:rFonts w:asciiTheme="minorHAnsi" w:eastAsia="Cambria" w:hAnsiTheme="minorHAnsi" w:cs="Cambria"/>
          <w:color w:val="000000"/>
          <w:sz w:val="24"/>
          <w:szCs w:val="24"/>
        </w:rPr>
        <w:t>dengan</w:t>
      </w:r>
      <w:r w:rsidRPr="00937B3D">
        <w:rPr>
          <w:rFonts w:asciiTheme="minorHAnsi" w:eastAsia="Cambria" w:hAnsiTheme="minorHAnsi" w:cs="Cambria"/>
          <w:color w:val="000000"/>
          <w:sz w:val="24"/>
          <w:szCs w:val="24"/>
        </w:rPr>
        <w:t xml:space="preserve"> sudut pandang </w:t>
      </w:r>
      <w:r w:rsidR="006D0772">
        <w:rPr>
          <w:rFonts w:asciiTheme="minorHAnsi" w:eastAsia="Cambria" w:hAnsiTheme="minorHAnsi" w:cs="Cambria"/>
          <w:color w:val="000000"/>
          <w:sz w:val="24"/>
          <w:szCs w:val="24"/>
        </w:rPr>
        <w:t>pengguna</w:t>
      </w:r>
      <w:r w:rsidRPr="00937B3D">
        <w:rPr>
          <w:rFonts w:asciiTheme="minorHAnsi" w:eastAsia="Cambria" w:hAnsiTheme="minorHAnsi" w:cs="Cambria"/>
          <w:color w:val="000000"/>
          <w:sz w:val="24"/>
          <w:szCs w:val="24"/>
        </w:rPr>
        <w:t xml:space="preserve"> </w:t>
      </w:r>
      <w:r w:rsidR="006D0772">
        <w:rPr>
          <w:rFonts w:asciiTheme="minorHAnsi" w:eastAsia="Cambria" w:hAnsiTheme="minorHAnsi" w:cs="Cambria"/>
          <w:color w:val="000000"/>
          <w:sz w:val="24"/>
          <w:szCs w:val="24"/>
        </w:rPr>
        <w:t xml:space="preserve">sehingga bisa </w:t>
      </w:r>
      <w:r w:rsidRPr="00937B3D">
        <w:rPr>
          <w:rFonts w:asciiTheme="minorHAnsi" w:eastAsia="Cambria" w:hAnsiTheme="minorHAnsi" w:cs="Cambria"/>
          <w:color w:val="000000"/>
          <w:sz w:val="24"/>
          <w:szCs w:val="24"/>
        </w:rPr>
        <w:t xml:space="preserve">mengungkapkan inkosistensi dan ambiguitas </w:t>
      </w:r>
      <w:r w:rsidR="006D0772">
        <w:rPr>
          <w:rFonts w:asciiTheme="minorHAnsi" w:eastAsia="Cambria" w:hAnsiTheme="minorHAnsi" w:cs="Cambria"/>
          <w:color w:val="000000"/>
          <w:sz w:val="24"/>
          <w:szCs w:val="24"/>
        </w:rPr>
        <w:t>pada data</w:t>
      </w:r>
      <w:r w:rsidRPr="00937B3D">
        <w:rPr>
          <w:rFonts w:asciiTheme="minorHAnsi" w:eastAsia="Cambria" w:hAnsiTheme="minorHAnsi" w:cs="Cambria"/>
          <w:color w:val="000000"/>
          <w:sz w:val="24"/>
          <w:szCs w:val="24"/>
        </w:rPr>
        <w:t xml:space="preserve"> spesifikasi.</w:t>
      </w:r>
    </w:p>
    <w:p w14:paraId="19627762" w14:textId="7EC1150A" w:rsidR="00C86ED4" w:rsidRPr="00937B3D" w:rsidRDefault="00C86ED4" w:rsidP="009D6362">
      <w:pPr>
        <w:pBdr>
          <w:top w:val="nil"/>
          <w:left w:val="nil"/>
          <w:bottom w:val="nil"/>
          <w:right w:val="nil"/>
          <w:between w:val="nil"/>
        </w:pBdr>
        <w:spacing w:before="280" w:after="280" w:line="360" w:lineRule="auto"/>
        <w:ind w:left="180" w:right="0" w:hanging="18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 Programer  dan penguji </w:t>
      </w:r>
      <w:r w:rsidR="006D0772">
        <w:rPr>
          <w:rFonts w:asciiTheme="minorHAnsi" w:eastAsia="Cambria" w:hAnsiTheme="minorHAnsi" w:cs="Cambria"/>
          <w:color w:val="000000"/>
          <w:sz w:val="24"/>
          <w:szCs w:val="24"/>
        </w:rPr>
        <w:t>mempunyai</w:t>
      </w:r>
      <w:r w:rsidRPr="00937B3D">
        <w:rPr>
          <w:rFonts w:asciiTheme="minorHAnsi" w:eastAsia="Cambria" w:hAnsiTheme="minorHAnsi" w:cs="Cambria"/>
          <w:color w:val="000000"/>
          <w:sz w:val="24"/>
          <w:szCs w:val="24"/>
        </w:rPr>
        <w:t xml:space="preserve"> </w:t>
      </w:r>
      <w:r w:rsidR="006D0772">
        <w:rPr>
          <w:rFonts w:asciiTheme="minorHAnsi" w:eastAsia="Cambria" w:hAnsiTheme="minorHAnsi" w:cs="Cambria"/>
          <w:color w:val="000000"/>
          <w:sz w:val="24"/>
          <w:szCs w:val="24"/>
        </w:rPr>
        <w:t>keterikatan</w:t>
      </w:r>
      <w:r w:rsidRPr="00937B3D">
        <w:rPr>
          <w:rFonts w:asciiTheme="minorHAnsi" w:eastAsia="Cambria" w:hAnsiTheme="minorHAnsi" w:cs="Cambria"/>
          <w:color w:val="000000"/>
          <w:sz w:val="24"/>
          <w:szCs w:val="24"/>
        </w:rPr>
        <w:t xml:space="preserve"> satu sama lain.</w:t>
      </w:r>
    </w:p>
    <w:p w14:paraId="718ABBF9" w14:textId="7837CC65" w:rsidR="00C86ED4" w:rsidRPr="00937B3D" w:rsidRDefault="00C86ED4" w:rsidP="00C86ED4">
      <w:pPr>
        <w:pBdr>
          <w:top w:val="nil"/>
          <w:left w:val="nil"/>
          <w:bottom w:val="nil"/>
          <w:right w:val="nil"/>
          <w:between w:val="nil"/>
        </w:pBdr>
        <w:spacing w:before="280" w:after="280" w:line="360" w:lineRule="auto"/>
        <w:ind w:left="0" w:right="0"/>
        <w:jc w:val="both"/>
        <w:rPr>
          <w:rFonts w:asciiTheme="minorHAnsi" w:eastAsia="Cambria" w:hAnsiTheme="minorHAnsi" w:cs="Cambria"/>
          <w:b/>
          <w:bCs/>
          <w:color w:val="000000"/>
          <w:sz w:val="24"/>
          <w:szCs w:val="24"/>
        </w:rPr>
      </w:pPr>
      <w:r w:rsidRPr="00937B3D">
        <w:rPr>
          <w:rFonts w:asciiTheme="minorHAnsi" w:eastAsia="Cambria" w:hAnsiTheme="minorHAnsi" w:cs="Cambria"/>
          <w:b/>
          <w:bCs/>
          <w:color w:val="000000"/>
          <w:sz w:val="24"/>
          <w:szCs w:val="24"/>
        </w:rPr>
        <w:t xml:space="preserve">Boundary Value Analysis (BVA) </w:t>
      </w:r>
    </w:p>
    <w:p w14:paraId="070A7908" w14:textId="49ABDC00" w:rsidR="00C86ED4" w:rsidRPr="00937B3D" w:rsidRDefault="00C86ED4" w:rsidP="00C86ED4">
      <w:pPr>
        <w:pBdr>
          <w:top w:val="nil"/>
          <w:left w:val="nil"/>
          <w:bottom w:val="nil"/>
          <w:right w:val="nil"/>
          <w:between w:val="nil"/>
        </w:pBdr>
        <w:spacing w:before="280" w:after="280" w:line="360" w:lineRule="auto"/>
        <w:ind w:left="0" w:right="0" w:firstLine="72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Boundary Value Analysis merupakan  Teknik dalam metode pengujian black box yang </w:t>
      </w:r>
      <w:r w:rsidR="00F22BDC">
        <w:rPr>
          <w:rFonts w:asciiTheme="minorHAnsi" w:eastAsia="Cambria" w:hAnsiTheme="minorHAnsi" w:cs="Cambria"/>
          <w:color w:val="000000"/>
          <w:sz w:val="24"/>
          <w:szCs w:val="24"/>
        </w:rPr>
        <w:t>berfokus</w:t>
      </w:r>
      <w:r w:rsidRPr="00937B3D">
        <w:rPr>
          <w:rFonts w:asciiTheme="minorHAnsi" w:eastAsia="Cambria" w:hAnsiTheme="minorHAnsi" w:cs="Cambria"/>
          <w:color w:val="000000"/>
          <w:sz w:val="24"/>
          <w:szCs w:val="24"/>
        </w:rPr>
        <w:t xml:space="preserve"> </w:t>
      </w:r>
      <w:r w:rsidR="00F22BDC">
        <w:rPr>
          <w:rFonts w:asciiTheme="minorHAnsi" w:eastAsia="Cambria" w:hAnsiTheme="minorHAnsi" w:cs="Cambria"/>
          <w:color w:val="000000"/>
          <w:sz w:val="24"/>
          <w:szCs w:val="24"/>
        </w:rPr>
        <w:t>dengan</w:t>
      </w:r>
      <w:r w:rsidRPr="00937B3D">
        <w:rPr>
          <w:rFonts w:asciiTheme="minorHAnsi" w:eastAsia="Cambria" w:hAnsiTheme="minorHAnsi" w:cs="Cambria"/>
          <w:color w:val="000000"/>
          <w:sz w:val="24"/>
          <w:szCs w:val="24"/>
        </w:rPr>
        <w:t xml:space="preserve"> proses </w:t>
      </w:r>
      <w:r w:rsidR="00F22BDC">
        <w:rPr>
          <w:rFonts w:asciiTheme="minorHAnsi" w:eastAsia="Cambria" w:hAnsiTheme="minorHAnsi" w:cs="Cambria"/>
          <w:color w:val="000000"/>
          <w:sz w:val="24"/>
          <w:szCs w:val="24"/>
        </w:rPr>
        <w:t>memasukkan data</w:t>
      </w:r>
      <w:r w:rsidRPr="00937B3D">
        <w:rPr>
          <w:rFonts w:asciiTheme="minorHAnsi" w:eastAsia="Cambria" w:hAnsiTheme="minorHAnsi" w:cs="Cambria"/>
          <w:color w:val="000000"/>
          <w:sz w:val="24"/>
          <w:szCs w:val="24"/>
        </w:rPr>
        <w:t xml:space="preserve"> </w:t>
      </w:r>
      <w:r w:rsidR="00F22BDC">
        <w:rPr>
          <w:rFonts w:asciiTheme="minorHAnsi" w:eastAsia="Cambria" w:hAnsiTheme="minorHAnsi" w:cs="Cambria"/>
          <w:color w:val="000000"/>
          <w:sz w:val="24"/>
          <w:szCs w:val="24"/>
        </w:rPr>
        <w:t>dan</w:t>
      </w:r>
      <w:r w:rsidRPr="00937B3D">
        <w:rPr>
          <w:rFonts w:asciiTheme="minorHAnsi" w:eastAsia="Cambria" w:hAnsiTheme="minorHAnsi" w:cs="Cambria"/>
          <w:color w:val="000000"/>
          <w:sz w:val="24"/>
          <w:szCs w:val="24"/>
        </w:rPr>
        <w:t xml:space="preserve"> menguji nilai batas atas dan nilai batas bawah. Prinsip kerja BVA yaitu, kesalahan yang banyak terjadi adalah</w:t>
      </w:r>
      <w:r w:rsidR="00F22BDC">
        <w:rPr>
          <w:rFonts w:asciiTheme="minorHAnsi" w:eastAsia="Cambria" w:hAnsiTheme="minorHAnsi" w:cs="Cambria"/>
          <w:color w:val="000000"/>
          <w:sz w:val="24"/>
          <w:szCs w:val="24"/>
        </w:rPr>
        <w:t xml:space="preserve"> k</w:t>
      </w:r>
      <w:r w:rsidRPr="00937B3D">
        <w:rPr>
          <w:rFonts w:asciiTheme="minorHAnsi" w:eastAsia="Cambria" w:hAnsiTheme="minorHAnsi" w:cs="Cambria"/>
          <w:color w:val="000000"/>
          <w:sz w:val="24"/>
          <w:szCs w:val="24"/>
        </w:rPr>
        <w:t xml:space="preserve">etika proses </w:t>
      </w:r>
      <w:r w:rsidR="00F22BDC">
        <w:rPr>
          <w:rFonts w:asciiTheme="minorHAnsi" w:eastAsia="Cambria" w:hAnsiTheme="minorHAnsi" w:cs="Cambria"/>
          <w:color w:val="000000"/>
          <w:sz w:val="24"/>
          <w:szCs w:val="24"/>
        </w:rPr>
        <w:t>memasukkan data</w:t>
      </w:r>
      <w:r w:rsidRPr="00937B3D">
        <w:rPr>
          <w:rFonts w:asciiTheme="minorHAnsi" w:eastAsia="Cambria" w:hAnsiTheme="minorHAnsi" w:cs="Cambria"/>
          <w:color w:val="000000"/>
          <w:sz w:val="24"/>
          <w:szCs w:val="24"/>
        </w:rPr>
        <w:t>, BVA bekerja pada proses input [3].</w:t>
      </w:r>
    </w:p>
    <w:p w14:paraId="37D1D2D7" w14:textId="5DE993D4" w:rsidR="00C86ED4" w:rsidRPr="00937B3D" w:rsidRDefault="00C86ED4" w:rsidP="00C86ED4">
      <w:pPr>
        <w:pBdr>
          <w:top w:val="nil"/>
          <w:left w:val="nil"/>
          <w:bottom w:val="nil"/>
          <w:right w:val="nil"/>
          <w:between w:val="nil"/>
        </w:pBdr>
        <w:spacing w:before="280" w:after="280" w:line="360" w:lineRule="auto"/>
        <w:ind w:left="0" w:right="0"/>
        <w:jc w:val="both"/>
        <w:rPr>
          <w:rFonts w:asciiTheme="minorHAnsi" w:eastAsia="Cambria" w:hAnsiTheme="minorHAnsi" w:cs="Cambria"/>
          <w:b/>
          <w:bCs/>
          <w:color w:val="000000"/>
          <w:sz w:val="24"/>
          <w:szCs w:val="24"/>
        </w:rPr>
      </w:pPr>
      <w:r w:rsidRPr="00937B3D">
        <w:rPr>
          <w:rFonts w:asciiTheme="minorHAnsi" w:eastAsia="Cambria" w:hAnsiTheme="minorHAnsi" w:cs="Cambria"/>
          <w:b/>
          <w:bCs/>
          <w:color w:val="000000"/>
          <w:sz w:val="24"/>
          <w:szCs w:val="24"/>
        </w:rPr>
        <w:t xml:space="preserve">Equivalence  Partitioning </w:t>
      </w:r>
    </w:p>
    <w:p w14:paraId="1553FF49" w14:textId="21F0F052" w:rsidR="00C86ED4" w:rsidRPr="00937B3D" w:rsidRDefault="00C86ED4" w:rsidP="00C86ED4">
      <w:pPr>
        <w:pBdr>
          <w:top w:val="nil"/>
          <w:left w:val="nil"/>
          <w:bottom w:val="nil"/>
          <w:right w:val="nil"/>
          <w:between w:val="nil"/>
        </w:pBdr>
        <w:spacing w:before="280" w:after="280" w:line="360" w:lineRule="auto"/>
        <w:ind w:left="0" w:right="0" w:firstLine="72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Equivalence  Partitioning adalah teknik</w:t>
      </w:r>
      <w:r w:rsidR="00F22BDC">
        <w:rPr>
          <w:rFonts w:asciiTheme="minorHAnsi" w:eastAsia="Cambria" w:hAnsiTheme="minorHAnsi" w:cs="Cambria"/>
          <w:color w:val="000000"/>
          <w:sz w:val="24"/>
          <w:szCs w:val="24"/>
        </w:rPr>
        <w:t xml:space="preserve"> dengan</w:t>
      </w:r>
      <w:r w:rsidRPr="00937B3D">
        <w:rPr>
          <w:rFonts w:asciiTheme="minorHAnsi" w:eastAsia="Cambria" w:hAnsiTheme="minorHAnsi" w:cs="Cambria"/>
          <w:color w:val="000000"/>
          <w:sz w:val="24"/>
          <w:szCs w:val="24"/>
        </w:rPr>
        <w:t xml:space="preserve"> membagi data </w:t>
      </w:r>
      <w:r w:rsidR="008906CE">
        <w:rPr>
          <w:rFonts w:asciiTheme="minorHAnsi" w:eastAsia="Cambria" w:hAnsiTheme="minorHAnsi" w:cs="Cambria"/>
          <w:color w:val="000000"/>
          <w:sz w:val="24"/>
          <w:szCs w:val="24"/>
        </w:rPr>
        <w:t>masukan</w:t>
      </w:r>
      <w:r w:rsidRPr="00937B3D">
        <w:rPr>
          <w:rFonts w:asciiTheme="minorHAnsi" w:eastAsia="Cambria" w:hAnsiTheme="minorHAnsi" w:cs="Cambria"/>
          <w:color w:val="000000"/>
          <w:sz w:val="24"/>
          <w:szCs w:val="24"/>
        </w:rPr>
        <w:t xml:space="preserve"> yang menjadi beberapa partisi tersebut </w:t>
      </w:r>
      <w:r w:rsidR="006D0772">
        <w:rPr>
          <w:rFonts w:asciiTheme="minorHAnsi" w:eastAsia="Cambria" w:hAnsiTheme="minorHAnsi" w:cs="Cambria"/>
          <w:color w:val="000000"/>
          <w:sz w:val="24"/>
          <w:szCs w:val="24"/>
        </w:rPr>
        <w:t>memberikan hasil</w:t>
      </w:r>
      <w:r w:rsidRPr="00937B3D">
        <w:rPr>
          <w:rFonts w:asciiTheme="minorHAnsi" w:eastAsia="Cambria" w:hAnsiTheme="minorHAnsi" w:cs="Cambria"/>
          <w:color w:val="000000"/>
          <w:sz w:val="24"/>
          <w:szCs w:val="24"/>
        </w:rPr>
        <w:t xml:space="preserve"> sebuah test case, tabel </w:t>
      </w:r>
      <w:r w:rsidR="006D0772">
        <w:rPr>
          <w:rFonts w:asciiTheme="minorHAnsi" w:eastAsia="Cambria" w:hAnsiTheme="minorHAnsi" w:cs="Cambria"/>
          <w:color w:val="000000"/>
          <w:sz w:val="24"/>
          <w:szCs w:val="24"/>
        </w:rPr>
        <w:t>data masukan</w:t>
      </w:r>
      <w:r w:rsidRPr="00937B3D">
        <w:rPr>
          <w:rFonts w:asciiTheme="minorHAnsi" w:eastAsia="Cambria" w:hAnsiTheme="minorHAnsi" w:cs="Cambria"/>
          <w:color w:val="000000"/>
          <w:sz w:val="24"/>
          <w:szCs w:val="24"/>
        </w:rPr>
        <w:t xml:space="preserve"> akan </w:t>
      </w:r>
      <w:r w:rsidR="00F22BDC">
        <w:rPr>
          <w:rFonts w:asciiTheme="minorHAnsi" w:eastAsia="Cambria" w:hAnsiTheme="minorHAnsi" w:cs="Cambria"/>
          <w:color w:val="000000"/>
          <w:sz w:val="24"/>
          <w:szCs w:val="24"/>
        </w:rPr>
        <w:t>diperiksa</w:t>
      </w:r>
      <w:r w:rsidRPr="00937B3D">
        <w:rPr>
          <w:rFonts w:asciiTheme="minorHAnsi" w:eastAsia="Cambria" w:hAnsiTheme="minorHAnsi" w:cs="Cambria"/>
          <w:color w:val="000000"/>
          <w:sz w:val="24"/>
          <w:szCs w:val="24"/>
        </w:rPr>
        <w:t xml:space="preserve"> dan dikumpulkan berdasarkan fungsi tersebut </w:t>
      </w:r>
      <w:r w:rsidR="006D0772">
        <w:rPr>
          <w:rFonts w:asciiTheme="minorHAnsi" w:eastAsia="Cambria" w:hAnsiTheme="minorHAnsi" w:cs="Cambria"/>
          <w:color w:val="000000"/>
          <w:sz w:val="24"/>
          <w:szCs w:val="24"/>
        </w:rPr>
        <w:t>benar</w:t>
      </w:r>
      <w:r w:rsidRPr="00937B3D">
        <w:rPr>
          <w:rFonts w:asciiTheme="minorHAnsi" w:eastAsia="Cambria" w:hAnsiTheme="minorHAnsi" w:cs="Cambria"/>
          <w:color w:val="000000"/>
          <w:sz w:val="24"/>
          <w:szCs w:val="24"/>
        </w:rPr>
        <w:t xml:space="preserve"> atau tidak. Dari hasil pengujian denga</w:t>
      </w:r>
      <w:r w:rsidR="00F22BDC">
        <w:rPr>
          <w:rFonts w:asciiTheme="minorHAnsi" w:eastAsia="Cambria" w:hAnsiTheme="minorHAnsi" w:cs="Cambria"/>
          <w:color w:val="000000"/>
          <w:sz w:val="24"/>
          <w:szCs w:val="24"/>
        </w:rPr>
        <w:t>n menggunaka</w:t>
      </w:r>
      <w:r w:rsidRPr="00937B3D">
        <w:rPr>
          <w:rFonts w:asciiTheme="minorHAnsi" w:eastAsia="Cambria" w:hAnsiTheme="minorHAnsi" w:cs="Cambria"/>
          <w:color w:val="000000"/>
          <w:sz w:val="24"/>
          <w:szCs w:val="24"/>
        </w:rPr>
        <w:t xml:space="preserve"> metode yang </w:t>
      </w:r>
      <w:r w:rsidR="00F22BDC">
        <w:rPr>
          <w:rFonts w:asciiTheme="minorHAnsi" w:eastAsia="Cambria" w:hAnsiTheme="minorHAnsi" w:cs="Cambria"/>
          <w:color w:val="000000"/>
          <w:sz w:val="24"/>
          <w:szCs w:val="24"/>
        </w:rPr>
        <w:t>digunakan</w:t>
      </w:r>
      <w:r w:rsidRPr="00937B3D">
        <w:rPr>
          <w:rFonts w:asciiTheme="minorHAnsi" w:eastAsia="Cambria" w:hAnsiTheme="minorHAnsi" w:cs="Cambria"/>
          <w:color w:val="000000"/>
          <w:sz w:val="24"/>
          <w:szCs w:val="24"/>
        </w:rPr>
        <w:t xml:space="preserve"> terhadap software ini dan hasil yang didapatkan berjalan dengan sesuai yang </w:t>
      </w:r>
      <w:r w:rsidR="000B01A4">
        <w:rPr>
          <w:rFonts w:asciiTheme="minorHAnsi" w:eastAsia="Cambria" w:hAnsiTheme="minorHAnsi" w:cs="Cambria"/>
          <w:color w:val="000000"/>
          <w:sz w:val="24"/>
          <w:szCs w:val="24"/>
        </w:rPr>
        <w:t>diharapkan</w:t>
      </w:r>
      <w:r w:rsidRPr="00937B3D">
        <w:rPr>
          <w:rFonts w:asciiTheme="minorHAnsi" w:eastAsia="Cambria" w:hAnsiTheme="minorHAnsi" w:cs="Cambria"/>
          <w:color w:val="000000"/>
          <w:sz w:val="24"/>
          <w:szCs w:val="24"/>
        </w:rPr>
        <w:t>. [4]</w:t>
      </w:r>
    </w:p>
    <w:p w14:paraId="52755D66" w14:textId="4F2F1410" w:rsidR="00C86ED4" w:rsidRPr="00937B3D" w:rsidRDefault="00C86ED4" w:rsidP="00C86ED4">
      <w:pPr>
        <w:pBdr>
          <w:top w:val="nil"/>
          <w:left w:val="nil"/>
          <w:bottom w:val="nil"/>
          <w:right w:val="nil"/>
          <w:between w:val="nil"/>
        </w:pBdr>
        <w:spacing w:before="280" w:after="280" w:line="360" w:lineRule="auto"/>
        <w:ind w:left="0" w:right="0"/>
        <w:jc w:val="both"/>
        <w:rPr>
          <w:rFonts w:asciiTheme="minorHAnsi" w:eastAsia="Cambria" w:hAnsiTheme="minorHAnsi" w:cs="Cambria"/>
          <w:b/>
          <w:bCs/>
          <w:color w:val="000000"/>
          <w:sz w:val="24"/>
          <w:szCs w:val="24"/>
        </w:rPr>
      </w:pPr>
      <w:r w:rsidRPr="00937B3D">
        <w:rPr>
          <w:rFonts w:asciiTheme="minorHAnsi" w:eastAsia="Cambria" w:hAnsiTheme="minorHAnsi" w:cs="Cambria"/>
          <w:b/>
          <w:bCs/>
          <w:color w:val="000000"/>
          <w:sz w:val="24"/>
          <w:szCs w:val="24"/>
        </w:rPr>
        <w:t xml:space="preserve">Use Case Diagram </w:t>
      </w:r>
    </w:p>
    <w:p w14:paraId="68D23B65" w14:textId="7D860188" w:rsidR="00C86ED4" w:rsidRPr="00937B3D" w:rsidRDefault="00C86ED4" w:rsidP="002614F3">
      <w:pPr>
        <w:pBdr>
          <w:top w:val="nil"/>
          <w:left w:val="nil"/>
          <w:bottom w:val="nil"/>
          <w:right w:val="nil"/>
          <w:between w:val="nil"/>
        </w:pBdr>
        <w:spacing w:before="280" w:after="280" w:line="360" w:lineRule="auto"/>
        <w:ind w:left="0" w:right="0" w:firstLine="72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Use Case Diagram </w:t>
      </w:r>
      <w:r w:rsidR="006D0772">
        <w:rPr>
          <w:rFonts w:asciiTheme="minorHAnsi" w:eastAsia="Cambria" w:hAnsiTheme="minorHAnsi" w:cs="Cambria"/>
          <w:color w:val="000000"/>
          <w:sz w:val="24"/>
          <w:szCs w:val="24"/>
        </w:rPr>
        <w:t>m</w:t>
      </w:r>
      <w:r w:rsidRPr="00937B3D">
        <w:rPr>
          <w:rFonts w:asciiTheme="minorHAnsi" w:eastAsia="Cambria" w:hAnsiTheme="minorHAnsi" w:cs="Cambria"/>
          <w:color w:val="000000"/>
          <w:sz w:val="24"/>
          <w:szCs w:val="24"/>
        </w:rPr>
        <w:t xml:space="preserve">erupakan diagram </w:t>
      </w:r>
      <w:r w:rsidR="00F22BDC">
        <w:rPr>
          <w:rFonts w:asciiTheme="minorHAnsi" w:eastAsia="Cambria" w:hAnsiTheme="minorHAnsi" w:cs="Cambria"/>
          <w:color w:val="000000"/>
          <w:sz w:val="24"/>
          <w:szCs w:val="24"/>
        </w:rPr>
        <w:t xml:space="preserve">yang memiliki cara kerja dengan </w:t>
      </w:r>
      <w:r w:rsidRPr="00937B3D">
        <w:rPr>
          <w:rFonts w:asciiTheme="minorHAnsi" w:eastAsia="Cambria" w:hAnsiTheme="minorHAnsi" w:cs="Cambria"/>
          <w:color w:val="000000"/>
          <w:sz w:val="24"/>
          <w:szCs w:val="24"/>
        </w:rPr>
        <w:t xml:space="preserve">mendeskripsikan tipikal interaksi antara </w:t>
      </w:r>
      <w:r w:rsidR="009353E9">
        <w:rPr>
          <w:rFonts w:asciiTheme="minorHAnsi" w:eastAsia="Cambria" w:hAnsiTheme="minorHAnsi" w:cs="Cambria"/>
          <w:color w:val="000000"/>
          <w:sz w:val="24"/>
          <w:szCs w:val="24"/>
        </w:rPr>
        <w:t>pengguna</w:t>
      </w:r>
      <w:r w:rsidRPr="00937B3D">
        <w:rPr>
          <w:rFonts w:asciiTheme="minorHAnsi" w:eastAsia="Cambria" w:hAnsiTheme="minorHAnsi" w:cs="Cambria"/>
          <w:color w:val="000000"/>
          <w:sz w:val="24"/>
          <w:szCs w:val="24"/>
        </w:rPr>
        <w:t xml:space="preserve"> sebuah sistem dengan suatu sistem melalui sebuah </w:t>
      </w:r>
      <w:r w:rsidR="00F22BDC">
        <w:rPr>
          <w:rFonts w:asciiTheme="minorHAnsi" w:eastAsia="Cambria" w:hAnsiTheme="minorHAnsi" w:cs="Cambria"/>
          <w:color w:val="000000"/>
          <w:sz w:val="24"/>
          <w:szCs w:val="24"/>
        </w:rPr>
        <w:t>alur</w:t>
      </w:r>
      <w:r w:rsidRPr="00937B3D">
        <w:rPr>
          <w:rFonts w:asciiTheme="minorHAnsi" w:eastAsia="Cambria" w:hAnsiTheme="minorHAnsi" w:cs="Cambria"/>
          <w:color w:val="000000"/>
          <w:sz w:val="24"/>
          <w:szCs w:val="24"/>
        </w:rPr>
        <w:t xml:space="preserve"> bagaimana sistem</w:t>
      </w:r>
      <w:r w:rsidR="00F22BDC">
        <w:rPr>
          <w:rFonts w:asciiTheme="minorHAnsi" w:eastAsia="Cambria" w:hAnsiTheme="minorHAnsi" w:cs="Cambria"/>
          <w:color w:val="000000"/>
          <w:sz w:val="24"/>
          <w:szCs w:val="24"/>
        </w:rPr>
        <w:t xml:space="preserve"> tersebut</w:t>
      </w:r>
      <w:r w:rsidRPr="00937B3D">
        <w:rPr>
          <w:rFonts w:asciiTheme="minorHAnsi" w:eastAsia="Cambria" w:hAnsiTheme="minorHAnsi" w:cs="Cambria"/>
          <w:color w:val="000000"/>
          <w:sz w:val="24"/>
          <w:szCs w:val="24"/>
        </w:rPr>
        <w:t xml:space="preserve"> </w:t>
      </w:r>
      <w:r w:rsidR="00F22BDC">
        <w:rPr>
          <w:rFonts w:asciiTheme="minorHAnsi" w:eastAsia="Cambria" w:hAnsiTheme="minorHAnsi" w:cs="Cambria"/>
          <w:color w:val="000000"/>
          <w:sz w:val="24"/>
          <w:szCs w:val="24"/>
        </w:rPr>
        <w:t>digunakan</w:t>
      </w:r>
      <w:r w:rsidRPr="00937B3D">
        <w:rPr>
          <w:rFonts w:asciiTheme="minorHAnsi" w:eastAsia="Cambria" w:hAnsiTheme="minorHAnsi" w:cs="Cambria"/>
          <w:color w:val="000000"/>
          <w:sz w:val="24"/>
          <w:szCs w:val="24"/>
        </w:rPr>
        <w:t xml:space="preserve">. Use case diagram terdiri dari sebuah aktor dan interaksi yang dilakukannya, aktor </w:t>
      </w:r>
      <w:r w:rsidR="009353E9">
        <w:rPr>
          <w:rFonts w:asciiTheme="minorHAnsi" w:eastAsia="Cambria" w:hAnsiTheme="minorHAnsi" w:cs="Cambria"/>
          <w:color w:val="000000"/>
          <w:sz w:val="24"/>
          <w:szCs w:val="24"/>
        </w:rPr>
        <w:t xml:space="preserve">bisa saja terdiri </w:t>
      </w:r>
      <w:r w:rsidR="009353E9">
        <w:rPr>
          <w:rFonts w:asciiTheme="minorHAnsi" w:eastAsia="Cambria" w:hAnsiTheme="minorHAnsi" w:cs="Cambria"/>
          <w:color w:val="000000"/>
          <w:sz w:val="24"/>
          <w:szCs w:val="24"/>
        </w:rPr>
        <w:lastRenderedPageBreak/>
        <w:t xml:space="preserve">dari </w:t>
      </w:r>
      <w:r w:rsidRPr="00937B3D">
        <w:rPr>
          <w:rFonts w:asciiTheme="minorHAnsi" w:eastAsia="Cambria" w:hAnsiTheme="minorHAnsi" w:cs="Cambria"/>
          <w:color w:val="000000"/>
          <w:sz w:val="24"/>
          <w:szCs w:val="24"/>
        </w:rPr>
        <w:t xml:space="preserve">manusia, perangkat keras, ataupun </w:t>
      </w:r>
      <w:r w:rsidR="009353E9">
        <w:rPr>
          <w:rFonts w:asciiTheme="minorHAnsi" w:eastAsia="Cambria" w:hAnsiTheme="minorHAnsi" w:cs="Cambria"/>
          <w:color w:val="000000"/>
          <w:sz w:val="24"/>
          <w:szCs w:val="24"/>
        </w:rPr>
        <w:t xml:space="preserve">semua hal </w:t>
      </w:r>
      <w:r w:rsidRPr="00937B3D">
        <w:rPr>
          <w:rFonts w:asciiTheme="minorHAnsi" w:eastAsia="Cambria" w:hAnsiTheme="minorHAnsi" w:cs="Cambria"/>
          <w:color w:val="000000"/>
          <w:sz w:val="24"/>
          <w:szCs w:val="24"/>
        </w:rPr>
        <w:t>yang berinteraksi dengan sistem. [5]</w:t>
      </w:r>
    </w:p>
    <w:p w14:paraId="643D8335" w14:textId="04D2E343" w:rsidR="00C86ED4" w:rsidRPr="00937B3D" w:rsidRDefault="00C86ED4" w:rsidP="00C86ED4">
      <w:pPr>
        <w:pBdr>
          <w:top w:val="nil"/>
          <w:left w:val="nil"/>
          <w:bottom w:val="nil"/>
          <w:right w:val="nil"/>
          <w:between w:val="nil"/>
        </w:pBdr>
        <w:spacing w:before="280" w:after="280" w:line="360" w:lineRule="auto"/>
        <w:ind w:left="0" w:right="0"/>
        <w:jc w:val="both"/>
        <w:rPr>
          <w:rFonts w:asciiTheme="minorHAnsi" w:eastAsia="Cambria" w:hAnsiTheme="minorHAnsi" w:cs="Cambria"/>
          <w:b/>
          <w:bCs/>
          <w:color w:val="000000"/>
          <w:sz w:val="24"/>
          <w:szCs w:val="24"/>
        </w:rPr>
      </w:pPr>
      <w:r w:rsidRPr="00937B3D">
        <w:rPr>
          <w:rFonts w:asciiTheme="minorHAnsi" w:eastAsia="Cambria" w:hAnsiTheme="minorHAnsi" w:cs="Cambria"/>
          <w:b/>
          <w:bCs/>
          <w:color w:val="000000"/>
          <w:sz w:val="24"/>
          <w:szCs w:val="24"/>
        </w:rPr>
        <w:t xml:space="preserve">Sequence Diagram  </w:t>
      </w:r>
    </w:p>
    <w:p w14:paraId="63D4181A" w14:textId="54FF1C1B" w:rsidR="00C86ED4" w:rsidRPr="00937B3D" w:rsidRDefault="00C86ED4" w:rsidP="00C86ED4">
      <w:pPr>
        <w:pBdr>
          <w:top w:val="nil"/>
          <w:left w:val="nil"/>
          <w:bottom w:val="nil"/>
          <w:right w:val="nil"/>
          <w:between w:val="nil"/>
        </w:pBdr>
        <w:spacing w:before="280" w:after="280" w:line="360" w:lineRule="auto"/>
        <w:ind w:left="0" w:right="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Sequence diagram </w:t>
      </w:r>
      <w:r w:rsidR="00F22BDC">
        <w:rPr>
          <w:rFonts w:asciiTheme="minorHAnsi" w:eastAsia="Cambria" w:hAnsiTheme="minorHAnsi" w:cs="Cambria"/>
          <w:color w:val="000000"/>
          <w:sz w:val="24"/>
          <w:szCs w:val="24"/>
        </w:rPr>
        <w:t>merupakan</w:t>
      </w:r>
      <w:r w:rsidRPr="00937B3D">
        <w:rPr>
          <w:rFonts w:asciiTheme="minorHAnsi" w:eastAsia="Cambria" w:hAnsiTheme="minorHAnsi" w:cs="Cambria"/>
          <w:color w:val="000000"/>
          <w:sz w:val="24"/>
          <w:szCs w:val="24"/>
        </w:rPr>
        <w:t xml:space="preserve"> diagram yang menggambarkan </w:t>
      </w:r>
      <w:r w:rsidR="00A55B27">
        <w:rPr>
          <w:rFonts w:asciiTheme="minorHAnsi" w:eastAsia="Cambria" w:hAnsiTheme="minorHAnsi" w:cs="Cambria"/>
          <w:color w:val="000000"/>
          <w:sz w:val="24"/>
          <w:szCs w:val="24"/>
        </w:rPr>
        <w:t xml:space="preserve">cara kerja dan relasi </w:t>
      </w:r>
      <w:r w:rsidRPr="00937B3D">
        <w:rPr>
          <w:rFonts w:asciiTheme="minorHAnsi" w:eastAsia="Cambria" w:hAnsiTheme="minorHAnsi" w:cs="Cambria"/>
          <w:color w:val="000000"/>
          <w:sz w:val="24"/>
          <w:szCs w:val="24"/>
        </w:rPr>
        <w:t>antar objek</w:t>
      </w:r>
      <w:r w:rsidR="00F22BDC">
        <w:rPr>
          <w:rFonts w:asciiTheme="minorHAnsi" w:eastAsia="Cambria" w:hAnsiTheme="minorHAnsi" w:cs="Cambria"/>
          <w:color w:val="000000"/>
          <w:sz w:val="24"/>
          <w:szCs w:val="24"/>
        </w:rPr>
        <w:t xml:space="preserve">, </w:t>
      </w:r>
      <w:r w:rsidRPr="00937B3D">
        <w:rPr>
          <w:rFonts w:asciiTheme="minorHAnsi" w:eastAsia="Cambria" w:hAnsiTheme="minorHAnsi" w:cs="Cambria"/>
          <w:color w:val="000000"/>
          <w:sz w:val="24"/>
          <w:szCs w:val="24"/>
        </w:rPr>
        <w:t xml:space="preserve">secara khusus </w:t>
      </w:r>
      <w:r w:rsidR="00957600">
        <w:rPr>
          <w:rFonts w:asciiTheme="minorHAnsi" w:eastAsia="Cambria" w:hAnsiTheme="minorHAnsi" w:cs="Cambria"/>
          <w:color w:val="000000"/>
          <w:sz w:val="24"/>
          <w:szCs w:val="24"/>
        </w:rPr>
        <w:t>menjelaskan</w:t>
      </w:r>
      <w:r w:rsidRPr="00937B3D">
        <w:rPr>
          <w:rFonts w:asciiTheme="minorHAnsi" w:eastAsia="Cambria" w:hAnsiTheme="minorHAnsi" w:cs="Cambria"/>
          <w:color w:val="000000"/>
          <w:sz w:val="24"/>
          <w:szCs w:val="24"/>
        </w:rPr>
        <w:t xml:space="preserve"> </w:t>
      </w:r>
      <w:r w:rsidR="00957600">
        <w:rPr>
          <w:rFonts w:asciiTheme="minorHAnsi" w:eastAsia="Cambria" w:hAnsiTheme="minorHAnsi" w:cs="Cambria"/>
          <w:color w:val="000000"/>
          <w:sz w:val="24"/>
          <w:szCs w:val="24"/>
        </w:rPr>
        <w:t>perilaku</w:t>
      </w:r>
      <w:r w:rsidRPr="00937B3D">
        <w:rPr>
          <w:rFonts w:asciiTheme="minorHAnsi" w:eastAsia="Cambria" w:hAnsiTheme="minorHAnsi" w:cs="Cambria"/>
          <w:color w:val="000000"/>
          <w:sz w:val="24"/>
          <w:szCs w:val="24"/>
        </w:rPr>
        <w:t xml:space="preserve"> sebuah skenario tunggal. Diagram tersebut </w:t>
      </w:r>
      <w:r w:rsidR="00957600">
        <w:rPr>
          <w:rFonts w:asciiTheme="minorHAnsi" w:eastAsia="Cambria" w:hAnsiTheme="minorHAnsi" w:cs="Cambria"/>
          <w:color w:val="000000"/>
          <w:sz w:val="24"/>
          <w:szCs w:val="24"/>
        </w:rPr>
        <w:t xml:space="preserve">menjelaskan </w:t>
      </w:r>
      <w:r w:rsidR="00F22520">
        <w:rPr>
          <w:rFonts w:asciiTheme="minorHAnsi" w:eastAsia="Cambria" w:hAnsiTheme="minorHAnsi" w:cs="Cambria"/>
          <w:color w:val="000000"/>
          <w:sz w:val="24"/>
          <w:szCs w:val="24"/>
        </w:rPr>
        <w:t>s</w:t>
      </w:r>
      <w:r w:rsidRPr="00937B3D">
        <w:rPr>
          <w:rFonts w:asciiTheme="minorHAnsi" w:eastAsia="Cambria" w:hAnsiTheme="minorHAnsi" w:cs="Cambria"/>
          <w:color w:val="000000"/>
          <w:sz w:val="24"/>
          <w:szCs w:val="24"/>
        </w:rPr>
        <w:t>ejumlah objek contoh dan pesan-pesan yang melewati objek ini dalam sebuah use case. [6]</w:t>
      </w:r>
    </w:p>
    <w:p w14:paraId="5AAD9554" w14:textId="0D3E5325" w:rsidR="00C86ED4" w:rsidRPr="00937B3D" w:rsidRDefault="00C86ED4" w:rsidP="00C86ED4">
      <w:pPr>
        <w:pBdr>
          <w:top w:val="nil"/>
          <w:left w:val="nil"/>
          <w:bottom w:val="nil"/>
          <w:right w:val="nil"/>
          <w:between w:val="nil"/>
        </w:pBdr>
        <w:spacing w:before="280" w:after="280" w:line="360" w:lineRule="auto"/>
        <w:ind w:left="0" w:right="0"/>
        <w:jc w:val="both"/>
        <w:rPr>
          <w:rFonts w:asciiTheme="minorHAnsi" w:eastAsia="Cambria" w:hAnsiTheme="minorHAnsi" w:cs="Cambria"/>
          <w:b/>
          <w:bCs/>
          <w:color w:val="000000"/>
          <w:sz w:val="24"/>
          <w:szCs w:val="24"/>
        </w:rPr>
      </w:pPr>
      <w:r w:rsidRPr="00937B3D">
        <w:rPr>
          <w:rFonts w:asciiTheme="minorHAnsi" w:eastAsia="Cambria" w:hAnsiTheme="minorHAnsi" w:cs="Cambria"/>
          <w:b/>
          <w:bCs/>
          <w:color w:val="000000"/>
          <w:sz w:val="24"/>
          <w:szCs w:val="24"/>
        </w:rPr>
        <w:t xml:space="preserve">Class Diagram </w:t>
      </w:r>
    </w:p>
    <w:p w14:paraId="41DAF859" w14:textId="55034C60" w:rsidR="00C86ED4" w:rsidRPr="00937B3D" w:rsidRDefault="00C86ED4" w:rsidP="00C86ED4">
      <w:pPr>
        <w:pBdr>
          <w:top w:val="nil"/>
          <w:left w:val="nil"/>
          <w:bottom w:val="nil"/>
          <w:right w:val="nil"/>
          <w:between w:val="nil"/>
        </w:pBdr>
        <w:spacing w:before="280" w:after="280" w:line="360" w:lineRule="auto"/>
        <w:ind w:left="0" w:right="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Class Diagram adalah </w:t>
      </w:r>
      <w:r w:rsidR="00B9662D">
        <w:rPr>
          <w:rFonts w:asciiTheme="minorHAnsi" w:eastAsia="Cambria" w:hAnsiTheme="minorHAnsi" w:cs="Cambria"/>
          <w:color w:val="000000"/>
          <w:sz w:val="24"/>
          <w:szCs w:val="24"/>
        </w:rPr>
        <w:t>kumpulan</w:t>
      </w:r>
      <w:r w:rsidRPr="00937B3D">
        <w:rPr>
          <w:rFonts w:asciiTheme="minorHAnsi" w:eastAsia="Cambria" w:hAnsiTheme="minorHAnsi" w:cs="Cambria"/>
          <w:color w:val="000000"/>
          <w:sz w:val="24"/>
          <w:szCs w:val="24"/>
        </w:rPr>
        <w:t xml:space="preserve"> kelompok objek-objek dengan property, perilaku (operasi) dan </w:t>
      </w:r>
      <w:r w:rsidR="00B9662D">
        <w:rPr>
          <w:rFonts w:asciiTheme="minorHAnsi" w:eastAsia="Cambria" w:hAnsiTheme="minorHAnsi" w:cs="Cambria"/>
          <w:color w:val="000000"/>
          <w:sz w:val="24"/>
          <w:szCs w:val="24"/>
        </w:rPr>
        <w:t>hubungan</w:t>
      </w:r>
      <w:r w:rsidRPr="00937B3D">
        <w:rPr>
          <w:rFonts w:asciiTheme="minorHAnsi" w:eastAsia="Cambria" w:hAnsiTheme="minorHAnsi" w:cs="Cambria"/>
          <w:color w:val="000000"/>
          <w:sz w:val="24"/>
          <w:szCs w:val="24"/>
        </w:rPr>
        <w:t xml:space="preserve"> yang </w:t>
      </w:r>
      <w:r w:rsidR="009353E9">
        <w:rPr>
          <w:rFonts w:asciiTheme="minorHAnsi" w:eastAsia="Cambria" w:hAnsiTheme="minorHAnsi" w:cs="Cambria"/>
          <w:color w:val="000000"/>
          <w:sz w:val="24"/>
          <w:szCs w:val="24"/>
        </w:rPr>
        <w:t>sama</w:t>
      </w:r>
      <w:r w:rsidRPr="00937B3D">
        <w:rPr>
          <w:rFonts w:asciiTheme="minorHAnsi" w:eastAsia="Cambria" w:hAnsiTheme="minorHAnsi" w:cs="Cambria"/>
          <w:color w:val="000000"/>
          <w:sz w:val="24"/>
          <w:szCs w:val="24"/>
        </w:rPr>
        <w:t xml:space="preserve">, sehingga dengan adanya class diagram dapat memberikan pandangan </w:t>
      </w:r>
      <w:r w:rsidR="00A55B27">
        <w:rPr>
          <w:rFonts w:asciiTheme="minorHAnsi" w:eastAsia="Cambria" w:hAnsiTheme="minorHAnsi" w:cs="Cambria"/>
          <w:color w:val="000000"/>
          <w:sz w:val="24"/>
          <w:szCs w:val="24"/>
        </w:rPr>
        <w:t xml:space="preserve">baru </w:t>
      </w:r>
      <w:r w:rsidR="00B9662D">
        <w:rPr>
          <w:rFonts w:asciiTheme="minorHAnsi" w:eastAsia="Cambria" w:hAnsiTheme="minorHAnsi" w:cs="Cambria"/>
          <w:color w:val="000000"/>
          <w:sz w:val="24"/>
          <w:szCs w:val="24"/>
        </w:rPr>
        <w:t>secara keseluruhan</w:t>
      </w:r>
      <w:r w:rsidRPr="00937B3D">
        <w:rPr>
          <w:rFonts w:asciiTheme="minorHAnsi" w:eastAsia="Cambria" w:hAnsiTheme="minorHAnsi" w:cs="Cambria"/>
          <w:color w:val="000000"/>
          <w:sz w:val="24"/>
          <w:szCs w:val="24"/>
        </w:rPr>
        <w:t xml:space="preserve"> atas sebuah sistem. [7] Class Diagram menggambarkan sistem dalam </w:t>
      </w:r>
      <w:r w:rsidR="00A55B27">
        <w:rPr>
          <w:rFonts w:asciiTheme="minorHAnsi" w:eastAsia="Cambria" w:hAnsiTheme="minorHAnsi" w:cs="Cambria"/>
          <w:color w:val="000000"/>
          <w:sz w:val="24"/>
          <w:szCs w:val="24"/>
        </w:rPr>
        <w:t xml:space="preserve">klasifikasi </w:t>
      </w:r>
      <w:r w:rsidRPr="00937B3D">
        <w:rPr>
          <w:rFonts w:asciiTheme="minorHAnsi" w:eastAsia="Cambria" w:hAnsiTheme="minorHAnsi" w:cs="Cambria"/>
          <w:color w:val="000000"/>
          <w:sz w:val="24"/>
          <w:szCs w:val="24"/>
        </w:rPr>
        <w:t xml:space="preserve">kelas-kelas dan dideskripsikan dalam sebuah  sistem  dimana  adanya  </w:t>
      </w:r>
      <w:r w:rsidR="00A55B27">
        <w:rPr>
          <w:rFonts w:asciiTheme="minorHAnsi" w:eastAsia="Cambria" w:hAnsiTheme="minorHAnsi" w:cs="Cambria"/>
          <w:color w:val="000000"/>
          <w:sz w:val="24"/>
          <w:szCs w:val="24"/>
        </w:rPr>
        <w:t>hubungan</w:t>
      </w:r>
      <w:r w:rsidRPr="00937B3D">
        <w:rPr>
          <w:rFonts w:asciiTheme="minorHAnsi" w:eastAsia="Cambria" w:hAnsiTheme="minorHAnsi" w:cs="Cambria"/>
          <w:color w:val="000000"/>
          <w:sz w:val="24"/>
          <w:szCs w:val="24"/>
        </w:rPr>
        <w:t xml:space="preserve">  </w:t>
      </w:r>
      <w:r w:rsidR="00A55B27">
        <w:rPr>
          <w:rFonts w:asciiTheme="minorHAnsi" w:eastAsia="Cambria" w:hAnsiTheme="minorHAnsi" w:cs="Cambria"/>
          <w:color w:val="000000"/>
          <w:sz w:val="24"/>
          <w:szCs w:val="24"/>
        </w:rPr>
        <w:t>antar</w:t>
      </w:r>
      <w:r w:rsidRPr="00937B3D">
        <w:rPr>
          <w:rFonts w:asciiTheme="minorHAnsi" w:eastAsia="Cambria" w:hAnsiTheme="minorHAnsi" w:cs="Cambria"/>
          <w:color w:val="000000"/>
          <w:sz w:val="24"/>
          <w:szCs w:val="24"/>
        </w:rPr>
        <w:t xml:space="preserve">  kelas  tersebut. [8]</w:t>
      </w:r>
    </w:p>
    <w:p w14:paraId="08763957" w14:textId="464FC235" w:rsidR="00C86ED4" w:rsidRPr="00937B3D" w:rsidRDefault="00C86ED4" w:rsidP="00C86ED4">
      <w:pPr>
        <w:pBdr>
          <w:top w:val="nil"/>
          <w:left w:val="nil"/>
          <w:bottom w:val="nil"/>
          <w:right w:val="nil"/>
          <w:between w:val="nil"/>
        </w:pBdr>
        <w:spacing w:before="280" w:after="280" w:line="360" w:lineRule="auto"/>
        <w:ind w:left="0" w:right="0"/>
        <w:jc w:val="both"/>
        <w:rPr>
          <w:rFonts w:asciiTheme="minorHAnsi" w:eastAsia="Cambria" w:hAnsiTheme="minorHAnsi" w:cs="Cambria"/>
          <w:color w:val="000000"/>
          <w:sz w:val="24"/>
          <w:szCs w:val="24"/>
        </w:rPr>
      </w:pPr>
      <w:r w:rsidRPr="00937B3D">
        <w:rPr>
          <w:rFonts w:asciiTheme="minorHAnsi" w:eastAsia="Cambria" w:hAnsiTheme="minorHAnsi" w:cs="Cambria"/>
          <w:b/>
          <w:bCs/>
          <w:color w:val="000000"/>
          <w:sz w:val="24"/>
          <w:szCs w:val="24"/>
        </w:rPr>
        <w:t>Test Case</w:t>
      </w:r>
      <w:r w:rsidRPr="00937B3D">
        <w:rPr>
          <w:rFonts w:asciiTheme="minorHAnsi" w:eastAsia="Cambria" w:hAnsiTheme="minorHAnsi" w:cs="Cambria"/>
          <w:color w:val="000000"/>
          <w:sz w:val="24"/>
          <w:szCs w:val="24"/>
        </w:rPr>
        <w:t xml:space="preserve"> </w:t>
      </w:r>
    </w:p>
    <w:p w14:paraId="3859CD12" w14:textId="244D656A" w:rsidR="00C86ED4" w:rsidRPr="00937B3D" w:rsidRDefault="00C86ED4" w:rsidP="00C86ED4">
      <w:pPr>
        <w:pBdr>
          <w:top w:val="nil"/>
          <w:left w:val="nil"/>
          <w:bottom w:val="nil"/>
          <w:right w:val="nil"/>
          <w:between w:val="nil"/>
        </w:pBdr>
        <w:spacing w:before="280" w:after="280" w:line="360" w:lineRule="auto"/>
        <w:ind w:left="0" w:right="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Test Case adalah sekumpulan </w:t>
      </w:r>
      <w:r w:rsidR="00B9662D">
        <w:rPr>
          <w:rFonts w:asciiTheme="minorHAnsi" w:eastAsia="Cambria" w:hAnsiTheme="minorHAnsi" w:cs="Cambria"/>
          <w:color w:val="000000"/>
          <w:sz w:val="24"/>
          <w:szCs w:val="24"/>
        </w:rPr>
        <w:t>sketsa tentang aksi dari pengguna</w:t>
      </w:r>
      <w:r w:rsidRPr="00937B3D">
        <w:rPr>
          <w:rFonts w:asciiTheme="minorHAnsi" w:eastAsia="Cambria" w:hAnsiTheme="minorHAnsi" w:cs="Cambria"/>
          <w:color w:val="000000"/>
          <w:sz w:val="24"/>
          <w:szCs w:val="24"/>
        </w:rPr>
        <w:t xml:space="preserve"> yang disusun oleh QA agar sistem yang akan dites dapat memenuhi ketentuan, standar tertentu serta dapat berfungsi dengan baik. [9]</w:t>
      </w:r>
    </w:p>
    <w:p w14:paraId="681CFC4F" w14:textId="32AAB59F" w:rsidR="00C86ED4" w:rsidRPr="00937B3D" w:rsidRDefault="00C86ED4" w:rsidP="00C86ED4">
      <w:pPr>
        <w:pBdr>
          <w:top w:val="nil"/>
          <w:left w:val="nil"/>
          <w:bottom w:val="nil"/>
          <w:right w:val="nil"/>
          <w:between w:val="nil"/>
        </w:pBdr>
        <w:spacing w:before="280" w:after="280" w:line="360" w:lineRule="auto"/>
        <w:ind w:left="0" w:right="0"/>
        <w:jc w:val="both"/>
        <w:rPr>
          <w:rFonts w:asciiTheme="minorHAnsi" w:eastAsia="Cambria" w:hAnsiTheme="minorHAnsi" w:cs="Cambria"/>
          <w:b/>
          <w:bCs/>
          <w:color w:val="000000"/>
          <w:sz w:val="24"/>
          <w:szCs w:val="24"/>
        </w:rPr>
      </w:pPr>
      <w:r w:rsidRPr="00937B3D">
        <w:rPr>
          <w:rFonts w:asciiTheme="minorHAnsi" w:eastAsia="Cambria" w:hAnsiTheme="minorHAnsi" w:cs="Cambria"/>
          <w:b/>
          <w:bCs/>
          <w:color w:val="000000"/>
          <w:sz w:val="24"/>
          <w:szCs w:val="24"/>
        </w:rPr>
        <w:t>Aplikasi</w:t>
      </w:r>
    </w:p>
    <w:p w14:paraId="62FDF26E" w14:textId="5A0B2271" w:rsidR="00530931" w:rsidRPr="00937B3D" w:rsidRDefault="00C86ED4" w:rsidP="00C86ED4">
      <w:pPr>
        <w:pBdr>
          <w:top w:val="nil"/>
          <w:left w:val="nil"/>
          <w:bottom w:val="nil"/>
          <w:right w:val="nil"/>
          <w:between w:val="nil"/>
        </w:pBdr>
        <w:spacing w:before="280" w:after="280" w:line="360" w:lineRule="auto"/>
        <w:ind w:left="0" w:right="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aplikasi adalah suatu program komputer yang digunakan untuk mengerjakan tugas-tugas tertentu yang dibuat oleh perusahaan komputer. [10]</w:t>
      </w:r>
    </w:p>
    <w:p w14:paraId="783540B5" w14:textId="77777777" w:rsidR="00530931" w:rsidRPr="00937B3D" w:rsidRDefault="00530931">
      <w:pPr>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br w:type="page"/>
      </w:r>
    </w:p>
    <w:p w14:paraId="2D8FB675" w14:textId="77777777" w:rsidR="00E704ED" w:rsidRPr="00937B3D" w:rsidRDefault="00524475" w:rsidP="0018332A">
      <w:pPr>
        <w:pBdr>
          <w:top w:val="nil"/>
          <w:left w:val="nil"/>
          <w:bottom w:val="nil"/>
          <w:right w:val="nil"/>
          <w:between w:val="nil"/>
        </w:pBdr>
        <w:spacing w:before="280" w:after="280" w:line="360" w:lineRule="auto"/>
        <w:ind w:left="0" w:right="0"/>
        <w:jc w:val="both"/>
        <w:rPr>
          <w:rFonts w:asciiTheme="minorHAnsi" w:eastAsia="Cambria" w:hAnsiTheme="minorHAnsi" w:cs="Cambria"/>
          <w:b/>
          <w:color w:val="000000"/>
          <w:sz w:val="24"/>
          <w:szCs w:val="24"/>
        </w:rPr>
      </w:pPr>
      <w:r w:rsidRPr="00937B3D">
        <w:rPr>
          <w:rFonts w:asciiTheme="minorHAnsi" w:eastAsia="Cambria" w:hAnsiTheme="minorHAnsi" w:cs="Cambria"/>
          <w:b/>
          <w:color w:val="000000"/>
          <w:sz w:val="24"/>
          <w:szCs w:val="24"/>
        </w:rPr>
        <w:lastRenderedPageBreak/>
        <w:t xml:space="preserve">METODE PENELITIAN </w:t>
      </w:r>
    </w:p>
    <w:p w14:paraId="79A38426" w14:textId="6677298E" w:rsidR="00C6321A" w:rsidRPr="00937B3D" w:rsidRDefault="00C6321A" w:rsidP="00C6321A">
      <w:pPr>
        <w:pBdr>
          <w:top w:val="nil"/>
          <w:left w:val="nil"/>
          <w:bottom w:val="nil"/>
          <w:right w:val="nil"/>
          <w:between w:val="nil"/>
        </w:pBdr>
        <w:spacing w:before="280" w:after="280" w:line="360" w:lineRule="auto"/>
        <w:ind w:left="0" w:right="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Penelitian ini dilaksanakan untuk menganalisis dan menguji sistem informasi stok di </w:t>
      </w:r>
      <w:r w:rsidR="009D4EDA">
        <w:rPr>
          <w:rFonts w:asciiTheme="minorHAnsi" w:eastAsia="Cambria" w:hAnsiTheme="minorHAnsi" w:cs="Cambria"/>
          <w:color w:val="000000"/>
          <w:sz w:val="24"/>
          <w:szCs w:val="24"/>
        </w:rPr>
        <w:t>PT. ABC</w:t>
      </w:r>
      <w:r w:rsidRPr="00937B3D">
        <w:rPr>
          <w:rFonts w:asciiTheme="minorHAnsi" w:eastAsia="Cambria" w:hAnsiTheme="minorHAnsi" w:cs="Cambria"/>
          <w:color w:val="000000"/>
          <w:sz w:val="24"/>
          <w:szCs w:val="24"/>
        </w:rPr>
        <w:t xml:space="preserve"> menggunakan metode </w:t>
      </w:r>
      <w:r w:rsidR="00C52B86">
        <w:rPr>
          <w:rFonts w:asciiTheme="minorHAnsi" w:eastAsia="Cambria" w:hAnsiTheme="minorHAnsi" w:cs="Cambria"/>
          <w:color w:val="000000"/>
          <w:sz w:val="24"/>
          <w:szCs w:val="24"/>
        </w:rPr>
        <w:t xml:space="preserve">BVA dan EP. </w:t>
      </w:r>
      <w:r w:rsidRPr="00937B3D">
        <w:rPr>
          <w:rFonts w:asciiTheme="minorHAnsi" w:eastAsia="Cambria" w:hAnsiTheme="minorHAnsi" w:cs="Cambria"/>
          <w:color w:val="000000"/>
          <w:sz w:val="24"/>
          <w:szCs w:val="24"/>
        </w:rPr>
        <w:t xml:space="preserve">Langkah-langkah metodologi penelitian yang dilakukan adalah sebagai berikut: </w:t>
      </w:r>
    </w:p>
    <w:p w14:paraId="11119693" w14:textId="77777777" w:rsidR="00C6321A" w:rsidRPr="00937B3D" w:rsidRDefault="00C6321A" w:rsidP="00C6321A">
      <w:pPr>
        <w:pBdr>
          <w:top w:val="nil"/>
          <w:left w:val="nil"/>
          <w:bottom w:val="nil"/>
          <w:right w:val="nil"/>
          <w:between w:val="nil"/>
        </w:pBdr>
        <w:spacing w:before="280" w:after="280" w:line="360" w:lineRule="auto"/>
        <w:ind w:left="0" w:right="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1. Identifikasi Masalah dan Tujuan Penelitian </w:t>
      </w:r>
    </w:p>
    <w:p w14:paraId="6ACA471D" w14:textId="374C1506" w:rsidR="00C6321A" w:rsidRPr="00937B3D" w:rsidRDefault="00C6321A" w:rsidP="009D6362">
      <w:pPr>
        <w:pBdr>
          <w:top w:val="nil"/>
          <w:left w:val="nil"/>
          <w:bottom w:val="nil"/>
          <w:right w:val="nil"/>
          <w:between w:val="nil"/>
        </w:pBdr>
        <w:spacing w:before="280" w:after="280" w:line="360" w:lineRule="auto"/>
        <w:ind w:left="180" w:right="0" w:hanging="18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w:t>
      </w:r>
      <w:r w:rsidR="00530931" w:rsidRPr="00937B3D">
        <w:rPr>
          <w:rFonts w:asciiTheme="minorHAnsi" w:eastAsia="Cambria" w:hAnsiTheme="minorHAnsi" w:cs="Cambria"/>
          <w:color w:val="000000"/>
          <w:sz w:val="24"/>
          <w:szCs w:val="24"/>
        </w:rPr>
        <w:t xml:space="preserve"> </w:t>
      </w:r>
      <w:r w:rsidRPr="00937B3D">
        <w:rPr>
          <w:rFonts w:asciiTheme="minorHAnsi" w:eastAsia="Cambria" w:hAnsiTheme="minorHAnsi" w:cs="Cambria"/>
          <w:color w:val="000000"/>
          <w:sz w:val="24"/>
          <w:szCs w:val="24"/>
        </w:rPr>
        <w:t xml:space="preserve">Observasi Awal: Mengamati proses pengelolaan stok saat ini di </w:t>
      </w:r>
      <w:r w:rsidR="00403A41">
        <w:rPr>
          <w:rFonts w:asciiTheme="minorHAnsi" w:eastAsia="Cambria" w:hAnsiTheme="minorHAnsi" w:cs="Cambria"/>
          <w:color w:val="000000"/>
          <w:sz w:val="24"/>
          <w:szCs w:val="24"/>
        </w:rPr>
        <w:t>PT. ABC</w:t>
      </w:r>
      <w:r w:rsidR="00403A41" w:rsidRPr="00937B3D">
        <w:rPr>
          <w:rFonts w:asciiTheme="minorHAnsi" w:eastAsia="Cambria" w:hAnsiTheme="minorHAnsi" w:cs="Cambria"/>
          <w:color w:val="000000"/>
          <w:sz w:val="24"/>
          <w:szCs w:val="24"/>
        </w:rPr>
        <w:t xml:space="preserve"> </w:t>
      </w:r>
      <w:r w:rsidRPr="00937B3D">
        <w:rPr>
          <w:rFonts w:asciiTheme="minorHAnsi" w:eastAsia="Cambria" w:hAnsiTheme="minorHAnsi" w:cs="Cambria"/>
          <w:color w:val="000000"/>
          <w:sz w:val="24"/>
          <w:szCs w:val="24"/>
        </w:rPr>
        <w:t xml:space="preserve">untuk memahami permasalahan yang ada. </w:t>
      </w:r>
    </w:p>
    <w:p w14:paraId="27BAE9C3" w14:textId="4AA4A127" w:rsidR="00C6321A" w:rsidRPr="00937B3D" w:rsidRDefault="00C6321A" w:rsidP="009D6362">
      <w:pPr>
        <w:pBdr>
          <w:top w:val="nil"/>
          <w:left w:val="nil"/>
          <w:bottom w:val="nil"/>
          <w:right w:val="nil"/>
          <w:between w:val="nil"/>
        </w:pBdr>
        <w:spacing w:before="280" w:after="280" w:line="360" w:lineRule="auto"/>
        <w:ind w:left="180" w:right="0" w:hanging="18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w:t>
      </w:r>
      <w:r w:rsidR="00530931" w:rsidRPr="00937B3D">
        <w:rPr>
          <w:rFonts w:asciiTheme="minorHAnsi" w:eastAsia="Cambria" w:hAnsiTheme="minorHAnsi" w:cs="Cambria"/>
          <w:color w:val="000000"/>
          <w:sz w:val="24"/>
          <w:szCs w:val="24"/>
        </w:rPr>
        <w:t xml:space="preserve"> </w:t>
      </w:r>
      <w:r w:rsidRPr="00937B3D">
        <w:rPr>
          <w:rFonts w:asciiTheme="minorHAnsi" w:eastAsia="Cambria" w:hAnsiTheme="minorHAnsi" w:cs="Cambria"/>
          <w:color w:val="000000"/>
          <w:sz w:val="24"/>
          <w:szCs w:val="24"/>
        </w:rPr>
        <w:t>Perumusan Tujuan: Menentukan tujuan penelitian yaitu untuk menganalisis dan menguji sistem informasi stok menggunakan metode BVA dan EP.</w:t>
      </w:r>
    </w:p>
    <w:p w14:paraId="48A6A698" w14:textId="77777777" w:rsidR="00C6321A" w:rsidRPr="00937B3D" w:rsidRDefault="00C6321A" w:rsidP="00C6321A">
      <w:pPr>
        <w:pBdr>
          <w:top w:val="nil"/>
          <w:left w:val="nil"/>
          <w:bottom w:val="nil"/>
          <w:right w:val="nil"/>
          <w:between w:val="nil"/>
        </w:pBdr>
        <w:spacing w:before="280" w:after="280" w:line="360" w:lineRule="auto"/>
        <w:ind w:left="0" w:right="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2. Pengumpulan Data </w:t>
      </w:r>
    </w:p>
    <w:p w14:paraId="3C51FD5F" w14:textId="3D4EC99E" w:rsidR="00C6321A" w:rsidRPr="00937B3D" w:rsidRDefault="00C6321A" w:rsidP="00AE1B8C">
      <w:pPr>
        <w:pBdr>
          <w:top w:val="nil"/>
          <w:left w:val="nil"/>
          <w:bottom w:val="nil"/>
          <w:right w:val="nil"/>
          <w:between w:val="nil"/>
        </w:pBdr>
        <w:spacing w:before="280" w:after="280" w:line="360" w:lineRule="auto"/>
        <w:ind w:left="180" w:right="0" w:hanging="18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w:t>
      </w:r>
      <w:r w:rsidR="00A670F4">
        <w:rPr>
          <w:rFonts w:asciiTheme="minorHAnsi" w:eastAsia="Cambria" w:hAnsiTheme="minorHAnsi" w:cs="Cambria"/>
          <w:color w:val="000000"/>
          <w:sz w:val="24"/>
          <w:szCs w:val="24"/>
        </w:rPr>
        <w:tab/>
      </w:r>
      <w:r w:rsidRPr="00937B3D">
        <w:rPr>
          <w:rFonts w:asciiTheme="minorHAnsi" w:eastAsia="Cambria" w:hAnsiTheme="minorHAnsi" w:cs="Cambria"/>
          <w:color w:val="000000"/>
          <w:sz w:val="24"/>
          <w:szCs w:val="24"/>
        </w:rPr>
        <w:t xml:space="preserve">Studi Literatur: Mengkaji literatur dan referensi terkait dengan metode BVA dan EP serta prinsip-prinsip pengujian perangkat lunak. </w:t>
      </w:r>
    </w:p>
    <w:p w14:paraId="3071EB6C" w14:textId="023DE117" w:rsidR="00C6321A" w:rsidRPr="00937B3D" w:rsidRDefault="00C6321A" w:rsidP="00AE1B8C">
      <w:pPr>
        <w:pBdr>
          <w:top w:val="nil"/>
          <w:left w:val="nil"/>
          <w:bottom w:val="nil"/>
          <w:right w:val="nil"/>
          <w:between w:val="nil"/>
        </w:pBdr>
        <w:spacing w:before="280" w:after="280" w:line="360" w:lineRule="auto"/>
        <w:ind w:left="180" w:right="0" w:hanging="18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w:t>
      </w:r>
      <w:r w:rsidR="00A670F4">
        <w:rPr>
          <w:rFonts w:asciiTheme="minorHAnsi" w:eastAsia="Cambria" w:hAnsiTheme="minorHAnsi" w:cs="Cambria"/>
          <w:color w:val="000000"/>
          <w:sz w:val="24"/>
          <w:szCs w:val="24"/>
        </w:rPr>
        <w:tab/>
      </w:r>
      <w:r w:rsidRPr="00937B3D">
        <w:rPr>
          <w:rFonts w:asciiTheme="minorHAnsi" w:eastAsia="Cambria" w:hAnsiTheme="minorHAnsi" w:cs="Cambria"/>
          <w:color w:val="000000"/>
          <w:sz w:val="24"/>
          <w:szCs w:val="24"/>
        </w:rPr>
        <w:t xml:space="preserve">Wawancara dan Observasi: Melakukan wawancara dengan staf toko </w:t>
      </w:r>
      <w:r w:rsidR="001A703E">
        <w:rPr>
          <w:rFonts w:asciiTheme="minorHAnsi" w:eastAsia="Cambria" w:hAnsiTheme="minorHAnsi" w:cs="Cambria"/>
          <w:color w:val="000000"/>
          <w:sz w:val="24"/>
          <w:szCs w:val="24"/>
        </w:rPr>
        <w:t xml:space="preserve">dengan tujuan mendapatkan serta </w:t>
      </w:r>
      <w:r w:rsidRPr="00937B3D">
        <w:rPr>
          <w:rFonts w:asciiTheme="minorHAnsi" w:eastAsia="Cambria" w:hAnsiTheme="minorHAnsi" w:cs="Cambria"/>
          <w:color w:val="000000"/>
          <w:sz w:val="24"/>
          <w:szCs w:val="24"/>
        </w:rPr>
        <w:t>mengumpulkan informasi tentang kebutuhan sistem, masalah yang dihadapi, dan alur kerja yang ada. Mengamati proses kerja untuk memahami bagaimana sistem informasi stok digunakan dalam operasional sehari-hari.</w:t>
      </w:r>
    </w:p>
    <w:p w14:paraId="1D6153C5" w14:textId="77777777" w:rsidR="00C6321A" w:rsidRPr="00937B3D" w:rsidRDefault="00C6321A" w:rsidP="00C6321A">
      <w:pPr>
        <w:pBdr>
          <w:top w:val="nil"/>
          <w:left w:val="nil"/>
          <w:bottom w:val="nil"/>
          <w:right w:val="nil"/>
          <w:between w:val="nil"/>
        </w:pBdr>
        <w:spacing w:before="280" w:after="280" w:line="360" w:lineRule="auto"/>
        <w:ind w:left="0" w:right="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3. Analisis Sistem </w:t>
      </w:r>
    </w:p>
    <w:p w14:paraId="39D7759F" w14:textId="27EC424E" w:rsidR="00C6321A" w:rsidRPr="00937B3D" w:rsidRDefault="00C6321A" w:rsidP="00AE1B8C">
      <w:pPr>
        <w:pBdr>
          <w:top w:val="nil"/>
          <w:left w:val="nil"/>
          <w:bottom w:val="nil"/>
          <w:right w:val="nil"/>
          <w:between w:val="nil"/>
        </w:pBdr>
        <w:spacing w:before="280" w:after="280" w:line="360" w:lineRule="auto"/>
        <w:ind w:left="180" w:right="0" w:hanging="18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w:t>
      </w:r>
      <w:r w:rsidR="00530931" w:rsidRPr="00937B3D">
        <w:rPr>
          <w:rFonts w:asciiTheme="minorHAnsi" w:eastAsia="Cambria" w:hAnsiTheme="minorHAnsi" w:cs="Cambria"/>
          <w:color w:val="000000"/>
          <w:sz w:val="24"/>
          <w:szCs w:val="24"/>
        </w:rPr>
        <w:t xml:space="preserve"> </w:t>
      </w:r>
      <w:r w:rsidRPr="00937B3D">
        <w:rPr>
          <w:rFonts w:asciiTheme="minorHAnsi" w:eastAsia="Cambria" w:hAnsiTheme="minorHAnsi" w:cs="Cambria"/>
          <w:color w:val="000000"/>
          <w:sz w:val="24"/>
          <w:szCs w:val="24"/>
        </w:rPr>
        <w:t xml:space="preserve">Pemodelan Sistem: Membuat model alur kerja dan fitur utama dari sistem informasi stok yang ada. </w:t>
      </w:r>
    </w:p>
    <w:p w14:paraId="30433506" w14:textId="2461E521" w:rsidR="00C6321A" w:rsidRPr="00937B3D" w:rsidRDefault="00C6321A" w:rsidP="00AE1B8C">
      <w:pPr>
        <w:pBdr>
          <w:top w:val="nil"/>
          <w:left w:val="nil"/>
          <w:bottom w:val="nil"/>
          <w:right w:val="nil"/>
          <w:between w:val="nil"/>
        </w:pBdr>
        <w:spacing w:before="280" w:after="280" w:line="360" w:lineRule="auto"/>
        <w:ind w:left="180" w:right="0" w:hanging="18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w:t>
      </w:r>
      <w:r w:rsidR="00E52EE4" w:rsidRPr="00937B3D">
        <w:rPr>
          <w:rFonts w:asciiTheme="minorHAnsi" w:eastAsia="Cambria" w:hAnsiTheme="minorHAnsi" w:cs="Cambria"/>
          <w:color w:val="000000"/>
          <w:sz w:val="24"/>
          <w:szCs w:val="24"/>
        </w:rPr>
        <w:t xml:space="preserve"> </w:t>
      </w:r>
      <w:r w:rsidRPr="00937B3D">
        <w:rPr>
          <w:rFonts w:asciiTheme="minorHAnsi" w:eastAsia="Cambria" w:hAnsiTheme="minorHAnsi" w:cs="Cambria"/>
          <w:color w:val="000000"/>
          <w:sz w:val="24"/>
          <w:szCs w:val="24"/>
        </w:rPr>
        <w:t>Identifikasi Input, Proses, dan Output: Mengidentifikasi input utama yang digunakan dalam sistem, proses yang dilakukan, dan output yang dihasilkan oleh sistem informasi stok.</w:t>
      </w:r>
    </w:p>
    <w:p w14:paraId="1D55EE37" w14:textId="77777777" w:rsidR="00C6321A" w:rsidRPr="00937B3D" w:rsidRDefault="00C6321A" w:rsidP="00C6321A">
      <w:pPr>
        <w:pBdr>
          <w:top w:val="nil"/>
          <w:left w:val="nil"/>
          <w:bottom w:val="nil"/>
          <w:right w:val="nil"/>
          <w:between w:val="nil"/>
        </w:pBdr>
        <w:spacing w:before="280" w:after="280" w:line="360" w:lineRule="auto"/>
        <w:ind w:left="0" w:right="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lastRenderedPageBreak/>
        <w:t xml:space="preserve">4. Perancangan Kasus Uji </w:t>
      </w:r>
    </w:p>
    <w:p w14:paraId="04A06EF4" w14:textId="29B2DF7B" w:rsidR="00C6321A" w:rsidRPr="00937B3D" w:rsidRDefault="00C6321A" w:rsidP="00C6321A">
      <w:pPr>
        <w:pBdr>
          <w:top w:val="nil"/>
          <w:left w:val="nil"/>
          <w:bottom w:val="nil"/>
          <w:right w:val="nil"/>
          <w:between w:val="nil"/>
        </w:pBdr>
        <w:spacing w:before="280" w:after="280" w:line="360" w:lineRule="auto"/>
        <w:ind w:left="0" w:right="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w:t>
      </w:r>
      <w:r w:rsidR="00E52EE4" w:rsidRPr="00937B3D">
        <w:rPr>
          <w:rFonts w:asciiTheme="minorHAnsi" w:eastAsia="Cambria" w:hAnsiTheme="minorHAnsi" w:cs="Cambria"/>
          <w:color w:val="000000"/>
          <w:sz w:val="24"/>
          <w:szCs w:val="24"/>
        </w:rPr>
        <w:t xml:space="preserve"> </w:t>
      </w:r>
      <w:r w:rsidRPr="00937B3D">
        <w:rPr>
          <w:rFonts w:asciiTheme="minorHAnsi" w:eastAsia="Cambria" w:hAnsiTheme="minorHAnsi" w:cs="Cambria"/>
          <w:color w:val="000000"/>
          <w:sz w:val="24"/>
          <w:szCs w:val="24"/>
        </w:rPr>
        <w:t xml:space="preserve">Equivalence Partitioning (EP): </w:t>
      </w:r>
    </w:p>
    <w:p w14:paraId="19CD383F" w14:textId="1EFDBB28" w:rsidR="00C6321A" w:rsidRPr="00937B3D" w:rsidRDefault="00C6321A" w:rsidP="00B83628">
      <w:pPr>
        <w:pStyle w:val="ListParagraph"/>
        <w:numPr>
          <w:ilvl w:val="0"/>
          <w:numId w:val="5"/>
        </w:numPr>
        <w:pBdr>
          <w:top w:val="nil"/>
          <w:left w:val="nil"/>
          <w:bottom w:val="nil"/>
          <w:right w:val="nil"/>
          <w:between w:val="nil"/>
        </w:pBdr>
        <w:spacing w:before="280" w:after="280" w:line="360" w:lineRule="auto"/>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Jumlah Stok Barang: Menentukan partisi ekivalen untuk jumlah stok (negatif, nol, rentang normal, di atas batas normal). </w:t>
      </w:r>
    </w:p>
    <w:p w14:paraId="70F385CD" w14:textId="5DA049DA" w:rsidR="00C6321A" w:rsidRPr="00937B3D" w:rsidRDefault="00C6321A" w:rsidP="00B83628">
      <w:pPr>
        <w:pStyle w:val="ListParagraph"/>
        <w:numPr>
          <w:ilvl w:val="0"/>
          <w:numId w:val="5"/>
        </w:numPr>
        <w:pBdr>
          <w:top w:val="nil"/>
          <w:left w:val="nil"/>
          <w:bottom w:val="nil"/>
          <w:right w:val="nil"/>
          <w:between w:val="nil"/>
        </w:pBdr>
        <w:spacing w:before="280" w:after="280" w:line="360" w:lineRule="auto"/>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Harga Barang: Menentukan partisi ekivalen untuk harga barang (negatif, nol, rentang normal, sangat tinggi). </w:t>
      </w:r>
    </w:p>
    <w:p w14:paraId="4960FD29" w14:textId="77CF2FF0" w:rsidR="00C6321A" w:rsidRPr="00937B3D" w:rsidRDefault="00C6321A" w:rsidP="00B83628">
      <w:pPr>
        <w:pStyle w:val="ListParagraph"/>
        <w:numPr>
          <w:ilvl w:val="0"/>
          <w:numId w:val="5"/>
        </w:numPr>
        <w:pBdr>
          <w:top w:val="nil"/>
          <w:left w:val="nil"/>
          <w:bottom w:val="nil"/>
          <w:right w:val="nil"/>
          <w:between w:val="nil"/>
        </w:pBdr>
        <w:spacing w:before="280" w:after="280" w:line="360" w:lineRule="auto"/>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ID Barang: Menentukan partisi ekivalen untuk ID barang (non-numerik, numerik dalam rentang valid, numerik di luar rentang valid).</w:t>
      </w:r>
    </w:p>
    <w:p w14:paraId="28DCF91E" w14:textId="6F346C4C" w:rsidR="00C6321A" w:rsidRPr="00937B3D" w:rsidRDefault="00C6321A" w:rsidP="00C6321A">
      <w:pPr>
        <w:pBdr>
          <w:top w:val="nil"/>
          <w:left w:val="nil"/>
          <w:bottom w:val="nil"/>
          <w:right w:val="nil"/>
          <w:between w:val="nil"/>
        </w:pBdr>
        <w:spacing w:before="280" w:after="280" w:line="360" w:lineRule="auto"/>
        <w:ind w:left="0" w:right="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w:t>
      </w:r>
      <w:r w:rsidR="00E52EE4" w:rsidRPr="00937B3D">
        <w:rPr>
          <w:rFonts w:asciiTheme="minorHAnsi" w:eastAsia="Cambria" w:hAnsiTheme="minorHAnsi" w:cs="Cambria"/>
          <w:color w:val="000000"/>
          <w:sz w:val="24"/>
          <w:szCs w:val="24"/>
        </w:rPr>
        <w:t xml:space="preserve"> </w:t>
      </w:r>
      <w:r w:rsidRPr="00937B3D">
        <w:rPr>
          <w:rFonts w:asciiTheme="minorHAnsi" w:eastAsia="Cambria" w:hAnsiTheme="minorHAnsi" w:cs="Cambria"/>
          <w:color w:val="000000"/>
          <w:sz w:val="24"/>
          <w:szCs w:val="24"/>
        </w:rPr>
        <w:t xml:space="preserve">Boundary Value Analysis (BVA) : </w:t>
      </w:r>
    </w:p>
    <w:p w14:paraId="404DCAF7" w14:textId="67B55C31" w:rsidR="00C6321A" w:rsidRPr="00937B3D" w:rsidRDefault="00C6321A" w:rsidP="00B83628">
      <w:pPr>
        <w:pStyle w:val="ListParagraph"/>
        <w:numPr>
          <w:ilvl w:val="0"/>
          <w:numId w:val="6"/>
        </w:numPr>
        <w:pBdr>
          <w:top w:val="nil"/>
          <w:left w:val="nil"/>
          <w:bottom w:val="nil"/>
          <w:right w:val="nil"/>
          <w:between w:val="nil"/>
        </w:pBdr>
        <w:spacing w:before="280" w:after="280" w:line="360" w:lineRule="auto"/>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Jumlah Stok Barang: Menguji nilai-nilai batas untuk jumlah stok (tepat di bawah batas, tepat pada batas, tepat di atas batas). </w:t>
      </w:r>
    </w:p>
    <w:p w14:paraId="0370421F" w14:textId="4F21BCCA" w:rsidR="00C6321A" w:rsidRPr="00937B3D" w:rsidRDefault="00C6321A" w:rsidP="00B83628">
      <w:pPr>
        <w:pStyle w:val="ListParagraph"/>
        <w:numPr>
          <w:ilvl w:val="0"/>
          <w:numId w:val="6"/>
        </w:numPr>
        <w:pBdr>
          <w:top w:val="nil"/>
          <w:left w:val="nil"/>
          <w:bottom w:val="nil"/>
          <w:right w:val="nil"/>
          <w:between w:val="nil"/>
        </w:pBdr>
        <w:spacing w:before="280" w:after="280" w:line="360" w:lineRule="auto"/>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Harga Barang: Menguji nilai-nilai batas untuk harga barang (tepat di bawah batas, tepat pada batas, tepat di atas batas). </w:t>
      </w:r>
    </w:p>
    <w:p w14:paraId="552D50CA" w14:textId="1C8A4790" w:rsidR="00C6321A" w:rsidRPr="00937B3D" w:rsidRDefault="00C6321A" w:rsidP="00321A6E">
      <w:pPr>
        <w:pStyle w:val="ListParagraph"/>
        <w:numPr>
          <w:ilvl w:val="0"/>
          <w:numId w:val="6"/>
        </w:numPr>
        <w:pBdr>
          <w:top w:val="nil"/>
          <w:left w:val="nil"/>
          <w:bottom w:val="nil"/>
          <w:right w:val="nil"/>
          <w:between w:val="nil"/>
        </w:pBdr>
        <w:spacing w:before="280" w:after="280" w:line="360" w:lineRule="auto"/>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ID Barang: Menguji nilai-nilai batas untuk ID barang (tepat di bawah batas, tepat pada batas, tepat di atas batas). </w:t>
      </w:r>
    </w:p>
    <w:p w14:paraId="46813058" w14:textId="77777777" w:rsidR="00C6321A" w:rsidRPr="00937B3D" w:rsidRDefault="00C6321A" w:rsidP="00C6321A">
      <w:pPr>
        <w:pBdr>
          <w:top w:val="nil"/>
          <w:left w:val="nil"/>
          <w:bottom w:val="nil"/>
          <w:right w:val="nil"/>
          <w:between w:val="nil"/>
        </w:pBdr>
        <w:spacing w:before="280" w:after="280" w:line="360" w:lineRule="auto"/>
        <w:ind w:left="0" w:right="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5. Pelaksanaan Pengujian </w:t>
      </w:r>
    </w:p>
    <w:p w14:paraId="65288D70" w14:textId="7328D513" w:rsidR="00C6321A" w:rsidRPr="00937B3D" w:rsidRDefault="00C6321A" w:rsidP="00321A6E">
      <w:pPr>
        <w:pStyle w:val="ListParagraph"/>
        <w:numPr>
          <w:ilvl w:val="0"/>
          <w:numId w:val="7"/>
        </w:numPr>
        <w:pBdr>
          <w:top w:val="nil"/>
          <w:left w:val="nil"/>
          <w:bottom w:val="nil"/>
          <w:right w:val="nil"/>
          <w:between w:val="nil"/>
        </w:pBdr>
        <w:spacing w:before="280" w:after="280" w:line="360" w:lineRule="auto"/>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Persiapan Lingkungan Pengujian: Menyiapkan</w:t>
      </w:r>
      <w:r w:rsidR="001A703E">
        <w:rPr>
          <w:rFonts w:asciiTheme="minorHAnsi" w:eastAsia="Cambria" w:hAnsiTheme="minorHAnsi" w:cs="Cambria"/>
          <w:color w:val="000000"/>
          <w:sz w:val="24"/>
          <w:szCs w:val="24"/>
        </w:rPr>
        <w:t xml:space="preserve"> apa saja yang dibutuhkan (Software dan Hardware) untuk penunjang pengujian.</w:t>
      </w:r>
      <w:r w:rsidRPr="00937B3D">
        <w:rPr>
          <w:rFonts w:asciiTheme="minorHAnsi" w:eastAsia="Cambria" w:hAnsiTheme="minorHAnsi" w:cs="Cambria"/>
          <w:color w:val="000000"/>
          <w:sz w:val="24"/>
          <w:szCs w:val="24"/>
        </w:rPr>
        <w:t xml:space="preserve"> </w:t>
      </w:r>
    </w:p>
    <w:p w14:paraId="5FC6E9FC" w14:textId="60A7BD4E" w:rsidR="00C6321A" w:rsidRPr="00937B3D" w:rsidRDefault="00C6321A" w:rsidP="00321A6E">
      <w:pPr>
        <w:pStyle w:val="ListParagraph"/>
        <w:numPr>
          <w:ilvl w:val="0"/>
          <w:numId w:val="7"/>
        </w:numPr>
        <w:pBdr>
          <w:top w:val="nil"/>
          <w:left w:val="nil"/>
          <w:bottom w:val="nil"/>
          <w:right w:val="nil"/>
          <w:between w:val="nil"/>
        </w:pBdr>
        <w:spacing w:before="280" w:after="280" w:line="360" w:lineRule="auto"/>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Eksekusi Kasus Uji: Melaksanakan pengujian berdasarkan kasus uji yang telah dirancang menggunakan metode BVA dan EP. </w:t>
      </w:r>
    </w:p>
    <w:p w14:paraId="68D869C4" w14:textId="07226A2B" w:rsidR="00C6321A" w:rsidRPr="00937B3D" w:rsidRDefault="00C6321A" w:rsidP="00321A6E">
      <w:pPr>
        <w:pStyle w:val="ListParagraph"/>
        <w:numPr>
          <w:ilvl w:val="0"/>
          <w:numId w:val="7"/>
        </w:numPr>
        <w:pBdr>
          <w:top w:val="nil"/>
          <w:left w:val="nil"/>
          <w:bottom w:val="nil"/>
          <w:right w:val="nil"/>
          <w:between w:val="nil"/>
        </w:pBdr>
        <w:spacing w:before="280" w:after="280" w:line="360" w:lineRule="auto"/>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Pencatatan Hasil Pengujian: Mencatat semua hasil pengujian, termasuk bug, error, dan area yang memerlukan perbaikan. </w:t>
      </w:r>
    </w:p>
    <w:p w14:paraId="515E7485" w14:textId="77777777" w:rsidR="00C6321A" w:rsidRPr="00937B3D" w:rsidRDefault="00C6321A" w:rsidP="00C6321A">
      <w:pPr>
        <w:pBdr>
          <w:top w:val="nil"/>
          <w:left w:val="nil"/>
          <w:bottom w:val="nil"/>
          <w:right w:val="nil"/>
          <w:between w:val="nil"/>
        </w:pBdr>
        <w:spacing w:before="280" w:after="280" w:line="360" w:lineRule="auto"/>
        <w:ind w:left="0" w:right="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6. Analisis Hasil Pengujian </w:t>
      </w:r>
    </w:p>
    <w:p w14:paraId="2FA8F6DF" w14:textId="169370A0" w:rsidR="00C6321A" w:rsidRPr="00937B3D" w:rsidRDefault="00C6321A" w:rsidP="000A5592">
      <w:pPr>
        <w:pStyle w:val="ListParagraph"/>
        <w:numPr>
          <w:ilvl w:val="0"/>
          <w:numId w:val="8"/>
        </w:numPr>
        <w:pBdr>
          <w:top w:val="nil"/>
          <w:left w:val="nil"/>
          <w:bottom w:val="nil"/>
          <w:right w:val="nil"/>
          <w:between w:val="nil"/>
        </w:pBdr>
        <w:spacing w:before="280" w:after="280" w:line="360" w:lineRule="auto"/>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lastRenderedPageBreak/>
        <w:t xml:space="preserve">Evaluasi Hasil: Menganalisis hasil pengujian untuk menentukan apakah sistem informasi stok berfungsi dengan baik di bawah berbagai kondisi input. </w:t>
      </w:r>
    </w:p>
    <w:p w14:paraId="0AFCA6A6" w14:textId="0E4C9AF7" w:rsidR="00C6321A" w:rsidRPr="00937B3D" w:rsidRDefault="00C6321A" w:rsidP="000A5592">
      <w:pPr>
        <w:pStyle w:val="ListParagraph"/>
        <w:numPr>
          <w:ilvl w:val="0"/>
          <w:numId w:val="8"/>
        </w:numPr>
        <w:pBdr>
          <w:top w:val="nil"/>
          <w:left w:val="nil"/>
          <w:bottom w:val="nil"/>
          <w:right w:val="nil"/>
          <w:between w:val="nil"/>
        </w:pBdr>
        <w:spacing w:before="280" w:after="280" w:line="360" w:lineRule="auto"/>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Identifikasi Masalah: Mengidentifikasi dan mendokumentasikan masalah atau cacat yang ditemukan selama pengujian. </w:t>
      </w:r>
    </w:p>
    <w:p w14:paraId="1991E562" w14:textId="77777777" w:rsidR="00C6321A" w:rsidRPr="00937B3D" w:rsidRDefault="00C6321A" w:rsidP="00C6321A">
      <w:pPr>
        <w:pBdr>
          <w:top w:val="nil"/>
          <w:left w:val="nil"/>
          <w:bottom w:val="nil"/>
          <w:right w:val="nil"/>
          <w:between w:val="nil"/>
        </w:pBdr>
        <w:spacing w:before="280" w:after="280" w:line="360" w:lineRule="auto"/>
        <w:ind w:left="0" w:right="0"/>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7. Rekomendasi Perbaikan </w:t>
      </w:r>
    </w:p>
    <w:p w14:paraId="0D198EC8" w14:textId="7E9945E0" w:rsidR="00C6321A" w:rsidRPr="00937B3D" w:rsidRDefault="00C6321A" w:rsidP="0009304C">
      <w:pPr>
        <w:pStyle w:val="ListParagraph"/>
        <w:numPr>
          <w:ilvl w:val="0"/>
          <w:numId w:val="9"/>
        </w:numPr>
        <w:pBdr>
          <w:top w:val="nil"/>
          <w:left w:val="nil"/>
          <w:bottom w:val="nil"/>
          <w:right w:val="nil"/>
          <w:between w:val="nil"/>
        </w:pBdr>
        <w:spacing w:before="280" w:after="280" w:line="360" w:lineRule="auto"/>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Perbaikan Validasi Input: Mengusulkan perbaikan untuk mekanisme validasi input berdasarkan temuan dari pengujian. </w:t>
      </w:r>
    </w:p>
    <w:p w14:paraId="28873617" w14:textId="6BA59310" w:rsidR="00C6321A" w:rsidRPr="00937B3D" w:rsidRDefault="00C6321A" w:rsidP="0009304C">
      <w:pPr>
        <w:pStyle w:val="ListParagraph"/>
        <w:numPr>
          <w:ilvl w:val="0"/>
          <w:numId w:val="9"/>
        </w:numPr>
        <w:pBdr>
          <w:top w:val="nil"/>
          <w:left w:val="nil"/>
          <w:bottom w:val="nil"/>
          <w:right w:val="nil"/>
          <w:between w:val="nil"/>
        </w:pBdr>
        <w:spacing w:before="280" w:after="280" w:line="360" w:lineRule="auto"/>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 xml:space="preserve">Pengujian Lanjutan: Merekomendasikan pengujian lebih lanjut secara berkala untuk memastikan sistem tetap andal dan bebas dari cacat. </w:t>
      </w:r>
    </w:p>
    <w:p w14:paraId="20DC0680" w14:textId="2585247B" w:rsidR="00E704ED" w:rsidRPr="00937B3D" w:rsidRDefault="00C6321A" w:rsidP="0009304C">
      <w:pPr>
        <w:pStyle w:val="ListParagraph"/>
        <w:numPr>
          <w:ilvl w:val="0"/>
          <w:numId w:val="9"/>
        </w:numPr>
        <w:pBdr>
          <w:top w:val="nil"/>
          <w:left w:val="nil"/>
          <w:bottom w:val="nil"/>
          <w:right w:val="nil"/>
          <w:between w:val="nil"/>
        </w:pBdr>
        <w:spacing w:before="280" w:after="280" w:line="360" w:lineRule="auto"/>
        <w:jc w:val="both"/>
        <w:rPr>
          <w:rFonts w:asciiTheme="minorHAnsi" w:eastAsia="Cambria" w:hAnsiTheme="minorHAnsi" w:cs="Cambria"/>
          <w:color w:val="000000"/>
          <w:sz w:val="24"/>
          <w:szCs w:val="24"/>
        </w:rPr>
      </w:pPr>
      <w:r w:rsidRPr="00937B3D">
        <w:rPr>
          <w:rFonts w:asciiTheme="minorHAnsi" w:eastAsia="Cambria" w:hAnsiTheme="minorHAnsi" w:cs="Cambria"/>
          <w:color w:val="000000"/>
          <w:sz w:val="24"/>
          <w:szCs w:val="24"/>
        </w:rPr>
        <w:t>Pelatihan dan Dokumentasi: Merekomendasikan pelatihan tambahan bagi pengguna sistem dan pembuatan dokumentasi yang lengkap untuk memudahkan penggunaan dan pemeliharaan sistem.</w:t>
      </w:r>
    </w:p>
    <w:p w14:paraId="33F22542" w14:textId="77777777" w:rsidR="00E704ED" w:rsidRPr="00937B3D" w:rsidRDefault="00524475" w:rsidP="0018332A">
      <w:pPr>
        <w:pBdr>
          <w:top w:val="nil"/>
          <w:left w:val="nil"/>
          <w:bottom w:val="nil"/>
          <w:right w:val="nil"/>
          <w:between w:val="nil"/>
        </w:pBdr>
        <w:spacing w:before="280" w:after="280" w:line="360" w:lineRule="auto"/>
        <w:ind w:left="0" w:right="0"/>
        <w:jc w:val="both"/>
        <w:rPr>
          <w:rFonts w:asciiTheme="minorHAnsi" w:eastAsia="Cambria" w:hAnsiTheme="minorHAnsi" w:cs="Cambria"/>
          <w:b/>
          <w:color w:val="000000"/>
          <w:sz w:val="24"/>
          <w:szCs w:val="24"/>
        </w:rPr>
      </w:pPr>
      <w:r w:rsidRPr="00937B3D">
        <w:rPr>
          <w:rFonts w:asciiTheme="minorHAnsi" w:eastAsia="Cambria" w:hAnsiTheme="minorHAnsi" w:cs="Cambria"/>
          <w:b/>
          <w:color w:val="000000"/>
          <w:sz w:val="24"/>
          <w:szCs w:val="24"/>
        </w:rPr>
        <w:t xml:space="preserve">HASIL DAN PEMBAHASAN </w:t>
      </w:r>
    </w:p>
    <w:p w14:paraId="77C71D4D" w14:textId="7DB0BCAA" w:rsidR="00E704ED" w:rsidRDefault="001A703E" w:rsidP="00091E14">
      <w:pPr>
        <w:pBdr>
          <w:top w:val="nil"/>
          <w:left w:val="nil"/>
          <w:bottom w:val="nil"/>
          <w:right w:val="nil"/>
          <w:between w:val="nil"/>
        </w:pBdr>
        <w:spacing w:before="280" w:after="280" w:line="360" w:lineRule="auto"/>
        <w:ind w:left="0" w:right="0" w:firstLine="567"/>
        <w:jc w:val="both"/>
        <w:rPr>
          <w:rFonts w:asciiTheme="minorHAnsi" w:eastAsia="Cambria" w:hAnsiTheme="minorHAnsi" w:cs="Cambria"/>
          <w:color w:val="000000"/>
          <w:sz w:val="24"/>
          <w:szCs w:val="24"/>
        </w:rPr>
      </w:pPr>
      <w:r>
        <w:rPr>
          <w:rFonts w:asciiTheme="minorHAnsi" w:eastAsia="Cambria" w:hAnsiTheme="minorHAnsi" w:cs="Cambria"/>
          <w:color w:val="000000"/>
          <w:sz w:val="24"/>
          <w:szCs w:val="24"/>
        </w:rPr>
        <w:t>Pada Bab ini</w:t>
      </w:r>
      <w:r w:rsidR="00091E14" w:rsidRPr="00937B3D">
        <w:rPr>
          <w:rFonts w:asciiTheme="minorHAnsi" w:eastAsia="Cambria" w:hAnsiTheme="minorHAnsi" w:cs="Cambria"/>
          <w:color w:val="000000"/>
          <w:sz w:val="24"/>
          <w:szCs w:val="24"/>
        </w:rPr>
        <w:t xml:space="preserve"> menjelaskan temuan dari analisis dan pengujian sistem informasi stok di </w:t>
      </w:r>
      <w:r w:rsidR="009007C7">
        <w:rPr>
          <w:rFonts w:asciiTheme="minorHAnsi" w:eastAsia="Cambria" w:hAnsiTheme="minorHAnsi" w:cs="Cambria"/>
          <w:color w:val="000000"/>
          <w:sz w:val="24"/>
          <w:szCs w:val="24"/>
        </w:rPr>
        <w:t>PT. ABC</w:t>
      </w:r>
      <w:r w:rsidR="00091E14" w:rsidRPr="00937B3D">
        <w:rPr>
          <w:rFonts w:asciiTheme="minorHAnsi" w:eastAsia="Cambria" w:hAnsiTheme="minorHAnsi" w:cs="Cambria"/>
          <w:color w:val="000000"/>
          <w:sz w:val="24"/>
          <w:szCs w:val="24"/>
        </w:rPr>
        <w:t>. Pengujian menggunakan metode B</w:t>
      </w:r>
      <w:r w:rsidR="006D0772">
        <w:rPr>
          <w:rFonts w:asciiTheme="minorHAnsi" w:eastAsia="Cambria" w:hAnsiTheme="minorHAnsi" w:cs="Cambria"/>
          <w:color w:val="000000"/>
          <w:sz w:val="24"/>
          <w:szCs w:val="24"/>
        </w:rPr>
        <w:t>VA</w:t>
      </w:r>
      <w:r w:rsidR="00091E14" w:rsidRPr="00937B3D">
        <w:rPr>
          <w:rFonts w:asciiTheme="minorHAnsi" w:eastAsia="Cambria" w:hAnsiTheme="minorHAnsi" w:cs="Cambria"/>
          <w:color w:val="000000"/>
          <w:sz w:val="24"/>
          <w:szCs w:val="24"/>
        </w:rPr>
        <w:t xml:space="preserve"> dan </w:t>
      </w:r>
      <w:r w:rsidR="006D0772">
        <w:rPr>
          <w:rFonts w:asciiTheme="minorHAnsi" w:eastAsia="Cambria" w:hAnsiTheme="minorHAnsi" w:cs="Cambria"/>
          <w:color w:val="000000"/>
          <w:sz w:val="24"/>
          <w:szCs w:val="24"/>
        </w:rPr>
        <w:t>EP</w:t>
      </w:r>
      <w:r w:rsidR="00091E14" w:rsidRPr="00937B3D">
        <w:rPr>
          <w:rFonts w:asciiTheme="minorHAnsi" w:eastAsia="Cambria" w:hAnsiTheme="minorHAnsi" w:cs="Cambria"/>
          <w:color w:val="000000"/>
          <w:sz w:val="24"/>
          <w:szCs w:val="24"/>
        </w:rPr>
        <w:t xml:space="preserve"> membuktikan bahwa sistem berfungsi dengan baik dan akurat, meskipun terdapat beberapa anomali minor yang berhasil diperbaiki. Temuan ini mengonfirmasi efektivitas kedua metode tersebut dalam meningkatkan keandalan dan efisiensi pengelolaan stok.</w:t>
      </w:r>
    </w:p>
    <w:p w14:paraId="67065306" w14:textId="77777777" w:rsidR="00A5232B" w:rsidRDefault="00A5232B" w:rsidP="00091E14">
      <w:pPr>
        <w:pBdr>
          <w:top w:val="nil"/>
          <w:left w:val="nil"/>
          <w:bottom w:val="nil"/>
          <w:right w:val="nil"/>
          <w:between w:val="nil"/>
        </w:pBdr>
        <w:spacing w:before="280" w:after="280" w:line="360" w:lineRule="auto"/>
        <w:ind w:left="0" w:right="0" w:firstLine="567"/>
        <w:jc w:val="both"/>
        <w:rPr>
          <w:rFonts w:asciiTheme="minorHAnsi" w:eastAsia="Cambria" w:hAnsiTheme="minorHAnsi" w:cs="Cambria"/>
          <w:color w:val="000000"/>
          <w:sz w:val="24"/>
          <w:szCs w:val="24"/>
        </w:rPr>
      </w:pPr>
    </w:p>
    <w:p w14:paraId="2CE03E97" w14:textId="31CDF23C" w:rsidR="00A5232B" w:rsidRPr="00937B3D" w:rsidRDefault="00A5232B" w:rsidP="00A5232B">
      <w:pPr>
        <w:rPr>
          <w:rFonts w:asciiTheme="minorHAnsi" w:eastAsia="Cambria" w:hAnsiTheme="minorHAnsi" w:cs="Cambria"/>
          <w:color w:val="000000"/>
          <w:sz w:val="24"/>
          <w:szCs w:val="24"/>
        </w:rPr>
      </w:pPr>
      <w:r>
        <w:rPr>
          <w:rFonts w:asciiTheme="minorHAnsi" w:eastAsia="Cambria" w:hAnsiTheme="minorHAnsi" w:cs="Cambria"/>
          <w:color w:val="000000"/>
          <w:sz w:val="24"/>
          <w:szCs w:val="24"/>
        </w:rPr>
        <w:br w:type="page"/>
      </w:r>
    </w:p>
    <w:p w14:paraId="7097D724" w14:textId="77777777" w:rsidR="00091E14" w:rsidRPr="00937B3D" w:rsidRDefault="00091E14" w:rsidP="00091E14">
      <w:pPr>
        <w:pStyle w:val="ListParagraph"/>
        <w:numPr>
          <w:ilvl w:val="0"/>
          <w:numId w:val="2"/>
        </w:numPr>
        <w:rPr>
          <w:rStyle w:val="normaltextrun"/>
          <w:rFonts w:asciiTheme="minorHAnsi" w:hAnsiTheme="minorHAnsi"/>
          <w:color w:val="000000"/>
          <w:sz w:val="24"/>
          <w:szCs w:val="24"/>
          <w:shd w:val="clear" w:color="auto" w:fill="FFFFFF"/>
        </w:rPr>
      </w:pPr>
      <w:r w:rsidRPr="00937B3D">
        <w:rPr>
          <w:rStyle w:val="normaltextrun"/>
          <w:rFonts w:asciiTheme="minorHAnsi" w:hAnsiTheme="minorHAnsi"/>
          <w:i/>
          <w:iCs/>
          <w:color w:val="000000"/>
          <w:sz w:val="24"/>
          <w:szCs w:val="24"/>
          <w:shd w:val="clear" w:color="auto" w:fill="FFFFFF"/>
        </w:rPr>
        <w:lastRenderedPageBreak/>
        <w:t>Use Case Diagram</w:t>
      </w:r>
    </w:p>
    <w:p w14:paraId="0C257A37" w14:textId="77777777" w:rsidR="00091E14" w:rsidRPr="00937B3D" w:rsidRDefault="00091E14" w:rsidP="00091E14">
      <w:pPr>
        <w:pStyle w:val="ListParagraph"/>
        <w:jc w:val="center"/>
        <w:rPr>
          <w:rStyle w:val="eop"/>
          <w:rFonts w:asciiTheme="minorHAnsi" w:hAnsiTheme="minorHAnsi"/>
          <w:color w:val="000000"/>
          <w:shd w:val="clear" w:color="auto" w:fill="FFFFFF"/>
        </w:rPr>
      </w:pPr>
      <w:r w:rsidRPr="00937B3D">
        <w:rPr>
          <w:rStyle w:val="wacimagecontainer"/>
          <w:rFonts w:asciiTheme="minorHAnsi" w:hAnsiTheme="minorHAnsi" w:cs="Segoe UI"/>
          <w:noProof/>
          <w:color w:val="000000"/>
          <w:sz w:val="18"/>
          <w:szCs w:val="18"/>
          <w:shd w:val="clear" w:color="auto" w:fill="FFFFFF"/>
        </w:rPr>
        <w:drawing>
          <wp:inline distT="0" distB="0" distL="0" distR="0" wp14:anchorId="4B1CD3F9" wp14:editId="78AC3C17">
            <wp:extent cx="4898003" cy="5245100"/>
            <wp:effectExtent l="0" t="0" r="0" b="0"/>
            <wp:docPr id="857698060"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03636" cy="5251132"/>
                    </a:xfrm>
                    <a:prstGeom prst="rect">
                      <a:avLst/>
                    </a:prstGeom>
                    <a:noFill/>
                    <a:ln>
                      <a:noFill/>
                    </a:ln>
                  </pic:spPr>
                </pic:pic>
              </a:graphicData>
            </a:graphic>
          </wp:inline>
        </w:drawing>
      </w:r>
    </w:p>
    <w:p w14:paraId="0DE1F670" w14:textId="76951B47" w:rsidR="00091E14" w:rsidRPr="002E7755" w:rsidRDefault="00091E14" w:rsidP="00091E14">
      <w:pPr>
        <w:pStyle w:val="ListParagraph"/>
        <w:jc w:val="center"/>
        <w:rPr>
          <w:rFonts w:asciiTheme="minorHAnsi" w:hAnsiTheme="minorHAnsi"/>
          <w:i/>
          <w:iCs/>
          <w:color w:val="000000"/>
          <w:sz w:val="20"/>
          <w:szCs w:val="20"/>
          <w:shd w:val="clear" w:color="auto" w:fill="FFFFFF"/>
        </w:rPr>
      </w:pPr>
      <w:r w:rsidRPr="002E7755">
        <w:rPr>
          <w:rFonts w:asciiTheme="minorHAnsi" w:hAnsiTheme="minorHAnsi"/>
          <w:i/>
          <w:iCs/>
          <w:color w:val="000000"/>
          <w:sz w:val="20"/>
          <w:szCs w:val="20"/>
          <w:shd w:val="clear" w:color="auto" w:fill="FFFFFF"/>
        </w:rPr>
        <w:t xml:space="preserve">Gambar </w:t>
      </w:r>
      <w:r w:rsidR="002B165A" w:rsidRPr="002E7755">
        <w:rPr>
          <w:rFonts w:asciiTheme="minorHAnsi" w:hAnsiTheme="minorHAnsi"/>
          <w:i/>
          <w:iCs/>
          <w:color w:val="000000"/>
          <w:sz w:val="20"/>
          <w:szCs w:val="20"/>
          <w:shd w:val="clear" w:color="auto" w:fill="FFFFFF"/>
        </w:rPr>
        <w:t>1</w:t>
      </w:r>
      <w:r w:rsidRPr="002E7755">
        <w:rPr>
          <w:rFonts w:asciiTheme="minorHAnsi" w:hAnsiTheme="minorHAnsi"/>
          <w:i/>
          <w:iCs/>
          <w:color w:val="000000"/>
          <w:sz w:val="20"/>
          <w:szCs w:val="20"/>
          <w:shd w:val="clear" w:color="auto" w:fill="FFFFFF"/>
        </w:rPr>
        <w:t>. Use Case Diagram</w:t>
      </w:r>
    </w:p>
    <w:p w14:paraId="1B10A537" w14:textId="77777777" w:rsidR="00091E14" w:rsidRPr="00937B3D" w:rsidRDefault="00091E14" w:rsidP="00091E14">
      <w:pPr>
        <w:pStyle w:val="ListParagraph"/>
        <w:jc w:val="center"/>
        <w:rPr>
          <w:rFonts w:asciiTheme="minorHAnsi" w:hAnsiTheme="minorHAnsi"/>
          <w:i/>
          <w:iCs/>
          <w:color w:val="000000"/>
          <w:sz w:val="20"/>
          <w:szCs w:val="20"/>
          <w:shd w:val="clear" w:color="auto" w:fill="FFFFFF"/>
        </w:rPr>
      </w:pPr>
    </w:p>
    <w:p w14:paraId="35AF8E28" w14:textId="77777777" w:rsidR="00091E14" w:rsidRPr="00937B3D" w:rsidRDefault="00091E14" w:rsidP="00091E14">
      <w:pPr>
        <w:pStyle w:val="ListParagraph"/>
        <w:jc w:val="center"/>
        <w:rPr>
          <w:rFonts w:asciiTheme="minorHAnsi" w:hAnsiTheme="minorHAnsi"/>
          <w:i/>
          <w:iCs/>
          <w:color w:val="000000"/>
          <w:sz w:val="20"/>
          <w:szCs w:val="20"/>
          <w:shd w:val="clear" w:color="auto" w:fill="FFFFFF"/>
        </w:rPr>
      </w:pPr>
    </w:p>
    <w:p w14:paraId="6E462B7F" w14:textId="77777777" w:rsidR="00091E14" w:rsidRPr="00937B3D" w:rsidRDefault="00091E14" w:rsidP="00091E14">
      <w:pPr>
        <w:pStyle w:val="ListParagraph"/>
        <w:jc w:val="center"/>
        <w:rPr>
          <w:rFonts w:asciiTheme="minorHAnsi" w:hAnsiTheme="minorHAnsi"/>
          <w:i/>
          <w:iCs/>
          <w:color w:val="000000"/>
          <w:sz w:val="20"/>
          <w:szCs w:val="20"/>
          <w:shd w:val="clear" w:color="auto" w:fill="FFFFFF"/>
        </w:rPr>
      </w:pPr>
    </w:p>
    <w:p w14:paraId="2CB85DE4" w14:textId="77777777" w:rsidR="00091E14" w:rsidRPr="00937B3D" w:rsidRDefault="00091E14" w:rsidP="00091E14">
      <w:pPr>
        <w:pStyle w:val="ListParagraph"/>
        <w:jc w:val="center"/>
        <w:rPr>
          <w:rFonts w:asciiTheme="minorHAnsi" w:hAnsiTheme="minorHAnsi"/>
          <w:i/>
          <w:iCs/>
          <w:color w:val="000000"/>
          <w:sz w:val="20"/>
          <w:szCs w:val="20"/>
          <w:shd w:val="clear" w:color="auto" w:fill="FFFFFF"/>
        </w:rPr>
      </w:pPr>
    </w:p>
    <w:p w14:paraId="10A1DD4A" w14:textId="77777777" w:rsidR="00091E14" w:rsidRPr="00937B3D" w:rsidRDefault="00091E14" w:rsidP="00091E14">
      <w:pPr>
        <w:pStyle w:val="ListParagraph"/>
        <w:jc w:val="center"/>
        <w:rPr>
          <w:rFonts w:asciiTheme="minorHAnsi" w:hAnsiTheme="minorHAnsi"/>
          <w:i/>
          <w:iCs/>
          <w:color w:val="000000"/>
          <w:sz w:val="20"/>
          <w:szCs w:val="20"/>
          <w:shd w:val="clear" w:color="auto" w:fill="FFFFFF"/>
        </w:rPr>
      </w:pPr>
    </w:p>
    <w:p w14:paraId="6EFD0AF1" w14:textId="77777777" w:rsidR="00091E14" w:rsidRPr="00937B3D" w:rsidRDefault="00091E14" w:rsidP="00091E14">
      <w:pPr>
        <w:pStyle w:val="ListParagraph"/>
        <w:jc w:val="center"/>
        <w:rPr>
          <w:rFonts w:asciiTheme="minorHAnsi" w:hAnsiTheme="minorHAnsi"/>
          <w:i/>
          <w:iCs/>
          <w:color w:val="000000"/>
          <w:sz w:val="20"/>
          <w:szCs w:val="20"/>
          <w:shd w:val="clear" w:color="auto" w:fill="FFFFFF"/>
        </w:rPr>
      </w:pPr>
    </w:p>
    <w:p w14:paraId="2FFC90B2" w14:textId="77777777" w:rsidR="00091E14" w:rsidRPr="00937B3D" w:rsidRDefault="00091E14" w:rsidP="00091E14">
      <w:pPr>
        <w:pStyle w:val="ListParagraph"/>
        <w:jc w:val="center"/>
        <w:rPr>
          <w:rFonts w:asciiTheme="minorHAnsi" w:hAnsiTheme="minorHAnsi"/>
          <w:i/>
          <w:iCs/>
          <w:color w:val="000000"/>
          <w:sz w:val="20"/>
          <w:szCs w:val="20"/>
          <w:shd w:val="clear" w:color="auto" w:fill="FFFFFF"/>
        </w:rPr>
      </w:pPr>
    </w:p>
    <w:p w14:paraId="6568194C" w14:textId="77777777" w:rsidR="00091E14" w:rsidRPr="00937B3D" w:rsidRDefault="00091E14" w:rsidP="00091E14">
      <w:pPr>
        <w:pStyle w:val="ListParagraph"/>
        <w:jc w:val="center"/>
        <w:rPr>
          <w:rFonts w:asciiTheme="minorHAnsi" w:hAnsiTheme="minorHAnsi"/>
          <w:i/>
          <w:iCs/>
          <w:color w:val="000000"/>
          <w:sz w:val="20"/>
          <w:szCs w:val="20"/>
          <w:shd w:val="clear" w:color="auto" w:fill="FFFFFF"/>
        </w:rPr>
      </w:pPr>
    </w:p>
    <w:p w14:paraId="14CE4675" w14:textId="13939413" w:rsidR="00F94E9A" w:rsidRPr="00937B3D" w:rsidRDefault="00091E14" w:rsidP="00091E14">
      <w:pPr>
        <w:pStyle w:val="ListParagraph"/>
        <w:jc w:val="center"/>
        <w:rPr>
          <w:rStyle w:val="eop"/>
          <w:rFonts w:asciiTheme="minorHAnsi" w:hAnsiTheme="minorHAnsi"/>
          <w:i/>
          <w:iCs/>
          <w:color w:val="000000"/>
          <w:shd w:val="clear" w:color="auto" w:fill="FFFFFF"/>
        </w:rPr>
      </w:pPr>
      <w:r w:rsidRPr="00937B3D">
        <w:rPr>
          <w:rFonts w:asciiTheme="minorHAnsi" w:hAnsiTheme="minorHAnsi"/>
          <w:i/>
          <w:iCs/>
          <w:color w:val="000000"/>
          <w:sz w:val="20"/>
          <w:szCs w:val="20"/>
          <w:shd w:val="clear" w:color="auto" w:fill="FFFFFF"/>
        </w:rPr>
        <w:br/>
      </w:r>
    </w:p>
    <w:p w14:paraId="4AA0BD86" w14:textId="0946055A" w:rsidR="00091E14" w:rsidRPr="00937B3D" w:rsidRDefault="00F94E9A" w:rsidP="00F94E9A">
      <w:pPr>
        <w:rPr>
          <w:rStyle w:val="eop"/>
          <w:rFonts w:asciiTheme="minorHAnsi" w:eastAsia="Times New Roman" w:hAnsiTheme="minorHAnsi" w:cs="Times New Roman"/>
          <w:i/>
          <w:iCs/>
          <w:color w:val="000000"/>
          <w:shd w:val="clear" w:color="auto" w:fill="FFFFFF"/>
          <w:lang w:val="en-GB" w:eastAsia="en-GB"/>
        </w:rPr>
      </w:pPr>
      <w:r w:rsidRPr="00937B3D">
        <w:rPr>
          <w:rStyle w:val="eop"/>
          <w:rFonts w:asciiTheme="minorHAnsi" w:hAnsiTheme="minorHAnsi"/>
          <w:i/>
          <w:iCs/>
          <w:color w:val="000000"/>
          <w:shd w:val="clear" w:color="auto" w:fill="FFFFFF"/>
        </w:rPr>
        <w:br w:type="page"/>
      </w:r>
    </w:p>
    <w:p w14:paraId="4871AC01" w14:textId="77777777" w:rsidR="00091E14" w:rsidRPr="00937B3D" w:rsidRDefault="00091E14" w:rsidP="00091E14">
      <w:pPr>
        <w:pStyle w:val="ListParagraph"/>
        <w:numPr>
          <w:ilvl w:val="0"/>
          <w:numId w:val="2"/>
        </w:numPr>
        <w:rPr>
          <w:rStyle w:val="normaltextrun"/>
          <w:rFonts w:asciiTheme="minorHAnsi" w:hAnsiTheme="minorHAnsi"/>
          <w:color w:val="000000"/>
          <w:sz w:val="24"/>
          <w:szCs w:val="24"/>
          <w:shd w:val="clear" w:color="auto" w:fill="FFFFFF"/>
        </w:rPr>
      </w:pPr>
      <w:r w:rsidRPr="00937B3D">
        <w:rPr>
          <w:rStyle w:val="normaltextrun"/>
          <w:rFonts w:asciiTheme="minorHAnsi" w:hAnsiTheme="minorHAnsi"/>
          <w:i/>
          <w:iCs/>
          <w:color w:val="000000"/>
          <w:sz w:val="24"/>
          <w:szCs w:val="24"/>
          <w:shd w:val="clear" w:color="auto" w:fill="FFFFFF"/>
        </w:rPr>
        <w:lastRenderedPageBreak/>
        <w:t>Sequence Diagram</w:t>
      </w:r>
    </w:p>
    <w:p w14:paraId="30AB4DA3" w14:textId="77777777" w:rsidR="00F94E9A" w:rsidRPr="00937B3D" w:rsidRDefault="00F94E9A" w:rsidP="00F94E9A">
      <w:pPr>
        <w:pStyle w:val="ListParagraph"/>
        <w:rPr>
          <w:rStyle w:val="normaltextrun"/>
          <w:rFonts w:asciiTheme="minorHAnsi" w:hAnsiTheme="minorHAnsi"/>
          <w:color w:val="000000"/>
          <w:sz w:val="24"/>
          <w:szCs w:val="24"/>
          <w:shd w:val="clear" w:color="auto" w:fill="FFFFFF"/>
        </w:rPr>
      </w:pPr>
    </w:p>
    <w:p w14:paraId="4BE0705D" w14:textId="77777777" w:rsidR="00091E14" w:rsidRPr="00937B3D" w:rsidRDefault="00091E14" w:rsidP="00091E14">
      <w:pPr>
        <w:pStyle w:val="ListParagraph"/>
        <w:jc w:val="center"/>
        <w:rPr>
          <w:rStyle w:val="eop"/>
          <w:rFonts w:asciiTheme="minorHAnsi" w:hAnsiTheme="minorHAnsi"/>
          <w:color w:val="000000"/>
          <w:shd w:val="clear" w:color="auto" w:fill="FFFFFF"/>
        </w:rPr>
      </w:pPr>
      <w:r w:rsidRPr="00937B3D">
        <w:rPr>
          <w:rFonts w:asciiTheme="minorHAnsi" w:hAnsiTheme="minorHAnsi"/>
          <w:noProof/>
          <w:color w:val="000000"/>
          <w:shd w:val="clear" w:color="auto" w:fill="FFFFFF"/>
        </w:rPr>
        <w:drawing>
          <wp:inline distT="0" distB="0" distL="0" distR="0" wp14:anchorId="2020BDD0" wp14:editId="231EA2B7">
            <wp:extent cx="5097101" cy="3556884"/>
            <wp:effectExtent l="0" t="0" r="889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a:extLst>
                        <a:ext uri="{28A0092B-C50C-407E-A947-70E740481C1C}">
                          <a14:useLocalDpi xmlns:a14="http://schemas.microsoft.com/office/drawing/2010/main" val="0"/>
                        </a:ext>
                      </a:extLst>
                    </a:blip>
                    <a:stretch>
                      <a:fillRect/>
                    </a:stretch>
                  </pic:blipFill>
                  <pic:spPr>
                    <a:xfrm>
                      <a:off x="0" y="0"/>
                      <a:ext cx="5104756" cy="3562226"/>
                    </a:xfrm>
                    <a:prstGeom prst="rect">
                      <a:avLst/>
                    </a:prstGeom>
                  </pic:spPr>
                </pic:pic>
              </a:graphicData>
            </a:graphic>
          </wp:inline>
        </w:drawing>
      </w:r>
    </w:p>
    <w:p w14:paraId="7C437CFE" w14:textId="21510CB3" w:rsidR="00091E14" w:rsidRPr="00937B3D" w:rsidRDefault="00091E14" w:rsidP="00091E14">
      <w:pPr>
        <w:pStyle w:val="ListParagraph"/>
        <w:jc w:val="center"/>
        <w:rPr>
          <w:rFonts w:asciiTheme="minorHAnsi" w:hAnsiTheme="minorHAnsi"/>
          <w:i/>
          <w:iCs/>
          <w:color w:val="000000"/>
          <w:sz w:val="20"/>
          <w:szCs w:val="20"/>
          <w:shd w:val="clear" w:color="auto" w:fill="FFFFFF"/>
        </w:rPr>
      </w:pPr>
      <w:r w:rsidRPr="00937B3D">
        <w:rPr>
          <w:rFonts w:asciiTheme="minorHAnsi" w:hAnsiTheme="minorHAnsi"/>
          <w:i/>
          <w:iCs/>
          <w:color w:val="000000"/>
          <w:sz w:val="20"/>
          <w:szCs w:val="20"/>
          <w:shd w:val="clear" w:color="auto" w:fill="FFFFFF"/>
        </w:rPr>
        <w:t xml:space="preserve">Gambar </w:t>
      </w:r>
      <w:r w:rsidR="00F94E9A" w:rsidRPr="00937B3D">
        <w:rPr>
          <w:rFonts w:asciiTheme="minorHAnsi" w:hAnsiTheme="minorHAnsi"/>
          <w:i/>
          <w:iCs/>
          <w:color w:val="000000"/>
          <w:sz w:val="20"/>
          <w:szCs w:val="20"/>
          <w:shd w:val="clear" w:color="auto" w:fill="FFFFFF"/>
        </w:rPr>
        <w:t>2</w:t>
      </w:r>
      <w:r w:rsidRPr="00937B3D">
        <w:rPr>
          <w:rFonts w:asciiTheme="minorHAnsi" w:hAnsiTheme="minorHAnsi"/>
          <w:i/>
          <w:iCs/>
          <w:color w:val="000000"/>
          <w:sz w:val="20"/>
          <w:szCs w:val="20"/>
          <w:shd w:val="clear" w:color="auto" w:fill="FFFFFF"/>
        </w:rPr>
        <w:t>. Sequence Diagram Kelola Data Barang</w:t>
      </w:r>
    </w:p>
    <w:p w14:paraId="441F1AFA" w14:textId="77777777" w:rsidR="00091E14" w:rsidRPr="00937B3D" w:rsidRDefault="00091E14" w:rsidP="00091E14">
      <w:pPr>
        <w:pStyle w:val="ListParagraph"/>
        <w:rPr>
          <w:rFonts w:asciiTheme="minorHAnsi" w:hAnsiTheme="minorHAnsi"/>
          <w:i/>
          <w:iCs/>
          <w:color w:val="000000"/>
          <w:sz w:val="20"/>
          <w:szCs w:val="20"/>
          <w:shd w:val="clear" w:color="auto" w:fill="FFFFFF"/>
        </w:rPr>
      </w:pPr>
      <w:r w:rsidRPr="00937B3D">
        <w:rPr>
          <w:rFonts w:asciiTheme="minorHAnsi" w:hAnsiTheme="minorHAnsi"/>
          <w:i/>
          <w:iCs/>
          <w:noProof/>
          <w:color w:val="000000"/>
          <w:sz w:val="20"/>
          <w:szCs w:val="20"/>
          <w:shd w:val="clear" w:color="auto" w:fill="FFFFFF"/>
        </w:rPr>
        <w:drawing>
          <wp:inline distT="0" distB="0" distL="0" distR="0" wp14:anchorId="69550B43" wp14:editId="7E9DFFCC">
            <wp:extent cx="5096510" cy="3564261"/>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5">
                      <a:extLst>
                        <a:ext uri="{28A0092B-C50C-407E-A947-70E740481C1C}">
                          <a14:useLocalDpi xmlns:a14="http://schemas.microsoft.com/office/drawing/2010/main" val="0"/>
                        </a:ext>
                      </a:extLst>
                    </a:blip>
                    <a:stretch>
                      <a:fillRect/>
                    </a:stretch>
                  </pic:blipFill>
                  <pic:spPr>
                    <a:xfrm>
                      <a:off x="0" y="0"/>
                      <a:ext cx="5109249" cy="3573170"/>
                    </a:xfrm>
                    <a:prstGeom prst="rect">
                      <a:avLst/>
                    </a:prstGeom>
                  </pic:spPr>
                </pic:pic>
              </a:graphicData>
            </a:graphic>
          </wp:inline>
        </w:drawing>
      </w:r>
    </w:p>
    <w:p w14:paraId="785AC8A7" w14:textId="77777777" w:rsidR="00091E14" w:rsidRPr="00937B3D" w:rsidRDefault="00091E14" w:rsidP="00091E14">
      <w:pPr>
        <w:pStyle w:val="ListParagraph"/>
        <w:rPr>
          <w:rFonts w:asciiTheme="minorHAnsi" w:hAnsiTheme="minorHAnsi"/>
          <w:i/>
          <w:iCs/>
          <w:color w:val="000000"/>
          <w:sz w:val="20"/>
          <w:szCs w:val="20"/>
          <w:shd w:val="clear" w:color="auto" w:fill="FFFFFF"/>
        </w:rPr>
      </w:pPr>
      <w:r w:rsidRPr="00937B3D">
        <w:rPr>
          <w:rFonts w:asciiTheme="minorHAnsi" w:hAnsiTheme="minorHAnsi"/>
          <w:i/>
          <w:iCs/>
          <w:color w:val="000000"/>
          <w:sz w:val="20"/>
          <w:szCs w:val="20"/>
          <w:shd w:val="clear" w:color="auto" w:fill="FFFFFF"/>
        </w:rPr>
        <w:tab/>
      </w:r>
    </w:p>
    <w:p w14:paraId="4DD094B8" w14:textId="4C50B8D5" w:rsidR="00091E14" w:rsidRPr="00937B3D" w:rsidRDefault="00091E14" w:rsidP="00091E14">
      <w:pPr>
        <w:pStyle w:val="ListParagraph"/>
        <w:jc w:val="center"/>
        <w:rPr>
          <w:rFonts w:asciiTheme="minorHAnsi" w:hAnsiTheme="minorHAnsi"/>
          <w:i/>
          <w:iCs/>
          <w:color w:val="000000"/>
          <w:sz w:val="20"/>
          <w:szCs w:val="20"/>
          <w:shd w:val="clear" w:color="auto" w:fill="FFFFFF"/>
        </w:rPr>
      </w:pPr>
      <w:r w:rsidRPr="00937B3D">
        <w:rPr>
          <w:rFonts w:asciiTheme="minorHAnsi" w:hAnsiTheme="minorHAnsi"/>
          <w:i/>
          <w:iCs/>
          <w:color w:val="000000"/>
          <w:sz w:val="20"/>
          <w:szCs w:val="20"/>
          <w:shd w:val="clear" w:color="auto" w:fill="FFFFFF"/>
        </w:rPr>
        <w:t xml:space="preserve">Gambar </w:t>
      </w:r>
      <w:r w:rsidR="00F94E9A" w:rsidRPr="00937B3D">
        <w:rPr>
          <w:rFonts w:asciiTheme="minorHAnsi" w:hAnsiTheme="minorHAnsi"/>
          <w:i/>
          <w:iCs/>
          <w:color w:val="000000"/>
          <w:sz w:val="20"/>
          <w:szCs w:val="20"/>
          <w:shd w:val="clear" w:color="auto" w:fill="FFFFFF"/>
        </w:rPr>
        <w:t>3</w:t>
      </w:r>
      <w:r w:rsidRPr="00937B3D">
        <w:rPr>
          <w:rFonts w:asciiTheme="minorHAnsi" w:hAnsiTheme="minorHAnsi"/>
          <w:i/>
          <w:iCs/>
          <w:color w:val="000000"/>
          <w:sz w:val="20"/>
          <w:szCs w:val="20"/>
          <w:shd w:val="clear" w:color="auto" w:fill="FFFFFF"/>
        </w:rPr>
        <w:t>. Sequence Diagram Kelola Data Barang Masuk</w:t>
      </w:r>
    </w:p>
    <w:p w14:paraId="55E63FF8" w14:textId="77777777" w:rsidR="00091E14" w:rsidRPr="00937B3D" w:rsidRDefault="00091E14" w:rsidP="00091E14">
      <w:pPr>
        <w:pStyle w:val="ListParagraph"/>
        <w:jc w:val="center"/>
        <w:rPr>
          <w:rFonts w:asciiTheme="minorHAnsi" w:hAnsiTheme="minorHAnsi"/>
          <w:i/>
          <w:iCs/>
          <w:color w:val="000000"/>
          <w:sz w:val="20"/>
          <w:szCs w:val="20"/>
          <w:shd w:val="clear" w:color="auto" w:fill="FFFFFF"/>
        </w:rPr>
      </w:pPr>
      <w:r w:rsidRPr="00937B3D">
        <w:rPr>
          <w:rFonts w:asciiTheme="minorHAnsi" w:hAnsiTheme="minorHAnsi"/>
          <w:i/>
          <w:iCs/>
          <w:noProof/>
          <w:color w:val="000000"/>
          <w:sz w:val="20"/>
          <w:szCs w:val="20"/>
          <w:shd w:val="clear" w:color="auto" w:fill="FFFFFF"/>
        </w:rPr>
        <w:lastRenderedPageBreak/>
        <w:drawing>
          <wp:inline distT="0" distB="0" distL="0" distR="0" wp14:anchorId="0E6B3BFC" wp14:editId="42E8E439">
            <wp:extent cx="4888573" cy="341884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6">
                      <a:extLst>
                        <a:ext uri="{28A0092B-C50C-407E-A947-70E740481C1C}">
                          <a14:useLocalDpi xmlns:a14="http://schemas.microsoft.com/office/drawing/2010/main" val="0"/>
                        </a:ext>
                      </a:extLst>
                    </a:blip>
                    <a:stretch>
                      <a:fillRect/>
                    </a:stretch>
                  </pic:blipFill>
                  <pic:spPr>
                    <a:xfrm>
                      <a:off x="0" y="0"/>
                      <a:ext cx="4892340" cy="3421475"/>
                    </a:xfrm>
                    <a:prstGeom prst="rect">
                      <a:avLst/>
                    </a:prstGeom>
                  </pic:spPr>
                </pic:pic>
              </a:graphicData>
            </a:graphic>
          </wp:inline>
        </w:drawing>
      </w:r>
    </w:p>
    <w:p w14:paraId="7D30E0DC" w14:textId="1ACD833A" w:rsidR="00091E14" w:rsidRPr="00937B3D" w:rsidRDefault="00091E14" w:rsidP="00091E14">
      <w:pPr>
        <w:pStyle w:val="ListParagraph"/>
        <w:jc w:val="center"/>
        <w:rPr>
          <w:rFonts w:asciiTheme="minorHAnsi" w:hAnsiTheme="minorHAnsi"/>
          <w:i/>
          <w:iCs/>
          <w:color w:val="000000"/>
          <w:sz w:val="20"/>
          <w:szCs w:val="20"/>
          <w:shd w:val="clear" w:color="auto" w:fill="FFFFFF"/>
        </w:rPr>
      </w:pPr>
      <w:r w:rsidRPr="00937B3D">
        <w:rPr>
          <w:rFonts w:asciiTheme="minorHAnsi" w:hAnsiTheme="minorHAnsi"/>
          <w:i/>
          <w:iCs/>
          <w:color w:val="000000"/>
          <w:sz w:val="20"/>
          <w:szCs w:val="20"/>
          <w:shd w:val="clear" w:color="auto" w:fill="FFFFFF"/>
        </w:rPr>
        <w:t xml:space="preserve">Gambar </w:t>
      </w:r>
      <w:r w:rsidR="00182EA4">
        <w:rPr>
          <w:rFonts w:asciiTheme="minorHAnsi" w:hAnsiTheme="minorHAnsi"/>
          <w:i/>
          <w:iCs/>
          <w:color w:val="000000"/>
          <w:sz w:val="20"/>
          <w:szCs w:val="20"/>
          <w:shd w:val="clear" w:color="auto" w:fill="FFFFFF"/>
        </w:rPr>
        <w:t>4</w:t>
      </w:r>
      <w:r w:rsidRPr="00937B3D">
        <w:rPr>
          <w:rFonts w:asciiTheme="minorHAnsi" w:hAnsiTheme="minorHAnsi"/>
          <w:i/>
          <w:iCs/>
          <w:color w:val="000000"/>
          <w:sz w:val="20"/>
          <w:szCs w:val="20"/>
          <w:shd w:val="clear" w:color="auto" w:fill="FFFFFF"/>
        </w:rPr>
        <w:t>. Sequence Diagram Kelola Data Barang Keluar</w:t>
      </w:r>
    </w:p>
    <w:p w14:paraId="572F5AF8" w14:textId="77777777" w:rsidR="00091E14" w:rsidRPr="00937B3D" w:rsidRDefault="00091E14" w:rsidP="00091E14">
      <w:pPr>
        <w:pStyle w:val="ListParagraph"/>
        <w:jc w:val="center"/>
        <w:rPr>
          <w:rFonts w:asciiTheme="minorHAnsi" w:hAnsiTheme="minorHAnsi"/>
          <w:i/>
          <w:iCs/>
          <w:color w:val="000000"/>
          <w:sz w:val="20"/>
          <w:szCs w:val="20"/>
          <w:shd w:val="clear" w:color="auto" w:fill="FFFFFF"/>
        </w:rPr>
      </w:pPr>
    </w:p>
    <w:p w14:paraId="4EC1D075" w14:textId="77777777" w:rsidR="00091E14" w:rsidRPr="00937B3D" w:rsidRDefault="00091E14" w:rsidP="00091E14">
      <w:pPr>
        <w:pStyle w:val="ListParagraph"/>
        <w:jc w:val="center"/>
        <w:rPr>
          <w:rStyle w:val="eop"/>
          <w:rFonts w:asciiTheme="minorHAnsi" w:hAnsiTheme="minorHAnsi"/>
          <w:color w:val="000000"/>
          <w:shd w:val="clear" w:color="auto" w:fill="FFFFFF"/>
        </w:rPr>
      </w:pPr>
    </w:p>
    <w:p w14:paraId="7C66F5B6" w14:textId="77777777" w:rsidR="00091E14" w:rsidRPr="00937B3D" w:rsidRDefault="00091E14" w:rsidP="00091E14">
      <w:pPr>
        <w:pStyle w:val="ListParagraph"/>
        <w:numPr>
          <w:ilvl w:val="0"/>
          <w:numId w:val="2"/>
        </w:numPr>
        <w:spacing w:line="240" w:lineRule="auto"/>
        <w:jc w:val="both"/>
        <w:rPr>
          <w:rStyle w:val="normaltextrun"/>
          <w:rFonts w:asciiTheme="minorHAnsi" w:hAnsiTheme="minorHAnsi"/>
          <w:sz w:val="24"/>
          <w:szCs w:val="24"/>
        </w:rPr>
      </w:pPr>
      <w:r w:rsidRPr="00937B3D">
        <w:rPr>
          <w:rStyle w:val="normaltextrun"/>
          <w:rFonts w:asciiTheme="minorHAnsi" w:hAnsiTheme="minorHAnsi"/>
          <w:i/>
          <w:iCs/>
          <w:color w:val="000000"/>
          <w:sz w:val="24"/>
          <w:szCs w:val="24"/>
          <w:shd w:val="clear" w:color="auto" w:fill="FFFFFF"/>
        </w:rPr>
        <w:t>Class Diagram</w:t>
      </w:r>
    </w:p>
    <w:p w14:paraId="14ED45D3" w14:textId="77777777" w:rsidR="00091E14" w:rsidRPr="00937B3D" w:rsidRDefault="00091E14" w:rsidP="00557D00">
      <w:pPr>
        <w:ind w:left="360" w:firstLine="360"/>
        <w:jc w:val="both"/>
        <w:rPr>
          <w:rFonts w:asciiTheme="minorHAnsi" w:hAnsiTheme="minorHAnsi"/>
        </w:rPr>
      </w:pPr>
      <w:r w:rsidRPr="00937B3D">
        <w:rPr>
          <w:rFonts w:asciiTheme="minorHAnsi" w:hAnsiTheme="minorHAnsi"/>
        </w:rPr>
        <w:t>Pada class diagram diatas terdapat 4 kelas yaitu Admin, Stock, Stock_masuk dan Stock_keluar. Dimana relasi antara class Admin dan Stock adalah one to many yakni satu Admin dapat mengelola banyak stock. Untuk relasi antar class Stock_masuk dengan class Stock adalah one to many yaitu satu Stock bisa memiliki banyak laporan Stock_masuk dan untuk relasi antar class Stock_keluar dengan class Stock adalah one to many yaitu satu Stock bisa memiliki banyak laporan Stock_keluar.</w:t>
      </w:r>
    </w:p>
    <w:p w14:paraId="6D9C691F" w14:textId="77777777" w:rsidR="00091E14" w:rsidRPr="00937B3D" w:rsidRDefault="00091E14" w:rsidP="00091E14">
      <w:pPr>
        <w:ind w:left="360"/>
        <w:rPr>
          <w:rFonts w:asciiTheme="minorHAnsi" w:hAnsiTheme="minorHAnsi"/>
        </w:rPr>
      </w:pPr>
    </w:p>
    <w:p w14:paraId="2479B051" w14:textId="04B3F438" w:rsidR="00091E14" w:rsidRPr="00937B3D" w:rsidRDefault="00091E14" w:rsidP="00091E14">
      <w:pPr>
        <w:ind w:left="360"/>
        <w:rPr>
          <w:rStyle w:val="normaltextrun"/>
          <w:rFonts w:asciiTheme="minorHAnsi" w:hAnsiTheme="minorHAnsi"/>
          <w:i/>
          <w:iCs/>
        </w:rPr>
      </w:pPr>
      <w:r w:rsidRPr="00937B3D">
        <w:rPr>
          <w:rStyle w:val="wacimagecontainer"/>
          <w:rFonts w:asciiTheme="minorHAnsi" w:hAnsiTheme="minorHAnsi" w:cs="Segoe UI"/>
          <w:noProof/>
          <w:color w:val="000000"/>
          <w:sz w:val="18"/>
          <w:szCs w:val="18"/>
          <w:shd w:val="clear" w:color="auto" w:fill="FFFFFF"/>
        </w:rPr>
        <w:lastRenderedPageBreak/>
        <w:drawing>
          <wp:inline distT="0" distB="0" distL="0" distR="0" wp14:anchorId="7B8848F4" wp14:editId="3663A836">
            <wp:extent cx="4492625" cy="2901950"/>
            <wp:effectExtent l="0" t="0" r="3175" b="0"/>
            <wp:docPr id="240293097"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2625" cy="2901950"/>
                    </a:xfrm>
                    <a:prstGeom prst="rect">
                      <a:avLst/>
                    </a:prstGeom>
                    <a:noFill/>
                    <a:ln>
                      <a:noFill/>
                    </a:ln>
                  </pic:spPr>
                </pic:pic>
              </a:graphicData>
            </a:graphic>
          </wp:inline>
        </w:drawing>
      </w:r>
      <w:r w:rsidRPr="00937B3D">
        <w:rPr>
          <w:rFonts w:asciiTheme="minorHAnsi" w:hAnsiTheme="minorHAnsi"/>
          <w:i/>
          <w:iCs/>
          <w:color w:val="000000"/>
          <w:shd w:val="clear" w:color="auto" w:fill="FFFFFF"/>
        </w:rPr>
        <w:br/>
      </w:r>
      <w:r w:rsidRPr="00937B3D">
        <w:rPr>
          <w:rFonts w:asciiTheme="minorHAnsi" w:hAnsiTheme="minorHAnsi"/>
          <w:i/>
          <w:iCs/>
          <w:sz w:val="20"/>
          <w:szCs w:val="20"/>
        </w:rPr>
        <w:t xml:space="preserve">Gambar </w:t>
      </w:r>
      <w:r w:rsidR="009C11A3">
        <w:rPr>
          <w:rFonts w:asciiTheme="minorHAnsi" w:hAnsiTheme="minorHAnsi"/>
          <w:i/>
          <w:iCs/>
          <w:sz w:val="20"/>
          <w:szCs w:val="20"/>
        </w:rPr>
        <w:t>5</w:t>
      </w:r>
      <w:r w:rsidR="00557D00" w:rsidRPr="00937B3D">
        <w:rPr>
          <w:rFonts w:asciiTheme="minorHAnsi" w:hAnsiTheme="minorHAnsi"/>
          <w:i/>
          <w:iCs/>
          <w:sz w:val="20"/>
          <w:szCs w:val="20"/>
        </w:rPr>
        <w:t>.</w:t>
      </w:r>
      <w:r w:rsidRPr="00937B3D">
        <w:rPr>
          <w:rFonts w:asciiTheme="minorHAnsi" w:hAnsiTheme="minorHAnsi"/>
          <w:i/>
          <w:iCs/>
          <w:sz w:val="20"/>
          <w:szCs w:val="20"/>
        </w:rPr>
        <w:t xml:space="preserve"> Class Diagram</w:t>
      </w:r>
      <w:r w:rsidRPr="00937B3D">
        <w:rPr>
          <w:rFonts w:asciiTheme="minorHAnsi" w:hAnsiTheme="minorHAnsi"/>
          <w:i/>
          <w:iCs/>
          <w:color w:val="000000"/>
          <w:shd w:val="clear" w:color="auto" w:fill="FFFFFF"/>
        </w:rPr>
        <w:br/>
      </w:r>
    </w:p>
    <w:p w14:paraId="6B6DD62F" w14:textId="77777777" w:rsidR="00091E14" w:rsidRPr="00937B3D" w:rsidRDefault="00091E14" w:rsidP="00091E14">
      <w:pPr>
        <w:pStyle w:val="ListParagraph"/>
        <w:numPr>
          <w:ilvl w:val="0"/>
          <w:numId w:val="2"/>
        </w:numPr>
        <w:rPr>
          <w:rStyle w:val="normaltextrun"/>
          <w:rFonts w:asciiTheme="minorHAnsi" w:hAnsiTheme="minorHAnsi"/>
        </w:rPr>
      </w:pPr>
      <w:r w:rsidRPr="00937B3D">
        <w:rPr>
          <w:rStyle w:val="normaltextrun"/>
          <w:rFonts w:asciiTheme="minorHAnsi" w:hAnsiTheme="minorHAnsi"/>
        </w:rPr>
        <w:t xml:space="preserve">Penerapan </w:t>
      </w:r>
      <w:r w:rsidRPr="00937B3D">
        <w:rPr>
          <w:rStyle w:val="normaltextrun"/>
          <w:rFonts w:asciiTheme="minorHAnsi" w:hAnsiTheme="minorHAnsi"/>
          <w:i/>
          <w:iCs/>
        </w:rPr>
        <w:t>Equivalence Partitioning</w:t>
      </w:r>
      <w:r w:rsidRPr="00937B3D">
        <w:rPr>
          <w:rStyle w:val="normaltextrun"/>
          <w:rFonts w:asciiTheme="minorHAnsi" w:hAnsiTheme="minorHAnsi"/>
        </w:rPr>
        <w:t xml:space="preserve"> dan </w:t>
      </w:r>
      <w:r w:rsidRPr="00937B3D">
        <w:rPr>
          <w:rStyle w:val="normaltextrun"/>
          <w:rFonts w:asciiTheme="minorHAnsi" w:hAnsiTheme="minorHAnsi"/>
          <w:i/>
          <w:iCs/>
        </w:rPr>
        <w:t>Boundary Value Analysis</w:t>
      </w:r>
    </w:p>
    <w:p w14:paraId="6FBEC334" w14:textId="77777777" w:rsidR="00091E14" w:rsidRPr="00937B3D" w:rsidRDefault="00091E14" w:rsidP="00091E14">
      <w:pPr>
        <w:pStyle w:val="ListParagraph"/>
        <w:numPr>
          <w:ilvl w:val="0"/>
          <w:numId w:val="3"/>
        </w:numPr>
        <w:rPr>
          <w:rStyle w:val="normaltextrun"/>
          <w:rFonts w:asciiTheme="minorHAnsi" w:hAnsiTheme="minorHAnsi"/>
        </w:rPr>
      </w:pPr>
      <w:r w:rsidRPr="00937B3D">
        <w:rPr>
          <w:rStyle w:val="normaltextrun"/>
          <w:rFonts w:asciiTheme="minorHAnsi" w:hAnsiTheme="minorHAnsi"/>
        </w:rPr>
        <w:t>Test pada modul harga</w:t>
      </w:r>
    </w:p>
    <w:p w14:paraId="0453A518" w14:textId="77777777" w:rsidR="00091E14" w:rsidRDefault="00091E14" w:rsidP="00937B3D">
      <w:pPr>
        <w:pStyle w:val="ListParagraph"/>
        <w:jc w:val="center"/>
        <w:rPr>
          <w:rStyle w:val="normaltextrun"/>
          <w:rFonts w:asciiTheme="minorHAnsi" w:hAnsiTheme="minorHAnsi"/>
        </w:rPr>
      </w:pPr>
      <w:r w:rsidRPr="00937B3D">
        <w:rPr>
          <w:rFonts w:asciiTheme="minorHAnsi" w:hAnsiTheme="minorHAnsi"/>
          <w:noProof/>
        </w:rPr>
        <w:drawing>
          <wp:inline distT="0" distB="0" distL="0" distR="0" wp14:anchorId="2838E4ED" wp14:editId="29B3329D">
            <wp:extent cx="3824605" cy="1129030"/>
            <wp:effectExtent l="0" t="0" r="0" b="0"/>
            <wp:docPr id="994083404"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24605" cy="1129030"/>
                    </a:xfrm>
                    <a:prstGeom prst="rect">
                      <a:avLst/>
                    </a:prstGeom>
                    <a:noFill/>
                    <a:ln>
                      <a:noFill/>
                    </a:ln>
                  </pic:spPr>
                </pic:pic>
              </a:graphicData>
            </a:graphic>
          </wp:inline>
        </w:drawing>
      </w:r>
    </w:p>
    <w:p w14:paraId="78B8BC07" w14:textId="2C3832C1" w:rsidR="00937B3D" w:rsidRDefault="00937B3D" w:rsidP="00937B3D">
      <w:pPr>
        <w:pStyle w:val="ListParagraph"/>
        <w:tabs>
          <w:tab w:val="left" w:pos="1620"/>
        </w:tabs>
        <w:ind w:left="5040" w:hanging="4590"/>
        <w:jc w:val="center"/>
        <w:rPr>
          <w:rStyle w:val="normaltextrun"/>
          <w:rFonts w:asciiTheme="minorHAnsi" w:hAnsiTheme="minorHAnsi"/>
        </w:rPr>
      </w:pPr>
      <w:r w:rsidRPr="00937B3D">
        <w:rPr>
          <w:rFonts w:asciiTheme="minorHAnsi" w:hAnsiTheme="minorHAnsi"/>
          <w:i/>
          <w:iCs/>
          <w:sz w:val="20"/>
          <w:szCs w:val="20"/>
        </w:rPr>
        <w:t xml:space="preserve">Gambar </w:t>
      </w:r>
      <w:r w:rsidR="009C11A3">
        <w:rPr>
          <w:rFonts w:asciiTheme="minorHAnsi" w:hAnsiTheme="minorHAnsi"/>
          <w:i/>
          <w:iCs/>
          <w:sz w:val="20"/>
          <w:szCs w:val="20"/>
        </w:rPr>
        <w:t>6</w:t>
      </w:r>
      <w:r w:rsidRPr="00937B3D">
        <w:rPr>
          <w:rFonts w:asciiTheme="minorHAnsi" w:hAnsiTheme="minorHAnsi"/>
          <w:i/>
          <w:iCs/>
          <w:sz w:val="20"/>
          <w:szCs w:val="20"/>
        </w:rPr>
        <w:t xml:space="preserve">. </w:t>
      </w:r>
      <w:r>
        <w:rPr>
          <w:rFonts w:asciiTheme="minorHAnsi" w:hAnsiTheme="minorHAnsi"/>
          <w:i/>
          <w:iCs/>
          <w:sz w:val="20"/>
          <w:szCs w:val="20"/>
        </w:rPr>
        <w:t>Modul Harga</w:t>
      </w:r>
    </w:p>
    <w:p w14:paraId="17F13F4C" w14:textId="4197D44F" w:rsidR="00091E14" w:rsidRPr="00937B3D" w:rsidRDefault="00091E14" w:rsidP="00091E14">
      <w:pPr>
        <w:pStyle w:val="ListParagraph"/>
        <w:numPr>
          <w:ilvl w:val="0"/>
          <w:numId w:val="3"/>
        </w:numPr>
        <w:rPr>
          <w:rStyle w:val="normaltextrun"/>
          <w:rFonts w:asciiTheme="minorHAnsi" w:hAnsiTheme="minorHAnsi"/>
        </w:rPr>
      </w:pPr>
      <w:r w:rsidRPr="00937B3D">
        <w:rPr>
          <w:rStyle w:val="normaltextrun"/>
          <w:rFonts w:asciiTheme="minorHAnsi" w:hAnsiTheme="minorHAnsi"/>
        </w:rPr>
        <w:t>Test modul pada stock</w:t>
      </w:r>
    </w:p>
    <w:p w14:paraId="1D15F538" w14:textId="77777777" w:rsidR="00091E14" w:rsidRDefault="00091E14" w:rsidP="00091E14">
      <w:pPr>
        <w:rPr>
          <w:rStyle w:val="normaltextrun"/>
          <w:rFonts w:asciiTheme="minorHAnsi" w:hAnsiTheme="minorHAnsi"/>
        </w:rPr>
      </w:pPr>
      <w:r w:rsidRPr="00937B3D">
        <w:rPr>
          <w:rFonts w:asciiTheme="minorHAnsi" w:hAnsiTheme="minorHAnsi"/>
          <w:noProof/>
        </w:rPr>
        <w:drawing>
          <wp:inline distT="0" distB="0" distL="0" distR="0" wp14:anchorId="5AA974B2" wp14:editId="31EEAB54">
            <wp:extent cx="2846705" cy="1081405"/>
            <wp:effectExtent l="0" t="0" r="0" b="0"/>
            <wp:docPr id="1615478307" name="Gamba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46705" cy="1081405"/>
                    </a:xfrm>
                    <a:prstGeom prst="rect">
                      <a:avLst/>
                    </a:prstGeom>
                    <a:noFill/>
                    <a:ln>
                      <a:noFill/>
                    </a:ln>
                  </pic:spPr>
                </pic:pic>
              </a:graphicData>
            </a:graphic>
          </wp:inline>
        </w:drawing>
      </w:r>
    </w:p>
    <w:p w14:paraId="588CCF65" w14:textId="2EAE0070" w:rsidR="00156617" w:rsidRDefault="00156617" w:rsidP="00156617">
      <w:pPr>
        <w:pStyle w:val="ListParagraph"/>
        <w:tabs>
          <w:tab w:val="left" w:pos="1620"/>
        </w:tabs>
        <w:ind w:left="5040" w:hanging="4590"/>
        <w:jc w:val="center"/>
        <w:rPr>
          <w:rStyle w:val="normaltextrun"/>
          <w:rFonts w:asciiTheme="minorHAnsi" w:hAnsiTheme="minorHAnsi"/>
        </w:rPr>
      </w:pPr>
      <w:r w:rsidRPr="00937B3D">
        <w:rPr>
          <w:rFonts w:asciiTheme="minorHAnsi" w:hAnsiTheme="minorHAnsi"/>
          <w:i/>
          <w:iCs/>
          <w:sz w:val="20"/>
          <w:szCs w:val="20"/>
        </w:rPr>
        <w:t xml:space="preserve">Gambar </w:t>
      </w:r>
      <w:r w:rsidR="009C11A3">
        <w:rPr>
          <w:rFonts w:asciiTheme="minorHAnsi" w:hAnsiTheme="minorHAnsi"/>
          <w:i/>
          <w:iCs/>
          <w:sz w:val="20"/>
          <w:szCs w:val="20"/>
        </w:rPr>
        <w:t>7</w:t>
      </w:r>
      <w:r w:rsidRPr="00937B3D">
        <w:rPr>
          <w:rFonts w:asciiTheme="minorHAnsi" w:hAnsiTheme="minorHAnsi"/>
          <w:i/>
          <w:iCs/>
          <w:sz w:val="20"/>
          <w:szCs w:val="20"/>
        </w:rPr>
        <w:t xml:space="preserve">. </w:t>
      </w:r>
      <w:r>
        <w:rPr>
          <w:rFonts w:asciiTheme="minorHAnsi" w:hAnsiTheme="minorHAnsi"/>
          <w:i/>
          <w:iCs/>
          <w:sz w:val="20"/>
          <w:szCs w:val="20"/>
        </w:rPr>
        <w:t>Modul Stock</w:t>
      </w:r>
    </w:p>
    <w:p w14:paraId="2F6BE068" w14:textId="77777777" w:rsidR="00156617" w:rsidRPr="00937B3D" w:rsidRDefault="00156617" w:rsidP="00091E14">
      <w:pPr>
        <w:rPr>
          <w:rStyle w:val="normaltextrun"/>
          <w:rFonts w:asciiTheme="minorHAnsi" w:hAnsiTheme="minorHAnsi"/>
        </w:rPr>
      </w:pPr>
    </w:p>
    <w:p w14:paraId="6E6D1811" w14:textId="77777777" w:rsidR="00091E14" w:rsidRPr="00937B3D" w:rsidRDefault="00091E14" w:rsidP="00091E14">
      <w:pPr>
        <w:pStyle w:val="ListParagraph"/>
        <w:numPr>
          <w:ilvl w:val="0"/>
          <w:numId w:val="2"/>
        </w:numPr>
        <w:rPr>
          <w:rFonts w:asciiTheme="minorHAnsi" w:hAnsiTheme="minorHAnsi"/>
        </w:rPr>
      </w:pPr>
      <w:r w:rsidRPr="00937B3D">
        <w:rPr>
          <w:rFonts w:asciiTheme="minorHAnsi" w:hAnsiTheme="minorHAnsi"/>
        </w:rPr>
        <w:t>Hasil Pengujian</w:t>
      </w:r>
    </w:p>
    <w:p w14:paraId="6A414340" w14:textId="77777777" w:rsidR="00091E14" w:rsidRPr="00937B3D" w:rsidRDefault="00091E14" w:rsidP="00091E14">
      <w:pPr>
        <w:textAlignment w:val="baseline"/>
        <w:rPr>
          <w:rFonts w:asciiTheme="minorHAnsi" w:hAnsiTheme="minorHAnsi" w:cs="Segoe UI"/>
          <w:i/>
          <w:iCs/>
          <w:color w:val="1F497D"/>
          <w:sz w:val="18"/>
          <w:szCs w:val="18"/>
        </w:rPr>
      </w:pPr>
      <w:r w:rsidRPr="00937B3D">
        <w:rPr>
          <w:rFonts w:asciiTheme="minorHAnsi" w:hAnsiTheme="minorHAnsi"/>
          <w:sz w:val="18"/>
          <w:szCs w:val="18"/>
        </w:rPr>
        <w:t xml:space="preserve">Tabel </w:t>
      </w:r>
      <w:r w:rsidRPr="00937B3D">
        <w:rPr>
          <w:rFonts w:asciiTheme="minorHAnsi" w:hAnsiTheme="minorHAnsi"/>
          <w:sz w:val="18"/>
          <w:szCs w:val="18"/>
          <w:shd w:val="clear" w:color="auto" w:fill="E1E3E6"/>
        </w:rPr>
        <w:t>1</w:t>
      </w:r>
      <w:r w:rsidRPr="00937B3D">
        <w:rPr>
          <w:rFonts w:asciiTheme="minorHAnsi" w:hAnsiTheme="minorHAnsi"/>
          <w:sz w:val="18"/>
          <w:szCs w:val="18"/>
        </w:rPr>
        <w:t xml:space="preserve"> Hasil Pengujian</w:t>
      </w:r>
      <w:r w:rsidRPr="00937B3D">
        <w:rPr>
          <w:rFonts w:asciiTheme="minorHAnsi" w:hAnsiTheme="minorHAnsi"/>
          <w:i/>
          <w:iCs/>
          <w:sz w:val="18"/>
          <w:szCs w:val="18"/>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2"/>
        <w:gridCol w:w="1966"/>
        <w:gridCol w:w="1191"/>
        <w:gridCol w:w="1150"/>
        <w:gridCol w:w="2228"/>
        <w:gridCol w:w="922"/>
      </w:tblGrid>
      <w:tr w:rsidR="00091E14" w:rsidRPr="00937B3D" w14:paraId="08F99685" w14:textId="77777777" w:rsidTr="00C726AF">
        <w:trPr>
          <w:trHeight w:val="285"/>
        </w:trPr>
        <w:tc>
          <w:tcPr>
            <w:tcW w:w="12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4BDF0D9"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Test Case ID.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5CDA5AC"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Deskripsi </w:t>
            </w:r>
          </w:p>
        </w:tc>
        <w:tc>
          <w:tcPr>
            <w:tcW w:w="12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D59A675"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Inputan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3538A5B"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Kondisi </w:t>
            </w:r>
          </w:p>
        </w:tc>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6EF9336"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i/>
                <w:iCs/>
              </w:rPr>
              <w:t>Expected Result</w:t>
            </w:r>
            <w:r w:rsidRPr="00937B3D">
              <w:rPr>
                <w:rFonts w:asciiTheme="minorHAnsi" w:hAnsiTheme="minorHAnsi"/>
              </w:rPr>
              <w:t> </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FEF4367"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Metode </w:t>
            </w:r>
          </w:p>
        </w:tc>
      </w:tr>
      <w:tr w:rsidR="00091E14" w:rsidRPr="00937B3D" w14:paraId="33E8E0D1" w14:textId="77777777" w:rsidTr="00C726AF">
        <w:trPr>
          <w:trHeight w:val="285"/>
        </w:trPr>
        <w:tc>
          <w:tcPr>
            <w:tcW w:w="1245" w:type="dxa"/>
            <w:tcBorders>
              <w:top w:val="single" w:sz="6" w:space="0" w:color="000000"/>
              <w:left w:val="single" w:sz="6" w:space="0" w:color="000000"/>
              <w:bottom w:val="single" w:sz="6" w:space="0" w:color="000000"/>
              <w:right w:val="single" w:sz="6" w:space="0" w:color="000000"/>
            </w:tcBorders>
            <w:shd w:val="clear" w:color="auto" w:fill="auto"/>
            <w:hideMark/>
          </w:tcPr>
          <w:p w14:paraId="6A102675"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H-001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08A054E9"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Harga minimum  </w:t>
            </w:r>
          </w:p>
        </w:tc>
        <w:tc>
          <w:tcPr>
            <w:tcW w:w="1260" w:type="dxa"/>
            <w:tcBorders>
              <w:top w:val="single" w:sz="6" w:space="0" w:color="000000"/>
              <w:left w:val="single" w:sz="6" w:space="0" w:color="000000"/>
              <w:bottom w:val="single" w:sz="6" w:space="0" w:color="000000"/>
              <w:right w:val="single" w:sz="6" w:space="0" w:color="000000"/>
            </w:tcBorders>
            <w:shd w:val="clear" w:color="auto" w:fill="auto"/>
            <w:hideMark/>
          </w:tcPr>
          <w:p w14:paraId="09E63288"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500 </w:t>
            </w:r>
          </w:p>
        </w:tc>
        <w:tc>
          <w:tcPr>
            <w:tcW w:w="1290" w:type="dxa"/>
            <w:tcBorders>
              <w:top w:val="single" w:sz="6" w:space="0" w:color="000000"/>
              <w:left w:val="single" w:sz="6" w:space="0" w:color="000000"/>
              <w:bottom w:val="single" w:sz="6" w:space="0" w:color="000000"/>
              <w:right w:val="single" w:sz="6" w:space="0" w:color="000000"/>
            </w:tcBorders>
            <w:shd w:val="clear" w:color="auto" w:fill="auto"/>
            <w:hideMark/>
          </w:tcPr>
          <w:p w14:paraId="5F2D549C"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Valid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6913D044"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Sistem menerima dan menyimpan harga produk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3829BA9D"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BVA &amp; EP </w:t>
            </w:r>
          </w:p>
        </w:tc>
      </w:tr>
      <w:tr w:rsidR="00091E14" w:rsidRPr="00937B3D" w14:paraId="01CA4319" w14:textId="77777777" w:rsidTr="00C726AF">
        <w:trPr>
          <w:trHeight w:val="285"/>
        </w:trPr>
        <w:tc>
          <w:tcPr>
            <w:tcW w:w="1245" w:type="dxa"/>
            <w:tcBorders>
              <w:top w:val="single" w:sz="6" w:space="0" w:color="000000"/>
              <w:left w:val="single" w:sz="6" w:space="0" w:color="000000"/>
              <w:bottom w:val="single" w:sz="6" w:space="0" w:color="000000"/>
              <w:right w:val="single" w:sz="6" w:space="0" w:color="000000"/>
            </w:tcBorders>
            <w:shd w:val="clear" w:color="auto" w:fill="auto"/>
            <w:hideMark/>
          </w:tcPr>
          <w:p w14:paraId="08058C38"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lastRenderedPageBreak/>
              <w:t>H-002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57E0EF19"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Tepat diatas minimum  </w:t>
            </w:r>
          </w:p>
        </w:tc>
        <w:tc>
          <w:tcPr>
            <w:tcW w:w="1260" w:type="dxa"/>
            <w:tcBorders>
              <w:top w:val="single" w:sz="6" w:space="0" w:color="000000"/>
              <w:left w:val="single" w:sz="6" w:space="0" w:color="000000"/>
              <w:bottom w:val="single" w:sz="6" w:space="0" w:color="000000"/>
              <w:right w:val="single" w:sz="6" w:space="0" w:color="000000"/>
            </w:tcBorders>
            <w:shd w:val="clear" w:color="auto" w:fill="auto"/>
            <w:hideMark/>
          </w:tcPr>
          <w:p w14:paraId="6B41791B"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501 </w:t>
            </w:r>
          </w:p>
        </w:tc>
        <w:tc>
          <w:tcPr>
            <w:tcW w:w="1290" w:type="dxa"/>
            <w:tcBorders>
              <w:top w:val="single" w:sz="6" w:space="0" w:color="000000"/>
              <w:left w:val="single" w:sz="6" w:space="0" w:color="000000"/>
              <w:bottom w:val="single" w:sz="6" w:space="0" w:color="000000"/>
              <w:right w:val="single" w:sz="6" w:space="0" w:color="000000"/>
            </w:tcBorders>
            <w:shd w:val="clear" w:color="auto" w:fill="auto"/>
            <w:hideMark/>
          </w:tcPr>
          <w:p w14:paraId="49CFF7A5"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Valid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4A5C5214"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Sistem menerima dan menyimpan harga produk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52C59AA3"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BVA &amp; EP </w:t>
            </w:r>
          </w:p>
        </w:tc>
      </w:tr>
      <w:tr w:rsidR="00091E14" w:rsidRPr="00937B3D" w14:paraId="6938F788" w14:textId="77777777" w:rsidTr="00C726AF">
        <w:trPr>
          <w:trHeight w:val="285"/>
        </w:trPr>
        <w:tc>
          <w:tcPr>
            <w:tcW w:w="1245" w:type="dxa"/>
            <w:tcBorders>
              <w:top w:val="single" w:sz="6" w:space="0" w:color="000000"/>
              <w:left w:val="single" w:sz="6" w:space="0" w:color="000000"/>
              <w:bottom w:val="single" w:sz="6" w:space="0" w:color="000000"/>
              <w:right w:val="single" w:sz="6" w:space="0" w:color="000000"/>
            </w:tcBorders>
            <w:shd w:val="clear" w:color="auto" w:fill="auto"/>
            <w:hideMark/>
          </w:tcPr>
          <w:p w14:paraId="477CCE6E"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H-003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1A081C38"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Harga maksimum  </w:t>
            </w:r>
          </w:p>
        </w:tc>
        <w:tc>
          <w:tcPr>
            <w:tcW w:w="1260" w:type="dxa"/>
            <w:tcBorders>
              <w:top w:val="single" w:sz="6" w:space="0" w:color="000000"/>
              <w:left w:val="single" w:sz="6" w:space="0" w:color="000000"/>
              <w:bottom w:val="single" w:sz="6" w:space="0" w:color="000000"/>
              <w:right w:val="single" w:sz="6" w:space="0" w:color="000000"/>
            </w:tcBorders>
            <w:shd w:val="clear" w:color="auto" w:fill="auto"/>
            <w:hideMark/>
          </w:tcPr>
          <w:p w14:paraId="442F5B0C"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10000000 </w:t>
            </w:r>
          </w:p>
        </w:tc>
        <w:tc>
          <w:tcPr>
            <w:tcW w:w="1290" w:type="dxa"/>
            <w:tcBorders>
              <w:top w:val="single" w:sz="6" w:space="0" w:color="000000"/>
              <w:left w:val="single" w:sz="6" w:space="0" w:color="000000"/>
              <w:bottom w:val="single" w:sz="6" w:space="0" w:color="000000"/>
              <w:right w:val="single" w:sz="6" w:space="0" w:color="000000"/>
            </w:tcBorders>
            <w:shd w:val="clear" w:color="auto" w:fill="auto"/>
            <w:hideMark/>
          </w:tcPr>
          <w:p w14:paraId="67C4B8DE"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Valid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00F510DE"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Sistem menerima dan menyimpan harga produk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5494BD8F"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BVA &amp; EP </w:t>
            </w:r>
          </w:p>
        </w:tc>
      </w:tr>
      <w:tr w:rsidR="00091E14" w:rsidRPr="00937B3D" w14:paraId="3FD3E6B0" w14:textId="77777777" w:rsidTr="00C726AF">
        <w:trPr>
          <w:trHeight w:val="285"/>
        </w:trPr>
        <w:tc>
          <w:tcPr>
            <w:tcW w:w="1245" w:type="dxa"/>
            <w:tcBorders>
              <w:top w:val="single" w:sz="6" w:space="0" w:color="000000"/>
              <w:left w:val="single" w:sz="6" w:space="0" w:color="000000"/>
              <w:bottom w:val="single" w:sz="6" w:space="0" w:color="000000"/>
              <w:right w:val="single" w:sz="6" w:space="0" w:color="000000"/>
            </w:tcBorders>
            <w:shd w:val="clear" w:color="auto" w:fill="auto"/>
            <w:hideMark/>
          </w:tcPr>
          <w:p w14:paraId="497D06E1"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H-004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5C7DC3D9"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Harga dibawah minimum  </w:t>
            </w:r>
          </w:p>
        </w:tc>
        <w:tc>
          <w:tcPr>
            <w:tcW w:w="1260" w:type="dxa"/>
            <w:tcBorders>
              <w:top w:val="single" w:sz="6" w:space="0" w:color="000000"/>
              <w:left w:val="single" w:sz="6" w:space="0" w:color="000000"/>
              <w:bottom w:val="single" w:sz="6" w:space="0" w:color="000000"/>
              <w:right w:val="single" w:sz="6" w:space="0" w:color="000000"/>
            </w:tcBorders>
            <w:shd w:val="clear" w:color="auto" w:fill="auto"/>
            <w:hideMark/>
          </w:tcPr>
          <w:p w14:paraId="5FCF3B10"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400 </w:t>
            </w:r>
          </w:p>
        </w:tc>
        <w:tc>
          <w:tcPr>
            <w:tcW w:w="1290" w:type="dxa"/>
            <w:tcBorders>
              <w:top w:val="single" w:sz="6" w:space="0" w:color="000000"/>
              <w:left w:val="single" w:sz="6" w:space="0" w:color="000000"/>
              <w:bottom w:val="single" w:sz="6" w:space="0" w:color="000000"/>
              <w:right w:val="single" w:sz="6" w:space="0" w:color="000000"/>
            </w:tcBorders>
            <w:shd w:val="clear" w:color="auto" w:fill="auto"/>
            <w:hideMark/>
          </w:tcPr>
          <w:p w14:paraId="2C19CFD9"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Invalid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7547750C"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Sistem menolak dan menampilkan pesan kesalahan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5162368F"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BVA &amp; EP </w:t>
            </w:r>
          </w:p>
        </w:tc>
      </w:tr>
      <w:tr w:rsidR="00091E14" w:rsidRPr="00937B3D" w14:paraId="3DF77821" w14:textId="77777777" w:rsidTr="00C726AF">
        <w:trPr>
          <w:trHeight w:val="285"/>
        </w:trPr>
        <w:tc>
          <w:tcPr>
            <w:tcW w:w="1245" w:type="dxa"/>
            <w:tcBorders>
              <w:top w:val="single" w:sz="6" w:space="0" w:color="000000"/>
              <w:left w:val="single" w:sz="6" w:space="0" w:color="000000"/>
              <w:bottom w:val="single" w:sz="6" w:space="0" w:color="000000"/>
              <w:right w:val="single" w:sz="6" w:space="0" w:color="000000"/>
            </w:tcBorders>
            <w:shd w:val="clear" w:color="auto" w:fill="auto"/>
            <w:hideMark/>
          </w:tcPr>
          <w:p w14:paraId="3F45C681"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H-005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72DD1129"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Harga diatas maksimum  </w:t>
            </w:r>
          </w:p>
        </w:tc>
        <w:tc>
          <w:tcPr>
            <w:tcW w:w="1260" w:type="dxa"/>
            <w:tcBorders>
              <w:top w:val="single" w:sz="6" w:space="0" w:color="000000"/>
              <w:left w:val="single" w:sz="6" w:space="0" w:color="000000"/>
              <w:bottom w:val="single" w:sz="6" w:space="0" w:color="000000"/>
              <w:right w:val="single" w:sz="6" w:space="0" w:color="000000"/>
            </w:tcBorders>
            <w:shd w:val="clear" w:color="auto" w:fill="auto"/>
            <w:hideMark/>
          </w:tcPr>
          <w:p w14:paraId="25E84AFB"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15000000 </w:t>
            </w:r>
          </w:p>
        </w:tc>
        <w:tc>
          <w:tcPr>
            <w:tcW w:w="1290" w:type="dxa"/>
            <w:tcBorders>
              <w:top w:val="single" w:sz="6" w:space="0" w:color="000000"/>
              <w:left w:val="single" w:sz="6" w:space="0" w:color="000000"/>
              <w:bottom w:val="single" w:sz="6" w:space="0" w:color="000000"/>
              <w:right w:val="single" w:sz="6" w:space="0" w:color="000000"/>
            </w:tcBorders>
            <w:shd w:val="clear" w:color="auto" w:fill="auto"/>
            <w:hideMark/>
          </w:tcPr>
          <w:p w14:paraId="5B91470A"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Invalid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6F5F2BE3"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Sistem menolak dan menampilkan pesan kesalahan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31239AD4"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BVA &amp; EP </w:t>
            </w:r>
          </w:p>
        </w:tc>
      </w:tr>
      <w:tr w:rsidR="00091E14" w:rsidRPr="00937B3D" w14:paraId="19D65C28" w14:textId="77777777" w:rsidTr="00C726AF">
        <w:trPr>
          <w:trHeight w:val="285"/>
        </w:trPr>
        <w:tc>
          <w:tcPr>
            <w:tcW w:w="1245" w:type="dxa"/>
            <w:tcBorders>
              <w:top w:val="single" w:sz="6" w:space="0" w:color="000000"/>
              <w:left w:val="single" w:sz="6" w:space="0" w:color="000000"/>
              <w:bottom w:val="single" w:sz="6" w:space="0" w:color="000000"/>
              <w:right w:val="single" w:sz="6" w:space="0" w:color="000000"/>
            </w:tcBorders>
            <w:shd w:val="clear" w:color="auto" w:fill="auto"/>
            <w:hideMark/>
          </w:tcPr>
          <w:p w14:paraId="59C85DE8"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S-001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76C777E7"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Stok minimum  </w:t>
            </w:r>
          </w:p>
        </w:tc>
        <w:tc>
          <w:tcPr>
            <w:tcW w:w="1260" w:type="dxa"/>
            <w:tcBorders>
              <w:top w:val="single" w:sz="6" w:space="0" w:color="000000"/>
              <w:left w:val="single" w:sz="6" w:space="0" w:color="000000"/>
              <w:bottom w:val="single" w:sz="6" w:space="0" w:color="000000"/>
              <w:right w:val="single" w:sz="6" w:space="0" w:color="000000"/>
            </w:tcBorders>
            <w:shd w:val="clear" w:color="auto" w:fill="auto"/>
            <w:hideMark/>
          </w:tcPr>
          <w:p w14:paraId="5D4FC4F7"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1 </w:t>
            </w:r>
          </w:p>
        </w:tc>
        <w:tc>
          <w:tcPr>
            <w:tcW w:w="1290" w:type="dxa"/>
            <w:tcBorders>
              <w:top w:val="single" w:sz="6" w:space="0" w:color="000000"/>
              <w:left w:val="single" w:sz="6" w:space="0" w:color="000000"/>
              <w:bottom w:val="single" w:sz="6" w:space="0" w:color="000000"/>
              <w:right w:val="single" w:sz="6" w:space="0" w:color="000000"/>
            </w:tcBorders>
            <w:shd w:val="clear" w:color="auto" w:fill="auto"/>
            <w:hideMark/>
          </w:tcPr>
          <w:p w14:paraId="58440EDF"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Valid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45FB645E"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Sistem menerima dan menyimpan harga produk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58463E71"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BVA &amp; EP </w:t>
            </w:r>
          </w:p>
        </w:tc>
      </w:tr>
      <w:tr w:rsidR="00091E14" w:rsidRPr="00937B3D" w14:paraId="76B3917F" w14:textId="77777777" w:rsidTr="00C726AF">
        <w:trPr>
          <w:trHeight w:val="285"/>
        </w:trPr>
        <w:tc>
          <w:tcPr>
            <w:tcW w:w="1245" w:type="dxa"/>
            <w:tcBorders>
              <w:top w:val="single" w:sz="6" w:space="0" w:color="000000"/>
              <w:left w:val="single" w:sz="6" w:space="0" w:color="000000"/>
              <w:bottom w:val="single" w:sz="6" w:space="0" w:color="000000"/>
              <w:right w:val="single" w:sz="6" w:space="0" w:color="000000"/>
            </w:tcBorders>
            <w:shd w:val="clear" w:color="auto" w:fill="auto"/>
            <w:hideMark/>
          </w:tcPr>
          <w:p w14:paraId="4F9A1B9C"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S-002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66220889"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Stok tepat diatas minimum </w:t>
            </w:r>
          </w:p>
        </w:tc>
        <w:tc>
          <w:tcPr>
            <w:tcW w:w="1260" w:type="dxa"/>
            <w:tcBorders>
              <w:top w:val="single" w:sz="6" w:space="0" w:color="000000"/>
              <w:left w:val="single" w:sz="6" w:space="0" w:color="000000"/>
              <w:bottom w:val="single" w:sz="6" w:space="0" w:color="000000"/>
              <w:right w:val="single" w:sz="6" w:space="0" w:color="000000"/>
            </w:tcBorders>
            <w:shd w:val="clear" w:color="auto" w:fill="auto"/>
            <w:hideMark/>
          </w:tcPr>
          <w:p w14:paraId="42AE59F1"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3 </w:t>
            </w:r>
          </w:p>
        </w:tc>
        <w:tc>
          <w:tcPr>
            <w:tcW w:w="1290" w:type="dxa"/>
            <w:tcBorders>
              <w:top w:val="single" w:sz="6" w:space="0" w:color="000000"/>
              <w:left w:val="single" w:sz="6" w:space="0" w:color="000000"/>
              <w:bottom w:val="single" w:sz="6" w:space="0" w:color="000000"/>
              <w:right w:val="single" w:sz="6" w:space="0" w:color="000000"/>
            </w:tcBorders>
            <w:shd w:val="clear" w:color="auto" w:fill="auto"/>
            <w:hideMark/>
          </w:tcPr>
          <w:p w14:paraId="35BD5B27"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Valid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3C5EB086"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Sistem menerima dan menyimpan harga produk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17A6D7DA"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BVA &amp; EP </w:t>
            </w:r>
          </w:p>
        </w:tc>
      </w:tr>
      <w:tr w:rsidR="00091E14" w:rsidRPr="00937B3D" w14:paraId="18AE0A11" w14:textId="77777777" w:rsidTr="00C726AF">
        <w:trPr>
          <w:trHeight w:val="285"/>
        </w:trPr>
        <w:tc>
          <w:tcPr>
            <w:tcW w:w="1245" w:type="dxa"/>
            <w:tcBorders>
              <w:top w:val="single" w:sz="6" w:space="0" w:color="000000"/>
              <w:left w:val="single" w:sz="6" w:space="0" w:color="000000"/>
              <w:bottom w:val="single" w:sz="6" w:space="0" w:color="000000"/>
              <w:right w:val="single" w:sz="6" w:space="0" w:color="000000"/>
            </w:tcBorders>
            <w:shd w:val="clear" w:color="auto" w:fill="auto"/>
            <w:hideMark/>
          </w:tcPr>
          <w:p w14:paraId="61E1A407"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S-003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285E9A27"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Stok maksimum  </w:t>
            </w:r>
          </w:p>
        </w:tc>
        <w:tc>
          <w:tcPr>
            <w:tcW w:w="1260" w:type="dxa"/>
            <w:tcBorders>
              <w:top w:val="single" w:sz="6" w:space="0" w:color="000000"/>
              <w:left w:val="single" w:sz="6" w:space="0" w:color="000000"/>
              <w:bottom w:val="single" w:sz="6" w:space="0" w:color="000000"/>
              <w:right w:val="single" w:sz="6" w:space="0" w:color="000000"/>
            </w:tcBorders>
            <w:shd w:val="clear" w:color="auto" w:fill="auto"/>
            <w:hideMark/>
          </w:tcPr>
          <w:p w14:paraId="504C9C70"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1000 </w:t>
            </w:r>
          </w:p>
        </w:tc>
        <w:tc>
          <w:tcPr>
            <w:tcW w:w="1290" w:type="dxa"/>
            <w:tcBorders>
              <w:top w:val="single" w:sz="6" w:space="0" w:color="000000"/>
              <w:left w:val="single" w:sz="6" w:space="0" w:color="000000"/>
              <w:bottom w:val="single" w:sz="6" w:space="0" w:color="000000"/>
              <w:right w:val="single" w:sz="6" w:space="0" w:color="000000"/>
            </w:tcBorders>
            <w:shd w:val="clear" w:color="auto" w:fill="auto"/>
            <w:hideMark/>
          </w:tcPr>
          <w:p w14:paraId="261A5F76"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Valid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5CCD057C"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Sistem menerima dan menyimpan harga produk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40585B29"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BVA &amp; EP </w:t>
            </w:r>
          </w:p>
        </w:tc>
      </w:tr>
      <w:tr w:rsidR="00091E14" w:rsidRPr="00937B3D" w14:paraId="32743899" w14:textId="77777777" w:rsidTr="00C726AF">
        <w:trPr>
          <w:trHeight w:val="285"/>
        </w:trPr>
        <w:tc>
          <w:tcPr>
            <w:tcW w:w="1245" w:type="dxa"/>
            <w:tcBorders>
              <w:top w:val="single" w:sz="6" w:space="0" w:color="000000"/>
              <w:left w:val="single" w:sz="6" w:space="0" w:color="000000"/>
              <w:bottom w:val="single" w:sz="6" w:space="0" w:color="000000"/>
              <w:right w:val="single" w:sz="6" w:space="0" w:color="000000"/>
            </w:tcBorders>
            <w:shd w:val="clear" w:color="auto" w:fill="auto"/>
            <w:hideMark/>
          </w:tcPr>
          <w:p w14:paraId="67C4DD4E"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S-004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066ADCD8"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Stok di bawah minimum </w:t>
            </w:r>
          </w:p>
        </w:tc>
        <w:tc>
          <w:tcPr>
            <w:tcW w:w="1260" w:type="dxa"/>
            <w:tcBorders>
              <w:top w:val="single" w:sz="6" w:space="0" w:color="000000"/>
              <w:left w:val="single" w:sz="6" w:space="0" w:color="000000"/>
              <w:bottom w:val="single" w:sz="6" w:space="0" w:color="000000"/>
              <w:right w:val="single" w:sz="6" w:space="0" w:color="000000"/>
            </w:tcBorders>
            <w:shd w:val="clear" w:color="auto" w:fill="auto"/>
            <w:hideMark/>
          </w:tcPr>
          <w:p w14:paraId="4CA70656"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-5 </w:t>
            </w:r>
          </w:p>
        </w:tc>
        <w:tc>
          <w:tcPr>
            <w:tcW w:w="1290" w:type="dxa"/>
            <w:tcBorders>
              <w:top w:val="single" w:sz="6" w:space="0" w:color="000000"/>
              <w:left w:val="single" w:sz="6" w:space="0" w:color="000000"/>
              <w:bottom w:val="single" w:sz="6" w:space="0" w:color="000000"/>
              <w:right w:val="single" w:sz="6" w:space="0" w:color="000000"/>
            </w:tcBorders>
            <w:shd w:val="clear" w:color="auto" w:fill="auto"/>
            <w:hideMark/>
          </w:tcPr>
          <w:p w14:paraId="3EAAF01A"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Invalid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3EC9EDA3"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Sistem menolak dan menampilkan pesan kesalahan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63AE5809"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BVA &amp; EP </w:t>
            </w:r>
          </w:p>
        </w:tc>
      </w:tr>
      <w:tr w:rsidR="00091E14" w:rsidRPr="00937B3D" w14:paraId="27CAF0DD" w14:textId="77777777" w:rsidTr="00C726AF">
        <w:trPr>
          <w:trHeight w:val="285"/>
        </w:trPr>
        <w:tc>
          <w:tcPr>
            <w:tcW w:w="1245" w:type="dxa"/>
            <w:tcBorders>
              <w:top w:val="single" w:sz="6" w:space="0" w:color="000000"/>
              <w:left w:val="single" w:sz="6" w:space="0" w:color="000000"/>
              <w:bottom w:val="single" w:sz="6" w:space="0" w:color="000000"/>
              <w:right w:val="single" w:sz="6" w:space="0" w:color="000000"/>
            </w:tcBorders>
            <w:shd w:val="clear" w:color="auto" w:fill="auto"/>
            <w:hideMark/>
          </w:tcPr>
          <w:p w14:paraId="2FAC0B91"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S-005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7644862D"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Stok diatas maksimum  </w:t>
            </w:r>
          </w:p>
        </w:tc>
        <w:tc>
          <w:tcPr>
            <w:tcW w:w="1260" w:type="dxa"/>
            <w:tcBorders>
              <w:top w:val="single" w:sz="6" w:space="0" w:color="000000"/>
              <w:left w:val="single" w:sz="6" w:space="0" w:color="000000"/>
              <w:bottom w:val="single" w:sz="6" w:space="0" w:color="000000"/>
              <w:right w:val="single" w:sz="6" w:space="0" w:color="000000"/>
            </w:tcBorders>
            <w:shd w:val="clear" w:color="auto" w:fill="auto"/>
            <w:hideMark/>
          </w:tcPr>
          <w:p w14:paraId="3DDC57A5"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1001 </w:t>
            </w:r>
          </w:p>
        </w:tc>
        <w:tc>
          <w:tcPr>
            <w:tcW w:w="1290" w:type="dxa"/>
            <w:tcBorders>
              <w:top w:val="single" w:sz="6" w:space="0" w:color="000000"/>
              <w:left w:val="single" w:sz="6" w:space="0" w:color="000000"/>
              <w:bottom w:val="single" w:sz="6" w:space="0" w:color="000000"/>
              <w:right w:val="single" w:sz="6" w:space="0" w:color="000000"/>
            </w:tcBorders>
            <w:shd w:val="clear" w:color="auto" w:fill="auto"/>
            <w:hideMark/>
          </w:tcPr>
          <w:p w14:paraId="491B32FA"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Invalid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337F7916"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Sistem menolak dan menampilkan pesan kesalahan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3C5519C8"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BVA &amp; EP </w:t>
            </w:r>
          </w:p>
        </w:tc>
      </w:tr>
    </w:tbl>
    <w:p w14:paraId="2F8714A5" w14:textId="77777777" w:rsidR="00091E14" w:rsidRPr="00937B3D" w:rsidRDefault="00091E14" w:rsidP="00091E14">
      <w:pPr>
        <w:ind w:left="1080"/>
        <w:textAlignment w:val="baseline"/>
        <w:rPr>
          <w:rFonts w:asciiTheme="minorHAnsi" w:hAnsiTheme="minorHAnsi" w:cs="Segoe UI"/>
          <w:sz w:val="18"/>
          <w:szCs w:val="18"/>
        </w:rPr>
      </w:pPr>
      <w:r w:rsidRPr="00937B3D">
        <w:rPr>
          <w:rFonts w:asciiTheme="minorHAnsi" w:hAnsiTheme="minorHAnsi"/>
        </w:rPr>
        <w:t> </w:t>
      </w:r>
    </w:p>
    <w:p w14:paraId="6C2FC6EB" w14:textId="77777777" w:rsidR="00091E14" w:rsidRPr="00937B3D" w:rsidRDefault="00091E14" w:rsidP="00091E14">
      <w:pPr>
        <w:pStyle w:val="ListParagraph"/>
        <w:numPr>
          <w:ilvl w:val="1"/>
          <w:numId w:val="1"/>
        </w:numPr>
        <w:textAlignment w:val="baseline"/>
        <w:rPr>
          <w:rFonts w:asciiTheme="minorHAnsi" w:hAnsiTheme="minorHAnsi"/>
        </w:rPr>
      </w:pPr>
      <w:r w:rsidRPr="00937B3D">
        <w:rPr>
          <w:rFonts w:asciiTheme="minorHAnsi" w:hAnsiTheme="minorHAnsi"/>
        </w:rPr>
        <w:t>Analisis Hasil Pengujian </w:t>
      </w:r>
    </w:p>
    <w:p w14:paraId="7FEF226C" w14:textId="7BC1F33B" w:rsidR="00091E14" w:rsidRDefault="00091E14" w:rsidP="00362EC9">
      <w:pPr>
        <w:ind w:firstLine="360"/>
        <w:jc w:val="both"/>
        <w:textAlignment w:val="baseline"/>
        <w:rPr>
          <w:rFonts w:asciiTheme="minorHAnsi" w:hAnsiTheme="minorHAnsi"/>
          <w:color w:val="000000"/>
        </w:rPr>
      </w:pPr>
      <w:r w:rsidRPr="00937B3D">
        <w:rPr>
          <w:rFonts w:asciiTheme="minorHAnsi" w:hAnsiTheme="minorHAnsi"/>
        </w:rPr>
        <w:t xml:space="preserve">Dari hasil implementasi pengujian terhadap </w:t>
      </w:r>
      <w:r w:rsidRPr="00937B3D">
        <w:rPr>
          <w:rFonts w:asciiTheme="minorHAnsi" w:hAnsiTheme="minorHAnsi"/>
          <w:color w:val="000000"/>
        </w:rPr>
        <w:t xml:space="preserve">aplikasi pengelolaan stok pada </w:t>
      </w:r>
      <w:r w:rsidR="009F2A67">
        <w:rPr>
          <w:rFonts w:asciiTheme="minorHAnsi" w:eastAsia="Cambria" w:hAnsiTheme="minorHAnsi" w:cs="Cambria"/>
          <w:color w:val="000000"/>
          <w:sz w:val="24"/>
          <w:szCs w:val="24"/>
        </w:rPr>
        <w:t xml:space="preserve">PT. ABC </w:t>
      </w:r>
      <w:r w:rsidRPr="00937B3D">
        <w:rPr>
          <w:rFonts w:asciiTheme="minorHAnsi" w:hAnsiTheme="minorHAnsi"/>
          <w:color w:val="000000"/>
        </w:rPr>
        <w:t xml:space="preserve"> dengan menggunakan metode </w:t>
      </w:r>
      <w:r w:rsidRPr="00937B3D">
        <w:rPr>
          <w:rFonts w:asciiTheme="minorHAnsi" w:hAnsiTheme="minorHAnsi"/>
          <w:i/>
          <w:iCs/>
          <w:color w:val="000000"/>
        </w:rPr>
        <w:t>Equivalence Partitioning</w:t>
      </w:r>
      <w:r w:rsidR="00362EC9">
        <w:rPr>
          <w:rFonts w:asciiTheme="minorHAnsi" w:hAnsiTheme="minorHAnsi"/>
          <w:i/>
          <w:iCs/>
          <w:color w:val="000000"/>
        </w:rPr>
        <w:t xml:space="preserve"> </w:t>
      </w:r>
      <w:r w:rsidRPr="00937B3D">
        <w:rPr>
          <w:rFonts w:asciiTheme="minorHAnsi" w:hAnsiTheme="minorHAnsi"/>
          <w:color w:val="000000"/>
        </w:rPr>
        <w:t xml:space="preserve">dan </w:t>
      </w:r>
      <w:r w:rsidRPr="00937B3D">
        <w:rPr>
          <w:rFonts w:asciiTheme="minorHAnsi" w:hAnsiTheme="minorHAnsi"/>
          <w:i/>
          <w:iCs/>
          <w:color w:val="000000"/>
        </w:rPr>
        <w:t>Boundary Value Analysis</w:t>
      </w:r>
      <w:r w:rsidRPr="00937B3D">
        <w:rPr>
          <w:rFonts w:asciiTheme="minorHAnsi" w:hAnsiTheme="minorHAnsi"/>
          <w:color w:val="000000"/>
        </w:rPr>
        <w:t xml:space="preserve">, </w:t>
      </w:r>
      <w:r w:rsidR="00B841E5">
        <w:rPr>
          <w:rFonts w:asciiTheme="minorHAnsi" w:hAnsiTheme="minorHAnsi"/>
          <w:color w:val="000000"/>
        </w:rPr>
        <w:t>analisis yang dilakuka dalam hasil pengujian</w:t>
      </w:r>
      <w:r w:rsidR="001A703E">
        <w:rPr>
          <w:rFonts w:asciiTheme="minorHAnsi" w:hAnsiTheme="minorHAnsi"/>
          <w:color w:val="000000"/>
        </w:rPr>
        <w:t xml:space="preserve"> ini seperti : </w:t>
      </w:r>
    </w:p>
    <w:p w14:paraId="4373C760" w14:textId="77777777" w:rsidR="00362EC9" w:rsidRPr="00937B3D" w:rsidRDefault="00362EC9" w:rsidP="00362EC9">
      <w:pPr>
        <w:ind w:firstLine="360"/>
        <w:jc w:val="both"/>
        <w:textAlignment w:val="baseline"/>
        <w:rPr>
          <w:rFonts w:asciiTheme="minorHAnsi" w:hAnsiTheme="minorHAnsi" w:cs="Segoe UI"/>
          <w:sz w:val="18"/>
          <w:szCs w:val="18"/>
        </w:rPr>
      </w:pPr>
    </w:p>
    <w:p w14:paraId="14088F95" w14:textId="1B552AD7" w:rsidR="00091E14" w:rsidRPr="00937B3D" w:rsidRDefault="00091E14" w:rsidP="00091E14">
      <w:pPr>
        <w:pStyle w:val="ListParagraph"/>
        <w:numPr>
          <w:ilvl w:val="7"/>
          <w:numId w:val="2"/>
        </w:numPr>
        <w:ind w:left="360"/>
        <w:textAlignment w:val="baseline"/>
        <w:rPr>
          <w:rFonts w:asciiTheme="minorHAnsi" w:hAnsiTheme="minorHAnsi"/>
        </w:rPr>
      </w:pPr>
      <w:r w:rsidRPr="00937B3D">
        <w:rPr>
          <w:rFonts w:asciiTheme="minorHAnsi" w:hAnsiTheme="minorHAnsi"/>
        </w:rPr>
        <w:t xml:space="preserve">Analisis </w:t>
      </w:r>
      <w:r w:rsidR="001A703E">
        <w:rPr>
          <w:rFonts w:asciiTheme="minorHAnsi" w:hAnsiTheme="minorHAnsi"/>
        </w:rPr>
        <w:t>pada</w:t>
      </w:r>
      <w:r w:rsidRPr="00937B3D">
        <w:rPr>
          <w:rFonts w:asciiTheme="minorHAnsi" w:hAnsiTheme="minorHAnsi"/>
        </w:rPr>
        <w:t xml:space="preserve"> batasan sistem </w:t>
      </w:r>
    </w:p>
    <w:p w14:paraId="277914D5" w14:textId="50A835FD" w:rsidR="00091E14" w:rsidRPr="00937B3D" w:rsidRDefault="00091E14" w:rsidP="00091E14">
      <w:pPr>
        <w:pStyle w:val="ListParagraph"/>
        <w:ind w:left="360"/>
        <w:textAlignment w:val="baseline"/>
        <w:rPr>
          <w:rFonts w:asciiTheme="minorHAnsi" w:hAnsiTheme="minorHAnsi"/>
        </w:rPr>
      </w:pPr>
      <w:r w:rsidRPr="00937B3D">
        <w:rPr>
          <w:rFonts w:asciiTheme="minorHAnsi" w:hAnsiTheme="minorHAnsi"/>
        </w:rPr>
        <w:t>Merujuk pada tabel 2 disajikan analisis terhadap Batasan sistem aplikasi yaitu :  </w:t>
      </w:r>
    </w:p>
    <w:p w14:paraId="6B20F0B7" w14:textId="77777777" w:rsidR="00091E14" w:rsidRPr="00937B3D" w:rsidRDefault="00091E14" w:rsidP="00091E14">
      <w:pPr>
        <w:ind w:left="1080"/>
        <w:textAlignment w:val="baseline"/>
        <w:rPr>
          <w:rFonts w:asciiTheme="minorHAnsi" w:hAnsiTheme="minorHAnsi" w:cs="Segoe UI"/>
          <w:sz w:val="18"/>
          <w:szCs w:val="18"/>
        </w:rPr>
      </w:pPr>
      <w:r w:rsidRPr="00937B3D">
        <w:rPr>
          <w:rFonts w:asciiTheme="minorHAnsi" w:hAnsiTheme="minorHAnsi"/>
        </w:rPr>
        <w:t> </w:t>
      </w:r>
    </w:p>
    <w:p w14:paraId="69BF854E" w14:textId="77777777" w:rsidR="00091E14" w:rsidRPr="00937B3D" w:rsidRDefault="00091E14" w:rsidP="00091E14">
      <w:pPr>
        <w:textAlignment w:val="baseline"/>
        <w:rPr>
          <w:rFonts w:asciiTheme="minorHAnsi" w:hAnsiTheme="minorHAnsi"/>
          <w:i/>
          <w:iCs/>
          <w:sz w:val="18"/>
          <w:szCs w:val="18"/>
        </w:rPr>
      </w:pPr>
      <w:r w:rsidRPr="00937B3D">
        <w:rPr>
          <w:rFonts w:asciiTheme="minorHAnsi" w:hAnsiTheme="minorHAnsi"/>
          <w:sz w:val="18"/>
          <w:szCs w:val="18"/>
        </w:rPr>
        <w:t xml:space="preserve">Table </w:t>
      </w:r>
      <w:r w:rsidRPr="00937B3D">
        <w:rPr>
          <w:rFonts w:asciiTheme="minorHAnsi" w:hAnsiTheme="minorHAnsi"/>
          <w:sz w:val="18"/>
          <w:szCs w:val="18"/>
          <w:shd w:val="clear" w:color="auto" w:fill="E1E3E6"/>
        </w:rPr>
        <w:t>2</w:t>
      </w:r>
      <w:r w:rsidRPr="00937B3D">
        <w:rPr>
          <w:rFonts w:asciiTheme="minorHAnsi" w:hAnsiTheme="minorHAnsi"/>
          <w:sz w:val="18"/>
          <w:szCs w:val="18"/>
        </w:rPr>
        <w:t xml:space="preserve"> Analisis Batasan Sistem Aplikasi</w:t>
      </w:r>
      <w:r w:rsidRPr="00937B3D">
        <w:rPr>
          <w:rFonts w:asciiTheme="minorHAnsi" w:hAnsiTheme="minorHAnsi"/>
          <w:i/>
          <w:iCs/>
          <w:sz w:val="18"/>
          <w:szCs w:val="18"/>
        </w:rPr>
        <w:t> </w:t>
      </w:r>
    </w:p>
    <w:p w14:paraId="7369DFAB" w14:textId="77777777" w:rsidR="00091E14" w:rsidRPr="00937B3D" w:rsidRDefault="00091E14" w:rsidP="00091E14">
      <w:pPr>
        <w:textAlignment w:val="baseline"/>
        <w:rPr>
          <w:rFonts w:asciiTheme="minorHAnsi" w:hAnsiTheme="minorHAnsi" w:cs="Segoe UI"/>
          <w:i/>
          <w:iCs/>
          <w:color w:val="1F497D"/>
          <w:sz w:val="18"/>
          <w:szCs w:val="18"/>
        </w:rPr>
      </w:pPr>
    </w:p>
    <w:tbl>
      <w:tblPr>
        <w:tblW w:w="84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85"/>
        <w:gridCol w:w="2971"/>
        <w:gridCol w:w="4733"/>
      </w:tblGrid>
      <w:tr w:rsidR="00091E14" w:rsidRPr="00937B3D" w14:paraId="0F4EA75C" w14:textId="77777777" w:rsidTr="00C726AF">
        <w:trPr>
          <w:trHeight w:val="300"/>
        </w:trPr>
        <w:tc>
          <w:tcPr>
            <w:tcW w:w="785" w:type="dxa"/>
            <w:tcBorders>
              <w:top w:val="single" w:sz="6" w:space="0" w:color="000000"/>
              <w:left w:val="single" w:sz="6" w:space="0" w:color="000000"/>
              <w:bottom w:val="single" w:sz="6" w:space="0" w:color="000000"/>
              <w:right w:val="single" w:sz="6" w:space="0" w:color="000000"/>
            </w:tcBorders>
            <w:shd w:val="clear" w:color="auto" w:fill="auto"/>
            <w:hideMark/>
          </w:tcPr>
          <w:p w14:paraId="3FB69743"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b/>
                <w:bCs/>
              </w:rPr>
              <w:t>No.</w:t>
            </w:r>
            <w:r w:rsidRPr="00937B3D">
              <w:rPr>
                <w:rFonts w:asciiTheme="minorHAnsi" w:hAnsiTheme="minorHAnsi"/>
              </w:rPr>
              <w:t> </w:t>
            </w:r>
          </w:p>
        </w:tc>
        <w:tc>
          <w:tcPr>
            <w:tcW w:w="2971" w:type="dxa"/>
            <w:tcBorders>
              <w:top w:val="single" w:sz="6" w:space="0" w:color="000000"/>
              <w:left w:val="single" w:sz="6" w:space="0" w:color="000000"/>
              <w:bottom w:val="single" w:sz="6" w:space="0" w:color="000000"/>
              <w:right w:val="single" w:sz="6" w:space="0" w:color="000000"/>
            </w:tcBorders>
            <w:shd w:val="clear" w:color="auto" w:fill="auto"/>
            <w:hideMark/>
          </w:tcPr>
          <w:p w14:paraId="5AD5ADCB"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b/>
                <w:bCs/>
              </w:rPr>
              <w:t>Fitur</w:t>
            </w:r>
            <w:r w:rsidRPr="00937B3D">
              <w:rPr>
                <w:rFonts w:asciiTheme="minorHAnsi" w:hAnsiTheme="minorHAnsi"/>
              </w:rPr>
              <w:t> </w:t>
            </w:r>
          </w:p>
        </w:tc>
        <w:tc>
          <w:tcPr>
            <w:tcW w:w="4733" w:type="dxa"/>
            <w:tcBorders>
              <w:top w:val="single" w:sz="6" w:space="0" w:color="000000"/>
              <w:left w:val="single" w:sz="6" w:space="0" w:color="000000"/>
              <w:bottom w:val="single" w:sz="6" w:space="0" w:color="000000"/>
              <w:right w:val="single" w:sz="6" w:space="0" w:color="000000"/>
            </w:tcBorders>
            <w:shd w:val="clear" w:color="auto" w:fill="auto"/>
            <w:hideMark/>
          </w:tcPr>
          <w:p w14:paraId="52793763"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b/>
                <w:bCs/>
              </w:rPr>
              <w:t>Kekurangan</w:t>
            </w:r>
            <w:r w:rsidRPr="00937B3D">
              <w:rPr>
                <w:rFonts w:asciiTheme="minorHAnsi" w:hAnsiTheme="minorHAnsi"/>
              </w:rPr>
              <w:t> </w:t>
            </w:r>
          </w:p>
        </w:tc>
      </w:tr>
      <w:tr w:rsidR="00091E14" w:rsidRPr="00937B3D" w14:paraId="261FEFE8" w14:textId="77777777" w:rsidTr="00C726AF">
        <w:trPr>
          <w:trHeight w:val="300"/>
        </w:trPr>
        <w:tc>
          <w:tcPr>
            <w:tcW w:w="785" w:type="dxa"/>
            <w:tcBorders>
              <w:top w:val="single" w:sz="6" w:space="0" w:color="000000"/>
              <w:left w:val="single" w:sz="6" w:space="0" w:color="000000"/>
              <w:bottom w:val="single" w:sz="6" w:space="0" w:color="000000"/>
              <w:right w:val="single" w:sz="6" w:space="0" w:color="000000"/>
            </w:tcBorders>
            <w:shd w:val="clear" w:color="auto" w:fill="auto"/>
            <w:hideMark/>
          </w:tcPr>
          <w:p w14:paraId="57773875"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1.</w:t>
            </w:r>
          </w:p>
        </w:tc>
        <w:tc>
          <w:tcPr>
            <w:tcW w:w="2971" w:type="dxa"/>
            <w:tcBorders>
              <w:top w:val="single" w:sz="6" w:space="0" w:color="000000"/>
              <w:left w:val="single" w:sz="6" w:space="0" w:color="000000"/>
              <w:bottom w:val="single" w:sz="6" w:space="0" w:color="000000"/>
              <w:right w:val="single" w:sz="6" w:space="0" w:color="000000"/>
            </w:tcBorders>
            <w:shd w:val="clear" w:color="auto" w:fill="auto"/>
            <w:hideMark/>
          </w:tcPr>
          <w:p w14:paraId="13BDB7A6"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Login </w:t>
            </w:r>
          </w:p>
        </w:tc>
        <w:tc>
          <w:tcPr>
            <w:tcW w:w="4733" w:type="dxa"/>
            <w:tcBorders>
              <w:top w:val="single" w:sz="6" w:space="0" w:color="000000"/>
              <w:left w:val="single" w:sz="6" w:space="0" w:color="000000"/>
              <w:bottom w:val="single" w:sz="6" w:space="0" w:color="000000"/>
              <w:right w:val="single" w:sz="6" w:space="0" w:color="000000"/>
            </w:tcBorders>
            <w:shd w:val="clear" w:color="auto" w:fill="auto"/>
            <w:hideMark/>
          </w:tcPr>
          <w:p w14:paraId="703B184B"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Tidak ada pesan peringatan saat username atau password salah </w:t>
            </w:r>
          </w:p>
        </w:tc>
      </w:tr>
      <w:tr w:rsidR="00091E14" w:rsidRPr="00937B3D" w14:paraId="64DB057B" w14:textId="77777777" w:rsidTr="00C726AF">
        <w:trPr>
          <w:trHeight w:val="300"/>
        </w:trPr>
        <w:tc>
          <w:tcPr>
            <w:tcW w:w="785" w:type="dxa"/>
            <w:tcBorders>
              <w:top w:val="single" w:sz="6" w:space="0" w:color="000000"/>
              <w:left w:val="single" w:sz="6" w:space="0" w:color="000000"/>
              <w:bottom w:val="single" w:sz="6" w:space="0" w:color="000000"/>
              <w:right w:val="single" w:sz="6" w:space="0" w:color="000000"/>
            </w:tcBorders>
            <w:shd w:val="clear" w:color="auto" w:fill="auto"/>
            <w:hideMark/>
          </w:tcPr>
          <w:p w14:paraId="32435818"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2.</w:t>
            </w:r>
          </w:p>
        </w:tc>
        <w:tc>
          <w:tcPr>
            <w:tcW w:w="2971" w:type="dxa"/>
            <w:tcBorders>
              <w:top w:val="single" w:sz="6" w:space="0" w:color="000000"/>
              <w:left w:val="single" w:sz="6" w:space="0" w:color="000000"/>
              <w:bottom w:val="single" w:sz="6" w:space="0" w:color="000000"/>
              <w:right w:val="single" w:sz="6" w:space="0" w:color="000000"/>
            </w:tcBorders>
            <w:shd w:val="clear" w:color="auto" w:fill="auto"/>
            <w:hideMark/>
          </w:tcPr>
          <w:p w14:paraId="5C976F21"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Tambah Stock </w:t>
            </w:r>
          </w:p>
        </w:tc>
        <w:tc>
          <w:tcPr>
            <w:tcW w:w="4733" w:type="dxa"/>
            <w:tcBorders>
              <w:top w:val="single" w:sz="6" w:space="0" w:color="000000"/>
              <w:left w:val="single" w:sz="6" w:space="0" w:color="000000"/>
              <w:bottom w:val="single" w:sz="6" w:space="0" w:color="000000"/>
              <w:right w:val="single" w:sz="6" w:space="0" w:color="000000"/>
            </w:tcBorders>
            <w:shd w:val="clear" w:color="auto" w:fill="auto"/>
            <w:hideMark/>
          </w:tcPr>
          <w:p w14:paraId="388F19BC"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Tidak ada pesan peringatan saat berhasil menambahkan barang </w:t>
            </w:r>
          </w:p>
        </w:tc>
      </w:tr>
      <w:tr w:rsidR="00091E14" w:rsidRPr="00937B3D" w14:paraId="616D69A1" w14:textId="77777777" w:rsidTr="00C726AF">
        <w:trPr>
          <w:trHeight w:val="300"/>
        </w:trPr>
        <w:tc>
          <w:tcPr>
            <w:tcW w:w="785" w:type="dxa"/>
            <w:tcBorders>
              <w:top w:val="single" w:sz="6" w:space="0" w:color="000000"/>
              <w:left w:val="single" w:sz="6" w:space="0" w:color="000000"/>
              <w:bottom w:val="single" w:sz="6" w:space="0" w:color="000000"/>
              <w:right w:val="single" w:sz="6" w:space="0" w:color="000000"/>
            </w:tcBorders>
            <w:shd w:val="clear" w:color="auto" w:fill="auto"/>
            <w:hideMark/>
          </w:tcPr>
          <w:p w14:paraId="416E24C3"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3.</w:t>
            </w:r>
          </w:p>
        </w:tc>
        <w:tc>
          <w:tcPr>
            <w:tcW w:w="2971" w:type="dxa"/>
            <w:tcBorders>
              <w:top w:val="single" w:sz="6" w:space="0" w:color="000000"/>
              <w:left w:val="single" w:sz="6" w:space="0" w:color="000000"/>
              <w:bottom w:val="single" w:sz="6" w:space="0" w:color="000000"/>
              <w:right w:val="single" w:sz="6" w:space="0" w:color="000000"/>
            </w:tcBorders>
            <w:shd w:val="clear" w:color="auto" w:fill="auto"/>
            <w:hideMark/>
          </w:tcPr>
          <w:p w14:paraId="398527F4"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Stock Keluar </w:t>
            </w:r>
          </w:p>
        </w:tc>
        <w:tc>
          <w:tcPr>
            <w:tcW w:w="4733" w:type="dxa"/>
            <w:tcBorders>
              <w:top w:val="single" w:sz="6" w:space="0" w:color="000000"/>
              <w:left w:val="single" w:sz="6" w:space="0" w:color="000000"/>
              <w:bottom w:val="single" w:sz="6" w:space="0" w:color="000000"/>
              <w:right w:val="single" w:sz="6" w:space="0" w:color="000000"/>
            </w:tcBorders>
            <w:shd w:val="clear" w:color="auto" w:fill="auto"/>
            <w:hideMark/>
          </w:tcPr>
          <w:p w14:paraId="445A90AF"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Tidak ada pesan peringatan saat berhasil keluar barang </w:t>
            </w:r>
          </w:p>
        </w:tc>
      </w:tr>
      <w:tr w:rsidR="00091E14" w:rsidRPr="00937B3D" w14:paraId="6607F1DD" w14:textId="77777777" w:rsidTr="00C726AF">
        <w:trPr>
          <w:trHeight w:val="300"/>
        </w:trPr>
        <w:tc>
          <w:tcPr>
            <w:tcW w:w="785" w:type="dxa"/>
            <w:tcBorders>
              <w:top w:val="single" w:sz="6" w:space="0" w:color="000000"/>
              <w:left w:val="single" w:sz="6" w:space="0" w:color="000000"/>
              <w:bottom w:val="single" w:sz="6" w:space="0" w:color="000000"/>
              <w:right w:val="single" w:sz="6" w:space="0" w:color="000000"/>
            </w:tcBorders>
            <w:shd w:val="clear" w:color="auto" w:fill="auto"/>
            <w:hideMark/>
          </w:tcPr>
          <w:p w14:paraId="3D7A4072"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4.</w:t>
            </w:r>
          </w:p>
        </w:tc>
        <w:tc>
          <w:tcPr>
            <w:tcW w:w="2971" w:type="dxa"/>
            <w:tcBorders>
              <w:top w:val="single" w:sz="6" w:space="0" w:color="000000"/>
              <w:left w:val="single" w:sz="6" w:space="0" w:color="000000"/>
              <w:bottom w:val="single" w:sz="6" w:space="0" w:color="000000"/>
              <w:right w:val="single" w:sz="6" w:space="0" w:color="000000"/>
            </w:tcBorders>
            <w:shd w:val="clear" w:color="auto" w:fill="auto"/>
            <w:hideMark/>
          </w:tcPr>
          <w:p w14:paraId="16073207"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Logout </w:t>
            </w:r>
          </w:p>
        </w:tc>
        <w:tc>
          <w:tcPr>
            <w:tcW w:w="4733" w:type="dxa"/>
            <w:tcBorders>
              <w:top w:val="single" w:sz="6" w:space="0" w:color="000000"/>
              <w:left w:val="single" w:sz="6" w:space="0" w:color="000000"/>
              <w:bottom w:val="single" w:sz="6" w:space="0" w:color="000000"/>
              <w:right w:val="single" w:sz="6" w:space="0" w:color="000000"/>
            </w:tcBorders>
            <w:shd w:val="clear" w:color="auto" w:fill="auto"/>
            <w:hideMark/>
          </w:tcPr>
          <w:p w14:paraId="2D16FD80"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Tidak ada pesan peringatan saat user berhasil logout </w:t>
            </w:r>
          </w:p>
        </w:tc>
      </w:tr>
      <w:tr w:rsidR="00091E14" w:rsidRPr="00937B3D" w14:paraId="4BB03B4F" w14:textId="77777777" w:rsidTr="00C726AF">
        <w:trPr>
          <w:trHeight w:val="300"/>
        </w:trPr>
        <w:tc>
          <w:tcPr>
            <w:tcW w:w="785" w:type="dxa"/>
            <w:tcBorders>
              <w:top w:val="single" w:sz="6" w:space="0" w:color="000000"/>
              <w:left w:val="single" w:sz="6" w:space="0" w:color="000000"/>
              <w:bottom w:val="single" w:sz="6" w:space="0" w:color="000000"/>
              <w:right w:val="single" w:sz="6" w:space="0" w:color="000000"/>
            </w:tcBorders>
            <w:shd w:val="clear" w:color="auto" w:fill="auto"/>
            <w:hideMark/>
          </w:tcPr>
          <w:p w14:paraId="59D6875F"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lastRenderedPageBreak/>
              <w:t>5.</w:t>
            </w:r>
          </w:p>
        </w:tc>
        <w:tc>
          <w:tcPr>
            <w:tcW w:w="2971" w:type="dxa"/>
            <w:tcBorders>
              <w:top w:val="single" w:sz="6" w:space="0" w:color="000000"/>
              <w:left w:val="single" w:sz="6" w:space="0" w:color="000000"/>
              <w:bottom w:val="single" w:sz="6" w:space="0" w:color="000000"/>
              <w:right w:val="single" w:sz="6" w:space="0" w:color="000000"/>
            </w:tcBorders>
            <w:shd w:val="clear" w:color="auto" w:fill="auto"/>
            <w:hideMark/>
          </w:tcPr>
          <w:p w14:paraId="16142A6C"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Ubah stock </w:t>
            </w:r>
          </w:p>
        </w:tc>
        <w:tc>
          <w:tcPr>
            <w:tcW w:w="4733" w:type="dxa"/>
            <w:tcBorders>
              <w:top w:val="single" w:sz="6" w:space="0" w:color="000000"/>
              <w:left w:val="single" w:sz="6" w:space="0" w:color="000000"/>
              <w:bottom w:val="single" w:sz="6" w:space="0" w:color="000000"/>
              <w:right w:val="single" w:sz="6" w:space="0" w:color="000000"/>
            </w:tcBorders>
            <w:shd w:val="clear" w:color="auto" w:fill="auto"/>
            <w:hideMark/>
          </w:tcPr>
          <w:p w14:paraId="1EAC1BB9"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Tidak ada pesan peringatan saat user berhasil atau gagal mengubah stock </w:t>
            </w:r>
          </w:p>
        </w:tc>
      </w:tr>
    </w:tbl>
    <w:p w14:paraId="42E01AE5" w14:textId="77777777" w:rsidR="00091E14" w:rsidRPr="00937B3D" w:rsidRDefault="00091E14" w:rsidP="00091E14">
      <w:pPr>
        <w:ind w:left="1080"/>
        <w:textAlignment w:val="baseline"/>
        <w:rPr>
          <w:rFonts w:asciiTheme="minorHAnsi" w:hAnsiTheme="minorHAnsi" w:cs="Segoe UI"/>
          <w:sz w:val="18"/>
          <w:szCs w:val="18"/>
        </w:rPr>
      </w:pPr>
      <w:r w:rsidRPr="00937B3D">
        <w:rPr>
          <w:rFonts w:asciiTheme="minorHAnsi" w:hAnsiTheme="minorHAnsi"/>
        </w:rPr>
        <w:t> </w:t>
      </w:r>
    </w:p>
    <w:p w14:paraId="2A748AD3" w14:textId="77777777" w:rsidR="00091E14" w:rsidRPr="00937B3D" w:rsidRDefault="00091E14" w:rsidP="00091E14">
      <w:pPr>
        <w:numPr>
          <w:ilvl w:val="0"/>
          <w:numId w:val="4"/>
        </w:numPr>
        <w:ind w:left="0" w:right="0" w:firstLine="0"/>
        <w:jc w:val="left"/>
        <w:textAlignment w:val="baseline"/>
        <w:rPr>
          <w:rFonts w:asciiTheme="minorHAnsi" w:hAnsiTheme="minorHAnsi"/>
        </w:rPr>
      </w:pPr>
      <w:r w:rsidRPr="00937B3D">
        <w:rPr>
          <w:rFonts w:asciiTheme="minorHAnsi" w:hAnsiTheme="minorHAnsi"/>
        </w:rPr>
        <w:t>Analisis terhadap kelebihan sistem </w:t>
      </w:r>
    </w:p>
    <w:p w14:paraId="53FE8D01" w14:textId="77777777" w:rsidR="00091E14" w:rsidRPr="00937B3D" w:rsidRDefault="00091E14" w:rsidP="00091E14">
      <w:pPr>
        <w:textAlignment w:val="baseline"/>
        <w:rPr>
          <w:rFonts w:asciiTheme="minorHAnsi" w:hAnsiTheme="minorHAnsi"/>
          <w:sz w:val="18"/>
          <w:szCs w:val="18"/>
        </w:rPr>
      </w:pPr>
    </w:p>
    <w:p w14:paraId="67743CB9" w14:textId="77777777" w:rsidR="00091E14" w:rsidRPr="00937B3D" w:rsidRDefault="00091E14" w:rsidP="00091E14">
      <w:pPr>
        <w:textAlignment w:val="baseline"/>
        <w:rPr>
          <w:rFonts w:asciiTheme="minorHAnsi" w:hAnsiTheme="minorHAnsi"/>
          <w:sz w:val="18"/>
          <w:szCs w:val="18"/>
        </w:rPr>
      </w:pPr>
      <w:r w:rsidRPr="00937B3D">
        <w:rPr>
          <w:rFonts w:asciiTheme="minorHAnsi" w:hAnsiTheme="minorHAnsi"/>
          <w:sz w:val="18"/>
          <w:szCs w:val="18"/>
        </w:rPr>
        <w:t>Table 3 Analisis Terhadap Kelebihan Sistem</w:t>
      </w:r>
    </w:p>
    <w:p w14:paraId="714A6B7B" w14:textId="77777777" w:rsidR="00091E14" w:rsidRPr="00937B3D" w:rsidRDefault="00091E14" w:rsidP="00091E14">
      <w:pPr>
        <w:textAlignment w:val="baseline"/>
        <w:rPr>
          <w:rFonts w:asciiTheme="minorHAnsi" w:hAnsiTheme="minorHAnsi"/>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9"/>
        <w:gridCol w:w="3106"/>
        <w:gridCol w:w="4814"/>
      </w:tblGrid>
      <w:tr w:rsidR="00091E14" w:rsidRPr="00937B3D" w14:paraId="5E1562BF" w14:textId="77777777" w:rsidTr="00C726AF">
        <w:trPr>
          <w:trHeight w:val="300"/>
        </w:trPr>
        <w:tc>
          <w:tcPr>
            <w:tcW w:w="615" w:type="dxa"/>
            <w:tcBorders>
              <w:top w:val="single" w:sz="6" w:space="0" w:color="000000"/>
              <w:left w:val="single" w:sz="6" w:space="0" w:color="000000"/>
              <w:bottom w:val="single" w:sz="6" w:space="0" w:color="000000"/>
              <w:right w:val="single" w:sz="6" w:space="0" w:color="000000"/>
            </w:tcBorders>
            <w:shd w:val="clear" w:color="auto" w:fill="auto"/>
            <w:hideMark/>
          </w:tcPr>
          <w:p w14:paraId="4F0A4B90"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b/>
                <w:bCs/>
              </w:rPr>
              <w:t>No.</w:t>
            </w:r>
            <w:r w:rsidRPr="00937B3D">
              <w:rPr>
                <w:rFonts w:asciiTheme="minorHAnsi" w:hAnsiTheme="minorHAnsi"/>
              </w:rPr>
              <w:t> </w:t>
            </w:r>
          </w:p>
        </w:tc>
        <w:tc>
          <w:tcPr>
            <w:tcW w:w="3510" w:type="dxa"/>
            <w:tcBorders>
              <w:top w:val="single" w:sz="6" w:space="0" w:color="000000"/>
              <w:left w:val="single" w:sz="6" w:space="0" w:color="000000"/>
              <w:bottom w:val="single" w:sz="6" w:space="0" w:color="000000"/>
              <w:right w:val="single" w:sz="6" w:space="0" w:color="000000"/>
            </w:tcBorders>
            <w:shd w:val="clear" w:color="auto" w:fill="auto"/>
            <w:hideMark/>
          </w:tcPr>
          <w:p w14:paraId="5901B325"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b/>
                <w:bCs/>
              </w:rPr>
              <w:t>Fitur</w:t>
            </w:r>
            <w:r w:rsidRPr="00937B3D">
              <w:rPr>
                <w:rFonts w:asciiTheme="minorHAnsi" w:hAnsiTheme="minorHAnsi"/>
              </w:rPr>
              <w:t> </w:t>
            </w:r>
          </w:p>
        </w:tc>
        <w:tc>
          <w:tcPr>
            <w:tcW w:w="5490" w:type="dxa"/>
            <w:tcBorders>
              <w:top w:val="single" w:sz="6" w:space="0" w:color="000000"/>
              <w:left w:val="single" w:sz="6" w:space="0" w:color="000000"/>
              <w:bottom w:val="single" w:sz="6" w:space="0" w:color="000000"/>
              <w:right w:val="single" w:sz="6" w:space="0" w:color="000000"/>
            </w:tcBorders>
            <w:shd w:val="clear" w:color="auto" w:fill="auto"/>
            <w:hideMark/>
          </w:tcPr>
          <w:p w14:paraId="3142787F"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b/>
                <w:bCs/>
              </w:rPr>
              <w:t>Keunggulan</w:t>
            </w:r>
            <w:r w:rsidRPr="00937B3D">
              <w:rPr>
                <w:rFonts w:asciiTheme="minorHAnsi" w:hAnsiTheme="minorHAnsi"/>
              </w:rPr>
              <w:t> </w:t>
            </w:r>
          </w:p>
        </w:tc>
      </w:tr>
      <w:tr w:rsidR="00091E14" w:rsidRPr="00937B3D" w14:paraId="612EDE58" w14:textId="77777777" w:rsidTr="00C726AF">
        <w:trPr>
          <w:trHeight w:val="300"/>
        </w:trPr>
        <w:tc>
          <w:tcPr>
            <w:tcW w:w="615" w:type="dxa"/>
            <w:tcBorders>
              <w:top w:val="single" w:sz="6" w:space="0" w:color="000000"/>
              <w:left w:val="single" w:sz="6" w:space="0" w:color="000000"/>
              <w:bottom w:val="single" w:sz="6" w:space="0" w:color="000000"/>
              <w:right w:val="single" w:sz="6" w:space="0" w:color="000000"/>
            </w:tcBorders>
            <w:shd w:val="clear" w:color="auto" w:fill="auto"/>
            <w:hideMark/>
          </w:tcPr>
          <w:p w14:paraId="757A2595"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1.</w:t>
            </w:r>
          </w:p>
        </w:tc>
        <w:tc>
          <w:tcPr>
            <w:tcW w:w="3510" w:type="dxa"/>
            <w:tcBorders>
              <w:top w:val="single" w:sz="6" w:space="0" w:color="000000"/>
              <w:left w:val="single" w:sz="6" w:space="0" w:color="000000"/>
              <w:bottom w:val="single" w:sz="6" w:space="0" w:color="000000"/>
              <w:right w:val="single" w:sz="6" w:space="0" w:color="000000"/>
            </w:tcBorders>
            <w:shd w:val="clear" w:color="auto" w:fill="auto"/>
            <w:hideMark/>
          </w:tcPr>
          <w:p w14:paraId="6A00AA0E"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Hapus Data pada halaman stock  </w:t>
            </w:r>
          </w:p>
          <w:p w14:paraId="3688CEB4"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 </w:t>
            </w:r>
          </w:p>
        </w:tc>
        <w:tc>
          <w:tcPr>
            <w:tcW w:w="5490" w:type="dxa"/>
            <w:tcBorders>
              <w:top w:val="single" w:sz="6" w:space="0" w:color="000000"/>
              <w:left w:val="single" w:sz="6" w:space="0" w:color="000000"/>
              <w:bottom w:val="single" w:sz="6" w:space="0" w:color="000000"/>
              <w:right w:val="single" w:sz="6" w:space="0" w:color="000000"/>
            </w:tcBorders>
            <w:shd w:val="clear" w:color="auto" w:fill="auto"/>
            <w:hideMark/>
          </w:tcPr>
          <w:p w14:paraId="396E8D48" w14:textId="5A3A12F6" w:rsidR="00091E14" w:rsidRPr="00937B3D" w:rsidRDefault="00091E14" w:rsidP="00C726AF">
            <w:pPr>
              <w:textAlignment w:val="baseline"/>
              <w:rPr>
                <w:rFonts w:asciiTheme="minorHAnsi" w:hAnsiTheme="minorHAnsi"/>
                <w:sz w:val="24"/>
                <w:szCs w:val="24"/>
              </w:rPr>
            </w:pPr>
            <w:r w:rsidRPr="00937B3D">
              <w:rPr>
                <w:rFonts w:asciiTheme="minorHAnsi" w:hAnsiTheme="minorHAnsi"/>
              </w:rPr>
              <w:t xml:space="preserve">Dapat memunculkan popup </w:t>
            </w:r>
            <w:r w:rsidR="00B841E5">
              <w:rPr>
                <w:rFonts w:asciiTheme="minorHAnsi" w:hAnsiTheme="minorHAnsi"/>
              </w:rPr>
              <w:t>notifikasi</w:t>
            </w:r>
            <w:r w:rsidRPr="00937B3D">
              <w:rPr>
                <w:rFonts w:asciiTheme="minorHAnsi" w:hAnsiTheme="minorHAnsi"/>
              </w:rPr>
              <w:t xml:space="preserve"> “Apakah</w:t>
            </w:r>
            <w:r w:rsidR="00B841E5">
              <w:rPr>
                <w:rFonts w:asciiTheme="minorHAnsi" w:hAnsiTheme="minorHAnsi"/>
              </w:rPr>
              <w:t xml:space="preserve"> </w:t>
            </w:r>
            <w:r w:rsidRPr="00937B3D">
              <w:rPr>
                <w:rFonts w:asciiTheme="minorHAnsi" w:hAnsiTheme="minorHAnsi"/>
              </w:rPr>
              <w:t xml:space="preserve">yakin ingin menghapus ?, </w:t>
            </w:r>
            <w:r w:rsidR="00B841E5">
              <w:rPr>
                <w:rFonts w:asciiTheme="minorHAnsi" w:hAnsiTheme="minorHAnsi"/>
              </w:rPr>
              <w:t>anda tidak dapat membalikkan data yang sudah dihapus”.</w:t>
            </w:r>
          </w:p>
        </w:tc>
      </w:tr>
      <w:tr w:rsidR="00091E14" w:rsidRPr="00937B3D" w14:paraId="51307886" w14:textId="77777777" w:rsidTr="00C726AF">
        <w:trPr>
          <w:trHeight w:val="285"/>
        </w:trPr>
        <w:tc>
          <w:tcPr>
            <w:tcW w:w="615" w:type="dxa"/>
            <w:tcBorders>
              <w:top w:val="single" w:sz="6" w:space="0" w:color="000000"/>
              <w:left w:val="single" w:sz="6" w:space="0" w:color="000000"/>
              <w:bottom w:val="single" w:sz="6" w:space="0" w:color="000000"/>
              <w:right w:val="single" w:sz="6" w:space="0" w:color="000000"/>
            </w:tcBorders>
            <w:shd w:val="clear" w:color="auto" w:fill="auto"/>
            <w:hideMark/>
          </w:tcPr>
          <w:p w14:paraId="5E14B1FB" w14:textId="77777777" w:rsidR="00091E14" w:rsidRPr="00937B3D" w:rsidRDefault="00091E14" w:rsidP="00C726AF">
            <w:pPr>
              <w:ind w:left="720"/>
              <w:textAlignment w:val="baseline"/>
              <w:rPr>
                <w:rFonts w:asciiTheme="minorHAnsi" w:hAnsiTheme="minorHAnsi"/>
                <w:sz w:val="24"/>
                <w:szCs w:val="24"/>
              </w:rPr>
            </w:pPr>
          </w:p>
        </w:tc>
        <w:tc>
          <w:tcPr>
            <w:tcW w:w="3510" w:type="dxa"/>
            <w:tcBorders>
              <w:top w:val="single" w:sz="6" w:space="0" w:color="000000"/>
              <w:left w:val="single" w:sz="6" w:space="0" w:color="000000"/>
              <w:bottom w:val="single" w:sz="6" w:space="0" w:color="000000"/>
              <w:right w:val="single" w:sz="6" w:space="0" w:color="000000"/>
            </w:tcBorders>
            <w:shd w:val="clear" w:color="auto" w:fill="auto"/>
            <w:hideMark/>
          </w:tcPr>
          <w:p w14:paraId="5AFCC61F"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Hapus Data pada halaman stock masuk </w:t>
            </w:r>
          </w:p>
        </w:tc>
        <w:tc>
          <w:tcPr>
            <w:tcW w:w="5490" w:type="dxa"/>
            <w:tcBorders>
              <w:top w:val="single" w:sz="6" w:space="0" w:color="000000"/>
              <w:left w:val="single" w:sz="6" w:space="0" w:color="000000"/>
              <w:bottom w:val="single" w:sz="6" w:space="0" w:color="000000"/>
              <w:right w:val="single" w:sz="6" w:space="0" w:color="000000"/>
            </w:tcBorders>
            <w:shd w:val="clear" w:color="auto" w:fill="auto"/>
            <w:hideMark/>
          </w:tcPr>
          <w:p w14:paraId="2E49683B" w14:textId="2341A792" w:rsidR="00091E14" w:rsidRPr="00937B3D" w:rsidRDefault="00B841E5" w:rsidP="00C726AF">
            <w:pPr>
              <w:textAlignment w:val="baseline"/>
              <w:rPr>
                <w:rFonts w:asciiTheme="minorHAnsi" w:hAnsiTheme="minorHAnsi"/>
                <w:sz w:val="24"/>
                <w:szCs w:val="24"/>
              </w:rPr>
            </w:pPr>
            <w:r w:rsidRPr="00937B3D">
              <w:rPr>
                <w:rFonts w:asciiTheme="minorHAnsi" w:hAnsiTheme="minorHAnsi"/>
              </w:rPr>
              <w:t xml:space="preserve">Dapat memunculkan popup </w:t>
            </w:r>
            <w:r>
              <w:rPr>
                <w:rFonts w:asciiTheme="minorHAnsi" w:hAnsiTheme="minorHAnsi"/>
              </w:rPr>
              <w:t>notifikasi</w:t>
            </w:r>
            <w:r w:rsidRPr="00937B3D">
              <w:rPr>
                <w:rFonts w:asciiTheme="minorHAnsi" w:hAnsiTheme="minorHAnsi"/>
              </w:rPr>
              <w:t xml:space="preserve"> “Apakah</w:t>
            </w:r>
            <w:r>
              <w:rPr>
                <w:rFonts w:asciiTheme="minorHAnsi" w:hAnsiTheme="minorHAnsi"/>
              </w:rPr>
              <w:t xml:space="preserve"> </w:t>
            </w:r>
            <w:r w:rsidRPr="00937B3D">
              <w:rPr>
                <w:rFonts w:asciiTheme="minorHAnsi" w:hAnsiTheme="minorHAnsi"/>
              </w:rPr>
              <w:t xml:space="preserve">yakin ingin menghapus ?, </w:t>
            </w:r>
            <w:r>
              <w:rPr>
                <w:rFonts w:asciiTheme="minorHAnsi" w:hAnsiTheme="minorHAnsi"/>
              </w:rPr>
              <w:t xml:space="preserve">anda tidak dapat membalikkan data yang sudah dihapus”. </w:t>
            </w:r>
          </w:p>
        </w:tc>
      </w:tr>
      <w:tr w:rsidR="00091E14" w:rsidRPr="00937B3D" w14:paraId="032A1129" w14:textId="77777777" w:rsidTr="00C726AF">
        <w:trPr>
          <w:trHeight w:val="285"/>
        </w:trPr>
        <w:tc>
          <w:tcPr>
            <w:tcW w:w="615" w:type="dxa"/>
            <w:tcBorders>
              <w:top w:val="single" w:sz="6" w:space="0" w:color="000000"/>
              <w:left w:val="single" w:sz="6" w:space="0" w:color="000000"/>
              <w:bottom w:val="single" w:sz="6" w:space="0" w:color="000000"/>
              <w:right w:val="single" w:sz="6" w:space="0" w:color="000000"/>
            </w:tcBorders>
            <w:shd w:val="clear" w:color="auto" w:fill="auto"/>
            <w:hideMark/>
          </w:tcPr>
          <w:p w14:paraId="4B8C8565" w14:textId="77777777" w:rsidR="00091E14" w:rsidRPr="00937B3D" w:rsidRDefault="00091E14" w:rsidP="00C726AF">
            <w:pPr>
              <w:ind w:left="720"/>
              <w:textAlignment w:val="baseline"/>
              <w:rPr>
                <w:rFonts w:asciiTheme="minorHAnsi" w:hAnsiTheme="minorHAnsi"/>
                <w:sz w:val="24"/>
                <w:szCs w:val="24"/>
              </w:rPr>
            </w:pPr>
          </w:p>
        </w:tc>
        <w:tc>
          <w:tcPr>
            <w:tcW w:w="3510" w:type="dxa"/>
            <w:tcBorders>
              <w:top w:val="single" w:sz="6" w:space="0" w:color="000000"/>
              <w:left w:val="single" w:sz="6" w:space="0" w:color="000000"/>
              <w:bottom w:val="single" w:sz="6" w:space="0" w:color="000000"/>
              <w:right w:val="single" w:sz="6" w:space="0" w:color="000000"/>
            </w:tcBorders>
            <w:shd w:val="clear" w:color="auto" w:fill="auto"/>
            <w:hideMark/>
          </w:tcPr>
          <w:p w14:paraId="68E64FED"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Hapus Data pada halaman stock keluar </w:t>
            </w:r>
          </w:p>
        </w:tc>
        <w:tc>
          <w:tcPr>
            <w:tcW w:w="5490" w:type="dxa"/>
            <w:tcBorders>
              <w:top w:val="single" w:sz="6" w:space="0" w:color="000000"/>
              <w:left w:val="single" w:sz="6" w:space="0" w:color="000000"/>
              <w:bottom w:val="single" w:sz="6" w:space="0" w:color="000000"/>
              <w:right w:val="single" w:sz="6" w:space="0" w:color="000000"/>
            </w:tcBorders>
            <w:shd w:val="clear" w:color="auto" w:fill="auto"/>
            <w:hideMark/>
          </w:tcPr>
          <w:p w14:paraId="669527F0" w14:textId="5AF5004D" w:rsidR="00091E14" w:rsidRPr="00937B3D" w:rsidRDefault="00B841E5" w:rsidP="00C726AF">
            <w:pPr>
              <w:textAlignment w:val="baseline"/>
              <w:rPr>
                <w:rFonts w:asciiTheme="minorHAnsi" w:hAnsiTheme="minorHAnsi"/>
                <w:sz w:val="24"/>
                <w:szCs w:val="24"/>
              </w:rPr>
            </w:pPr>
            <w:r w:rsidRPr="00937B3D">
              <w:rPr>
                <w:rFonts w:asciiTheme="minorHAnsi" w:hAnsiTheme="minorHAnsi"/>
              </w:rPr>
              <w:t xml:space="preserve">Dapat memunculkan popup </w:t>
            </w:r>
            <w:r>
              <w:rPr>
                <w:rFonts w:asciiTheme="minorHAnsi" w:hAnsiTheme="minorHAnsi"/>
              </w:rPr>
              <w:t>notifikasi</w:t>
            </w:r>
            <w:r w:rsidRPr="00937B3D">
              <w:rPr>
                <w:rFonts w:asciiTheme="minorHAnsi" w:hAnsiTheme="minorHAnsi"/>
              </w:rPr>
              <w:t xml:space="preserve"> “Apakah</w:t>
            </w:r>
            <w:r>
              <w:rPr>
                <w:rFonts w:asciiTheme="minorHAnsi" w:hAnsiTheme="minorHAnsi"/>
              </w:rPr>
              <w:t xml:space="preserve"> </w:t>
            </w:r>
            <w:r w:rsidRPr="00937B3D">
              <w:rPr>
                <w:rFonts w:asciiTheme="minorHAnsi" w:hAnsiTheme="minorHAnsi"/>
              </w:rPr>
              <w:t xml:space="preserve">yakin ingin menghapus ?, </w:t>
            </w:r>
            <w:r>
              <w:rPr>
                <w:rFonts w:asciiTheme="minorHAnsi" w:hAnsiTheme="minorHAnsi"/>
              </w:rPr>
              <w:t>anda tidak dapat membalikkan data yang sudah dihapus</w:t>
            </w:r>
          </w:p>
        </w:tc>
      </w:tr>
      <w:tr w:rsidR="00091E14" w:rsidRPr="00937B3D" w14:paraId="170197D8" w14:textId="77777777" w:rsidTr="00C726AF">
        <w:trPr>
          <w:trHeight w:val="300"/>
        </w:trPr>
        <w:tc>
          <w:tcPr>
            <w:tcW w:w="615" w:type="dxa"/>
            <w:tcBorders>
              <w:top w:val="single" w:sz="6" w:space="0" w:color="000000"/>
              <w:left w:val="single" w:sz="6" w:space="0" w:color="000000"/>
              <w:bottom w:val="single" w:sz="6" w:space="0" w:color="000000"/>
              <w:right w:val="single" w:sz="6" w:space="0" w:color="000000"/>
            </w:tcBorders>
            <w:shd w:val="clear" w:color="auto" w:fill="auto"/>
            <w:hideMark/>
          </w:tcPr>
          <w:p w14:paraId="7FE105BE"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2.</w:t>
            </w:r>
          </w:p>
        </w:tc>
        <w:tc>
          <w:tcPr>
            <w:tcW w:w="3510" w:type="dxa"/>
            <w:tcBorders>
              <w:top w:val="single" w:sz="6" w:space="0" w:color="000000"/>
              <w:left w:val="single" w:sz="6" w:space="0" w:color="000000"/>
              <w:bottom w:val="single" w:sz="6" w:space="0" w:color="000000"/>
              <w:right w:val="single" w:sz="6" w:space="0" w:color="000000"/>
            </w:tcBorders>
            <w:shd w:val="clear" w:color="auto" w:fill="auto"/>
            <w:hideMark/>
          </w:tcPr>
          <w:p w14:paraId="76A63E89"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Login </w:t>
            </w:r>
          </w:p>
        </w:tc>
        <w:tc>
          <w:tcPr>
            <w:tcW w:w="5490" w:type="dxa"/>
            <w:tcBorders>
              <w:top w:val="single" w:sz="6" w:space="0" w:color="000000"/>
              <w:left w:val="single" w:sz="6" w:space="0" w:color="000000"/>
              <w:bottom w:val="single" w:sz="6" w:space="0" w:color="000000"/>
              <w:right w:val="single" w:sz="6" w:space="0" w:color="000000"/>
            </w:tcBorders>
            <w:shd w:val="clear" w:color="auto" w:fill="auto"/>
            <w:hideMark/>
          </w:tcPr>
          <w:p w14:paraId="62BA0FEB"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Proses login responsif .</w:t>
            </w:r>
          </w:p>
        </w:tc>
      </w:tr>
      <w:tr w:rsidR="00091E14" w:rsidRPr="00937B3D" w14:paraId="7F1F6375" w14:textId="77777777" w:rsidTr="00C726AF">
        <w:trPr>
          <w:trHeight w:val="300"/>
        </w:trPr>
        <w:tc>
          <w:tcPr>
            <w:tcW w:w="615" w:type="dxa"/>
            <w:tcBorders>
              <w:top w:val="single" w:sz="6" w:space="0" w:color="000000"/>
              <w:left w:val="single" w:sz="6" w:space="0" w:color="000000"/>
              <w:bottom w:val="single" w:sz="6" w:space="0" w:color="000000"/>
              <w:right w:val="single" w:sz="6" w:space="0" w:color="000000"/>
            </w:tcBorders>
            <w:shd w:val="clear" w:color="auto" w:fill="auto"/>
            <w:hideMark/>
          </w:tcPr>
          <w:p w14:paraId="332AFB68"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3.</w:t>
            </w:r>
          </w:p>
        </w:tc>
        <w:tc>
          <w:tcPr>
            <w:tcW w:w="3510" w:type="dxa"/>
            <w:tcBorders>
              <w:top w:val="single" w:sz="6" w:space="0" w:color="000000"/>
              <w:left w:val="single" w:sz="6" w:space="0" w:color="000000"/>
              <w:bottom w:val="single" w:sz="6" w:space="0" w:color="000000"/>
              <w:right w:val="single" w:sz="6" w:space="0" w:color="000000"/>
            </w:tcBorders>
            <w:shd w:val="clear" w:color="auto" w:fill="auto"/>
            <w:hideMark/>
          </w:tcPr>
          <w:p w14:paraId="12FB98A1"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Logout </w:t>
            </w:r>
          </w:p>
        </w:tc>
        <w:tc>
          <w:tcPr>
            <w:tcW w:w="5490" w:type="dxa"/>
            <w:tcBorders>
              <w:top w:val="single" w:sz="6" w:space="0" w:color="000000"/>
              <w:left w:val="single" w:sz="6" w:space="0" w:color="000000"/>
              <w:bottom w:val="single" w:sz="6" w:space="0" w:color="000000"/>
              <w:right w:val="single" w:sz="6" w:space="0" w:color="000000"/>
            </w:tcBorders>
            <w:shd w:val="clear" w:color="auto" w:fill="auto"/>
            <w:hideMark/>
          </w:tcPr>
          <w:p w14:paraId="591B15C7"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Proses logout responsif .</w:t>
            </w:r>
          </w:p>
        </w:tc>
      </w:tr>
      <w:tr w:rsidR="00091E14" w:rsidRPr="00937B3D" w14:paraId="1D68894A" w14:textId="77777777" w:rsidTr="00C726AF">
        <w:trPr>
          <w:trHeight w:val="300"/>
        </w:trPr>
        <w:tc>
          <w:tcPr>
            <w:tcW w:w="615" w:type="dxa"/>
            <w:tcBorders>
              <w:top w:val="single" w:sz="6" w:space="0" w:color="000000"/>
              <w:left w:val="single" w:sz="6" w:space="0" w:color="000000"/>
              <w:bottom w:val="single" w:sz="6" w:space="0" w:color="000000"/>
              <w:right w:val="single" w:sz="6" w:space="0" w:color="000000"/>
            </w:tcBorders>
            <w:shd w:val="clear" w:color="auto" w:fill="auto"/>
            <w:hideMark/>
          </w:tcPr>
          <w:p w14:paraId="72377C7B"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4.</w:t>
            </w:r>
          </w:p>
        </w:tc>
        <w:tc>
          <w:tcPr>
            <w:tcW w:w="3510" w:type="dxa"/>
            <w:tcBorders>
              <w:top w:val="single" w:sz="6" w:space="0" w:color="000000"/>
              <w:left w:val="single" w:sz="6" w:space="0" w:color="000000"/>
              <w:bottom w:val="single" w:sz="6" w:space="0" w:color="000000"/>
              <w:right w:val="single" w:sz="6" w:space="0" w:color="000000"/>
            </w:tcBorders>
            <w:shd w:val="clear" w:color="auto" w:fill="auto"/>
            <w:hideMark/>
          </w:tcPr>
          <w:p w14:paraId="55AF79FC"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Ubah stock </w:t>
            </w:r>
          </w:p>
        </w:tc>
        <w:tc>
          <w:tcPr>
            <w:tcW w:w="5490" w:type="dxa"/>
            <w:tcBorders>
              <w:top w:val="single" w:sz="6" w:space="0" w:color="000000"/>
              <w:left w:val="single" w:sz="6" w:space="0" w:color="000000"/>
              <w:bottom w:val="single" w:sz="6" w:space="0" w:color="000000"/>
              <w:right w:val="single" w:sz="6" w:space="0" w:color="000000"/>
            </w:tcBorders>
            <w:shd w:val="clear" w:color="auto" w:fill="auto"/>
            <w:hideMark/>
          </w:tcPr>
          <w:p w14:paraId="47E7A9C3" w14:textId="77777777" w:rsidR="00091E14" w:rsidRPr="00937B3D" w:rsidRDefault="00091E14" w:rsidP="00C726AF">
            <w:pPr>
              <w:textAlignment w:val="baseline"/>
              <w:rPr>
                <w:rFonts w:asciiTheme="minorHAnsi" w:hAnsiTheme="minorHAnsi"/>
                <w:sz w:val="24"/>
                <w:szCs w:val="24"/>
              </w:rPr>
            </w:pPr>
            <w:r w:rsidRPr="00937B3D">
              <w:rPr>
                <w:rFonts w:asciiTheme="minorHAnsi" w:hAnsiTheme="minorHAnsi"/>
              </w:rPr>
              <w:t>Stock dapat diedit sehingga bisa membantu jika terjadi kesalahah input data .</w:t>
            </w:r>
          </w:p>
        </w:tc>
      </w:tr>
      <w:tr w:rsidR="00091E14" w:rsidRPr="00937B3D" w14:paraId="5D2AB98A" w14:textId="77777777" w:rsidTr="00C726AF">
        <w:trPr>
          <w:trHeight w:val="300"/>
        </w:trPr>
        <w:tc>
          <w:tcPr>
            <w:tcW w:w="615" w:type="dxa"/>
            <w:tcBorders>
              <w:top w:val="single" w:sz="6" w:space="0" w:color="000000"/>
              <w:left w:val="single" w:sz="6" w:space="0" w:color="000000"/>
              <w:bottom w:val="single" w:sz="6" w:space="0" w:color="000000"/>
              <w:right w:val="single" w:sz="6" w:space="0" w:color="000000"/>
            </w:tcBorders>
            <w:shd w:val="clear" w:color="auto" w:fill="auto"/>
          </w:tcPr>
          <w:p w14:paraId="4E67A17E" w14:textId="77777777" w:rsidR="00091E14" w:rsidRPr="00937B3D" w:rsidRDefault="00091E14" w:rsidP="00C726AF">
            <w:pPr>
              <w:textAlignment w:val="baseline"/>
              <w:rPr>
                <w:rFonts w:asciiTheme="minorHAnsi" w:hAnsiTheme="minorHAnsi"/>
              </w:rPr>
            </w:pPr>
            <w:r w:rsidRPr="00937B3D">
              <w:rPr>
                <w:rFonts w:asciiTheme="minorHAnsi" w:hAnsiTheme="minorHAnsi"/>
              </w:rPr>
              <w:t>5.</w:t>
            </w:r>
          </w:p>
        </w:tc>
        <w:tc>
          <w:tcPr>
            <w:tcW w:w="3510" w:type="dxa"/>
            <w:tcBorders>
              <w:top w:val="single" w:sz="6" w:space="0" w:color="000000"/>
              <w:left w:val="single" w:sz="6" w:space="0" w:color="000000"/>
              <w:bottom w:val="single" w:sz="6" w:space="0" w:color="000000"/>
              <w:right w:val="single" w:sz="6" w:space="0" w:color="000000"/>
            </w:tcBorders>
            <w:shd w:val="clear" w:color="auto" w:fill="auto"/>
          </w:tcPr>
          <w:p w14:paraId="78AB2ECB" w14:textId="77777777" w:rsidR="00091E14" w:rsidRPr="00937B3D" w:rsidRDefault="00091E14" w:rsidP="00C726AF">
            <w:pPr>
              <w:textAlignment w:val="baseline"/>
              <w:rPr>
                <w:rFonts w:asciiTheme="minorHAnsi" w:hAnsiTheme="minorHAnsi"/>
              </w:rPr>
            </w:pPr>
            <w:r w:rsidRPr="00937B3D">
              <w:rPr>
                <w:rFonts w:asciiTheme="minorHAnsi" w:hAnsiTheme="minorHAnsi"/>
              </w:rPr>
              <w:t>Persediaan stock</w:t>
            </w:r>
          </w:p>
        </w:tc>
        <w:tc>
          <w:tcPr>
            <w:tcW w:w="5490" w:type="dxa"/>
            <w:tcBorders>
              <w:top w:val="single" w:sz="6" w:space="0" w:color="000000"/>
              <w:left w:val="single" w:sz="6" w:space="0" w:color="000000"/>
              <w:bottom w:val="single" w:sz="6" w:space="0" w:color="000000"/>
              <w:right w:val="single" w:sz="6" w:space="0" w:color="000000"/>
            </w:tcBorders>
            <w:shd w:val="clear" w:color="auto" w:fill="auto"/>
          </w:tcPr>
          <w:p w14:paraId="5A2F21A6" w14:textId="77777777" w:rsidR="00091E14" w:rsidRPr="00937B3D" w:rsidRDefault="00091E14" w:rsidP="00C726AF">
            <w:pPr>
              <w:textAlignment w:val="baseline"/>
              <w:rPr>
                <w:rFonts w:asciiTheme="minorHAnsi" w:hAnsiTheme="minorHAnsi"/>
              </w:rPr>
            </w:pPr>
            <w:r w:rsidRPr="00937B3D">
              <w:rPr>
                <w:rFonts w:asciiTheme="minorHAnsi" w:hAnsiTheme="minorHAnsi"/>
              </w:rPr>
              <w:t>Jika ada stock yang kosong maka akan keluar notifikasi yang memperingati bahwa ada stock yang habis.</w:t>
            </w:r>
          </w:p>
        </w:tc>
      </w:tr>
    </w:tbl>
    <w:p w14:paraId="1ED51BCA" w14:textId="77777777" w:rsidR="00091E14" w:rsidRPr="00937B3D" w:rsidRDefault="00091E14" w:rsidP="00091E14">
      <w:pPr>
        <w:pBdr>
          <w:top w:val="nil"/>
          <w:left w:val="nil"/>
          <w:bottom w:val="nil"/>
          <w:right w:val="nil"/>
          <w:between w:val="nil"/>
        </w:pBdr>
        <w:spacing w:before="280" w:after="280" w:line="360" w:lineRule="auto"/>
        <w:ind w:left="0" w:right="0" w:firstLine="567"/>
        <w:jc w:val="both"/>
        <w:rPr>
          <w:rFonts w:asciiTheme="minorHAnsi" w:eastAsia="Constantia" w:hAnsiTheme="minorHAnsi" w:cs="Constantia"/>
          <w:color w:val="000000"/>
          <w:sz w:val="20"/>
          <w:szCs w:val="20"/>
        </w:rPr>
      </w:pPr>
    </w:p>
    <w:p w14:paraId="5AF230CE" w14:textId="77777777" w:rsidR="00E704ED" w:rsidRPr="00937B3D" w:rsidRDefault="00524475" w:rsidP="0018332A">
      <w:pPr>
        <w:pBdr>
          <w:top w:val="nil"/>
          <w:left w:val="nil"/>
          <w:bottom w:val="nil"/>
          <w:right w:val="nil"/>
          <w:between w:val="nil"/>
        </w:pBdr>
        <w:spacing w:before="280" w:after="280" w:line="288" w:lineRule="auto"/>
        <w:ind w:left="0"/>
        <w:jc w:val="both"/>
        <w:rPr>
          <w:rFonts w:asciiTheme="minorHAnsi" w:eastAsia="Cambria" w:hAnsiTheme="minorHAnsi" w:cs="Cambria"/>
          <w:b/>
          <w:color w:val="000000"/>
          <w:sz w:val="24"/>
          <w:szCs w:val="24"/>
        </w:rPr>
      </w:pPr>
      <w:r w:rsidRPr="00937B3D">
        <w:rPr>
          <w:rFonts w:asciiTheme="minorHAnsi" w:eastAsia="Cambria" w:hAnsiTheme="minorHAnsi" w:cs="Cambria"/>
          <w:b/>
          <w:color w:val="000000"/>
          <w:sz w:val="24"/>
          <w:szCs w:val="24"/>
        </w:rPr>
        <w:t xml:space="preserve">SIMPULAN </w:t>
      </w:r>
    </w:p>
    <w:p w14:paraId="18473557" w14:textId="3FE1B325" w:rsidR="00E704ED" w:rsidRDefault="008A671F" w:rsidP="0018332A">
      <w:pPr>
        <w:pBdr>
          <w:top w:val="nil"/>
          <w:left w:val="nil"/>
          <w:bottom w:val="nil"/>
          <w:right w:val="nil"/>
          <w:between w:val="nil"/>
        </w:pBdr>
        <w:spacing w:before="280" w:after="280" w:line="360" w:lineRule="auto"/>
        <w:ind w:left="0" w:right="0" w:firstLine="567"/>
        <w:jc w:val="both"/>
        <w:rPr>
          <w:rFonts w:asciiTheme="minorHAnsi" w:eastAsia="Cambria" w:hAnsiTheme="minorHAnsi" w:cs="Cambria"/>
          <w:i/>
          <w:color w:val="000000"/>
          <w:sz w:val="24"/>
          <w:szCs w:val="24"/>
        </w:rPr>
      </w:pPr>
      <w:r w:rsidRPr="008A671F">
        <w:rPr>
          <w:rFonts w:asciiTheme="minorHAnsi" w:eastAsia="Cambria" w:hAnsiTheme="minorHAnsi" w:cs="Cambria"/>
          <w:color w:val="000000"/>
          <w:sz w:val="24"/>
          <w:szCs w:val="24"/>
        </w:rPr>
        <w:t xml:space="preserve">Setelah dilakukan pengujian perangkat lunak pada </w:t>
      </w:r>
      <w:r w:rsidR="00A40973">
        <w:rPr>
          <w:rFonts w:asciiTheme="minorHAnsi" w:eastAsia="Cambria" w:hAnsiTheme="minorHAnsi" w:cs="Cambria"/>
          <w:color w:val="000000"/>
          <w:sz w:val="24"/>
          <w:szCs w:val="24"/>
        </w:rPr>
        <w:t>PT. ABC</w:t>
      </w:r>
      <w:r w:rsidRPr="008A671F">
        <w:rPr>
          <w:rFonts w:asciiTheme="minorHAnsi" w:eastAsia="Cambria" w:hAnsiTheme="minorHAnsi" w:cs="Cambria"/>
          <w:color w:val="000000"/>
          <w:sz w:val="24"/>
          <w:szCs w:val="24"/>
        </w:rPr>
        <w:t xml:space="preserve"> menggunakan metode boundary value analysis dan equivalence partitioning sebagai metode untuk pengujian modul stok dan modul harga yang dimana menghasilkan beberapa inputan valid dan invalid, serta analisis untuk batasan sistem aplikasi dan kelebihan sistem aplikasi. Yang kemudian pengembangan kasus uji atau test case menggunakan BVA dpat lebih jauh digunakan dengan menganalisis domain nilai setiap atribut dalam kelas</w:t>
      </w:r>
      <w:r>
        <w:rPr>
          <w:rFonts w:asciiTheme="minorHAnsi" w:eastAsia="Cambria" w:hAnsiTheme="minorHAnsi" w:cs="Cambria"/>
          <w:i/>
          <w:color w:val="000000"/>
          <w:sz w:val="24"/>
          <w:szCs w:val="24"/>
        </w:rPr>
        <w:t>.</w:t>
      </w:r>
    </w:p>
    <w:p w14:paraId="025E5C7B" w14:textId="7BE5206C" w:rsidR="000C441A" w:rsidRPr="008A671F" w:rsidRDefault="000C441A" w:rsidP="0018332A">
      <w:pPr>
        <w:pBdr>
          <w:top w:val="nil"/>
          <w:left w:val="nil"/>
          <w:bottom w:val="nil"/>
          <w:right w:val="nil"/>
          <w:between w:val="nil"/>
        </w:pBdr>
        <w:spacing w:before="280" w:after="280" w:line="360" w:lineRule="auto"/>
        <w:ind w:left="0" w:right="0" w:firstLine="567"/>
        <w:jc w:val="both"/>
        <w:rPr>
          <w:rFonts w:asciiTheme="minorHAnsi" w:eastAsia="Cambria" w:hAnsiTheme="minorHAnsi" w:cs="Cambria"/>
          <w:iCs/>
          <w:color w:val="000000"/>
          <w:sz w:val="24"/>
          <w:szCs w:val="24"/>
        </w:rPr>
      </w:pPr>
      <w:r w:rsidRPr="000C441A">
        <w:rPr>
          <w:rFonts w:asciiTheme="minorHAnsi" w:eastAsia="Cambria" w:hAnsiTheme="minorHAnsi" w:cs="Cambria"/>
          <w:iCs/>
          <w:color w:val="000000"/>
          <w:sz w:val="24"/>
          <w:szCs w:val="24"/>
        </w:rPr>
        <w:t>Untuk memastikan kualitas dan keandalan dari aplikasi yang dikembangkan, serta untuk meningkatkan pengalaman pengguna secara keseluruhan. Form- form yang mengalami gagal uji dapat diperbaiki kembali oleh pihak developer dengan memperhatikan tabel hasil pengujian dan tipe data batasan input yang telah dibuat.</w:t>
      </w:r>
    </w:p>
    <w:p w14:paraId="37502166" w14:textId="77777777" w:rsidR="00E704ED" w:rsidRPr="00937B3D" w:rsidRDefault="00524475" w:rsidP="0018332A">
      <w:pPr>
        <w:pBdr>
          <w:top w:val="nil"/>
          <w:left w:val="nil"/>
          <w:bottom w:val="nil"/>
          <w:right w:val="nil"/>
          <w:between w:val="nil"/>
        </w:pBdr>
        <w:spacing w:before="280" w:after="280" w:line="288" w:lineRule="auto"/>
        <w:ind w:left="0"/>
        <w:jc w:val="both"/>
        <w:rPr>
          <w:rFonts w:asciiTheme="minorHAnsi" w:eastAsia="Cambria" w:hAnsiTheme="minorHAnsi" w:cs="Cambria"/>
          <w:b/>
          <w:color w:val="000000"/>
          <w:sz w:val="24"/>
          <w:szCs w:val="24"/>
        </w:rPr>
      </w:pPr>
      <w:r w:rsidRPr="00937B3D">
        <w:rPr>
          <w:rFonts w:asciiTheme="minorHAnsi" w:eastAsia="Cambria" w:hAnsiTheme="minorHAnsi" w:cs="Cambria"/>
          <w:b/>
          <w:color w:val="000000"/>
          <w:sz w:val="24"/>
          <w:szCs w:val="24"/>
        </w:rPr>
        <w:lastRenderedPageBreak/>
        <w:t xml:space="preserve">DAFTAR PUSTAKA </w:t>
      </w:r>
    </w:p>
    <w:p w14:paraId="3766C7B6" w14:textId="77777777" w:rsidR="002B6656" w:rsidRPr="00EC337A" w:rsidRDefault="002B6656" w:rsidP="002B6656">
      <w:pPr>
        <w:widowControl w:val="0"/>
        <w:autoSpaceDE w:val="0"/>
        <w:autoSpaceDN w:val="0"/>
        <w:adjustRightInd w:val="0"/>
        <w:ind w:left="640" w:hanging="640"/>
        <w:jc w:val="both"/>
        <w:rPr>
          <w:noProof/>
          <w:szCs w:val="24"/>
        </w:rPr>
      </w:pPr>
      <w:r>
        <w:fldChar w:fldCharType="begin" w:fldLock="1"/>
      </w:r>
      <w:r>
        <w:instrText xml:space="preserve">ADDIN Mendeley Bibliography CSL_BIBLIOGRAPHY </w:instrText>
      </w:r>
      <w:r>
        <w:fldChar w:fldCharType="separate"/>
      </w:r>
      <w:r w:rsidRPr="00EC337A">
        <w:rPr>
          <w:noProof/>
          <w:szCs w:val="24"/>
        </w:rPr>
        <w:t>[1]</w:t>
      </w:r>
      <w:r w:rsidRPr="00EC337A">
        <w:rPr>
          <w:noProof/>
          <w:szCs w:val="24"/>
        </w:rPr>
        <w:tab/>
        <w:t xml:space="preserve">A. Fahrezi, F. N. Salam, G. M. Ibrahim, R. R. Syaiful, and A. Saifudin, “Pengujian Black Box Testing pada Aplikasi Inventori Barang Berbasis Web di PT. AINO Indonesia,” </w:t>
      </w:r>
      <w:r w:rsidRPr="00EC337A">
        <w:rPr>
          <w:i/>
          <w:iCs/>
          <w:noProof/>
          <w:szCs w:val="24"/>
        </w:rPr>
        <w:t>Log. J. Ilmu Komput. dan Pendidik.</w:t>
      </w:r>
      <w:r w:rsidRPr="00EC337A">
        <w:rPr>
          <w:noProof/>
          <w:szCs w:val="24"/>
        </w:rPr>
        <w:t>, vol. 1, no. 1, pp. 1–5, 2022.</w:t>
      </w:r>
    </w:p>
    <w:p w14:paraId="7D0850CE" w14:textId="77777777" w:rsidR="002B6656" w:rsidRPr="00EC337A" w:rsidRDefault="002B6656" w:rsidP="002B6656">
      <w:pPr>
        <w:widowControl w:val="0"/>
        <w:autoSpaceDE w:val="0"/>
        <w:autoSpaceDN w:val="0"/>
        <w:adjustRightInd w:val="0"/>
        <w:ind w:left="640" w:hanging="640"/>
        <w:jc w:val="both"/>
        <w:rPr>
          <w:noProof/>
          <w:szCs w:val="24"/>
        </w:rPr>
      </w:pPr>
      <w:r w:rsidRPr="00EC337A">
        <w:rPr>
          <w:noProof/>
          <w:szCs w:val="24"/>
        </w:rPr>
        <w:t>[2]</w:t>
      </w:r>
      <w:r w:rsidRPr="00EC337A">
        <w:rPr>
          <w:noProof/>
          <w:szCs w:val="24"/>
        </w:rPr>
        <w:tab/>
        <w:t xml:space="preserve">N. Muhammad Arofiq, R. Ferdo Erlangga, A. Irawan, Masuhan, and A. Saifudin, “Pengujian Fungsional Aplikasi Inventory Barang Kedatangan Dengan Metode Black Box Testing Bagi Pemula,” </w:t>
      </w:r>
      <w:r w:rsidRPr="00EC337A">
        <w:rPr>
          <w:i/>
          <w:iCs/>
          <w:noProof/>
          <w:szCs w:val="24"/>
        </w:rPr>
        <w:t>OKTAL  J. Ilmu Komput. dan Sci.</w:t>
      </w:r>
      <w:r w:rsidRPr="00EC337A">
        <w:rPr>
          <w:noProof/>
          <w:szCs w:val="24"/>
        </w:rPr>
        <w:t>, vol. 2, no. 5, pp. 1322–1330, 2023.</w:t>
      </w:r>
    </w:p>
    <w:p w14:paraId="4310D7D0" w14:textId="77777777" w:rsidR="002B6656" w:rsidRPr="00EC337A" w:rsidRDefault="002B6656" w:rsidP="002B6656">
      <w:pPr>
        <w:widowControl w:val="0"/>
        <w:autoSpaceDE w:val="0"/>
        <w:autoSpaceDN w:val="0"/>
        <w:adjustRightInd w:val="0"/>
        <w:ind w:left="640" w:hanging="640"/>
        <w:jc w:val="both"/>
        <w:rPr>
          <w:noProof/>
          <w:szCs w:val="24"/>
        </w:rPr>
      </w:pPr>
      <w:r w:rsidRPr="00EC337A">
        <w:rPr>
          <w:noProof/>
          <w:szCs w:val="24"/>
        </w:rPr>
        <w:t>[3]</w:t>
      </w:r>
      <w:r w:rsidRPr="00EC337A">
        <w:rPr>
          <w:noProof/>
          <w:szCs w:val="24"/>
        </w:rPr>
        <w:tab/>
        <w:t xml:space="preserve">L. A. A. Ma’ruf, C. Kartiko, and C. Wiguna, “Black Box Testing Boundary Value Analysis Pada Aplikasi Submission System,” </w:t>
      </w:r>
      <w:r w:rsidRPr="00EC337A">
        <w:rPr>
          <w:i/>
          <w:iCs/>
          <w:noProof/>
          <w:szCs w:val="24"/>
        </w:rPr>
        <w:t>J. Edik Inform.</w:t>
      </w:r>
      <w:r w:rsidRPr="00EC337A">
        <w:rPr>
          <w:noProof/>
          <w:szCs w:val="24"/>
        </w:rPr>
        <w:t>, vol. 6, no. 2, pp. 15–22, 2020, doi: 10.22202/ei.2020.v6i2.3995.</w:t>
      </w:r>
    </w:p>
    <w:p w14:paraId="78340C78" w14:textId="77777777" w:rsidR="002B6656" w:rsidRPr="00EC337A" w:rsidRDefault="002B6656" w:rsidP="002B6656">
      <w:pPr>
        <w:widowControl w:val="0"/>
        <w:autoSpaceDE w:val="0"/>
        <w:autoSpaceDN w:val="0"/>
        <w:adjustRightInd w:val="0"/>
        <w:ind w:left="640" w:hanging="640"/>
        <w:jc w:val="both"/>
        <w:rPr>
          <w:noProof/>
          <w:szCs w:val="24"/>
        </w:rPr>
      </w:pPr>
      <w:r w:rsidRPr="00EC337A">
        <w:rPr>
          <w:noProof/>
          <w:szCs w:val="24"/>
        </w:rPr>
        <w:t>[4]</w:t>
      </w:r>
      <w:r w:rsidRPr="00EC337A">
        <w:rPr>
          <w:noProof/>
          <w:szCs w:val="24"/>
        </w:rPr>
        <w:tab/>
        <w:t>A. Saifudin, A. Fauzi, B. A. Prihantoro, and D. E. Putra, “Pengujian menggunakan Black Box dengan Teknik Equivalence Partitioning pada Sistem Penerbitan Buku,” vol. 01, no. 01, pp. 1–5, 2023.</w:t>
      </w:r>
    </w:p>
    <w:p w14:paraId="7FCF437D" w14:textId="77777777" w:rsidR="002B6656" w:rsidRPr="00EC337A" w:rsidRDefault="002B6656" w:rsidP="002B6656">
      <w:pPr>
        <w:widowControl w:val="0"/>
        <w:autoSpaceDE w:val="0"/>
        <w:autoSpaceDN w:val="0"/>
        <w:adjustRightInd w:val="0"/>
        <w:ind w:left="640" w:hanging="640"/>
        <w:jc w:val="both"/>
        <w:rPr>
          <w:noProof/>
          <w:szCs w:val="24"/>
        </w:rPr>
      </w:pPr>
      <w:r w:rsidRPr="00EC337A">
        <w:rPr>
          <w:noProof/>
          <w:szCs w:val="24"/>
        </w:rPr>
        <w:t>[5]</w:t>
      </w:r>
      <w:r w:rsidRPr="00EC337A">
        <w:rPr>
          <w:noProof/>
          <w:szCs w:val="24"/>
        </w:rPr>
        <w:tab/>
        <w:t xml:space="preserve"> t bayu Kurniawan and Syarifuddin, “Perancangan Sistem Aplikasi Pemesanan Makanan dan Minuman Pada Cafetaria NO Caffe di Tanjung Balai Karimun Menggunakan Bahasa Pemrograman PHP dan MySQL,” </w:t>
      </w:r>
      <w:r w:rsidRPr="00EC337A">
        <w:rPr>
          <w:i/>
          <w:iCs/>
          <w:noProof/>
          <w:szCs w:val="24"/>
        </w:rPr>
        <w:t>J. Tikar</w:t>
      </w:r>
      <w:r w:rsidRPr="00EC337A">
        <w:rPr>
          <w:noProof/>
          <w:szCs w:val="24"/>
        </w:rPr>
        <w:t>, vol. 1, no. 2, pp. 192–206, 2020.</w:t>
      </w:r>
    </w:p>
    <w:p w14:paraId="4D5D01D4" w14:textId="77777777" w:rsidR="002B6656" w:rsidRPr="00EC337A" w:rsidRDefault="002B6656" w:rsidP="002B6656">
      <w:pPr>
        <w:widowControl w:val="0"/>
        <w:autoSpaceDE w:val="0"/>
        <w:autoSpaceDN w:val="0"/>
        <w:adjustRightInd w:val="0"/>
        <w:ind w:left="640" w:hanging="640"/>
        <w:jc w:val="both"/>
        <w:rPr>
          <w:noProof/>
          <w:szCs w:val="24"/>
        </w:rPr>
      </w:pPr>
      <w:r w:rsidRPr="00EC337A">
        <w:rPr>
          <w:noProof/>
          <w:szCs w:val="24"/>
        </w:rPr>
        <w:t>[6]</w:t>
      </w:r>
      <w:r w:rsidRPr="00EC337A">
        <w:rPr>
          <w:noProof/>
          <w:szCs w:val="24"/>
        </w:rPr>
        <w:tab/>
        <w:t xml:space="preserve">Dimas Indra Andhika, M. Muharrom, Edhi Prayitno, and Juarni Siregar, “Rancang Bangun Sistem Penerimaan Dokumen Pada Pt. Reasuransi Indonesia Utama,” </w:t>
      </w:r>
      <w:r w:rsidRPr="00EC337A">
        <w:rPr>
          <w:i/>
          <w:iCs/>
          <w:noProof/>
          <w:szCs w:val="24"/>
        </w:rPr>
        <w:t>J. Inform. Dan Tekonologi Komput.</w:t>
      </w:r>
      <w:r w:rsidRPr="00EC337A">
        <w:rPr>
          <w:noProof/>
          <w:szCs w:val="24"/>
        </w:rPr>
        <w:t>, vol. 2, no. 2, pp. 136–145, 2022, doi: 10.55606/jitek.v2i2.225.</w:t>
      </w:r>
    </w:p>
    <w:p w14:paraId="041BFFC1" w14:textId="77777777" w:rsidR="002B6656" w:rsidRPr="00EC337A" w:rsidRDefault="002B6656" w:rsidP="002B6656">
      <w:pPr>
        <w:widowControl w:val="0"/>
        <w:autoSpaceDE w:val="0"/>
        <w:autoSpaceDN w:val="0"/>
        <w:adjustRightInd w:val="0"/>
        <w:ind w:left="640" w:hanging="640"/>
        <w:jc w:val="both"/>
        <w:rPr>
          <w:noProof/>
          <w:szCs w:val="24"/>
        </w:rPr>
      </w:pPr>
      <w:r w:rsidRPr="00EC337A">
        <w:rPr>
          <w:noProof/>
          <w:szCs w:val="24"/>
        </w:rPr>
        <w:t>[7]</w:t>
      </w:r>
      <w:r w:rsidRPr="00EC337A">
        <w:rPr>
          <w:noProof/>
          <w:szCs w:val="24"/>
        </w:rPr>
        <w:tab/>
        <w:t xml:space="preserve">A. T. Priandika and D. Riswanda, “Perancangan Sistem Informasi Manajemen Pemesanan Barang Berbasis Online Menggunakan Pendekatan Extreme Programming,” </w:t>
      </w:r>
      <w:r w:rsidRPr="00EC337A">
        <w:rPr>
          <w:i/>
          <w:iCs/>
          <w:noProof/>
          <w:szCs w:val="24"/>
        </w:rPr>
        <w:t>J. Ilm. Comput. Sci.</w:t>
      </w:r>
      <w:r w:rsidRPr="00EC337A">
        <w:rPr>
          <w:noProof/>
          <w:szCs w:val="24"/>
        </w:rPr>
        <w:t>, vol. 1, no. 2, pp. 69–76, 2023, doi: 10.58602/jics.v1i2.8.</w:t>
      </w:r>
    </w:p>
    <w:p w14:paraId="412F4B81" w14:textId="77777777" w:rsidR="002B6656" w:rsidRPr="00EC337A" w:rsidRDefault="002B6656" w:rsidP="002B6656">
      <w:pPr>
        <w:widowControl w:val="0"/>
        <w:autoSpaceDE w:val="0"/>
        <w:autoSpaceDN w:val="0"/>
        <w:adjustRightInd w:val="0"/>
        <w:ind w:left="640" w:hanging="640"/>
        <w:jc w:val="both"/>
        <w:rPr>
          <w:noProof/>
          <w:szCs w:val="24"/>
        </w:rPr>
      </w:pPr>
      <w:r w:rsidRPr="00EC337A">
        <w:rPr>
          <w:noProof/>
          <w:szCs w:val="24"/>
        </w:rPr>
        <w:t>[8]</w:t>
      </w:r>
      <w:r w:rsidRPr="00EC337A">
        <w:rPr>
          <w:noProof/>
          <w:szCs w:val="24"/>
        </w:rPr>
        <w:tab/>
        <w:t xml:space="preserve">L. Febriani, “Sistem Perhitungan Premi Asuransi Mitra Beasiswa Berencana pada AJB Bumiputera 1912 Kantor Cabang Tanjung Karang,” </w:t>
      </w:r>
      <w:r w:rsidRPr="00EC337A">
        <w:rPr>
          <w:i/>
          <w:iCs/>
          <w:noProof/>
          <w:szCs w:val="24"/>
        </w:rPr>
        <w:t>J. Ilmu Data</w:t>
      </w:r>
      <w:r w:rsidRPr="00EC337A">
        <w:rPr>
          <w:noProof/>
          <w:szCs w:val="24"/>
        </w:rPr>
        <w:t>, vol. 2, no. 2, pp. 1–10, 2022, [Online]. Available: http://ilmudata.org/index.php/ilmudata/article/view/73</w:t>
      </w:r>
    </w:p>
    <w:p w14:paraId="4E707D23" w14:textId="77777777" w:rsidR="002B6656" w:rsidRPr="00EC337A" w:rsidRDefault="002B6656" w:rsidP="002B6656">
      <w:pPr>
        <w:widowControl w:val="0"/>
        <w:autoSpaceDE w:val="0"/>
        <w:autoSpaceDN w:val="0"/>
        <w:adjustRightInd w:val="0"/>
        <w:ind w:left="640" w:hanging="640"/>
        <w:jc w:val="both"/>
        <w:rPr>
          <w:noProof/>
          <w:szCs w:val="24"/>
        </w:rPr>
      </w:pPr>
      <w:r w:rsidRPr="00EC337A">
        <w:rPr>
          <w:noProof/>
          <w:szCs w:val="24"/>
        </w:rPr>
        <w:t>[9]</w:t>
      </w:r>
      <w:r w:rsidRPr="00EC337A">
        <w:rPr>
          <w:noProof/>
          <w:szCs w:val="24"/>
        </w:rPr>
        <w:tab/>
        <w:t xml:space="preserve">I. R. Dhaifullah, M. Muttanifudin H, A. Ananda Salsabila, and M. Ainul Yaqin, “Survei Teknik Pengujian Software,” </w:t>
      </w:r>
      <w:r w:rsidRPr="00EC337A">
        <w:rPr>
          <w:i/>
          <w:iCs/>
          <w:noProof/>
          <w:szCs w:val="24"/>
        </w:rPr>
        <w:t>J. Autom. Comput. Inf. Syst.</w:t>
      </w:r>
      <w:r w:rsidRPr="00EC337A">
        <w:rPr>
          <w:noProof/>
          <w:szCs w:val="24"/>
        </w:rPr>
        <w:t>, vol. 2, no. 1, pp. 31–38, 2022, doi: 10.47134/jacis.v2i1.42.</w:t>
      </w:r>
    </w:p>
    <w:p w14:paraId="4C7D896C" w14:textId="77777777" w:rsidR="002B6656" w:rsidRPr="00EC337A" w:rsidRDefault="002B6656" w:rsidP="002B6656">
      <w:pPr>
        <w:widowControl w:val="0"/>
        <w:autoSpaceDE w:val="0"/>
        <w:autoSpaceDN w:val="0"/>
        <w:adjustRightInd w:val="0"/>
        <w:ind w:left="640" w:hanging="640"/>
        <w:jc w:val="both"/>
        <w:rPr>
          <w:noProof/>
        </w:rPr>
      </w:pPr>
      <w:r w:rsidRPr="00EC337A">
        <w:rPr>
          <w:noProof/>
          <w:szCs w:val="24"/>
        </w:rPr>
        <w:t>[10]</w:t>
      </w:r>
      <w:r w:rsidRPr="00EC337A">
        <w:rPr>
          <w:noProof/>
          <w:szCs w:val="24"/>
        </w:rPr>
        <w:tab/>
        <w:t xml:space="preserve">S. Tita Faulina </w:t>
      </w:r>
      <w:r w:rsidRPr="00EC337A">
        <w:rPr>
          <w:i/>
          <w:iCs/>
          <w:noProof/>
          <w:szCs w:val="24"/>
        </w:rPr>
        <w:t>et al.</w:t>
      </w:r>
      <w:r w:rsidRPr="00EC337A">
        <w:rPr>
          <w:noProof/>
          <w:szCs w:val="24"/>
        </w:rPr>
        <w:t xml:space="preserve">, “Penerapan Metode Waterfall pada Aplikasi Pemesanan Soundsystem Dan Organ Tunggal Jefri,” </w:t>
      </w:r>
      <w:r w:rsidRPr="00EC337A">
        <w:rPr>
          <w:i/>
          <w:iCs/>
          <w:noProof/>
          <w:szCs w:val="24"/>
        </w:rPr>
        <w:t>Jik</w:t>
      </w:r>
      <w:r w:rsidRPr="00EC337A">
        <w:rPr>
          <w:noProof/>
          <w:szCs w:val="24"/>
        </w:rPr>
        <w:t>, vol. 12, no. 2, pp. 1–9, 2021, [Online]. Available: www.polinpdg.ac.id</w:t>
      </w:r>
    </w:p>
    <w:p w14:paraId="613F1830" w14:textId="070DC8AF" w:rsidR="00E704ED" w:rsidRPr="00937B3D" w:rsidRDefault="002B6656" w:rsidP="002B6656">
      <w:pPr>
        <w:pBdr>
          <w:top w:val="nil"/>
          <w:left w:val="nil"/>
          <w:bottom w:val="nil"/>
          <w:right w:val="nil"/>
          <w:between w:val="nil"/>
        </w:pBdr>
        <w:spacing w:before="280"/>
        <w:ind w:left="0" w:right="0"/>
        <w:jc w:val="both"/>
        <w:rPr>
          <w:rFonts w:asciiTheme="minorHAnsi" w:eastAsia="Cambria" w:hAnsiTheme="minorHAnsi" w:cs="Cambria"/>
          <w:color w:val="000000"/>
          <w:sz w:val="20"/>
          <w:szCs w:val="20"/>
        </w:rPr>
      </w:pPr>
      <w:r>
        <w:fldChar w:fldCharType="end"/>
      </w:r>
    </w:p>
    <w:sectPr w:rsidR="00E704ED" w:rsidRPr="00937B3D" w:rsidSect="00091E14">
      <w:headerReference w:type="even" r:id="rId20"/>
      <w:footerReference w:type="even" r:id="rId21"/>
      <w:footerReference w:type="default" r:id="rId22"/>
      <w:pgSz w:w="11907" w:h="16839" w:code="9"/>
      <w:pgMar w:top="2268" w:right="1701" w:bottom="1701" w:left="1701" w:header="720" w:footer="55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244EE" w14:textId="77777777" w:rsidR="000518D9" w:rsidRDefault="000518D9">
      <w:r>
        <w:separator/>
      </w:r>
    </w:p>
  </w:endnote>
  <w:endnote w:type="continuationSeparator" w:id="0">
    <w:p w14:paraId="351915FD" w14:textId="77777777" w:rsidR="000518D9" w:rsidRDefault="00051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nstantia">
    <w:panose1 w:val="02030602050306030303"/>
    <w:charset w:val="00"/>
    <w:family w:val="roman"/>
    <w:pitch w:val="variable"/>
    <w:sig w:usb0="A00002EF" w:usb1="4000204B" w:usb2="00000000" w:usb3="00000000" w:csb0="0000019F" w:csb1="00000000"/>
  </w:font>
  <w:font w:name="Lustria">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E67DC" w14:textId="77777777" w:rsidR="00E704ED" w:rsidRDefault="00524475">
    <w:pPr>
      <w:pBdr>
        <w:top w:val="nil"/>
        <w:left w:val="nil"/>
        <w:bottom w:val="nil"/>
        <w:right w:val="nil"/>
        <w:between w:val="nil"/>
      </w:pBdr>
      <w:spacing w:after="280"/>
      <w:rPr>
        <w:color w:val="000000"/>
      </w:rPr>
    </w:pPr>
    <w:r>
      <w:rPr>
        <w:color w:val="000000"/>
      </w:rPr>
      <w:fldChar w:fldCharType="begin"/>
    </w:r>
    <w:r>
      <w:rPr>
        <w:color w:val="000000"/>
      </w:rPr>
      <w:instrText>PAGE</w:instrText>
    </w:r>
    <w:r>
      <w:rPr>
        <w:color w:val="000000"/>
      </w:rPr>
      <w:fldChar w:fldCharType="end"/>
    </w:r>
  </w:p>
  <w:p w14:paraId="33534F6B" w14:textId="77777777" w:rsidR="00E704ED" w:rsidRDefault="00E704ED">
    <w:pPr>
      <w:pBdr>
        <w:top w:val="nil"/>
        <w:left w:val="nil"/>
        <w:bottom w:val="nil"/>
        <w:right w:val="nil"/>
        <w:between w:val="nil"/>
      </w:pBdr>
      <w:spacing w:before="280"/>
      <w:jc w:val="left"/>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537C0" w14:textId="7C03EA26" w:rsidR="00E704ED" w:rsidRDefault="00524475">
    <w:pPr>
      <w:pBdr>
        <w:top w:val="nil"/>
        <w:left w:val="nil"/>
        <w:bottom w:val="nil"/>
        <w:right w:val="nil"/>
        <w:between w:val="nil"/>
      </w:pBdr>
      <w:rPr>
        <w:rFonts w:ascii="Lustria" w:eastAsia="Lustria" w:hAnsi="Lustria" w:cs="Lustria"/>
        <w:color w:val="000000"/>
      </w:rPr>
    </w:pPr>
    <w:r>
      <w:rPr>
        <w:rFonts w:ascii="Lustria" w:eastAsia="Lustria" w:hAnsi="Lustria" w:cs="Lustria"/>
        <w:color w:val="000000"/>
      </w:rPr>
      <w:fldChar w:fldCharType="begin"/>
    </w:r>
    <w:r>
      <w:rPr>
        <w:rFonts w:ascii="Lustria" w:eastAsia="Lustria" w:hAnsi="Lustria" w:cs="Lustria"/>
        <w:color w:val="000000"/>
      </w:rPr>
      <w:instrText>PAGE</w:instrText>
    </w:r>
    <w:r>
      <w:rPr>
        <w:rFonts w:ascii="Lustria" w:eastAsia="Lustria" w:hAnsi="Lustria" w:cs="Lustria"/>
        <w:color w:val="000000"/>
      </w:rPr>
      <w:fldChar w:fldCharType="separate"/>
    </w:r>
    <w:r w:rsidR="00C21464">
      <w:rPr>
        <w:rFonts w:ascii="Lustria" w:eastAsia="Lustria" w:hAnsi="Lustria" w:cs="Lustria"/>
        <w:noProof/>
        <w:color w:val="000000"/>
      </w:rPr>
      <w:t>2</w:t>
    </w:r>
    <w:r>
      <w:rPr>
        <w:rFonts w:ascii="Lustria" w:eastAsia="Lustria" w:hAnsi="Lustria" w:cs="Lustria"/>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23313" w14:textId="77777777" w:rsidR="00E704ED" w:rsidRPr="00154C09" w:rsidRDefault="00524475" w:rsidP="00154C09">
    <w:pPr>
      <w:pBdr>
        <w:top w:val="nil"/>
        <w:left w:val="nil"/>
        <w:bottom w:val="nil"/>
        <w:right w:val="nil"/>
        <w:between w:val="nil"/>
      </w:pBdr>
      <w:spacing w:after="280"/>
      <w:ind w:left="0" w:right="0"/>
      <w:jc w:val="both"/>
      <w:rPr>
        <w:color w:val="000000"/>
        <w:sz w:val="20"/>
        <w:szCs w:val="20"/>
      </w:rPr>
    </w:pPr>
    <w:r w:rsidRPr="00154C09">
      <w:rPr>
        <w:rFonts w:ascii="Times New Roman" w:eastAsia="Times New Roman" w:hAnsi="Times New Roman" w:cs="Times New Roman"/>
        <w:b/>
        <w:color w:val="000000"/>
        <w:sz w:val="20"/>
        <w:szCs w:val="20"/>
      </w:rPr>
      <w:t>Device : Journal Of Information System, Computer Science And Information Technology</w:t>
    </w:r>
    <w:r w:rsidR="00154C09">
      <w:rPr>
        <w:rFonts w:ascii="Times New Roman" w:eastAsia="Times New Roman" w:hAnsi="Times New Roman" w:cs="Times New Roman"/>
        <w:b/>
        <w:color w:val="000000"/>
        <w:sz w:val="20"/>
        <w:szCs w:val="20"/>
      </w:rPr>
      <w:tab/>
    </w:r>
    <w:r w:rsidRPr="00154C09">
      <w:rPr>
        <w:color w:val="000000"/>
        <w:sz w:val="20"/>
        <w:szCs w:val="20"/>
      </w:rPr>
      <w:t xml:space="preserve">| </w:t>
    </w:r>
    <w:r w:rsidRPr="00154C09">
      <w:rPr>
        <w:color w:val="000000"/>
        <w:sz w:val="20"/>
        <w:szCs w:val="20"/>
      </w:rPr>
      <w:fldChar w:fldCharType="begin"/>
    </w:r>
    <w:r w:rsidRPr="00154C09">
      <w:rPr>
        <w:color w:val="000000"/>
        <w:sz w:val="20"/>
        <w:szCs w:val="20"/>
      </w:rPr>
      <w:instrText>PAGE</w:instrText>
    </w:r>
    <w:r w:rsidRPr="00154C09">
      <w:rPr>
        <w:color w:val="000000"/>
        <w:sz w:val="20"/>
        <w:szCs w:val="20"/>
      </w:rPr>
      <w:fldChar w:fldCharType="separate"/>
    </w:r>
    <w:r w:rsidR="00716FD9">
      <w:rPr>
        <w:noProof/>
        <w:color w:val="000000"/>
        <w:sz w:val="20"/>
        <w:szCs w:val="20"/>
      </w:rPr>
      <w:t>3</w:t>
    </w:r>
    <w:r w:rsidRPr="00154C09">
      <w:rPr>
        <w:color w:val="000000"/>
        <w:sz w:val="20"/>
        <w:szCs w:val="20"/>
      </w:rPr>
      <w:fldChar w:fldCharType="end"/>
    </w:r>
  </w:p>
  <w:p w14:paraId="4F4E35FF" w14:textId="77777777" w:rsidR="00E704ED" w:rsidRDefault="00E704ED">
    <w:pPr>
      <w:pBdr>
        <w:top w:val="nil"/>
        <w:left w:val="nil"/>
        <w:bottom w:val="nil"/>
        <w:right w:val="nil"/>
        <w:between w:val="nil"/>
      </w:pBdr>
      <w:spacing w:before="280"/>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566AD" w14:textId="77777777" w:rsidR="00E704ED" w:rsidRDefault="00E704ED">
    <w:pPr>
      <w:pBdr>
        <w:top w:val="nil"/>
        <w:left w:val="nil"/>
        <w:bottom w:val="nil"/>
        <w:right w:val="nil"/>
        <w:between w:val="nil"/>
      </w:pBdr>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C0407" w14:textId="77777777" w:rsidR="00E704ED" w:rsidRPr="00716FD9" w:rsidRDefault="00A24B28" w:rsidP="00716FD9">
    <w:pPr>
      <w:pStyle w:val="Footer"/>
      <w:tabs>
        <w:tab w:val="clear" w:pos="9360"/>
        <w:tab w:val="right" w:pos="8505"/>
      </w:tabs>
      <w:rPr>
        <w:sz w:val="21"/>
        <w:szCs w:val="21"/>
      </w:rPr>
    </w:pPr>
    <w:r w:rsidRPr="00716FD9">
      <w:rPr>
        <w:rFonts w:ascii="Times New Roman" w:eastAsia="Times New Roman" w:hAnsi="Times New Roman" w:cs="Times New Roman"/>
        <w:b/>
        <w:color w:val="000000"/>
        <w:sz w:val="21"/>
        <w:szCs w:val="21"/>
      </w:rPr>
      <w:t>Device : Journal Of Information System, Computer Science And Information Technology</w:t>
    </w:r>
    <w:r w:rsidRPr="00716FD9">
      <w:rPr>
        <w:rFonts w:ascii="Times New Roman" w:eastAsia="Times New Roman" w:hAnsi="Times New Roman" w:cs="Times New Roman"/>
        <w:b/>
        <w:color w:val="000000"/>
        <w:sz w:val="21"/>
        <w:szCs w:val="21"/>
      </w:rPr>
      <w:tab/>
    </w:r>
    <w:r w:rsidRPr="00716FD9">
      <w:rPr>
        <w:color w:val="000000"/>
        <w:sz w:val="21"/>
        <w:szCs w:val="21"/>
      </w:rPr>
      <w:t xml:space="preserve">| </w:t>
    </w:r>
    <w:r w:rsidRPr="00716FD9">
      <w:rPr>
        <w:color w:val="000000"/>
        <w:sz w:val="21"/>
        <w:szCs w:val="21"/>
      </w:rPr>
      <w:fldChar w:fldCharType="begin"/>
    </w:r>
    <w:r w:rsidRPr="00716FD9">
      <w:rPr>
        <w:color w:val="000000"/>
        <w:sz w:val="21"/>
        <w:szCs w:val="21"/>
      </w:rPr>
      <w:instrText>PAGE</w:instrText>
    </w:r>
    <w:r w:rsidRPr="00716FD9">
      <w:rPr>
        <w:color w:val="000000"/>
        <w:sz w:val="21"/>
        <w:szCs w:val="21"/>
      </w:rPr>
      <w:fldChar w:fldCharType="separate"/>
    </w:r>
    <w:r w:rsidR="00716FD9">
      <w:rPr>
        <w:noProof/>
        <w:color w:val="000000"/>
        <w:sz w:val="21"/>
        <w:szCs w:val="21"/>
      </w:rPr>
      <w:t>6</w:t>
    </w:r>
    <w:r w:rsidRPr="00716FD9">
      <w:rPr>
        <w:color w:val="000000"/>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0209E" w14:textId="77777777" w:rsidR="000518D9" w:rsidRDefault="000518D9">
      <w:r>
        <w:separator/>
      </w:r>
    </w:p>
  </w:footnote>
  <w:footnote w:type="continuationSeparator" w:id="0">
    <w:p w14:paraId="0A0D1346" w14:textId="77777777" w:rsidR="000518D9" w:rsidRDefault="000518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2C1AB" w14:textId="77777777" w:rsidR="00E704ED" w:rsidRDefault="00524475">
    <w:pPr>
      <w:pBdr>
        <w:top w:val="nil"/>
        <w:left w:val="nil"/>
        <w:bottom w:val="nil"/>
        <w:right w:val="nil"/>
        <w:between w:val="nil"/>
      </w:pBdr>
      <w:jc w:val="both"/>
      <w:rPr>
        <w:color w:val="000000"/>
      </w:rPr>
    </w:pPr>
    <w:r>
      <w:rPr>
        <w:b/>
        <w:color w:val="000000"/>
        <w:sz w:val="20"/>
        <w:szCs w:val="20"/>
      </w:rPr>
      <w:t xml:space="preserve">  ISSN: 2745-375 </w:t>
    </w:r>
    <w:r>
      <w:rPr>
        <w:b/>
        <w:color w:val="000000"/>
      </w:rPr>
      <w:tab/>
      <w:t xml:space="preserve">                                                       Djtechno : Journal of Information Technology Research </w:t>
    </w:r>
  </w:p>
  <w:p w14:paraId="74CC9B91" w14:textId="77777777" w:rsidR="00E704ED" w:rsidRDefault="00524475">
    <w:pPr>
      <w:pBdr>
        <w:top w:val="nil"/>
        <w:left w:val="nil"/>
        <w:bottom w:val="nil"/>
        <w:right w:val="nil"/>
        <w:between w:val="nil"/>
      </w:pBdr>
      <w:rPr>
        <w:color w:val="000000"/>
      </w:rPr>
    </w:pPr>
    <w:r>
      <w:rPr>
        <w:b/>
        <w:color w:val="000000"/>
        <w:sz w:val="20"/>
        <w:szCs w:val="20"/>
      </w:rPr>
      <w:t xml:space="preserve">                                       </w:t>
    </w:r>
    <w:r>
      <w:rPr>
        <w:b/>
        <w:color w:val="000000"/>
      </w:rPr>
      <w:t>Vol...., No....  Bulan Tahun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F2257" w14:textId="77777777" w:rsidR="00E704ED" w:rsidRDefault="00E704ED">
    <w:pPr>
      <w:widowControl w:val="0"/>
      <w:pBdr>
        <w:top w:val="nil"/>
        <w:left w:val="nil"/>
        <w:bottom w:val="nil"/>
        <w:right w:val="nil"/>
        <w:between w:val="nil"/>
      </w:pBdr>
      <w:spacing w:line="276" w:lineRule="auto"/>
      <w:ind w:left="0" w:right="0"/>
      <w:jc w:val="left"/>
      <w:rPr>
        <w:rFonts w:ascii="Times New Roman" w:eastAsia="Times New Roman" w:hAnsi="Times New Roman" w:cs="Times New Roman"/>
        <w:color w:val="000000"/>
        <w:sz w:val="24"/>
        <w:szCs w:val="24"/>
      </w:rPr>
    </w:pPr>
  </w:p>
  <w:tbl>
    <w:tblPr>
      <w:tblStyle w:val="a2"/>
      <w:tblW w:w="9299" w:type="dxa"/>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3"/>
      <w:gridCol w:w="3827"/>
      <w:gridCol w:w="2189"/>
    </w:tblGrid>
    <w:tr w:rsidR="00E704ED" w14:paraId="59131B52" w14:textId="77777777">
      <w:tc>
        <w:tcPr>
          <w:tcW w:w="3284" w:type="dxa"/>
          <w:tcBorders>
            <w:top w:val="nil"/>
            <w:left w:val="nil"/>
            <w:bottom w:val="nil"/>
          </w:tcBorders>
          <w:vAlign w:val="center"/>
        </w:tcPr>
        <w:p w14:paraId="73B512CF" w14:textId="77777777" w:rsidR="00E704ED" w:rsidRDefault="00524475">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Vol....,No....  Bulan Tahun .....</w:t>
          </w:r>
        </w:p>
      </w:tc>
      <w:tc>
        <w:tcPr>
          <w:tcW w:w="3827" w:type="dxa"/>
          <w:tcBorders>
            <w:top w:val="nil"/>
            <w:bottom w:val="nil"/>
          </w:tcBorders>
          <w:vAlign w:val="center"/>
        </w:tcPr>
        <w:p w14:paraId="049F79AD" w14:textId="77777777" w:rsidR="00E704ED" w:rsidRDefault="00524475">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Hal : …-…</w:t>
          </w:r>
        </w:p>
      </w:tc>
      <w:tc>
        <w:tcPr>
          <w:tcW w:w="2189" w:type="dxa"/>
          <w:tcBorders>
            <w:top w:val="nil"/>
            <w:bottom w:val="nil"/>
            <w:right w:val="nil"/>
          </w:tcBorders>
        </w:tcPr>
        <w:p w14:paraId="750B99AB" w14:textId="77777777" w:rsidR="00E704ED" w:rsidRDefault="00524475">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E-ISSN: 2723-1089</w:t>
          </w:r>
        </w:p>
      </w:tc>
    </w:tr>
  </w:tbl>
  <w:p w14:paraId="4D0C0FB3" w14:textId="77777777" w:rsidR="00E704ED" w:rsidRDefault="00E704ED">
    <w:pPr>
      <w:pBdr>
        <w:top w:val="nil"/>
        <w:left w:val="nil"/>
        <w:bottom w:val="nil"/>
        <w:right w:val="nil"/>
        <w:between w:val="nil"/>
      </w:pBdr>
      <w:spacing w:before="280"/>
      <w:ind w:left="0"/>
      <w:jc w:val="both"/>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1"/>
      <w:tblW w:w="8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8"/>
      <w:gridCol w:w="3119"/>
      <w:gridCol w:w="2268"/>
    </w:tblGrid>
    <w:tr w:rsidR="00E704ED" w14:paraId="618FD875" w14:textId="77777777" w:rsidTr="0018332A">
      <w:tc>
        <w:tcPr>
          <w:tcW w:w="3118" w:type="dxa"/>
          <w:tcBorders>
            <w:top w:val="nil"/>
            <w:left w:val="nil"/>
            <w:bottom w:val="nil"/>
          </w:tcBorders>
          <w:vAlign w:val="center"/>
        </w:tcPr>
        <w:p w14:paraId="390CD9DA" w14:textId="77777777" w:rsidR="00E704ED" w:rsidRDefault="00524475">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Vol....,No....  Bulan Tahun .....</w:t>
          </w:r>
        </w:p>
      </w:tc>
      <w:tc>
        <w:tcPr>
          <w:tcW w:w="3119" w:type="dxa"/>
          <w:tcBorders>
            <w:top w:val="nil"/>
            <w:bottom w:val="nil"/>
          </w:tcBorders>
          <w:vAlign w:val="center"/>
        </w:tcPr>
        <w:p w14:paraId="3D0E5D1B" w14:textId="77777777" w:rsidR="00E704ED" w:rsidRDefault="00524475">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Hal : …-…</w:t>
          </w:r>
        </w:p>
      </w:tc>
      <w:tc>
        <w:tcPr>
          <w:tcW w:w="2268" w:type="dxa"/>
          <w:tcBorders>
            <w:top w:val="nil"/>
            <w:bottom w:val="nil"/>
            <w:right w:val="nil"/>
          </w:tcBorders>
        </w:tcPr>
        <w:p w14:paraId="6B16B7A3" w14:textId="77777777" w:rsidR="00E704ED" w:rsidRDefault="00D3237F">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w:t>
          </w:r>
          <w:r w:rsidR="00524475">
            <w:rPr>
              <w:rFonts w:ascii="Times New Roman" w:eastAsia="Times New Roman" w:hAnsi="Times New Roman" w:cs="Times New Roman"/>
              <w:b/>
              <w:color w:val="000000"/>
              <w:sz w:val="24"/>
              <w:szCs w:val="24"/>
            </w:rPr>
            <w:t xml:space="preserve">-ISSN: </w:t>
          </w:r>
          <w:r w:rsidRPr="00D3237F">
            <w:rPr>
              <w:rFonts w:ascii="Times New Roman" w:eastAsia="Times New Roman" w:hAnsi="Times New Roman" w:cs="Times New Roman"/>
              <w:b/>
              <w:color w:val="000000"/>
              <w:sz w:val="24"/>
              <w:szCs w:val="24"/>
            </w:rPr>
            <w:t>2776-7779</w:t>
          </w:r>
        </w:p>
      </w:tc>
    </w:tr>
    <w:tr w:rsidR="00D3237F" w14:paraId="7AF989EF" w14:textId="77777777" w:rsidTr="0018332A">
      <w:tc>
        <w:tcPr>
          <w:tcW w:w="3118" w:type="dxa"/>
          <w:tcBorders>
            <w:top w:val="nil"/>
            <w:left w:val="nil"/>
            <w:bottom w:val="nil"/>
          </w:tcBorders>
          <w:vAlign w:val="center"/>
        </w:tcPr>
        <w:p w14:paraId="666FDE3D" w14:textId="77777777" w:rsidR="00D3237F" w:rsidRDefault="00D3237F">
          <w:pPr>
            <w:pBdr>
              <w:top w:val="nil"/>
              <w:left w:val="nil"/>
              <w:bottom w:val="nil"/>
              <w:right w:val="nil"/>
              <w:between w:val="nil"/>
            </w:pBdr>
            <w:jc w:val="both"/>
            <w:rPr>
              <w:rFonts w:ascii="Times New Roman" w:eastAsia="Times New Roman" w:hAnsi="Times New Roman" w:cs="Times New Roman"/>
              <w:b/>
              <w:color w:val="000000"/>
              <w:sz w:val="24"/>
              <w:szCs w:val="24"/>
            </w:rPr>
          </w:pPr>
        </w:p>
      </w:tc>
      <w:tc>
        <w:tcPr>
          <w:tcW w:w="3119" w:type="dxa"/>
          <w:tcBorders>
            <w:top w:val="nil"/>
            <w:bottom w:val="nil"/>
          </w:tcBorders>
          <w:vAlign w:val="center"/>
        </w:tcPr>
        <w:p w14:paraId="6CADACEA" w14:textId="77777777" w:rsidR="00D3237F" w:rsidRDefault="00D3237F">
          <w:pPr>
            <w:pBdr>
              <w:top w:val="nil"/>
              <w:left w:val="nil"/>
              <w:bottom w:val="nil"/>
              <w:right w:val="nil"/>
              <w:between w:val="nil"/>
            </w:pBdr>
            <w:jc w:val="both"/>
            <w:rPr>
              <w:rFonts w:ascii="Times New Roman" w:eastAsia="Times New Roman" w:hAnsi="Times New Roman" w:cs="Times New Roman"/>
              <w:b/>
              <w:color w:val="000000"/>
              <w:sz w:val="24"/>
              <w:szCs w:val="24"/>
            </w:rPr>
          </w:pPr>
        </w:p>
      </w:tc>
      <w:tc>
        <w:tcPr>
          <w:tcW w:w="2268" w:type="dxa"/>
          <w:tcBorders>
            <w:top w:val="nil"/>
            <w:bottom w:val="nil"/>
            <w:right w:val="nil"/>
          </w:tcBorders>
        </w:tcPr>
        <w:p w14:paraId="5DCF7648" w14:textId="77777777" w:rsidR="00D3237F" w:rsidRDefault="00D3237F">
          <w:pPr>
            <w:pBdr>
              <w:top w:val="nil"/>
              <w:left w:val="nil"/>
              <w:bottom w:val="nil"/>
              <w:right w:val="nil"/>
              <w:between w:val="nil"/>
            </w:pBd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E-ISSN: 2723-1089</w:t>
          </w:r>
        </w:p>
      </w:tc>
    </w:tr>
  </w:tbl>
  <w:p w14:paraId="522D9799" w14:textId="77777777" w:rsidR="00E704ED" w:rsidRDefault="00E704ED">
    <w:pPr>
      <w:pBdr>
        <w:top w:val="nil"/>
        <w:left w:val="nil"/>
        <w:bottom w:val="nil"/>
        <w:right w:val="nil"/>
        <w:between w:val="nil"/>
      </w:pBdr>
      <w:jc w:val="both"/>
      <w:rPr>
        <w:rFonts w:ascii="Times New Roman" w:eastAsia="Times New Roman" w:hAnsi="Times New Roman" w:cs="Times New Roman"/>
        <w:color w:val="000000"/>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27A86" w14:textId="77777777" w:rsidR="00E704ED" w:rsidRDefault="00E704ED">
    <w:pPr>
      <w:widowControl w:val="0"/>
      <w:pBdr>
        <w:top w:val="nil"/>
        <w:left w:val="nil"/>
        <w:bottom w:val="nil"/>
        <w:right w:val="nil"/>
        <w:between w:val="nil"/>
      </w:pBdr>
      <w:spacing w:line="276" w:lineRule="auto"/>
      <w:ind w:left="0" w:right="0"/>
      <w:jc w:val="left"/>
      <w:rPr>
        <w:color w:val="000000"/>
      </w:rPr>
    </w:pPr>
  </w:p>
  <w:tbl>
    <w:tblPr>
      <w:tblStyle w:val="a3"/>
      <w:tblW w:w="9300" w:type="dxa"/>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50"/>
      <w:gridCol w:w="3685"/>
      <w:gridCol w:w="3465"/>
    </w:tblGrid>
    <w:tr w:rsidR="00E704ED" w14:paraId="57098414" w14:textId="77777777">
      <w:tc>
        <w:tcPr>
          <w:tcW w:w="2150" w:type="dxa"/>
          <w:vAlign w:val="center"/>
        </w:tcPr>
        <w:p w14:paraId="5A83222C" w14:textId="77777777" w:rsidR="00E704ED" w:rsidRDefault="00524475">
          <w:pPr>
            <w:pBdr>
              <w:top w:val="nil"/>
              <w:left w:val="nil"/>
              <w:bottom w:val="nil"/>
              <w:right w:val="nil"/>
              <w:between w:val="nil"/>
            </w:pBdr>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E-ISSN: 2723-1089</w:t>
          </w:r>
        </w:p>
      </w:tc>
      <w:tc>
        <w:tcPr>
          <w:tcW w:w="3685" w:type="dxa"/>
          <w:vAlign w:val="center"/>
        </w:tcPr>
        <w:p w14:paraId="73C2D45D" w14:textId="77777777" w:rsidR="00E704ED" w:rsidRDefault="00524475">
          <w:pPr>
            <w:pBdr>
              <w:top w:val="nil"/>
              <w:left w:val="nil"/>
              <w:bottom w:val="nil"/>
              <w:right w:val="nil"/>
              <w:between w:val="nil"/>
            </w:pBdr>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Device : Journal Of Information System, Computer Science And Information Technology</w:t>
          </w:r>
        </w:p>
      </w:tc>
      <w:tc>
        <w:tcPr>
          <w:tcW w:w="3465" w:type="dxa"/>
          <w:vAlign w:val="center"/>
        </w:tcPr>
        <w:p w14:paraId="1459E096" w14:textId="77777777" w:rsidR="00E704ED" w:rsidRDefault="00524475">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Vol...., No....  Bulan Tahun .....</w:t>
          </w:r>
        </w:p>
      </w:tc>
    </w:tr>
  </w:tbl>
  <w:p w14:paraId="231CC5D7" w14:textId="77777777" w:rsidR="00E704ED" w:rsidRDefault="00E704ED">
    <w:pPr>
      <w:pBdr>
        <w:top w:val="nil"/>
        <w:left w:val="nil"/>
        <w:bottom w:val="nil"/>
        <w:right w:val="nil"/>
        <w:between w:val="nil"/>
      </w:pBdr>
      <w:spacing w:before="280"/>
      <w:ind w:left="0"/>
      <w:jc w:val="both"/>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85D71"/>
    <w:multiLevelType w:val="multilevel"/>
    <w:tmpl w:val="228C98A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D2C4968"/>
    <w:multiLevelType w:val="hybridMultilevel"/>
    <w:tmpl w:val="CFA6A2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AC1561"/>
    <w:multiLevelType w:val="multilevel"/>
    <w:tmpl w:val="C3D0B8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3DCE3B5A"/>
    <w:multiLevelType w:val="hybridMultilevel"/>
    <w:tmpl w:val="796EE2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376891"/>
    <w:multiLevelType w:val="hybridMultilevel"/>
    <w:tmpl w:val="8EC23A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7B1BAD"/>
    <w:multiLevelType w:val="hybridMultilevel"/>
    <w:tmpl w:val="4D1464B8"/>
    <w:lvl w:ilvl="0" w:tplc="58309CF6">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46951EA"/>
    <w:multiLevelType w:val="hybridMultilevel"/>
    <w:tmpl w:val="8B8879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A426B8"/>
    <w:multiLevelType w:val="hybridMultilevel"/>
    <w:tmpl w:val="1BB8BC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3B5C16"/>
    <w:multiLevelType w:val="multilevel"/>
    <w:tmpl w:val="2898D4B6"/>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abstractNumId w:val="0"/>
  </w:num>
  <w:num w:numId="2">
    <w:abstractNumId w:val="8"/>
  </w:num>
  <w:num w:numId="3">
    <w:abstractNumId w:val="5"/>
  </w:num>
  <w:num w:numId="4">
    <w:abstractNumId w:val="2"/>
  </w:num>
  <w:num w:numId="5">
    <w:abstractNumId w:val="3"/>
  </w:num>
  <w:num w:numId="6">
    <w:abstractNumId w:val="7"/>
  </w:num>
  <w:num w:numId="7">
    <w:abstractNumId w:val="4"/>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4ED"/>
    <w:rsid w:val="00000421"/>
    <w:rsid w:val="00035DC5"/>
    <w:rsid w:val="000518D9"/>
    <w:rsid w:val="0008021D"/>
    <w:rsid w:val="00091E14"/>
    <w:rsid w:val="0009304C"/>
    <w:rsid w:val="000A5592"/>
    <w:rsid w:val="000B01A4"/>
    <w:rsid w:val="000C441A"/>
    <w:rsid w:val="000D2EE7"/>
    <w:rsid w:val="00154C09"/>
    <w:rsid w:val="00156617"/>
    <w:rsid w:val="00182EA4"/>
    <w:rsid w:val="0018332A"/>
    <w:rsid w:val="001A703E"/>
    <w:rsid w:val="001C2F87"/>
    <w:rsid w:val="00205C4B"/>
    <w:rsid w:val="00240421"/>
    <w:rsid w:val="002511D4"/>
    <w:rsid w:val="002614F3"/>
    <w:rsid w:val="00266732"/>
    <w:rsid w:val="002B165A"/>
    <w:rsid w:val="002B6656"/>
    <w:rsid w:val="002E7755"/>
    <w:rsid w:val="00315597"/>
    <w:rsid w:val="00315D19"/>
    <w:rsid w:val="00321A6E"/>
    <w:rsid w:val="003500FC"/>
    <w:rsid w:val="00362EC9"/>
    <w:rsid w:val="00394D5A"/>
    <w:rsid w:val="003D5508"/>
    <w:rsid w:val="003E3A87"/>
    <w:rsid w:val="004027AF"/>
    <w:rsid w:val="00403A41"/>
    <w:rsid w:val="00411BFE"/>
    <w:rsid w:val="00483B89"/>
    <w:rsid w:val="00524475"/>
    <w:rsid w:val="00530931"/>
    <w:rsid w:val="0054520F"/>
    <w:rsid w:val="005478E0"/>
    <w:rsid w:val="00557D00"/>
    <w:rsid w:val="00593432"/>
    <w:rsid w:val="005B2E27"/>
    <w:rsid w:val="005B4F2E"/>
    <w:rsid w:val="006021FB"/>
    <w:rsid w:val="00692544"/>
    <w:rsid w:val="006D0772"/>
    <w:rsid w:val="006F107A"/>
    <w:rsid w:val="0071326D"/>
    <w:rsid w:val="00716FD9"/>
    <w:rsid w:val="00724BE4"/>
    <w:rsid w:val="00783B75"/>
    <w:rsid w:val="00793D57"/>
    <w:rsid w:val="007A59ED"/>
    <w:rsid w:val="008364EA"/>
    <w:rsid w:val="008553C9"/>
    <w:rsid w:val="008906CE"/>
    <w:rsid w:val="008A4D43"/>
    <w:rsid w:val="008A671F"/>
    <w:rsid w:val="009007C7"/>
    <w:rsid w:val="009122CC"/>
    <w:rsid w:val="009353E9"/>
    <w:rsid w:val="00937B3D"/>
    <w:rsid w:val="00957600"/>
    <w:rsid w:val="009C11A3"/>
    <w:rsid w:val="009D4EDA"/>
    <w:rsid w:val="009D6362"/>
    <w:rsid w:val="009F2A67"/>
    <w:rsid w:val="00A24B28"/>
    <w:rsid w:val="00A40973"/>
    <w:rsid w:val="00A50174"/>
    <w:rsid w:val="00A5232B"/>
    <w:rsid w:val="00A55B27"/>
    <w:rsid w:val="00A670F4"/>
    <w:rsid w:val="00A70F5B"/>
    <w:rsid w:val="00AB2E9D"/>
    <w:rsid w:val="00AE1B8C"/>
    <w:rsid w:val="00B04B94"/>
    <w:rsid w:val="00B17F3B"/>
    <w:rsid w:val="00B34A74"/>
    <w:rsid w:val="00B44A98"/>
    <w:rsid w:val="00B46B36"/>
    <w:rsid w:val="00B64063"/>
    <w:rsid w:val="00B83628"/>
    <w:rsid w:val="00B841E5"/>
    <w:rsid w:val="00B91FB5"/>
    <w:rsid w:val="00B9662D"/>
    <w:rsid w:val="00B96636"/>
    <w:rsid w:val="00C21464"/>
    <w:rsid w:val="00C52B86"/>
    <w:rsid w:val="00C6321A"/>
    <w:rsid w:val="00C86ED4"/>
    <w:rsid w:val="00D20969"/>
    <w:rsid w:val="00D302D7"/>
    <w:rsid w:val="00D3237F"/>
    <w:rsid w:val="00DB7675"/>
    <w:rsid w:val="00DE36E6"/>
    <w:rsid w:val="00E52EE4"/>
    <w:rsid w:val="00E704ED"/>
    <w:rsid w:val="00F22520"/>
    <w:rsid w:val="00F22BDC"/>
    <w:rsid w:val="00F379B9"/>
    <w:rsid w:val="00F94E9A"/>
    <w:rsid w:val="00FB0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D4BA7"/>
  <w15:docId w15:val="{B6DD3D30-F0A1-448F-A449-EE671C2A8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ind w:left="-57" w:right="-57"/>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11BF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Footer">
    <w:name w:val="footer"/>
    <w:basedOn w:val="Normal"/>
    <w:link w:val="FooterChar"/>
    <w:uiPriority w:val="99"/>
    <w:semiHidden/>
    <w:unhideWhenUsed/>
    <w:rsid w:val="00A24B28"/>
    <w:pPr>
      <w:tabs>
        <w:tab w:val="center" w:pos="4680"/>
        <w:tab w:val="right" w:pos="9360"/>
      </w:tabs>
    </w:pPr>
  </w:style>
  <w:style w:type="character" w:customStyle="1" w:styleId="FooterChar">
    <w:name w:val="Footer Char"/>
    <w:basedOn w:val="DefaultParagraphFont"/>
    <w:link w:val="Footer"/>
    <w:uiPriority w:val="99"/>
    <w:semiHidden/>
    <w:rsid w:val="00A24B28"/>
  </w:style>
  <w:style w:type="paragraph" w:styleId="ListParagraph">
    <w:name w:val="List Paragraph"/>
    <w:basedOn w:val="Normal"/>
    <w:qFormat/>
    <w:rsid w:val="00091E14"/>
    <w:pPr>
      <w:spacing w:after="200" w:line="276" w:lineRule="auto"/>
      <w:ind w:left="720" w:right="0"/>
      <w:contextualSpacing/>
      <w:jc w:val="left"/>
    </w:pPr>
    <w:rPr>
      <w:rFonts w:eastAsia="Times New Roman" w:cs="Times New Roman"/>
      <w:lang w:val="en-GB" w:eastAsia="en-GB"/>
    </w:rPr>
  </w:style>
  <w:style w:type="character" w:customStyle="1" w:styleId="wacimagecontainer">
    <w:name w:val="wacimagecontainer"/>
    <w:basedOn w:val="DefaultParagraphFont"/>
    <w:rsid w:val="00091E14"/>
  </w:style>
  <w:style w:type="character" w:customStyle="1" w:styleId="normaltextrun">
    <w:name w:val="normaltextrun"/>
    <w:basedOn w:val="DefaultParagraphFont"/>
    <w:rsid w:val="00091E14"/>
  </w:style>
  <w:style w:type="character" w:customStyle="1" w:styleId="eop">
    <w:name w:val="eop"/>
    <w:basedOn w:val="DefaultParagraphFont"/>
    <w:rsid w:val="00091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15</Pages>
  <Words>2844</Words>
  <Characters>16216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 - SO℠</dc:creator>
  <cp:lastModifiedBy>hp_5cd145hyqj@outlook.com</cp:lastModifiedBy>
  <cp:revision>13</cp:revision>
  <dcterms:created xsi:type="dcterms:W3CDTF">2024-06-11T13:27:00Z</dcterms:created>
  <dcterms:modified xsi:type="dcterms:W3CDTF">2024-06-16T13:55:00Z</dcterms:modified>
</cp:coreProperties>
</file>