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B5D" w:rsidRPr="00A05A24" w:rsidRDefault="005C4B5D" w:rsidP="00A05A24">
      <w:pPr>
        <w:spacing w:after="0"/>
        <w:jc w:val="center"/>
        <w:rPr>
          <w:rFonts w:ascii="Times New Roman" w:hAnsi="Times New Roman" w:cs="Times New Roman"/>
          <w:b/>
          <w:spacing w:val="-2"/>
          <w:sz w:val="24"/>
          <w:szCs w:val="24"/>
        </w:rPr>
      </w:pPr>
      <w:r w:rsidRPr="00A05A24">
        <w:rPr>
          <w:rFonts w:ascii="Times New Roman" w:hAnsi="Times New Roman" w:cs="Times New Roman"/>
          <w:b/>
          <w:sz w:val="24"/>
          <w:szCs w:val="24"/>
        </w:rPr>
        <w:t>PERBANDINGAN KUALITAS LABA PERUSAHAAN</w:t>
      </w:r>
      <w:r w:rsidRPr="00A05A24">
        <w:rPr>
          <w:rFonts w:ascii="Times New Roman" w:hAnsi="Times New Roman" w:cs="Times New Roman"/>
          <w:b/>
          <w:spacing w:val="1"/>
          <w:sz w:val="24"/>
          <w:szCs w:val="24"/>
        </w:rPr>
        <w:t xml:space="preserve"> </w:t>
      </w:r>
      <w:r w:rsidRPr="00A05A24">
        <w:rPr>
          <w:rFonts w:ascii="Times New Roman" w:hAnsi="Times New Roman" w:cs="Times New Roman"/>
          <w:b/>
          <w:sz w:val="24"/>
          <w:szCs w:val="24"/>
        </w:rPr>
        <w:t>ANTARA PENERAPAN STANDAR AKUNTANSI DOMESTIK DENGAN</w:t>
      </w:r>
      <w:r w:rsidRPr="00A05A24">
        <w:rPr>
          <w:rFonts w:ascii="Times New Roman" w:hAnsi="Times New Roman" w:cs="Times New Roman"/>
          <w:b/>
          <w:spacing w:val="-2"/>
          <w:sz w:val="24"/>
          <w:szCs w:val="24"/>
        </w:rPr>
        <w:t xml:space="preserve"> </w:t>
      </w:r>
      <w:r w:rsidRPr="00A05A24">
        <w:rPr>
          <w:rFonts w:ascii="Times New Roman" w:hAnsi="Times New Roman" w:cs="Times New Roman"/>
          <w:b/>
          <w:sz w:val="24"/>
          <w:szCs w:val="24"/>
        </w:rPr>
        <w:t>STANDAR</w:t>
      </w:r>
    </w:p>
    <w:p w:rsidR="005C4B5D" w:rsidRPr="00A05A24" w:rsidRDefault="005C4B5D" w:rsidP="005C4B5D">
      <w:pPr>
        <w:spacing w:after="0"/>
        <w:jc w:val="center"/>
        <w:rPr>
          <w:rFonts w:ascii="Times New Roman" w:hAnsi="Times New Roman" w:cs="Times New Roman"/>
          <w:b/>
          <w:spacing w:val="-2"/>
          <w:sz w:val="24"/>
          <w:szCs w:val="24"/>
        </w:rPr>
      </w:pPr>
      <w:r w:rsidRPr="00A05A24">
        <w:rPr>
          <w:rFonts w:ascii="Times New Roman" w:hAnsi="Times New Roman" w:cs="Times New Roman"/>
          <w:b/>
          <w:sz w:val="24"/>
          <w:szCs w:val="24"/>
        </w:rPr>
        <w:t>AKUNTANSI</w:t>
      </w:r>
      <w:r w:rsidRPr="00A05A24">
        <w:rPr>
          <w:rFonts w:ascii="Times New Roman" w:hAnsi="Times New Roman" w:cs="Times New Roman"/>
          <w:b/>
          <w:spacing w:val="5"/>
          <w:sz w:val="24"/>
          <w:szCs w:val="24"/>
        </w:rPr>
        <w:t xml:space="preserve"> </w:t>
      </w:r>
      <w:r w:rsidRPr="00A05A24">
        <w:rPr>
          <w:rFonts w:ascii="Times New Roman" w:hAnsi="Times New Roman" w:cs="Times New Roman"/>
          <w:b/>
          <w:sz w:val="24"/>
          <w:szCs w:val="24"/>
        </w:rPr>
        <w:t xml:space="preserve">INTERNASIONAL </w:t>
      </w:r>
    </w:p>
    <w:p w:rsidR="005C4B5D" w:rsidRPr="00A05A24" w:rsidRDefault="005C4B5D" w:rsidP="005C4B5D">
      <w:pPr>
        <w:spacing w:after="0"/>
        <w:jc w:val="center"/>
        <w:rPr>
          <w:rFonts w:ascii="Times New Roman" w:hAnsi="Times New Roman" w:cs="Times New Roman"/>
          <w:b/>
          <w:spacing w:val="-2"/>
          <w:sz w:val="24"/>
          <w:szCs w:val="24"/>
        </w:rPr>
      </w:pPr>
      <w:r w:rsidRPr="00A05A24">
        <w:rPr>
          <w:rFonts w:ascii="Times New Roman" w:hAnsi="Times New Roman" w:cs="Times New Roman"/>
          <w:b/>
          <w:sz w:val="24"/>
          <w:szCs w:val="24"/>
        </w:rPr>
        <w:t>(Studi Pada PT Astra Internasional Tbk Tahun 2017-2022 Yang Terdaftar Di Bursa Efek Indonesia BEI)</w:t>
      </w:r>
    </w:p>
    <w:p w:rsidR="007D4E14" w:rsidRDefault="007D4E14" w:rsidP="00B44718">
      <w:pPr>
        <w:pStyle w:val="Default"/>
        <w:rPr>
          <w:sz w:val="23"/>
          <w:szCs w:val="23"/>
        </w:rPr>
      </w:pPr>
    </w:p>
    <w:p w:rsidR="00DE6070" w:rsidRDefault="00DE6070" w:rsidP="00DE6070">
      <w:pPr>
        <w:pStyle w:val="Default"/>
        <w:jc w:val="center"/>
        <w:rPr>
          <w:sz w:val="20"/>
          <w:szCs w:val="20"/>
        </w:rPr>
      </w:pPr>
      <w:r>
        <w:rPr>
          <w:b/>
          <w:bCs/>
          <w:sz w:val="20"/>
          <w:szCs w:val="20"/>
        </w:rPr>
        <w:t>Yeni Pradila</w:t>
      </w:r>
      <w:r w:rsidR="007D4E14">
        <w:rPr>
          <w:b/>
          <w:bCs/>
          <w:sz w:val="20"/>
          <w:szCs w:val="20"/>
        </w:rPr>
        <w:t xml:space="preserve"> </w:t>
      </w:r>
      <w:r w:rsidR="007D4E14" w:rsidRPr="007D4E14">
        <w:rPr>
          <w:b/>
          <w:bCs/>
          <w:sz w:val="20"/>
          <w:szCs w:val="20"/>
        </w:rPr>
        <w:t xml:space="preserve">1), </w:t>
      </w:r>
      <w:r>
        <w:rPr>
          <w:b/>
          <w:bCs/>
          <w:sz w:val="20"/>
          <w:szCs w:val="20"/>
        </w:rPr>
        <w:t>Dita Maulia Ahmad</w:t>
      </w:r>
      <w:r w:rsidR="007D4E14">
        <w:rPr>
          <w:b/>
          <w:bCs/>
          <w:sz w:val="20"/>
          <w:szCs w:val="20"/>
        </w:rPr>
        <w:t xml:space="preserve"> </w:t>
      </w:r>
      <w:r w:rsidR="007D4E14" w:rsidRPr="007D4E14">
        <w:rPr>
          <w:b/>
          <w:bCs/>
          <w:sz w:val="20"/>
          <w:szCs w:val="20"/>
        </w:rPr>
        <w:t>2)</w:t>
      </w:r>
      <w:r>
        <w:rPr>
          <w:b/>
          <w:bCs/>
          <w:sz w:val="20"/>
          <w:szCs w:val="20"/>
        </w:rPr>
        <w:t xml:space="preserve"> Rapika Br Girsang 3</w:t>
      </w:r>
      <w:r w:rsidRPr="007D4E14">
        <w:rPr>
          <w:b/>
          <w:bCs/>
          <w:sz w:val="20"/>
          <w:szCs w:val="20"/>
        </w:rPr>
        <w:t>)</w:t>
      </w:r>
      <w:r w:rsidRPr="00DE6070">
        <w:rPr>
          <w:b/>
          <w:bCs/>
          <w:sz w:val="20"/>
          <w:szCs w:val="20"/>
        </w:rPr>
        <w:t xml:space="preserve"> </w:t>
      </w:r>
      <w:r>
        <w:rPr>
          <w:b/>
          <w:bCs/>
          <w:sz w:val="20"/>
          <w:szCs w:val="20"/>
        </w:rPr>
        <w:t>Ibnu Hibban Harahap 4</w:t>
      </w:r>
      <w:r w:rsidRPr="007D4E14">
        <w:rPr>
          <w:b/>
          <w:bCs/>
          <w:sz w:val="20"/>
          <w:szCs w:val="20"/>
        </w:rPr>
        <w:t>)</w:t>
      </w:r>
      <w:r w:rsidRPr="00DE6070">
        <w:rPr>
          <w:b/>
          <w:bCs/>
          <w:sz w:val="20"/>
          <w:szCs w:val="20"/>
        </w:rPr>
        <w:t xml:space="preserve"> </w:t>
      </w:r>
      <w:r>
        <w:rPr>
          <w:b/>
          <w:bCs/>
          <w:sz w:val="20"/>
          <w:szCs w:val="20"/>
        </w:rPr>
        <w:t>Riza Ashadi 5</w:t>
      </w:r>
      <w:r w:rsidRPr="007D4E14">
        <w:rPr>
          <w:b/>
          <w:bCs/>
          <w:sz w:val="20"/>
          <w:szCs w:val="20"/>
        </w:rPr>
        <w:t>)</w:t>
      </w:r>
      <w:r>
        <w:rPr>
          <w:b/>
          <w:bCs/>
          <w:sz w:val="20"/>
          <w:szCs w:val="20"/>
        </w:rPr>
        <w:t xml:space="preserve"> Hastuti Olivia 6</w:t>
      </w:r>
      <w:r w:rsidRPr="007D4E14">
        <w:rPr>
          <w:b/>
          <w:bCs/>
          <w:sz w:val="20"/>
          <w:szCs w:val="20"/>
        </w:rPr>
        <w:t>)</w:t>
      </w:r>
    </w:p>
    <w:p w:rsidR="007D4E14" w:rsidRDefault="007D4E14" w:rsidP="007D4E14">
      <w:pPr>
        <w:pStyle w:val="Default"/>
        <w:jc w:val="center"/>
        <w:rPr>
          <w:sz w:val="20"/>
          <w:szCs w:val="20"/>
        </w:rPr>
      </w:pPr>
    </w:p>
    <w:p w:rsidR="007D4E14" w:rsidRDefault="007D4E14" w:rsidP="007D4E14">
      <w:pPr>
        <w:pStyle w:val="Default"/>
        <w:rPr>
          <w:sz w:val="13"/>
          <w:szCs w:val="13"/>
        </w:rPr>
      </w:pPr>
    </w:p>
    <w:p w:rsidR="00DE6070" w:rsidRDefault="00DE6070" w:rsidP="00DE6070">
      <w:pPr>
        <w:pStyle w:val="Default"/>
        <w:numPr>
          <w:ilvl w:val="0"/>
          <w:numId w:val="1"/>
        </w:numPr>
        <w:jc w:val="center"/>
        <w:rPr>
          <w:sz w:val="20"/>
          <w:szCs w:val="20"/>
        </w:rPr>
      </w:pPr>
      <w:r>
        <w:rPr>
          <w:sz w:val="20"/>
          <w:szCs w:val="20"/>
        </w:rPr>
        <w:t>Magister Akuntansi</w:t>
      </w:r>
      <w:r w:rsidR="007D4E14" w:rsidRPr="007D4E14">
        <w:rPr>
          <w:sz w:val="20"/>
          <w:szCs w:val="20"/>
        </w:rPr>
        <w:t xml:space="preserve">, </w:t>
      </w:r>
      <w:r>
        <w:rPr>
          <w:sz w:val="20"/>
          <w:szCs w:val="20"/>
        </w:rPr>
        <w:t>Universitas Muhammadiyah Sumatera Utara</w:t>
      </w:r>
      <w:r w:rsidR="007D4E14" w:rsidRPr="007D4E14">
        <w:rPr>
          <w:sz w:val="20"/>
          <w:szCs w:val="20"/>
        </w:rPr>
        <w:t xml:space="preserve"> (</w:t>
      </w:r>
      <w:r>
        <w:rPr>
          <w:sz w:val="20"/>
          <w:szCs w:val="20"/>
        </w:rPr>
        <w:t>Yeni Pradila</w:t>
      </w:r>
      <w:r w:rsidR="007D4E14" w:rsidRPr="007D4E14">
        <w:rPr>
          <w:sz w:val="20"/>
          <w:szCs w:val="20"/>
        </w:rPr>
        <w:t>)</w:t>
      </w:r>
    </w:p>
    <w:p w:rsidR="007D4E14" w:rsidRPr="00DE6070" w:rsidRDefault="007D4E14" w:rsidP="00DE6070">
      <w:pPr>
        <w:pStyle w:val="Default"/>
        <w:ind w:left="720"/>
        <w:jc w:val="center"/>
        <w:rPr>
          <w:sz w:val="20"/>
          <w:szCs w:val="20"/>
        </w:rPr>
      </w:pPr>
      <w:r w:rsidRPr="00DE6070">
        <w:rPr>
          <w:sz w:val="20"/>
          <w:szCs w:val="20"/>
        </w:rPr>
        <w:t xml:space="preserve">email: </w:t>
      </w:r>
      <w:r w:rsidR="00DE6070" w:rsidRPr="00DE6070">
        <w:rPr>
          <w:sz w:val="20"/>
          <w:szCs w:val="20"/>
        </w:rPr>
        <w:t>yenipradila16@gmail.com</w:t>
      </w:r>
      <w:r w:rsidRPr="00DE6070">
        <w:rPr>
          <w:sz w:val="20"/>
          <w:szCs w:val="20"/>
        </w:rPr>
        <w:t xml:space="preserve"> _1</w:t>
      </w:r>
    </w:p>
    <w:p w:rsidR="00DE6070" w:rsidRPr="007D4E14" w:rsidRDefault="00DE6070" w:rsidP="00DE6070">
      <w:pPr>
        <w:pStyle w:val="Default"/>
        <w:numPr>
          <w:ilvl w:val="0"/>
          <w:numId w:val="1"/>
        </w:numPr>
        <w:jc w:val="center"/>
        <w:rPr>
          <w:sz w:val="20"/>
          <w:szCs w:val="20"/>
        </w:rPr>
      </w:pPr>
      <w:r>
        <w:rPr>
          <w:sz w:val="20"/>
          <w:szCs w:val="20"/>
        </w:rPr>
        <w:t>Magister Akuntansi</w:t>
      </w:r>
      <w:r w:rsidRPr="007D4E14">
        <w:rPr>
          <w:sz w:val="20"/>
          <w:szCs w:val="20"/>
        </w:rPr>
        <w:t xml:space="preserve">, </w:t>
      </w:r>
      <w:r>
        <w:rPr>
          <w:sz w:val="20"/>
          <w:szCs w:val="20"/>
        </w:rPr>
        <w:t>Universitas Muhammadiyah Sumatera Utara</w:t>
      </w:r>
      <w:r w:rsidRPr="007D4E14">
        <w:rPr>
          <w:sz w:val="20"/>
          <w:szCs w:val="20"/>
        </w:rPr>
        <w:t xml:space="preserve"> (</w:t>
      </w:r>
      <w:r>
        <w:rPr>
          <w:sz w:val="20"/>
          <w:szCs w:val="20"/>
        </w:rPr>
        <w:t>Dita Maulia Ahmad</w:t>
      </w:r>
      <w:r w:rsidRPr="007D4E14">
        <w:rPr>
          <w:sz w:val="20"/>
          <w:szCs w:val="20"/>
        </w:rPr>
        <w:t>)</w:t>
      </w:r>
    </w:p>
    <w:p w:rsidR="007D4E14" w:rsidRDefault="00DE6070" w:rsidP="00DE6070">
      <w:pPr>
        <w:pStyle w:val="Default"/>
        <w:jc w:val="center"/>
        <w:rPr>
          <w:sz w:val="20"/>
          <w:szCs w:val="20"/>
        </w:rPr>
      </w:pPr>
      <w:r w:rsidRPr="007D4E14">
        <w:rPr>
          <w:sz w:val="20"/>
          <w:szCs w:val="20"/>
        </w:rPr>
        <w:t xml:space="preserve">email: </w:t>
      </w:r>
      <w:r w:rsidR="005800B8">
        <w:rPr>
          <w:sz w:val="20"/>
          <w:szCs w:val="20"/>
        </w:rPr>
        <w:t>ditamauliaahmad1206</w:t>
      </w:r>
      <w:r>
        <w:rPr>
          <w:sz w:val="20"/>
          <w:szCs w:val="20"/>
        </w:rPr>
        <w:t xml:space="preserve">@gmail.com </w:t>
      </w:r>
      <w:r w:rsidR="007D4E14" w:rsidRPr="007D4E14">
        <w:rPr>
          <w:sz w:val="20"/>
          <w:szCs w:val="20"/>
        </w:rPr>
        <w:t>_2</w:t>
      </w:r>
    </w:p>
    <w:p w:rsidR="00DE6070" w:rsidRPr="007D4E14" w:rsidRDefault="00DE6070" w:rsidP="00DE6070">
      <w:pPr>
        <w:pStyle w:val="Default"/>
        <w:numPr>
          <w:ilvl w:val="0"/>
          <w:numId w:val="1"/>
        </w:numPr>
        <w:jc w:val="center"/>
        <w:rPr>
          <w:sz w:val="20"/>
          <w:szCs w:val="20"/>
        </w:rPr>
      </w:pPr>
      <w:r>
        <w:rPr>
          <w:sz w:val="20"/>
          <w:szCs w:val="20"/>
        </w:rPr>
        <w:t>Magister Akuntansi</w:t>
      </w:r>
      <w:r w:rsidRPr="007D4E14">
        <w:rPr>
          <w:sz w:val="20"/>
          <w:szCs w:val="20"/>
        </w:rPr>
        <w:t xml:space="preserve">, </w:t>
      </w:r>
      <w:r>
        <w:rPr>
          <w:sz w:val="20"/>
          <w:szCs w:val="20"/>
        </w:rPr>
        <w:t>Universitas Muhammadiyah Sumatera Utara</w:t>
      </w:r>
      <w:r w:rsidRPr="007D4E14">
        <w:rPr>
          <w:sz w:val="20"/>
          <w:szCs w:val="20"/>
        </w:rPr>
        <w:t xml:space="preserve"> (</w:t>
      </w:r>
      <w:r>
        <w:rPr>
          <w:sz w:val="20"/>
          <w:szCs w:val="20"/>
        </w:rPr>
        <w:t>Rapika Br Girsang</w:t>
      </w:r>
      <w:r w:rsidRPr="007D4E14">
        <w:rPr>
          <w:sz w:val="20"/>
          <w:szCs w:val="20"/>
        </w:rPr>
        <w:t>)</w:t>
      </w:r>
    </w:p>
    <w:p w:rsidR="00DE6070" w:rsidRPr="007D4E14" w:rsidRDefault="00DE6070" w:rsidP="00DE6070">
      <w:pPr>
        <w:pStyle w:val="Default"/>
        <w:ind w:left="360"/>
        <w:jc w:val="center"/>
        <w:rPr>
          <w:sz w:val="20"/>
          <w:szCs w:val="20"/>
        </w:rPr>
      </w:pPr>
      <w:r w:rsidRPr="007D4E14">
        <w:rPr>
          <w:sz w:val="20"/>
          <w:szCs w:val="20"/>
        </w:rPr>
        <w:t xml:space="preserve">email: </w:t>
      </w:r>
      <w:r w:rsidR="005800B8">
        <w:rPr>
          <w:sz w:val="20"/>
          <w:szCs w:val="20"/>
        </w:rPr>
        <w:t>rapikabrgirsang</w:t>
      </w:r>
      <w:r>
        <w:rPr>
          <w:sz w:val="20"/>
          <w:szCs w:val="20"/>
        </w:rPr>
        <w:t>@gmail.com</w:t>
      </w:r>
      <w:r w:rsidR="005800B8">
        <w:rPr>
          <w:sz w:val="20"/>
          <w:szCs w:val="20"/>
        </w:rPr>
        <w:t xml:space="preserve"> _3</w:t>
      </w:r>
    </w:p>
    <w:p w:rsidR="00DE6070" w:rsidRDefault="00DE6070" w:rsidP="00DE6070">
      <w:pPr>
        <w:pStyle w:val="Default"/>
        <w:numPr>
          <w:ilvl w:val="0"/>
          <w:numId w:val="1"/>
        </w:numPr>
        <w:rPr>
          <w:sz w:val="20"/>
          <w:szCs w:val="20"/>
        </w:rPr>
      </w:pPr>
      <w:r>
        <w:rPr>
          <w:sz w:val="20"/>
          <w:szCs w:val="20"/>
        </w:rPr>
        <w:t>Magister Akuntansi</w:t>
      </w:r>
      <w:r w:rsidRPr="007D4E14">
        <w:rPr>
          <w:sz w:val="20"/>
          <w:szCs w:val="20"/>
        </w:rPr>
        <w:t xml:space="preserve">, </w:t>
      </w:r>
      <w:r>
        <w:rPr>
          <w:sz w:val="20"/>
          <w:szCs w:val="20"/>
        </w:rPr>
        <w:t>Universitas Muhammadiyah Sumatera Utara</w:t>
      </w:r>
      <w:r w:rsidRPr="007D4E14">
        <w:rPr>
          <w:sz w:val="20"/>
          <w:szCs w:val="20"/>
        </w:rPr>
        <w:t xml:space="preserve"> (</w:t>
      </w:r>
      <w:r w:rsidR="005800B8">
        <w:rPr>
          <w:sz w:val="20"/>
          <w:szCs w:val="20"/>
        </w:rPr>
        <w:t>Ibnu Hibban Harahap</w:t>
      </w:r>
      <w:r w:rsidRPr="007D4E14">
        <w:rPr>
          <w:sz w:val="20"/>
          <w:szCs w:val="20"/>
        </w:rPr>
        <w:t>)</w:t>
      </w:r>
    </w:p>
    <w:p w:rsidR="00DE6070" w:rsidRPr="00DE6070" w:rsidRDefault="00DE6070" w:rsidP="00DE6070">
      <w:pPr>
        <w:pStyle w:val="Default"/>
        <w:ind w:left="720"/>
        <w:jc w:val="center"/>
        <w:rPr>
          <w:sz w:val="20"/>
          <w:szCs w:val="20"/>
        </w:rPr>
      </w:pPr>
      <w:r w:rsidRPr="00DE6070">
        <w:rPr>
          <w:sz w:val="20"/>
          <w:szCs w:val="20"/>
        </w:rPr>
        <w:t xml:space="preserve">email: </w:t>
      </w:r>
      <w:r w:rsidR="005800B8">
        <w:rPr>
          <w:sz w:val="20"/>
          <w:szCs w:val="20"/>
        </w:rPr>
        <w:t>ibnuhibbanhrp123</w:t>
      </w:r>
      <w:r w:rsidRPr="00DE6070">
        <w:rPr>
          <w:sz w:val="20"/>
          <w:szCs w:val="20"/>
        </w:rPr>
        <w:t>@gmail.com</w:t>
      </w:r>
      <w:r w:rsidR="005800B8">
        <w:rPr>
          <w:sz w:val="20"/>
          <w:szCs w:val="20"/>
        </w:rPr>
        <w:t xml:space="preserve"> _4</w:t>
      </w:r>
    </w:p>
    <w:p w:rsidR="00DE6070" w:rsidRDefault="00DE6070" w:rsidP="00DE6070">
      <w:pPr>
        <w:pStyle w:val="Default"/>
        <w:numPr>
          <w:ilvl w:val="0"/>
          <w:numId w:val="1"/>
        </w:numPr>
        <w:jc w:val="center"/>
        <w:rPr>
          <w:sz w:val="20"/>
          <w:szCs w:val="20"/>
        </w:rPr>
      </w:pPr>
      <w:r>
        <w:rPr>
          <w:sz w:val="20"/>
          <w:szCs w:val="20"/>
        </w:rPr>
        <w:t>Magister Akuntansi</w:t>
      </w:r>
      <w:r w:rsidRPr="007D4E14">
        <w:rPr>
          <w:sz w:val="20"/>
          <w:szCs w:val="20"/>
        </w:rPr>
        <w:t xml:space="preserve">, </w:t>
      </w:r>
      <w:r>
        <w:rPr>
          <w:sz w:val="20"/>
          <w:szCs w:val="20"/>
        </w:rPr>
        <w:t>Universitas Muhammadiyah Sumatera Utara</w:t>
      </w:r>
      <w:r w:rsidRPr="007D4E14">
        <w:rPr>
          <w:sz w:val="20"/>
          <w:szCs w:val="20"/>
        </w:rPr>
        <w:t xml:space="preserve"> (</w:t>
      </w:r>
      <w:r w:rsidR="005800B8">
        <w:rPr>
          <w:sz w:val="20"/>
          <w:szCs w:val="20"/>
        </w:rPr>
        <w:t>Riza Ashadi</w:t>
      </w:r>
      <w:r w:rsidRPr="007D4E14">
        <w:rPr>
          <w:sz w:val="20"/>
          <w:szCs w:val="20"/>
        </w:rPr>
        <w:t>)</w:t>
      </w:r>
    </w:p>
    <w:p w:rsidR="00DE6070" w:rsidRPr="00DE6070" w:rsidRDefault="00DE6070" w:rsidP="00DE6070">
      <w:pPr>
        <w:pStyle w:val="Default"/>
        <w:ind w:left="720"/>
        <w:jc w:val="center"/>
        <w:rPr>
          <w:sz w:val="20"/>
          <w:szCs w:val="20"/>
        </w:rPr>
      </w:pPr>
      <w:r w:rsidRPr="00DE6070">
        <w:rPr>
          <w:sz w:val="20"/>
          <w:szCs w:val="20"/>
        </w:rPr>
        <w:t xml:space="preserve">email: </w:t>
      </w:r>
      <w:r w:rsidR="005800B8">
        <w:rPr>
          <w:sz w:val="20"/>
          <w:szCs w:val="20"/>
        </w:rPr>
        <w:t>rizaashadi</w:t>
      </w:r>
      <w:r w:rsidRPr="00DE6070">
        <w:rPr>
          <w:sz w:val="20"/>
          <w:szCs w:val="20"/>
        </w:rPr>
        <w:t>@gmail.com</w:t>
      </w:r>
      <w:r w:rsidR="005800B8">
        <w:rPr>
          <w:sz w:val="20"/>
          <w:szCs w:val="20"/>
        </w:rPr>
        <w:t xml:space="preserve"> _5</w:t>
      </w:r>
    </w:p>
    <w:p w:rsidR="00DE6070" w:rsidRPr="007D4E14" w:rsidRDefault="00DE6070" w:rsidP="00DE6070">
      <w:pPr>
        <w:pStyle w:val="Default"/>
        <w:numPr>
          <w:ilvl w:val="0"/>
          <w:numId w:val="1"/>
        </w:numPr>
        <w:jc w:val="center"/>
        <w:rPr>
          <w:sz w:val="20"/>
          <w:szCs w:val="20"/>
        </w:rPr>
      </w:pPr>
      <w:r>
        <w:rPr>
          <w:sz w:val="20"/>
          <w:szCs w:val="20"/>
        </w:rPr>
        <w:t>Magister Akuntansi</w:t>
      </w:r>
      <w:r w:rsidRPr="007D4E14">
        <w:rPr>
          <w:sz w:val="20"/>
          <w:szCs w:val="20"/>
        </w:rPr>
        <w:t xml:space="preserve">, </w:t>
      </w:r>
      <w:r>
        <w:rPr>
          <w:sz w:val="20"/>
          <w:szCs w:val="20"/>
        </w:rPr>
        <w:t>Universitas Muhammadiyah Sumatera Utara</w:t>
      </w:r>
      <w:r w:rsidRPr="007D4E14">
        <w:rPr>
          <w:sz w:val="20"/>
          <w:szCs w:val="20"/>
        </w:rPr>
        <w:t xml:space="preserve"> (</w:t>
      </w:r>
      <w:r w:rsidR="005800B8">
        <w:rPr>
          <w:sz w:val="20"/>
          <w:szCs w:val="20"/>
        </w:rPr>
        <w:t>Hastuti Olivia</w:t>
      </w:r>
      <w:r w:rsidRPr="007D4E14">
        <w:rPr>
          <w:sz w:val="20"/>
          <w:szCs w:val="20"/>
        </w:rPr>
        <w:t>)</w:t>
      </w:r>
    </w:p>
    <w:p w:rsidR="00DE6070" w:rsidRDefault="00DE6070" w:rsidP="00B44718">
      <w:pPr>
        <w:pStyle w:val="Default"/>
        <w:ind w:left="720"/>
        <w:jc w:val="center"/>
        <w:rPr>
          <w:sz w:val="20"/>
          <w:szCs w:val="20"/>
        </w:rPr>
      </w:pPr>
      <w:r w:rsidRPr="007D4E14">
        <w:rPr>
          <w:sz w:val="20"/>
          <w:szCs w:val="20"/>
        </w:rPr>
        <w:t xml:space="preserve">email: </w:t>
      </w:r>
      <w:r w:rsidR="005800B8">
        <w:rPr>
          <w:sz w:val="20"/>
          <w:szCs w:val="20"/>
        </w:rPr>
        <w:t>hastutiolivia@umsu.ac.id _6</w:t>
      </w:r>
    </w:p>
    <w:p w:rsidR="007D4E14" w:rsidRPr="007D4E14" w:rsidRDefault="007D4E14" w:rsidP="007D4E14">
      <w:pPr>
        <w:pStyle w:val="Default"/>
        <w:jc w:val="center"/>
        <w:rPr>
          <w:sz w:val="20"/>
          <w:szCs w:val="20"/>
        </w:rPr>
      </w:pPr>
    </w:p>
    <w:p w:rsidR="007D4E14" w:rsidRDefault="00B44718" w:rsidP="007D4E14">
      <w:pPr>
        <w:pStyle w:val="Default"/>
        <w:jc w:val="center"/>
        <w:rPr>
          <w:b/>
          <w:bCs/>
          <w:i/>
          <w:iCs/>
          <w:sz w:val="22"/>
          <w:szCs w:val="22"/>
        </w:rPr>
      </w:pPr>
      <w:r>
        <w:rPr>
          <w:b/>
          <w:bCs/>
          <w:i/>
          <w:iCs/>
          <w:sz w:val="22"/>
          <w:szCs w:val="22"/>
        </w:rPr>
        <w:t>Abstract</w:t>
      </w:r>
    </w:p>
    <w:p w:rsidR="007D4E14" w:rsidRDefault="007D4E14" w:rsidP="007D4E14">
      <w:pPr>
        <w:pStyle w:val="Default"/>
        <w:rPr>
          <w:sz w:val="22"/>
          <w:szCs w:val="22"/>
        </w:rPr>
      </w:pPr>
    </w:p>
    <w:p w:rsidR="007D4E14" w:rsidRDefault="0008330C" w:rsidP="00B44718">
      <w:pPr>
        <w:pStyle w:val="Default"/>
        <w:jc w:val="both"/>
        <w:rPr>
          <w:i/>
          <w:iCs/>
          <w:sz w:val="22"/>
          <w:szCs w:val="22"/>
        </w:rPr>
      </w:pPr>
      <w:r w:rsidRPr="0008330C">
        <w:rPr>
          <w:i/>
          <w:iCs/>
          <w:sz w:val="22"/>
          <w:szCs w:val="22"/>
        </w:rPr>
        <w:t>Standar Akuntansi Internasional bertujuan un</w:t>
      </w:r>
      <w:r>
        <w:rPr>
          <w:i/>
          <w:iCs/>
          <w:sz w:val="22"/>
          <w:szCs w:val="22"/>
        </w:rPr>
        <w:t xml:space="preserve">tuk meningkatkan komparabilitas/perbandingan </w:t>
      </w:r>
      <w:r w:rsidRPr="0008330C">
        <w:rPr>
          <w:i/>
          <w:iCs/>
          <w:sz w:val="22"/>
          <w:szCs w:val="22"/>
        </w:rPr>
        <w:t xml:space="preserve">laporan keuangan </w:t>
      </w:r>
      <w:r>
        <w:rPr>
          <w:i/>
          <w:iCs/>
          <w:sz w:val="22"/>
          <w:szCs w:val="22"/>
        </w:rPr>
        <w:t xml:space="preserve">yang ada </w:t>
      </w:r>
      <w:r w:rsidRPr="0008330C">
        <w:rPr>
          <w:i/>
          <w:iCs/>
          <w:sz w:val="22"/>
          <w:szCs w:val="22"/>
        </w:rPr>
        <w:t>di dunia. Standar Akuntansi Internasional juga diharapkan mampu meningkatkan kualitas informasi akuntansi yang diumumkan oleh perusahaan. Penelitian ini menguji perubahan kualitas informasi laba antara standar akuntansi domestik dan standar akuntansi internasional.</w:t>
      </w:r>
      <w:r w:rsidR="00B44718">
        <w:rPr>
          <w:i/>
          <w:iCs/>
          <w:sz w:val="22"/>
          <w:szCs w:val="22"/>
        </w:rPr>
        <w:t xml:space="preserve"> </w:t>
      </w:r>
      <w:r w:rsidRPr="0008330C">
        <w:rPr>
          <w:i/>
          <w:iCs/>
          <w:sz w:val="22"/>
          <w:szCs w:val="22"/>
        </w:rPr>
        <w:t>Perubahan kualitas laba ditentukan dengan menggunakan ERC (Earning Response Coefficient). ERC yang digunakan dalam penelitian ini adalah ERC dengan Return Model. Koefisien dalam model regresi yang digunakan untuk menghitung ERC dengan standar akuntansi domestik dibandingkan dengan standar akuntansi internasional. Cara tersebut digunakan untuk mengevaluasi kegunaan standar akuntansi internasional.</w:t>
      </w:r>
      <w:r w:rsidR="00B44718">
        <w:rPr>
          <w:i/>
          <w:iCs/>
          <w:sz w:val="22"/>
          <w:szCs w:val="22"/>
        </w:rPr>
        <w:t xml:space="preserve"> </w:t>
      </w:r>
      <w:r w:rsidRPr="0008330C">
        <w:rPr>
          <w:i/>
          <w:iCs/>
          <w:sz w:val="22"/>
          <w:szCs w:val="22"/>
        </w:rPr>
        <w:t>Berdasarkan pengumpulan data</w:t>
      </w:r>
      <w:r>
        <w:rPr>
          <w:i/>
          <w:iCs/>
          <w:sz w:val="22"/>
          <w:szCs w:val="22"/>
        </w:rPr>
        <w:t xml:space="preserve"> pada PT Astra Internasional Tbk </w:t>
      </w:r>
      <w:r w:rsidRPr="0008330C">
        <w:rPr>
          <w:i/>
          <w:iCs/>
          <w:sz w:val="22"/>
          <w:szCs w:val="22"/>
        </w:rPr>
        <w:t>yang digunakan dalam penelitian ini. Kami mendapatkan hasil bahwa R Squared (koefisien determinasi) meningkat pada perusahaan setelah menerapkan standar internasional. R Squared yang dihasilkan dari penggunaan standar internasional (0,</w:t>
      </w:r>
      <w:r>
        <w:rPr>
          <w:i/>
          <w:iCs/>
          <w:sz w:val="22"/>
          <w:szCs w:val="22"/>
        </w:rPr>
        <w:t>510</w:t>
      </w:r>
      <w:r w:rsidRPr="0008330C">
        <w:rPr>
          <w:i/>
          <w:iCs/>
          <w:sz w:val="22"/>
          <w:szCs w:val="22"/>
        </w:rPr>
        <w:t>) lebih tinggi dari R Squared yang dihasilkan dari pe</w:t>
      </w:r>
      <w:r>
        <w:rPr>
          <w:i/>
          <w:iCs/>
          <w:sz w:val="22"/>
          <w:szCs w:val="22"/>
        </w:rPr>
        <w:t>nggunaan standar Domestik (0,191</w:t>
      </w:r>
      <w:r w:rsidRPr="0008330C">
        <w:rPr>
          <w:i/>
          <w:iCs/>
          <w:sz w:val="22"/>
          <w:szCs w:val="22"/>
        </w:rPr>
        <w:t xml:space="preserve">). Artinya hasil menunjukkan bahwa menurut standar internasional respon pengumuman laba lebih tinggi terhadap peningkatan capital gain. Sayangnya, koefisien regresi </w:t>
      </w:r>
      <w:r w:rsidR="005E1B59">
        <w:rPr>
          <w:i/>
          <w:iCs/>
          <w:sz w:val="22"/>
          <w:szCs w:val="22"/>
        </w:rPr>
        <w:t>naik</w:t>
      </w:r>
      <w:r w:rsidRPr="0008330C">
        <w:rPr>
          <w:i/>
          <w:iCs/>
          <w:sz w:val="22"/>
          <w:szCs w:val="22"/>
        </w:rPr>
        <w:t xml:space="preserve"> menurut standar internasional dari </w:t>
      </w:r>
      <w:r>
        <w:rPr>
          <w:i/>
          <w:iCs/>
          <w:sz w:val="22"/>
          <w:szCs w:val="22"/>
        </w:rPr>
        <w:t xml:space="preserve">-0,950 </w:t>
      </w:r>
      <w:r w:rsidRPr="0008330C">
        <w:rPr>
          <w:i/>
          <w:iCs/>
          <w:sz w:val="22"/>
          <w:szCs w:val="22"/>
        </w:rPr>
        <w:t xml:space="preserve">menjadi </w:t>
      </w:r>
      <w:r>
        <w:rPr>
          <w:i/>
          <w:iCs/>
          <w:sz w:val="22"/>
          <w:szCs w:val="22"/>
        </w:rPr>
        <w:t>-</w:t>
      </w:r>
      <w:r w:rsidRPr="0008330C">
        <w:rPr>
          <w:i/>
          <w:iCs/>
          <w:sz w:val="22"/>
          <w:szCs w:val="22"/>
        </w:rPr>
        <w:t>1,</w:t>
      </w:r>
      <w:r>
        <w:rPr>
          <w:i/>
          <w:iCs/>
          <w:sz w:val="22"/>
          <w:szCs w:val="22"/>
        </w:rPr>
        <w:t>446</w:t>
      </w:r>
      <w:r w:rsidRPr="0008330C">
        <w:rPr>
          <w:i/>
          <w:iCs/>
          <w:sz w:val="22"/>
          <w:szCs w:val="22"/>
        </w:rPr>
        <w:t xml:space="preserve"> tetapi tingkat signifikansinya </w:t>
      </w:r>
      <w:r w:rsidR="005E1B59">
        <w:rPr>
          <w:i/>
          <w:iCs/>
          <w:sz w:val="22"/>
          <w:szCs w:val="22"/>
        </w:rPr>
        <w:t>menurun</w:t>
      </w:r>
      <w:r w:rsidRPr="0008330C">
        <w:rPr>
          <w:i/>
          <w:iCs/>
          <w:sz w:val="22"/>
          <w:szCs w:val="22"/>
        </w:rPr>
        <w:t>,</w:t>
      </w:r>
      <w:r w:rsidR="005E1B59">
        <w:rPr>
          <w:i/>
          <w:iCs/>
          <w:sz w:val="22"/>
          <w:szCs w:val="22"/>
        </w:rPr>
        <w:t xml:space="preserve"> dan</w:t>
      </w:r>
      <w:r w:rsidRPr="0008330C">
        <w:rPr>
          <w:i/>
          <w:iCs/>
          <w:sz w:val="22"/>
          <w:szCs w:val="22"/>
        </w:rPr>
        <w:t xml:space="preserve"> masih tidak signifikan.</w:t>
      </w:r>
      <w:r w:rsidR="007D4E14">
        <w:rPr>
          <w:i/>
          <w:iCs/>
          <w:sz w:val="22"/>
          <w:szCs w:val="22"/>
        </w:rPr>
        <w:t xml:space="preserve"> </w:t>
      </w:r>
    </w:p>
    <w:p w:rsidR="00175C1C" w:rsidRDefault="00175C1C" w:rsidP="00175C1C">
      <w:pPr>
        <w:pStyle w:val="Default"/>
        <w:jc w:val="both"/>
        <w:rPr>
          <w:sz w:val="22"/>
          <w:szCs w:val="22"/>
        </w:rPr>
      </w:pPr>
    </w:p>
    <w:p w:rsidR="00E318AD" w:rsidRDefault="007D4E14" w:rsidP="00175C1C">
      <w:pPr>
        <w:pStyle w:val="Default"/>
        <w:ind w:left="1134" w:hanging="1134"/>
        <w:jc w:val="both"/>
        <w:rPr>
          <w:i/>
          <w:iCs/>
          <w:sz w:val="22"/>
          <w:szCs w:val="22"/>
        </w:rPr>
      </w:pPr>
      <w:r>
        <w:rPr>
          <w:b/>
          <w:bCs/>
          <w:i/>
          <w:iCs/>
          <w:sz w:val="22"/>
          <w:szCs w:val="22"/>
        </w:rPr>
        <w:t xml:space="preserve">Keywords: </w:t>
      </w:r>
      <w:r w:rsidR="00FB0160">
        <w:rPr>
          <w:i/>
          <w:iCs/>
          <w:sz w:val="22"/>
          <w:szCs w:val="22"/>
        </w:rPr>
        <w:t>Standar akuntansi Domestik, Standar Akuntansi Internasional, Kualitas Laba, ERC, Koefisien Model Regresi.</w:t>
      </w:r>
    </w:p>
    <w:p w:rsidR="00E318AD" w:rsidRDefault="00E318AD" w:rsidP="00175C1C">
      <w:pPr>
        <w:pStyle w:val="Default"/>
        <w:ind w:left="1134" w:hanging="1134"/>
        <w:jc w:val="both"/>
        <w:rPr>
          <w:i/>
          <w:iCs/>
          <w:sz w:val="22"/>
          <w:szCs w:val="22"/>
        </w:rPr>
      </w:pPr>
    </w:p>
    <w:p w:rsidR="00E318AD" w:rsidRDefault="00E318AD" w:rsidP="00540E4F">
      <w:pPr>
        <w:pStyle w:val="Default"/>
        <w:jc w:val="both"/>
        <w:rPr>
          <w:i/>
          <w:iCs/>
          <w:sz w:val="22"/>
          <w:szCs w:val="22"/>
        </w:rPr>
      </w:pPr>
    </w:p>
    <w:p w:rsidR="00A05A24" w:rsidRDefault="00A05A24" w:rsidP="00540E4F">
      <w:pPr>
        <w:pStyle w:val="Default"/>
        <w:jc w:val="both"/>
        <w:rPr>
          <w:i/>
          <w:iCs/>
          <w:sz w:val="22"/>
          <w:szCs w:val="22"/>
        </w:rPr>
      </w:pPr>
    </w:p>
    <w:p w:rsidR="00A05A24" w:rsidRDefault="00A05A24" w:rsidP="00540E4F">
      <w:pPr>
        <w:pStyle w:val="Default"/>
        <w:jc w:val="both"/>
        <w:rPr>
          <w:i/>
          <w:iCs/>
          <w:sz w:val="22"/>
          <w:szCs w:val="22"/>
        </w:rPr>
      </w:pPr>
    </w:p>
    <w:p w:rsidR="00A05A24" w:rsidRDefault="00A05A24" w:rsidP="00540E4F">
      <w:pPr>
        <w:pStyle w:val="Default"/>
        <w:jc w:val="both"/>
        <w:rPr>
          <w:i/>
          <w:iCs/>
          <w:sz w:val="22"/>
          <w:szCs w:val="22"/>
        </w:rPr>
      </w:pPr>
    </w:p>
    <w:p w:rsidR="00A05A24" w:rsidRDefault="00A05A24" w:rsidP="00540E4F">
      <w:pPr>
        <w:pStyle w:val="Default"/>
        <w:jc w:val="both"/>
        <w:rPr>
          <w:i/>
          <w:iCs/>
          <w:sz w:val="22"/>
          <w:szCs w:val="22"/>
        </w:rPr>
        <w:sectPr w:rsidR="00A05A24" w:rsidSect="00E318AD">
          <w:pgSz w:w="11906" w:h="16838" w:code="9"/>
          <w:pgMar w:top="2268" w:right="1701" w:bottom="1701" w:left="2268" w:header="708" w:footer="708" w:gutter="0"/>
          <w:cols w:space="708"/>
          <w:docGrid w:linePitch="360"/>
        </w:sectPr>
      </w:pPr>
    </w:p>
    <w:p w:rsidR="007D4E14" w:rsidRDefault="007D4E14" w:rsidP="00E318AD">
      <w:pPr>
        <w:pStyle w:val="Default"/>
        <w:jc w:val="both"/>
        <w:rPr>
          <w:color w:val="auto"/>
          <w:sz w:val="22"/>
          <w:szCs w:val="22"/>
        </w:rPr>
      </w:pPr>
      <w:r>
        <w:rPr>
          <w:b/>
          <w:bCs/>
          <w:color w:val="auto"/>
          <w:sz w:val="22"/>
          <w:szCs w:val="22"/>
        </w:rPr>
        <w:lastRenderedPageBreak/>
        <w:t xml:space="preserve">1. PENDAHULUAN </w:t>
      </w:r>
    </w:p>
    <w:p w:rsidR="00B44718" w:rsidRPr="00B44718" w:rsidRDefault="00B44718" w:rsidP="00B44718">
      <w:pPr>
        <w:pStyle w:val="BodyText"/>
        <w:ind w:right="113" w:firstLine="662"/>
        <w:rPr>
          <w:sz w:val="22"/>
          <w:szCs w:val="22"/>
        </w:rPr>
      </w:pPr>
      <w:r w:rsidRPr="00B44718">
        <w:rPr>
          <w:sz w:val="22"/>
          <w:szCs w:val="22"/>
        </w:rPr>
        <w:t xml:space="preserve">Standar akuntansi yang berbasis Internasional mutlak diperlukan seiring dengan munculnya perkembangan bisnis pada perusahaan multinasional diberbagai negara, dalam perkembangan bisnis yang telah memasuki era globalisasi diperlukan adanya tuntutan satu standar akuntansi yang seragam digunakan oleh pasar modal atau perusahaan. Harmonisasi standar akuntansi dan pelaporan keuangan telah dianggap sebagai suatu hal yang mendesak dilakukan setiap negara termasuk Indonesia sebagai salah satu negara berkembang. Ikatan Akuntan Indonesia (IAI) sebagai pemegang kekuasaan tertinggi telah menetapkan untuk melakukan adopsi penuh atas IFRS. Penerapan IFRS diklaim akan memberi manfaat bagi peningkatan kualitas laporan keuangan.Keberhasilan implementasi IFRS, memiliki manfaat yang melebihi biaya, mempengaruhi tidak hanya perusahaan dalam Uni Eropa, tetapi juga perusahaan-perusahaan di seluruh dunia </w:t>
      </w:r>
      <w:r w:rsidRPr="00B44718">
        <w:rPr>
          <w:sz w:val="22"/>
          <w:szCs w:val="22"/>
        </w:rPr>
        <w:fldChar w:fldCharType="begin" w:fldLock="1"/>
      </w:r>
      <w:r w:rsidRPr="00B44718">
        <w:rPr>
          <w:sz w:val="22"/>
          <w:szCs w:val="22"/>
        </w:rPr>
        <w:instrText>ADDIN CSL_CITATION {"citationItems":[{"id":"ITEM-1","itemData":{"DOI":"10.30595/kompartemen.v17i2.5294","ISSN":"1693-1084","abstract":"Penelitian ini menguji pengaruh International Financial Reporting Standards (IFRS) Terhadap Kualitas Informasi Akuntansi dan Kualitas Laba  yang diukur dengan relevansi informasi. Sampel dalam penelitian ini adalah perusahaan manufaktur yang terdaftar di BEI dengan tahun pengamatan selama delapan tahun yaitu empat tahun sebelum (2008-2011) dan empat tahun sesudah (2013-2014) dan diperoleh sampel sebanyak 31 sampel perusahaan. Hasil penelitian menunjukan bahwa penerapan IFRS mampu meningkatkan kualitas laba yang diukur dengan relevansi informasi akuntansi. Hasil ini juga menunjukkan bahwa terjadi peningkatkan relevansi nilai Book Value. Pada dimensi laba bersih perlembar saham (EPS), meskipun nilai  coefficient  EPS mengalami penurunan setelah penerapan IFRS, tetapi nilai EPS masih tetap memiliki arah yang positif terhadap harga saham. Dengan demikian, nilai relevansi BV lebih tinggi dibandingkan nilai relevansi EPS setelah penerapan IFRS. Kata Kunci : IFRS, Relevansi Informasi Akuntansi, Informasi Akuntansi","author":[{"dropping-particle":"","family":"Yacub","given":"Iswanti Ninda","non-dropping-particle":"","parse-names":false,"suffix":""},{"dropping-particle":"","family":"Gamayuni","given":"Rindu Rika","non-dropping-particle":"","parse-names":false,"suffix":""}],"container-title":"Kompartemen: Jurnal Ilmiah Akuntansi","id":"ITEM-1","issue":"2","issued":{"date-parts":[["2020"]]},"page":"208-217","title":"Analisis Kualitas Informasi Akuntansi Sebelum dan Sesudah Penerapan International Financial Reporting Standards (IFRS) pada Perusahaan Manufaktur yang Terdaftar di BEI","type":"article-journal","volume":"17"},"uris":["http://www.mendeley.com/documents/?uuid=bae9f648-f793-4cb0-8f50-b1274b0ec70d"]}],"mendeley":{"formattedCitation":"(Yacub &amp; Gamayuni, 2020)","plainTextFormattedCitation":"(Yacub &amp; Gamayuni, 2020)","previouslyFormattedCitation":"(Yacub &amp; Gamayuni, 2020)"},"properties":{"noteIndex":0},"schema":"https://github.com/citation-style-language/schema/raw/master/csl-citation.json"}</w:instrText>
      </w:r>
      <w:r w:rsidRPr="00B44718">
        <w:rPr>
          <w:sz w:val="22"/>
          <w:szCs w:val="22"/>
        </w:rPr>
        <w:fldChar w:fldCharType="separate"/>
      </w:r>
      <w:r w:rsidRPr="00B44718">
        <w:rPr>
          <w:noProof/>
          <w:sz w:val="22"/>
          <w:szCs w:val="22"/>
        </w:rPr>
        <w:t>(Yacub &amp; Gamayuni, 2020)</w:t>
      </w:r>
      <w:r w:rsidRPr="00B44718">
        <w:rPr>
          <w:sz w:val="22"/>
          <w:szCs w:val="22"/>
        </w:rPr>
        <w:fldChar w:fldCharType="end"/>
      </w:r>
      <w:r w:rsidRPr="00B44718">
        <w:rPr>
          <w:sz w:val="22"/>
          <w:szCs w:val="22"/>
        </w:rPr>
        <w:t>.</w:t>
      </w:r>
    </w:p>
    <w:p w:rsidR="00B44718" w:rsidRPr="00B44718" w:rsidRDefault="00B44718" w:rsidP="00B44718">
      <w:pPr>
        <w:pStyle w:val="BodyText"/>
        <w:ind w:right="113" w:firstLine="662"/>
        <w:rPr>
          <w:sz w:val="22"/>
          <w:szCs w:val="22"/>
        </w:rPr>
      </w:pPr>
      <w:r w:rsidRPr="00B44718">
        <w:rPr>
          <w:sz w:val="22"/>
          <w:szCs w:val="22"/>
        </w:rPr>
        <w:t>Tuntutan di dalam suatu perusahaan untuk mengembangkan perusahaan telah mengalami peningkatan yang</w:t>
      </w:r>
      <w:r w:rsidRPr="00B44718">
        <w:rPr>
          <w:spacing w:val="1"/>
          <w:sz w:val="22"/>
          <w:szCs w:val="22"/>
        </w:rPr>
        <w:t xml:space="preserve"> </w:t>
      </w:r>
      <w:r w:rsidRPr="00B44718">
        <w:rPr>
          <w:sz w:val="22"/>
          <w:szCs w:val="22"/>
        </w:rPr>
        <w:t>pesat.</w:t>
      </w:r>
      <w:r w:rsidRPr="00B44718">
        <w:rPr>
          <w:spacing w:val="1"/>
          <w:sz w:val="22"/>
          <w:szCs w:val="22"/>
        </w:rPr>
        <w:t xml:space="preserve"> </w:t>
      </w:r>
      <w:r w:rsidRPr="00B44718">
        <w:rPr>
          <w:sz w:val="22"/>
          <w:szCs w:val="22"/>
        </w:rPr>
        <w:t>Hal ini bisa dilihat dari perkembangan globalisasi yang telah merambah ke dunia</w:t>
      </w:r>
      <w:r w:rsidRPr="00B44718">
        <w:rPr>
          <w:spacing w:val="1"/>
          <w:sz w:val="22"/>
          <w:szCs w:val="22"/>
        </w:rPr>
        <w:t xml:space="preserve"> </w:t>
      </w:r>
      <w:r w:rsidRPr="00B44718">
        <w:rPr>
          <w:sz w:val="22"/>
          <w:szCs w:val="22"/>
        </w:rPr>
        <w:t>pasar</w:t>
      </w:r>
      <w:r w:rsidRPr="00B44718">
        <w:rPr>
          <w:spacing w:val="1"/>
          <w:sz w:val="22"/>
          <w:szCs w:val="22"/>
        </w:rPr>
        <w:t xml:space="preserve"> </w:t>
      </w:r>
      <w:r w:rsidRPr="00B44718">
        <w:rPr>
          <w:sz w:val="22"/>
          <w:szCs w:val="22"/>
        </w:rPr>
        <w:t>modal sehingga</w:t>
      </w:r>
      <w:r w:rsidRPr="00B44718">
        <w:rPr>
          <w:spacing w:val="55"/>
          <w:sz w:val="22"/>
          <w:szCs w:val="22"/>
        </w:rPr>
        <w:t xml:space="preserve"> </w:t>
      </w:r>
      <w:r w:rsidRPr="00B44718">
        <w:rPr>
          <w:sz w:val="22"/>
          <w:szCs w:val="22"/>
        </w:rPr>
        <w:t>pasar</w:t>
      </w:r>
      <w:r w:rsidRPr="00B44718">
        <w:rPr>
          <w:spacing w:val="1"/>
          <w:sz w:val="22"/>
          <w:szCs w:val="22"/>
        </w:rPr>
        <w:t xml:space="preserve"> </w:t>
      </w:r>
      <w:r w:rsidRPr="00B44718">
        <w:rPr>
          <w:sz w:val="22"/>
          <w:szCs w:val="22"/>
        </w:rPr>
        <w:t>modal menjadi terintegrasi. Banyaknya perusahaan yang menjual sahamnya tidak hanya di bursa efek</w:t>
      </w:r>
      <w:r w:rsidRPr="00B44718">
        <w:rPr>
          <w:spacing w:val="1"/>
          <w:sz w:val="22"/>
          <w:szCs w:val="22"/>
        </w:rPr>
        <w:t xml:space="preserve"> </w:t>
      </w:r>
      <w:r w:rsidRPr="00B44718">
        <w:rPr>
          <w:sz w:val="22"/>
          <w:szCs w:val="22"/>
        </w:rPr>
        <w:t>tempat perusahaan tersebut berdiri namun juga menjual sahamnya di bursa efek diluar negara tempat</w:t>
      </w:r>
      <w:r w:rsidRPr="00B44718">
        <w:rPr>
          <w:spacing w:val="1"/>
          <w:sz w:val="22"/>
          <w:szCs w:val="22"/>
        </w:rPr>
        <w:t xml:space="preserve"> </w:t>
      </w:r>
      <w:r w:rsidRPr="00B44718">
        <w:rPr>
          <w:sz w:val="22"/>
          <w:szCs w:val="22"/>
        </w:rPr>
        <w:t xml:space="preserve">perusahaan tersebut berdiri. Jika suatu perusahaan memutuskan untuk </w:t>
      </w:r>
      <w:r w:rsidRPr="00B44718">
        <w:rPr>
          <w:i/>
          <w:sz w:val="22"/>
          <w:szCs w:val="22"/>
        </w:rPr>
        <w:t xml:space="preserve">listing </w:t>
      </w:r>
      <w:r w:rsidRPr="00B44718">
        <w:rPr>
          <w:sz w:val="22"/>
          <w:szCs w:val="22"/>
        </w:rPr>
        <w:t>diluar negara, maka</w:t>
      </w:r>
      <w:r w:rsidRPr="00B44718">
        <w:rPr>
          <w:spacing w:val="1"/>
          <w:sz w:val="22"/>
          <w:szCs w:val="22"/>
        </w:rPr>
        <w:t xml:space="preserve"> </w:t>
      </w:r>
      <w:r w:rsidRPr="00B44718">
        <w:rPr>
          <w:sz w:val="22"/>
          <w:szCs w:val="22"/>
        </w:rPr>
        <w:t>perusahaan tersebut harus mematuhi semua peraturan yang ada dalam perusahaan tersebut termasuk, penerapan standar akuntansi yang berlaku di negara tersebut. PT Astra International Tbk misalnya, jika</w:t>
      </w:r>
      <w:r w:rsidRPr="00B44718">
        <w:rPr>
          <w:spacing w:val="1"/>
          <w:sz w:val="22"/>
          <w:szCs w:val="22"/>
        </w:rPr>
        <w:t xml:space="preserve"> </w:t>
      </w:r>
      <w:r w:rsidRPr="00B44718">
        <w:rPr>
          <w:sz w:val="22"/>
          <w:szCs w:val="22"/>
        </w:rPr>
        <w:t>perusahaan</w:t>
      </w:r>
      <w:r w:rsidRPr="00B44718">
        <w:rPr>
          <w:spacing w:val="1"/>
          <w:sz w:val="22"/>
          <w:szCs w:val="22"/>
        </w:rPr>
        <w:t xml:space="preserve"> </w:t>
      </w:r>
      <w:r w:rsidRPr="00B44718">
        <w:rPr>
          <w:sz w:val="22"/>
          <w:szCs w:val="22"/>
        </w:rPr>
        <w:t>ini</w:t>
      </w:r>
      <w:r w:rsidRPr="00B44718">
        <w:rPr>
          <w:spacing w:val="1"/>
          <w:sz w:val="22"/>
          <w:szCs w:val="22"/>
        </w:rPr>
        <w:t xml:space="preserve"> </w:t>
      </w:r>
      <w:r w:rsidRPr="00B44718">
        <w:rPr>
          <w:sz w:val="22"/>
          <w:szCs w:val="22"/>
        </w:rPr>
        <w:t>memutuskan</w:t>
      </w:r>
      <w:r w:rsidRPr="00B44718">
        <w:rPr>
          <w:spacing w:val="1"/>
          <w:sz w:val="22"/>
          <w:szCs w:val="22"/>
        </w:rPr>
        <w:t xml:space="preserve"> </w:t>
      </w:r>
      <w:r w:rsidRPr="00B44718">
        <w:rPr>
          <w:sz w:val="22"/>
          <w:szCs w:val="22"/>
        </w:rPr>
        <w:t>untuk</w:t>
      </w:r>
      <w:r w:rsidRPr="00B44718">
        <w:rPr>
          <w:spacing w:val="1"/>
          <w:sz w:val="22"/>
          <w:szCs w:val="22"/>
        </w:rPr>
        <w:t xml:space="preserve"> </w:t>
      </w:r>
      <w:r w:rsidRPr="00B44718">
        <w:rPr>
          <w:i/>
          <w:sz w:val="22"/>
          <w:szCs w:val="22"/>
        </w:rPr>
        <w:t>listing</w:t>
      </w:r>
      <w:r w:rsidRPr="00B44718">
        <w:rPr>
          <w:i/>
          <w:spacing w:val="1"/>
          <w:sz w:val="22"/>
          <w:szCs w:val="22"/>
        </w:rPr>
        <w:t xml:space="preserve"> </w:t>
      </w:r>
      <w:r w:rsidRPr="00B44718">
        <w:rPr>
          <w:sz w:val="22"/>
          <w:szCs w:val="22"/>
        </w:rPr>
        <w:t>di</w:t>
      </w:r>
      <w:r w:rsidRPr="00B44718">
        <w:rPr>
          <w:spacing w:val="1"/>
          <w:sz w:val="22"/>
          <w:szCs w:val="22"/>
        </w:rPr>
        <w:t xml:space="preserve"> </w:t>
      </w:r>
      <w:r w:rsidRPr="00B44718">
        <w:rPr>
          <w:sz w:val="22"/>
          <w:szCs w:val="22"/>
        </w:rPr>
        <w:t>bursa</w:t>
      </w:r>
      <w:r w:rsidRPr="00B44718">
        <w:rPr>
          <w:spacing w:val="1"/>
          <w:sz w:val="22"/>
          <w:szCs w:val="22"/>
        </w:rPr>
        <w:t xml:space="preserve"> </w:t>
      </w:r>
      <w:r w:rsidRPr="00B44718">
        <w:rPr>
          <w:sz w:val="22"/>
          <w:szCs w:val="22"/>
        </w:rPr>
        <w:lastRenderedPageBreak/>
        <w:t>saham</w:t>
      </w:r>
      <w:r w:rsidRPr="00B44718">
        <w:rPr>
          <w:spacing w:val="1"/>
          <w:sz w:val="22"/>
          <w:szCs w:val="22"/>
        </w:rPr>
        <w:t xml:space="preserve"> </w:t>
      </w:r>
      <w:r w:rsidRPr="00B44718">
        <w:rPr>
          <w:sz w:val="22"/>
          <w:szCs w:val="22"/>
        </w:rPr>
        <w:t>Amerika</w:t>
      </w:r>
      <w:r w:rsidRPr="00B44718">
        <w:rPr>
          <w:spacing w:val="1"/>
          <w:sz w:val="22"/>
          <w:szCs w:val="22"/>
        </w:rPr>
        <w:t xml:space="preserve"> </w:t>
      </w:r>
      <w:r w:rsidRPr="00B44718">
        <w:rPr>
          <w:sz w:val="22"/>
          <w:szCs w:val="22"/>
        </w:rPr>
        <w:t>maka</w:t>
      </w:r>
      <w:r w:rsidRPr="00B44718">
        <w:rPr>
          <w:spacing w:val="1"/>
          <w:sz w:val="22"/>
          <w:szCs w:val="22"/>
        </w:rPr>
        <w:t xml:space="preserve"> </w:t>
      </w:r>
      <w:r w:rsidRPr="00B44718">
        <w:rPr>
          <w:sz w:val="22"/>
          <w:szCs w:val="22"/>
        </w:rPr>
        <w:t>perusahaan</w:t>
      </w:r>
      <w:r w:rsidRPr="00B44718">
        <w:rPr>
          <w:spacing w:val="1"/>
          <w:sz w:val="22"/>
          <w:szCs w:val="22"/>
        </w:rPr>
        <w:t xml:space="preserve"> </w:t>
      </w:r>
      <w:r w:rsidRPr="00B44718">
        <w:rPr>
          <w:sz w:val="22"/>
          <w:szCs w:val="22"/>
        </w:rPr>
        <w:t>ini</w:t>
      </w:r>
      <w:r w:rsidRPr="00B44718">
        <w:rPr>
          <w:spacing w:val="1"/>
          <w:sz w:val="22"/>
          <w:szCs w:val="22"/>
        </w:rPr>
        <w:t xml:space="preserve"> </w:t>
      </w:r>
      <w:r w:rsidRPr="00B44718">
        <w:rPr>
          <w:sz w:val="22"/>
          <w:szCs w:val="22"/>
        </w:rPr>
        <w:t>harus</w:t>
      </w:r>
      <w:r w:rsidRPr="00B44718">
        <w:rPr>
          <w:spacing w:val="1"/>
          <w:sz w:val="22"/>
          <w:szCs w:val="22"/>
        </w:rPr>
        <w:t xml:space="preserve"> </w:t>
      </w:r>
      <w:r w:rsidRPr="00B44718">
        <w:rPr>
          <w:sz w:val="22"/>
          <w:szCs w:val="22"/>
        </w:rPr>
        <w:t>menggunakan</w:t>
      </w:r>
      <w:r w:rsidRPr="00B44718">
        <w:rPr>
          <w:spacing w:val="1"/>
          <w:sz w:val="22"/>
          <w:szCs w:val="22"/>
        </w:rPr>
        <w:t xml:space="preserve"> </w:t>
      </w:r>
      <w:r w:rsidRPr="00B44718">
        <w:rPr>
          <w:sz w:val="22"/>
          <w:szCs w:val="22"/>
        </w:rPr>
        <w:t>standar</w:t>
      </w:r>
      <w:r w:rsidRPr="00B44718">
        <w:rPr>
          <w:spacing w:val="1"/>
          <w:sz w:val="22"/>
          <w:szCs w:val="22"/>
        </w:rPr>
        <w:t xml:space="preserve"> </w:t>
      </w:r>
      <w:r w:rsidRPr="00B44718">
        <w:rPr>
          <w:sz w:val="22"/>
          <w:szCs w:val="22"/>
        </w:rPr>
        <w:t>akuntansi</w:t>
      </w:r>
      <w:r w:rsidRPr="00B44718">
        <w:rPr>
          <w:spacing w:val="1"/>
          <w:sz w:val="22"/>
          <w:szCs w:val="22"/>
        </w:rPr>
        <w:t xml:space="preserve"> </w:t>
      </w:r>
      <w:r w:rsidRPr="00B44718">
        <w:rPr>
          <w:sz w:val="22"/>
          <w:szCs w:val="22"/>
        </w:rPr>
        <w:t>yang</w:t>
      </w:r>
      <w:r w:rsidRPr="00B44718">
        <w:rPr>
          <w:spacing w:val="1"/>
          <w:sz w:val="22"/>
          <w:szCs w:val="22"/>
        </w:rPr>
        <w:t xml:space="preserve"> </w:t>
      </w:r>
      <w:r w:rsidRPr="00B44718">
        <w:rPr>
          <w:sz w:val="22"/>
          <w:szCs w:val="22"/>
        </w:rPr>
        <w:t>berlaku</w:t>
      </w:r>
      <w:r w:rsidRPr="00B44718">
        <w:rPr>
          <w:spacing w:val="1"/>
          <w:sz w:val="22"/>
          <w:szCs w:val="22"/>
        </w:rPr>
        <w:t xml:space="preserve"> </w:t>
      </w:r>
      <w:r w:rsidRPr="00B44718">
        <w:rPr>
          <w:sz w:val="22"/>
          <w:szCs w:val="22"/>
        </w:rPr>
        <w:t>di</w:t>
      </w:r>
      <w:r w:rsidRPr="00B44718">
        <w:rPr>
          <w:spacing w:val="1"/>
          <w:sz w:val="22"/>
          <w:szCs w:val="22"/>
        </w:rPr>
        <w:t xml:space="preserve"> </w:t>
      </w:r>
      <w:r w:rsidRPr="00B44718">
        <w:rPr>
          <w:sz w:val="22"/>
          <w:szCs w:val="22"/>
        </w:rPr>
        <w:t>Amerika.</w:t>
      </w:r>
      <w:r w:rsidRPr="00B44718">
        <w:rPr>
          <w:spacing w:val="1"/>
          <w:sz w:val="22"/>
          <w:szCs w:val="22"/>
        </w:rPr>
        <w:t xml:space="preserve"> </w:t>
      </w:r>
      <w:r w:rsidRPr="00B44718">
        <w:rPr>
          <w:sz w:val="22"/>
          <w:szCs w:val="22"/>
        </w:rPr>
        <w:t>Jika</w:t>
      </w:r>
      <w:r w:rsidRPr="00B44718">
        <w:rPr>
          <w:spacing w:val="1"/>
          <w:sz w:val="22"/>
          <w:szCs w:val="22"/>
        </w:rPr>
        <w:t xml:space="preserve"> </w:t>
      </w:r>
      <w:r w:rsidRPr="00B44718">
        <w:rPr>
          <w:sz w:val="22"/>
          <w:szCs w:val="22"/>
        </w:rPr>
        <w:t>menggunakan</w:t>
      </w:r>
      <w:r w:rsidRPr="00B44718">
        <w:rPr>
          <w:spacing w:val="1"/>
          <w:sz w:val="22"/>
          <w:szCs w:val="22"/>
        </w:rPr>
        <w:t xml:space="preserve"> </w:t>
      </w:r>
      <w:r w:rsidRPr="00B44718">
        <w:rPr>
          <w:sz w:val="22"/>
          <w:szCs w:val="22"/>
        </w:rPr>
        <w:t>standar</w:t>
      </w:r>
      <w:r w:rsidRPr="00B44718">
        <w:rPr>
          <w:spacing w:val="1"/>
          <w:sz w:val="22"/>
          <w:szCs w:val="22"/>
        </w:rPr>
        <w:t xml:space="preserve"> </w:t>
      </w:r>
      <w:r w:rsidRPr="00B44718">
        <w:rPr>
          <w:sz w:val="22"/>
          <w:szCs w:val="22"/>
        </w:rPr>
        <w:t>akuntansi</w:t>
      </w:r>
      <w:r w:rsidRPr="00B44718">
        <w:rPr>
          <w:spacing w:val="1"/>
          <w:sz w:val="22"/>
          <w:szCs w:val="22"/>
        </w:rPr>
        <w:t xml:space="preserve"> </w:t>
      </w:r>
      <w:r w:rsidRPr="00B44718">
        <w:rPr>
          <w:sz w:val="22"/>
          <w:szCs w:val="22"/>
        </w:rPr>
        <w:t xml:space="preserve">keuangan di Indonesia, maka informasi keuangan yang dipublikasikan melalui laporan keuangan akan </w:t>
      </w:r>
      <w:r w:rsidRPr="00B44718">
        <w:rPr>
          <w:spacing w:val="-52"/>
          <w:sz w:val="22"/>
          <w:szCs w:val="22"/>
        </w:rPr>
        <w:t xml:space="preserve"> </w:t>
      </w:r>
      <w:r w:rsidRPr="00B44718">
        <w:rPr>
          <w:sz w:val="22"/>
          <w:szCs w:val="22"/>
        </w:rPr>
        <w:t>sulit</w:t>
      </w:r>
      <w:r w:rsidRPr="00B44718">
        <w:rPr>
          <w:spacing w:val="2"/>
          <w:sz w:val="22"/>
          <w:szCs w:val="22"/>
        </w:rPr>
        <w:t xml:space="preserve"> </w:t>
      </w:r>
      <w:r w:rsidRPr="00B44718">
        <w:rPr>
          <w:sz w:val="22"/>
          <w:szCs w:val="22"/>
        </w:rPr>
        <w:t>di</w:t>
      </w:r>
      <w:r w:rsidRPr="00B44718">
        <w:rPr>
          <w:spacing w:val="-2"/>
          <w:sz w:val="22"/>
          <w:szCs w:val="22"/>
        </w:rPr>
        <w:t xml:space="preserve"> </w:t>
      </w:r>
      <w:r w:rsidRPr="00B44718">
        <w:rPr>
          <w:sz w:val="22"/>
          <w:szCs w:val="22"/>
        </w:rPr>
        <w:t>pahami</w:t>
      </w:r>
      <w:r w:rsidRPr="00B44718">
        <w:rPr>
          <w:spacing w:val="5"/>
          <w:sz w:val="22"/>
          <w:szCs w:val="22"/>
        </w:rPr>
        <w:t xml:space="preserve"> </w:t>
      </w:r>
      <w:r w:rsidRPr="00B44718">
        <w:rPr>
          <w:sz w:val="22"/>
          <w:szCs w:val="22"/>
        </w:rPr>
        <w:t>oleh</w:t>
      </w:r>
      <w:r w:rsidRPr="00B44718">
        <w:rPr>
          <w:spacing w:val="-3"/>
          <w:sz w:val="22"/>
          <w:szCs w:val="22"/>
        </w:rPr>
        <w:t xml:space="preserve"> </w:t>
      </w:r>
      <w:r w:rsidRPr="00B44718">
        <w:rPr>
          <w:sz w:val="22"/>
          <w:szCs w:val="22"/>
        </w:rPr>
        <w:t>para</w:t>
      </w:r>
      <w:r w:rsidRPr="00B44718">
        <w:rPr>
          <w:spacing w:val="5"/>
          <w:sz w:val="22"/>
          <w:szCs w:val="22"/>
        </w:rPr>
        <w:t xml:space="preserve"> </w:t>
      </w:r>
      <w:r w:rsidRPr="00B44718">
        <w:rPr>
          <w:sz w:val="22"/>
          <w:szCs w:val="22"/>
        </w:rPr>
        <w:t>investor</w:t>
      </w:r>
      <w:r w:rsidRPr="00B44718">
        <w:rPr>
          <w:spacing w:val="5"/>
          <w:sz w:val="22"/>
          <w:szCs w:val="22"/>
        </w:rPr>
        <w:t xml:space="preserve"> yang ada </w:t>
      </w:r>
      <w:r w:rsidRPr="00B44718">
        <w:rPr>
          <w:sz w:val="22"/>
          <w:szCs w:val="22"/>
        </w:rPr>
        <w:t>di</w:t>
      </w:r>
      <w:r w:rsidRPr="00B44718">
        <w:rPr>
          <w:spacing w:val="2"/>
          <w:sz w:val="22"/>
          <w:szCs w:val="22"/>
        </w:rPr>
        <w:t xml:space="preserve"> </w:t>
      </w:r>
      <w:r w:rsidRPr="00B44718">
        <w:rPr>
          <w:sz w:val="22"/>
          <w:szCs w:val="22"/>
        </w:rPr>
        <w:t>Amerika.</w:t>
      </w:r>
    </w:p>
    <w:p w:rsidR="00B44718" w:rsidRPr="00B44718" w:rsidRDefault="00B44718" w:rsidP="00B44718">
      <w:pPr>
        <w:pStyle w:val="BodyText"/>
        <w:spacing w:before="91"/>
        <w:ind w:right="111" w:firstLine="662"/>
        <w:rPr>
          <w:sz w:val="22"/>
          <w:szCs w:val="22"/>
        </w:rPr>
      </w:pPr>
      <w:r w:rsidRPr="00B44718">
        <w:rPr>
          <w:sz w:val="22"/>
          <w:szCs w:val="22"/>
        </w:rPr>
        <w:t>Jadi jika suatu perusahaan menggunakan standar akuntansi yang berbeda di dua tempat, maka dapat</w:t>
      </w:r>
      <w:r w:rsidRPr="00B44718">
        <w:rPr>
          <w:spacing w:val="1"/>
          <w:sz w:val="22"/>
          <w:szCs w:val="22"/>
        </w:rPr>
        <w:t xml:space="preserve"> </w:t>
      </w:r>
      <w:r w:rsidRPr="00B44718">
        <w:rPr>
          <w:sz w:val="22"/>
          <w:szCs w:val="22"/>
        </w:rPr>
        <w:t>diprediksi atau di mungkinkan</w:t>
      </w:r>
      <w:r w:rsidRPr="00B44718">
        <w:rPr>
          <w:spacing w:val="1"/>
          <w:sz w:val="22"/>
          <w:szCs w:val="22"/>
        </w:rPr>
        <w:t xml:space="preserve"> </w:t>
      </w:r>
      <w:r w:rsidRPr="00B44718">
        <w:rPr>
          <w:sz w:val="22"/>
          <w:szCs w:val="22"/>
        </w:rPr>
        <w:t>hasil</w:t>
      </w:r>
      <w:r w:rsidRPr="00B44718">
        <w:rPr>
          <w:spacing w:val="1"/>
          <w:sz w:val="22"/>
          <w:szCs w:val="22"/>
        </w:rPr>
        <w:t xml:space="preserve"> </w:t>
      </w:r>
      <w:r w:rsidRPr="00B44718">
        <w:rPr>
          <w:sz w:val="22"/>
          <w:szCs w:val="22"/>
        </w:rPr>
        <w:t>kinerja</w:t>
      </w:r>
      <w:r w:rsidRPr="00B44718">
        <w:rPr>
          <w:spacing w:val="1"/>
          <w:sz w:val="22"/>
          <w:szCs w:val="22"/>
        </w:rPr>
        <w:t xml:space="preserve"> </w:t>
      </w:r>
      <w:r w:rsidRPr="00B44718">
        <w:rPr>
          <w:sz w:val="22"/>
          <w:szCs w:val="22"/>
        </w:rPr>
        <w:t>perusahaan</w:t>
      </w:r>
      <w:r w:rsidRPr="00B44718">
        <w:rPr>
          <w:spacing w:val="1"/>
          <w:sz w:val="22"/>
          <w:szCs w:val="22"/>
        </w:rPr>
        <w:t xml:space="preserve"> </w:t>
      </w:r>
      <w:r w:rsidRPr="00B44718">
        <w:rPr>
          <w:sz w:val="22"/>
          <w:szCs w:val="22"/>
        </w:rPr>
        <w:t>yang</w:t>
      </w:r>
      <w:r w:rsidRPr="00B44718">
        <w:rPr>
          <w:spacing w:val="1"/>
          <w:sz w:val="22"/>
          <w:szCs w:val="22"/>
        </w:rPr>
        <w:t xml:space="preserve"> </w:t>
      </w:r>
      <w:r w:rsidRPr="00B44718">
        <w:rPr>
          <w:sz w:val="22"/>
          <w:szCs w:val="22"/>
        </w:rPr>
        <w:t>dapat</w:t>
      </w:r>
      <w:r w:rsidRPr="00B44718">
        <w:rPr>
          <w:spacing w:val="1"/>
          <w:sz w:val="22"/>
          <w:szCs w:val="22"/>
        </w:rPr>
        <w:t xml:space="preserve"> </w:t>
      </w:r>
      <w:r w:rsidRPr="00B44718">
        <w:rPr>
          <w:sz w:val="22"/>
          <w:szCs w:val="22"/>
        </w:rPr>
        <w:t>terlihat</w:t>
      </w:r>
      <w:r w:rsidRPr="00B44718">
        <w:rPr>
          <w:spacing w:val="1"/>
          <w:sz w:val="22"/>
          <w:szCs w:val="22"/>
        </w:rPr>
        <w:t xml:space="preserve"> </w:t>
      </w:r>
      <w:r w:rsidRPr="00B44718">
        <w:rPr>
          <w:sz w:val="22"/>
          <w:szCs w:val="22"/>
        </w:rPr>
        <w:t>melalui</w:t>
      </w:r>
      <w:r w:rsidRPr="00B44718">
        <w:rPr>
          <w:spacing w:val="1"/>
          <w:sz w:val="22"/>
          <w:szCs w:val="22"/>
        </w:rPr>
        <w:t xml:space="preserve"> </w:t>
      </w:r>
      <w:r w:rsidRPr="00B44718">
        <w:rPr>
          <w:sz w:val="22"/>
          <w:szCs w:val="22"/>
        </w:rPr>
        <w:t>laporan</w:t>
      </w:r>
      <w:r w:rsidRPr="00B44718">
        <w:rPr>
          <w:spacing w:val="1"/>
          <w:sz w:val="22"/>
          <w:szCs w:val="22"/>
        </w:rPr>
        <w:t xml:space="preserve"> </w:t>
      </w:r>
      <w:r w:rsidRPr="00B44718">
        <w:rPr>
          <w:sz w:val="22"/>
          <w:szCs w:val="22"/>
        </w:rPr>
        <w:t>keuangan</w:t>
      </w:r>
      <w:r w:rsidRPr="00B44718">
        <w:rPr>
          <w:spacing w:val="1"/>
          <w:sz w:val="22"/>
          <w:szCs w:val="22"/>
        </w:rPr>
        <w:t xml:space="preserve"> </w:t>
      </w:r>
      <w:r w:rsidRPr="00B44718">
        <w:rPr>
          <w:sz w:val="22"/>
          <w:szCs w:val="22"/>
        </w:rPr>
        <w:t>juga</w:t>
      </w:r>
      <w:r w:rsidRPr="00B44718">
        <w:rPr>
          <w:spacing w:val="1"/>
          <w:sz w:val="22"/>
          <w:szCs w:val="22"/>
        </w:rPr>
        <w:t xml:space="preserve"> </w:t>
      </w:r>
      <w:r w:rsidRPr="00B44718">
        <w:rPr>
          <w:sz w:val="22"/>
          <w:szCs w:val="22"/>
        </w:rPr>
        <w:t>akan</w:t>
      </w:r>
      <w:r w:rsidRPr="00B44718">
        <w:rPr>
          <w:spacing w:val="1"/>
          <w:sz w:val="22"/>
          <w:szCs w:val="22"/>
        </w:rPr>
        <w:t xml:space="preserve"> </w:t>
      </w:r>
      <w:r w:rsidRPr="00B44718">
        <w:rPr>
          <w:sz w:val="22"/>
          <w:szCs w:val="22"/>
        </w:rPr>
        <w:t>berbeda.</w:t>
      </w:r>
      <w:r w:rsidRPr="00B44718">
        <w:rPr>
          <w:spacing w:val="1"/>
          <w:sz w:val="22"/>
          <w:szCs w:val="22"/>
        </w:rPr>
        <w:t xml:space="preserve"> </w:t>
      </w:r>
      <w:r w:rsidRPr="00B44718">
        <w:rPr>
          <w:sz w:val="22"/>
          <w:szCs w:val="22"/>
        </w:rPr>
        <w:t>Misalnya,</w:t>
      </w:r>
      <w:r w:rsidRPr="00B44718">
        <w:rPr>
          <w:spacing w:val="1"/>
          <w:sz w:val="22"/>
          <w:szCs w:val="22"/>
        </w:rPr>
        <w:t xml:space="preserve"> </w:t>
      </w:r>
      <w:r w:rsidRPr="00B44718">
        <w:rPr>
          <w:sz w:val="22"/>
          <w:szCs w:val="22"/>
        </w:rPr>
        <w:t>jika</w:t>
      </w:r>
      <w:r w:rsidRPr="00B44718">
        <w:rPr>
          <w:spacing w:val="1"/>
          <w:sz w:val="22"/>
          <w:szCs w:val="22"/>
        </w:rPr>
        <w:t xml:space="preserve"> </w:t>
      </w:r>
      <w:r w:rsidRPr="00B44718">
        <w:rPr>
          <w:sz w:val="22"/>
          <w:szCs w:val="22"/>
        </w:rPr>
        <w:t>PT Astra International Tbk menyusun</w:t>
      </w:r>
      <w:r w:rsidRPr="00B44718">
        <w:rPr>
          <w:spacing w:val="1"/>
          <w:sz w:val="22"/>
          <w:szCs w:val="22"/>
        </w:rPr>
        <w:t xml:space="preserve"> </w:t>
      </w:r>
      <w:r w:rsidRPr="00B44718">
        <w:rPr>
          <w:sz w:val="22"/>
          <w:szCs w:val="22"/>
        </w:rPr>
        <w:t>laporan</w:t>
      </w:r>
      <w:r w:rsidRPr="00B44718">
        <w:rPr>
          <w:spacing w:val="1"/>
          <w:sz w:val="22"/>
          <w:szCs w:val="22"/>
        </w:rPr>
        <w:t xml:space="preserve"> </w:t>
      </w:r>
      <w:r w:rsidRPr="00B44718">
        <w:rPr>
          <w:sz w:val="22"/>
          <w:szCs w:val="22"/>
        </w:rPr>
        <w:t>keuangan</w:t>
      </w:r>
      <w:r w:rsidRPr="00B44718">
        <w:rPr>
          <w:spacing w:val="1"/>
          <w:sz w:val="22"/>
          <w:szCs w:val="22"/>
        </w:rPr>
        <w:t xml:space="preserve"> </w:t>
      </w:r>
      <w:r w:rsidRPr="00B44718">
        <w:rPr>
          <w:sz w:val="22"/>
          <w:szCs w:val="22"/>
        </w:rPr>
        <w:t>dengan</w:t>
      </w:r>
      <w:r w:rsidRPr="00B44718">
        <w:rPr>
          <w:spacing w:val="1"/>
          <w:sz w:val="22"/>
          <w:szCs w:val="22"/>
        </w:rPr>
        <w:t xml:space="preserve"> </w:t>
      </w:r>
      <w:r w:rsidRPr="00B44718">
        <w:rPr>
          <w:sz w:val="22"/>
          <w:szCs w:val="22"/>
        </w:rPr>
        <w:t>menggunakan</w:t>
      </w:r>
      <w:r w:rsidRPr="00B44718">
        <w:rPr>
          <w:spacing w:val="1"/>
          <w:sz w:val="22"/>
          <w:szCs w:val="22"/>
        </w:rPr>
        <w:t xml:space="preserve"> </w:t>
      </w:r>
      <w:r w:rsidRPr="00B44718">
        <w:rPr>
          <w:sz w:val="22"/>
          <w:szCs w:val="22"/>
        </w:rPr>
        <w:t>standar</w:t>
      </w:r>
      <w:r w:rsidRPr="00B44718">
        <w:rPr>
          <w:spacing w:val="1"/>
          <w:sz w:val="22"/>
          <w:szCs w:val="22"/>
        </w:rPr>
        <w:t xml:space="preserve"> </w:t>
      </w:r>
      <w:r w:rsidRPr="00B44718">
        <w:rPr>
          <w:sz w:val="22"/>
          <w:szCs w:val="22"/>
        </w:rPr>
        <w:t>akuntansi domestik (Standar Akuntansi Keuangan) menghasilkan laba, sedangkan jika PT Astra International Tbk menggunakan Standar Akuntansi di Amerika akan menghasilkan laba yang negatif (menderita rugi).</w:t>
      </w:r>
      <w:r w:rsidRPr="00B44718">
        <w:rPr>
          <w:spacing w:val="1"/>
          <w:sz w:val="22"/>
          <w:szCs w:val="22"/>
        </w:rPr>
        <w:t xml:space="preserve"> </w:t>
      </w:r>
      <w:r w:rsidRPr="00B44718">
        <w:rPr>
          <w:sz w:val="22"/>
          <w:szCs w:val="22"/>
        </w:rPr>
        <w:t>Dalam</w:t>
      </w:r>
      <w:r w:rsidRPr="00B44718">
        <w:rPr>
          <w:spacing w:val="1"/>
          <w:sz w:val="22"/>
          <w:szCs w:val="22"/>
        </w:rPr>
        <w:t xml:space="preserve"> </w:t>
      </w:r>
      <w:r w:rsidRPr="00B44718">
        <w:rPr>
          <w:sz w:val="22"/>
          <w:szCs w:val="22"/>
        </w:rPr>
        <w:t>pernyataannya,</w:t>
      </w:r>
      <w:r w:rsidRPr="00B44718">
        <w:rPr>
          <w:spacing w:val="1"/>
          <w:sz w:val="22"/>
          <w:szCs w:val="22"/>
        </w:rPr>
        <w:t xml:space="preserve"> </w:t>
      </w:r>
      <w:r w:rsidRPr="00B44718">
        <w:rPr>
          <w:sz w:val="22"/>
          <w:szCs w:val="22"/>
        </w:rPr>
        <w:t>pada</w:t>
      </w:r>
      <w:r w:rsidRPr="00B44718">
        <w:rPr>
          <w:spacing w:val="1"/>
          <w:sz w:val="22"/>
          <w:szCs w:val="22"/>
        </w:rPr>
        <w:t xml:space="preserve"> </w:t>
      </w:r>
      <w:r w:rsidRPr="00B44718">
        <w:rPr>
          <w:sz w:val="22"/>
          <w:szCs w:val="22"/>
        </w:rPr>
        <w:t>FASB pada tahun 2010</w:t>
      </w:r>
      <w:r w:rsidRPr="00B44718">
        <w:rPr>
          <w:spacing w:val="1"/>
          <w:sz w:val="22"/>
          <w:szCs w:val="22"/>
        </w:rPr>
        <w:t xml:space="preserve"> </w:t>
      </w:r>
      <w:r w:rsidRPr="00B44718">
        <w:rPr>
          <w:sz w:val="22"/>
          <w:szCs w:val="22"/>
        </w:rPr>
        <w:t>menyatakan</w:t>
      </w:r>
      <w:r w:rsidRPr="00B44718">
        <w:rPr>
          <w:spacing w:val="1"/>
          <w:sz w:val="22"/>
          <w:szCs w:val="22"/>
        </w:rPr>
        <w:t xml:space="preserve"> </w:t>
      </w:r>
      <w:r w:rsidRPr="00B44718">
        <w:rPr>
          <w:sz w:val="22"/>
          <w:szCs w:val="22"/>
        </w:rPr>
        <w:t>bahwa</w:t>
      </w:r>
      <w:r w:rsidRPr="00B44718">
        <w:rPr>
          <w:spacing w:val="1"/>
          <w:sz w:val="22"/>
          <w:szCs w:val="22"/>
        </w:rPr>
        <w:t xml:space="preserve"> </w:t>
      </w:r>
      <w:r w:rsidRPr="00B44718">
        <w:rPr>
          <w:sz w:val="22"/>
          <w:szCs w:val="22"/>
        </w:rPr>
        <w:t>tujuan umum dalam pelaporan keuangan adalah untuk menyediakan informasi keuangan tentang entitas pelapor yang berguna bagi investor yang ada dan potensial, pemberi pinjaman dan kreditur lainnya dalam membuat keputusan yang berkaitan dengan penyediaan sumber daya bagi entitas. Globalisasi</w:t>
      </w:r>
      <w:r w:rsidRPr="00B44718">
        <w:rPr>
          <w:spacing w:val="16"/>
          <w:sz w:val="22"/>
          <w:szCs w:val="22"/>
        </w:rPr>
        <w:t xml:space="preserve"> </w:t>
      </w:r>
      <w:r w:rsidRPr="00B44718">
        <w:rPr>
          <w:sz w:val="22"/>
          <w:szCs w:val="22"/>
        </w:rPr>
        <w:t>pasar</w:t>
      </w:r>
      <w:r w:rsidRPr="00B44718">
        <w:rPr>
          <w:spacing w:val="22"/>
          <w:sz w:val="22"/>
          <w:szCs w:val="22"/>
        </w:rPr>
        <w:t xml:space="preserve"> </w:t>
      </w:r>
      <w:r w:rsidRPr="00B44718">
        <w:rPr>
          <w:sz w:val="22"/>
          <w:szCs w:val="22"/>
        </w:rPr>
        <w:t>modal</w:t>
      </w:r>
      <w:r w:rsidRPr="00B44718">
        <w:rPr>
          <w:spacing w:val="15"/>
          <w:sz w:val="22"/>
          <w:szCs w:val="22"/>
        </w:rPr>
        <w:t xml:space="preserve"> jika </w:t>
      </w:r>
      <w:r w:rsidRPr="00B44718">
        <w:rPr>
          <w:sz w:val="22"/>
          <w:szCs w:val="22"/>
        </w:rPr>
        <w:t>tidak</w:t>
      </w:r>
      <w:r w:rsidRPr="00B44718">
        <w:rPr>
          <w:spacing w:val="19"/>
          <w:sz w:val="22"/>
          <w:szCs w:val="22"/>
        </w:rPr>
        <w:t xml:space="preserve"> </w:t>
      </w:r>
      <w:r w:rsidRPr="00B44718">
        <w:rPr>
          <w:sz w:val="22"/>
          <w:szCs w:val="22"/>
        </w:rPr>
        <w:t>didukung</w:t>
      </w:r>
      <w:r w:rsidRPr="00B44718">
        <w:rPr>
          <w:spacing w:val="14"/>
          <w:sz w:val="22"/>
          <w:szCs w:val="22"/>
        </w:rPr>
        <w:t xml:space="preserve"> </w:t>
      </w:r>
      <w:r w:rsidRPr="00B44718">
        <w:rPr>
          <w:sz w:val="22"/>
          <w:szCs w:val="22"/>
        </w:rPr>
        <w:t>dengan</w:t>
      </w:r>
      <w:r w:rsidRPr="00B44718">
        <w:rPr>
          <w:spacing w:val="15"/>
          <w:sz w:val="22"/>
          <w:szCs w:val="22"/>
        </w:rPr>
        <w:t xml:space="preserve"> </w:t>
      </w:r>
      <w:r w:rsidRPr="00B44718">
        <w:rPr>
          <w:sz w:val="22"/>
          <w:szCs w:val="22"/>
        </w:rPr>
        <w:t>suatu</w:t>
      </w:r>
      <w:r w:rsidRPr="00B44718">
        <w:rPr>
          <w:spacing w:val="14"/>
          <w:sz w:val="22"/>
          <w:szCs w:val="22"/>
        </w:rPr>
        <w:t xml:space="preserve"> </w:t>
      </w:r>
      <w:r w:rsidRPr="00B44718">
        <w:rPr>
          <w:sz w:val="22"/>
          <w:szCs w:val="22"/>
        </w:rPr>
        <w:t>standar</w:t>
      </w:r>
      <w:r w:rsidRPr="00B44718">
        <w:rPr>
          <w:spacing w:val="22"/>
          <w:sz w:val="22"/>
          <w:szCs w:val="22"/>
        </w:rPr>
        <w:t xml:space="preserve"> </w:t>
      </w:r>
      <w:r w:rsidRPr="00B44718">
        <w:rPr>
          <w:sz w:val="22"/>
          <w:szCs w:val="22"/>
        </w:rPr>
        <w:t>yang</w:t>
      </w:r>
      <w:r w:rsidRPr="00B44718">
        <w:rPr>
          <w:spacing w:val="14"/>
          <w:sz w:val="22"/>
          <w:szCs w:val="22"/>
        </w:rPr>
        <w:t xml:space="preserve"> </w:t>
      </w:r>
      <w:r w:rsidRPr="00B44718">
        <w:rPr>
          <w:sz w:val="22"/>
          <w:szCs w:val="22"/>
        </w:rPr>
        <w:t>dapat</w:t>
      </w:r>
      <w:r w:rsidRPr="00B44718">
        <w:rPr>
          <w:spacing w:val="20"/>
          <w:sz w:val="22"/>
          <w:szCs w:val="22"/>
        </w:rPr>
        <w:t xml:space="preserve"> </w:t>
      </w:r>
      <w:r w:rsidRPr="00B44718">
        <w:rPr>
          <w:sz w:val="22"/>
          <w:szCs w:val="22"/>
        </w:rPr>
        <w:t>dipahami</w:t>
      </w:r>
      <w:r w:rsidRPr="00B44718">
        <w:rPr>
          <w:spacing w:val="15"/>
          <w:sz w:val="22"/>
          <w:szCs w:val="22"/>
        </w:rPr>
        <w:t xml:space="preserve"> </w:t>
      </w:r>
      <w:r w:rsidRPr="00B44718">
        <w:rPr>
          <w:sz w:val="22"/>
          <w:szCs w:val="22"/>
        </w:rPr>
        <w:t>di</w:t>
      </w:r>
      <w:r w:rsidRPr="00B44718">
        <w:rPr>
          <w:spacing w:val="16"/>
          <w:sz w:val="22"/>
          <w:szCs w:val="22"/>
        </w:rPr>
        <w:t xml:space="preserve"> </w:t>
      </w:r>
      <w:r w:rsidRPr="00B44718">
        <w:rPr>
          <w:sz w:val="22"/>
          <w:szCs w:val="22"/>
        </w:rPr>
        <w:t>semua</w:t>
      </w:r>
      <w:r w:rsidRPr="00B44718">
        <w:rPr>
          <w:spacing w:val="22"/>
          <w:sz w:val="22"/>
          <w:szCs w:val="22"/>
        </w:rPr>
        <w:t xml:space="preserve"> </w:t>
      </w:r>
      <w:r w:rsidRPr="00B44718">
        <w:rPr>
          <w:sz w:val="22"/>
          <w:szCs w:val="22"/>
        </w:rPr>
        <w:t>negara, maka para investor dan kreditor akan kesulitan dalam memahami laporan keuangan, dan bahkan,</w:t>
      </w:r>
      <w:r w:rsidRPr="00B44718">
        <w:rPr>
          <w:spacing w:val="1"/>
          <w:sz w:val="22"/>
          <w:szCs w:val="22"/>
        </w:rPr>
        <w:t xml:space="preserve"> </w:t>
      </w:r>
      <w:r w:rsidRPr="00B44718">
        <w:rPr>
          <w:sz w:val="22"/>
          <w:szCs w:val="22"/>
        </w:rPr>
        <w:t>bukan</w:t>
      </w:r>
      <w:r w:rsidRPr="00B44718">
        <w:rPr>
          <w:spacing w:val="1"/>
          <w:sz w:val="22"/>
          <w:szCs w:val="22"/>
        </w:rPr>
        <w:t xml:space="preserve"> </w:t>
      </w:r>
      <w:r w:rsidRPr="00B44718">
        <w:rPr>
          <w:sz w:val="22"/>
          <w:szCs w:val="22"/>
        </w:rPr>
        <w:t>tindak</w:t>
      </w:r>
      <w:r w:rsidRPr="00B44718">
        <w:rPr>
          <w:spacing w:val="1"/>
          <w:sz w:val="22"/>
          <w:szCs w:val="22"/>
        </w:rPr>
        <w:t xml:space="preserve"> </w:t>
      </w:r>
      <w:r w:rsidRPr="00B44718">
        <w:rPr>
          <w:sz w:val="22"/>
          <w:szCs w:val="22"/>
        </w:rPr>
        <w:t>mungkin</w:t>
      </w:r>
      <w:r w:rsidRPr="00B44718">
        <w:rPr>
          <w:spacing w:val="1"/>
          <w:sz w:val="22"/>
          <w:szCs w:val="22"/>
        </w:rPr>
        <w:t xml:space="preserve"> </w:t>
      </w:r>
      <w:r w:rsidRPr="00B44718">
        <w:rPr>
          <w:sz w:val="22"/>
          <w:szCs w:val="22"/>
        </w:rPr>
        <w:t>akan</w:t>
      </w:r>
      <w:r w:rsidRPr="00B44718">
        <w:rPr>
          <w:spacing w:val="1"/>
          <w:sz w:val="22"/>
          <w:szCs w:val="22"/>
        </w:rPr>
        <w:t xml:space="preserve"> </w:t>
      </w:r>
      <w:r w:rsidRPr="00B44718">
        <w:rPr>
          <w:sz w:val="22"/>
          <w:szCs w:val="22"/>
        </w:rPr>
        <w:t>mengambil</w:t>
      </w:r>
      <w:r w:rsidRPr="00B44718">
        <w:rPr>
          <w:spacing w:val="1"/>
          <w:sz w:val="22"/>
          <w:szCs w:val="22"/>
        </w:rPr>
        <w:t xml:space="preserve"> </w:t>
      </w:r>
      <w:r w:rsidRPr="00B44718">
        <w:rPr>
          <w:sz w:val="22"/>
          <w:szCs w:val="22"/>
        </w:rPr>
        <w:t>keputusan</w:t>
      </w:r>
      <w:r w:rsidRPr="00B44718">
        <w:rPr>
          <w:spacing w:val="1"/>
          <w:sz w:val="22"/>
          <w:szCs w:val="22"/>
        </w:rPr>
        <w:t xml:space="preserve"> </w:t>
      </w:r>
      <w:r w:rsidRPr="00B44718">
        <w:rPr>
          <w:sz w:val="22"/>
          <w:szCs w:val="22"/>
        </w:rPr>
        <w:t>investasi</w:t>
      </w:r>
      <w:r w:rsidRPr="00B44718">
        <w:rPr>
          <w:spacing w:val="1"/>
          <w:sz w:val="22"/>
          <w:szCs w:val="22"/>
        </w:rPr>
        <w:t xml:space="preserve"> </w:t>
      </w:r>
      <w:r w:rsidRPr="00B44718">
        <w:rPr>
          <w:sz w:val="22"/>
          <w:szCs w:val="22"/>
        </w:rPr>
        <w:t>yang</w:t>
      </w:r>
      <w:r w:rsidRPr="00B44718">
        <w:rPr>
          <w:spacing w:val="1"/>
          <w:sz w:val="22"/>
          <w:szCs w:val="22"/>
        </w:rPr>
        <w:t xml:space="preserve"> </w:t>
      </w:r>
      <w:r w:rsidRPr="00B44718">
        <w:rPr>
          <w:sz w:val="22"/>
          <w:szCs w:val="22"/>
        </w:rPr>
        <w:t>keliru</w:t>
      </w:r>
      <w:r w:rsidRPr="00B44718">
        <w:rPr>
          <w:spacing w:val="55"/>
          <w:sz w:val="22"/>
          <w:szCs w:val="22"/>
        </w:rPr>
        <w:t xml:space="preserve"> </w:t>
      </w:r>
      <w:r w:rsidRPr="00B44718">
        <w:rPr>
          <w:sz w:val="22"/>
          <w:szCs w:val="22"/>
        </w:rPr>
        <w:t>karena</w:t>
      </w:r>
      <w:r w:rsidRPr="00B44718">
        <w:rPr>
          <w:spacing w:val="55"/>
          <w:sz w:val="22"/>
          <w:szCs w:val="22"/>
        </w:rPr>
        <w:t xml:space="preserve"> </w:t>
      </w:r>
      <w:r w:rsidRPr="00B44718">
        <w:rPr>
          <w:sz w:val="22"/>
          <w:szCs w:val="22"/>
        </w:rPr>
        <w:t>komparabilitas suatu</w:t>
      </w:r>
      <w:r w:rsidRPr="00B44718">
        <w:rPr>
          <w:spacing w:val="1"/>
          <w:sz w:val="22"/>
          <w:szCs w:val="22"/>
        </w:rPr>
        <w:t xml:space="preserve"> </w:t>
      </w:r>
      <w:r w:rsidRPr="00B44718">
        <w:rPr>
          <w:sz w:val="22"/>
          <w:szCs w:val="22"/>
        </w:rPr>
        <w:t>laporan keuangan yang minim atau rendah. Salah satu alternatif untuk mengatasi masalah diatas adalah dengan menerapkan</w:t>
      </w:r>
      <w:r w:rsidRPr="00B44718">
        <w:rPr>
          <w:spacing w:val="1"/>
          <w:sz w:val="22"/>
          <w:szCs w:val="22"/>
        </w:rPr>
        <w:t xml:space="preserve"> </w:t>
      </w:r>
      <w:r w:rsidRPr="00B44718">
        <w:rPr>
          <w:sz w:val="22"/>
          <w:szCs w:val="22"/>
        </w:rPr>
        <w:t>suatu</w:t>
      </w:r>
      <w:r w:rsidRPr="00B44718">
        <w:rPr>
          <w:spacing w:val="1"/>
          <w:sz w:val="22"/>
          <w:szCs w:val="22"/>
        </w:rPr>
        <w:t xml:space="preserve"> </w:t>
      </w:r>
      <w:r w:rsidRPr="00B44718">
        <w:rPr>
          <w:sz w:val="22"/>
          <w:szCs w:val="22"/>
        </w:rPr>
        <w:t>standara</w:t>
      </w:r>
      <w:r w:rsidRPr="00B44718">
        <w:rPr>
          <w:spacing w:val="1"/>
          <w:sz w:val="22"/>
          <w:szCs w:val="22"/>
        </w:rPr>
        <w:t xml:space="preserve"> </w:t>
      </w:r>
      <w:r w:rsidRPr="00B44718">
        <w:rPr>
          <w:sz w:val="22"/>
          <w:szCs w:val="22"/>
        </w:rPr>
        <w:t>akuntansi</w:t>
      </w:r>
      <w:r w:rsidRPr="00B44718">
        <w:rPr>
          <w:spacing w:val="1"/>
          <w:sz w:val="22"/>
          <w:szCs w:val="22"/>
        </w:rPr>
        <w:t xml:space="preserve"> </w:t>
      </w:r>
      <w:r w:rsidRPr="00B44718">
        <w:rPr>
          <w:sz w:val="22"/>
          <w:szCs w:val="22"/>
        </w:rPr>
        <w:t>dimana</w:t>
      </w:r>
      <w:r w:rsidRPr="00B44718">
        <w:rPr>
          <w:spacing w:val="1"/>
          <w:sz w:val="22"/>
          <w:szCs w:val="22"/>
        </w:rPr>
        <w:t xml:space="preserve"> </w:t>
      </w:r>
      <w:r w:rsidRPr="00B44718">
        <w:rPr>
          <w:sz w:val="22"/>
          <w:szCs w:val="22"/>
        </w:rPr>
        <w:t>dapat</w:t>
      </w:r>
      <w:r w:rsidRPr="00B44718">
        <w:rPr>
          <w:spacing w:val="1"/>
          <w:sz w:val="22"/>
          <w:szCs w:val="22"/>
        </w:rPr>
        <w:t xml:space="preserve"> </w:t>
      </w:r>
      <w:r w:rsidRPr="00B44718">
        <w:rPr>
          <w:sz w:val="22"/>
          <w:szCs w:val="22"/>
        </w:rPr>
        <w:t>digunakan</w:t>
      </w:r>
      <w:r w:rsidRPr="00B44718">
        <w:rPr>
          <w:spacing w:val="1"/>
          <w:sz w:val="22"/>
          <w:szCs w:val="22"/>
        </w:rPr>
        <w:t xml:space="preserve"> </w:t>
      </w:r>
      <w:r w:rsidRPr="00B44718">
        <w:rPr>
          <w:sz w:val="22"/>
          <w:szCs w:val="22"/>
        </w:rPr>
        <w:t>untuk</w:t>
      </w:r>
      <w:r w:rsidRPr="00B44718">
        <w:rPr>
          <w:spacing w:val="1"/>
          <w:sz w:val="22"/>
          <w:szCs w:val="22"/>
        </w:rPr>
        <w:t xml:space="preserve"> </w:t>
      </w:r>
      <w:r w:rsidRPr="00B44718">
        <w:rPr>
          <w:sz w:val="22"/>
          <w:szCs w:val="22"/>
        </w:rPr>
        <w:t>pengambilan</w:t>
      </w:r>
      <w:r w:rsidRPr="00B44718">
        <w:rPr>
          <w:spacing w:val="1"/>
          <w:sz w:val="22"/>
          <w:szCs w:val="22"/>
        </w:rPr>
        <w:t xml:space="preserve"> </w:t>
      </w:r>
      <w:r w:rsidRPr="00B44718">
        <w:rPr>
          <w:sz w:val="22"/>
          <w:szCs w:val="22"/>
        </w:rPr>
        <w:t>keputusan</w:t>
      </w:r>
      <w:r w:rsidRPr="00B44718">
        <w:rPr>
          <w:spacing w:val="1"/>
          <w:sz w:val="22"/>
          <w:szCs w:val="22"/>
        </w:rPr>
        <w:t xml:space="preserve"> </w:t>
      </w:r>
      <w:r w:rsidRPr="00B44718">
        <w:rPr>
          <w:sz w:val="22"/>
          <w:szCs w:val="22"/>
        </w:rPr>
        <w:t>investasi.</w:t>
      </w:r>
      <w:r w:rsidRPr="00B44718">
        <w:rPr>
          <w:spacing w:val="1"/>
          <w:sz w:val="22"/>
          <w:szCs w:val="22"/>
        </w:rPr>
        <w:t xml:space="preserve"> </w:t>
      </w:r>
      <w:r w:rsidRPr="00B44718">
        <w:rPr>
          <w:sz w:val="22"/>
          <w:szCs w:val="22"/>
        </w:rPr>
        <w:t>Standar</w:t>
      </w:r>
      <w:r w:rsidRPr="00B44718">
        <w:rPr>
          <w:spacing w:val="-52"/>
          <w:sz w:val="22"/>
          <w:szCs w:val="22"/>
        </w:rPr>
        <w:t xml:space="preserve"> </w:t>
      </w:r>
      <w:r w:rsidRPr="00B44718">
        <w:rPr>
          <w:sz w:val="22"/>
          <w:szCs w:val="22"/>
        </w:rPr>
        <w:t xml:space="preserve">tersebut </w:t>
      </w:r>
      <w:r w:rsidRPr="00B44718">
        <w:rPr>
          <w:sz w:val="22"/>
          <w:szCs w:val="22"/>
        </w:rPr>
        <w:lastRenderedPageBreak/>
        <w:t>adalah standar akuntansi internasional. Standar ini disusun lebih berdasarkan kepada prinsip</w:t>
      </w:r>
      <w:r w:rsidRPr="00B44718">
        <w:rPr>
          <w:spacing w:val="1"/>
          <w:sz w:val="22"/>
          <w:szCs w:val="22"/>
        </w:rPr>
        <w:t xml:space="preserve"> </w:t>
      </w:r>
      <w:r w:rsidRPr="00B44718">
        <w:rPr>
          <w:sz w:val="22"/>
          <w:szCs w:val="22"/>
        </w:rPr>
        <w:t>(</w:t>
      </w:r>
      <w:r w:rsidRPr="00B44718">
        <w:rPr>
          <w:i/>
          <w:sz w:val="22"/>
          <w:szCs w:val="22"/>
        </w:rPr>
        <w:t>Principal Based</w:t>
      </w:r>
      <w:r w:rsidRPr="00B44718">
        <w:rPr>
          <w:sz w:val="22"/>
          <w:szCs w:val="22"/>
        </w:rPr>
        <w:t>) bukan berdasarkan aturan (</w:t>
      </w:r>
      <w:r w:rsidRPr="00B44718">
        <w:rPr>
          <w:i/>
          <w:sz w:val="22"/>
          <w:szCs w:val="22"/>
        </w:rPr>
        <w:t>Rules Based</w:t>
      </w:r>
      <w:r w:rsidRPr="00B44718">
        <w:rPr>
          <w:sz w:val="22"/>
          <w:szCs w:val="22"/>
        </w:rPr>
        <w:t>). Dengan demikian standar tersebut akan</w:t>
      </w:r>
      <w:r w:rsidRPr="00B44718">
        <w:rPr>
          <w:spacing w:val="1"/>
          <w:sz w:val="22"/>
          <w:szCs w:val="22"/>
        </w:rPr>
        <w:t xml:space="preserve"> </w:t>
      </w:r>
      <w:r w:rsidRPr="00B44718">
        <w:rPr>
          <w:sz w:val="22"/>
          <w:szCs w:val="22"/>
        </w:rPr>
        <w:t>menghasilkan standar yang masih dapat dipahami oleh para investor meskipun standar dibebepara</w:t>
      </w:r>
      <w:r w:rsidRPr="00B44718">
        <w:rPr>
          <w:spacing w:val="1"/>
          <w:sz w:val="22"/>
          <w:szCs w:val="22"/>
        </w:rPr>
        <w:t xml:space="preserve"> </w:t>
      </w:r>
      <w:r w:rsidRPr="00B44718">
        <w:rPr>
          <w:sz w:val="22"/>
          <w:szCs w:val="22"/>
        </w:rPr>
        <w:t>negara</w:t>
      </w:r>
      <w:r w:rsidRPr="00B44718">
        <w:rPr>
          <w:spacing w:val="1"/>
          <w:sz w:val="22"/>
          <w:szCs w:val="22"/>
        </w:rPr>
        <w:t xml:space="preserve"> </w:t>
      </w:r>
      <w:r w:rsidRPr="00B44718">
        <w:rPr>
          <w:sz w:val="22"/>
          <w:szCs w:val="22"/>
        </w:rPr>
        <w:t>berbeda.</w:t>
      </w:r>
      <w:r w:rsidRPr="00B44718">
        <w:rPr>
          <w:spacing w:val="1"/>
          <w:sz w:val="22"/>
          <w:szCs w:val="22"/>
        </w:rPr>
        <w:t xml:space="preserve"> </w:t>
      </w:r>
      <w:r w:rsidRPr="00B44718">
        <w:rPr>
          <w:sz w:val="22"/>
          <w:szCs w:val="22"/>
        </w:rPr>
        <w:t>Tujuan</w:t>
      </w:r>
      <w:r w:rsidRPr="00B44718">
        <w:rPr>
          <w:spacing w:val="1"/>
          <w:sz w:val="22"/>
          <w:szCs w:val="22"/>
        </w:rPr>
        <w:t xml:space="preserve"> </w:t>
      </w:r>
      <w:r w:rsidRPr="00B44718">
        <w:rPr>
          <w:sz w:val="22"/>
          <w:szCs w:val="22"/>
        </w:rPr>
        <w:t>utama</w:t>
      </w:r>
      <w:r w:rsidRPr="00B44718">
        <w:rPr>
          <w:spacing w:val="1"/>
          <w:sz w:val="22"/>
          <w:szCs w:val="22"/>
        </w:rPr>
        <w:t xml:space="preserve"> </w:t>
      </w:r>
      <w:r w:rsidRPr="00B44718">
        <w:rPr>
          <w:sz w:val="22"/>
          <w:szCs w:val="22"/>
        </w:rPr>
        <w:t>standar</w:t>
      </w:r>
      <w:r w:rsidRPr="00B44718">
        <w:rPr>
          <w:spacing w:val="1"/>
          <w:sz w:val="22"/>
          <w:szCs w:val="22"/>
        </w:rPr>
        <w:t xml:space="preserve"> </w:t>
      </w:r>
      <w:r w:rsidRPr="00B44718">
        <w:rPr>
          <w:sz w:val="22"/>
          <w:szCs w:val="22"/>
        </w:rPr>
        <w:t>akuntansi</w:t>
      </w:r>
      <w:r w:rsidRPr="00B44718">
        <w:rPr>
          <w:spacing w:val="1"/>
          <w:sz w:val="22"/>
          <w:szCs w:val="22"/>
        </w:rPr>
        <w:t xml:space="preserve"> </w:t>
      </w:r>
      <w:r w:rsidRPr="00B44718">
        <w:rPr>
          <w:sz w:val="22"/>
          <w:szCs w:val="22"/>
        </w:rPr>
        <w:t>internasional</w:t>
      </w:r>
      <w:r w:rsidRPr="00B44718">
        <w:rPr>
          <w:spacing w:val="1"/>
          <w:sz w:val="22"/>
          <w:szCs w:val="22"/>
        </w:rPr>
        <w:t xml:space="preserve"> </w:t>
      </w:r>
      <w:r w:rsidRPr="00B44718">
        <w:rPr>
          <w:sz w:val="22"/>
          <w:szCs w:val="22"/>
        </w:rPr>
        <w:t>adalah</w:t>
      </w:r>
      <w:r w:rsidRPr="00B44718">
        <w:rPr>
          <w:spacing w:val="1"/>
          <w:sz w:val="22"/>
          <w:szCs w:val="22"/>
        </w:rPr>
        <w:t xml:space="preserve"> </w:t>
      </w:r>
      <w:r w:rsidRPr="00B44718">
        <w:rPr>
          <w:sz w:val="22"/>
          <w:szCs w:val="22"/>
        </w:rPr>
        <w:t>untuk</w:t>
      </w:r>
      <w:r w:rsidRPr="00B44718">
        <w:rPr>
          <w:spacing w:val="1"/>
          <w:sz w:val="22"/>
          <w:szCs w:val="22"/>
        </w:rPr>
        <w:t xml:space="preserve"> </w:t>
      </w:r>
      <w:r w:rsidRPr="00B44718">
        <w:rPr>
          <w:sz w:val="22"/>
          <w:szCs w:val="22"/>
        </w:rPr>
        <w:t>meningkatkan</w:t>
      </w:r>
      <w:r w:rsidRPr="00B44718">
        <w:rPr>
          <w:spacing w:val="1"/>
          <w:sz w:val="22"/>
          <w:szCs w:val="22"/>
        </w:rPr>
        <w:t xml:space="preserve"> </w:t>
      </w:r>
      <w:r w:rsidRPr="00B44718">
        <w:rPr>
          <w:sz w:val="22"/>
          <w:szCs w:val="22"/>
        </w:rPr>
        <w:t>komparabilitas suatu laporan keuangan dan memperbaiki kualitas laporan keuangan melalui pengungkapan</w:t>
      </w:r>
      <w:r w:rsidRPr="00B44718">
        <w:rPr>
          <w:spacing w:val="1"/>
          <w:sz w:val="22"/>
          <w:szCs w:val="22"/>
        </w:rPr>
        <w:t xml:space="preserve"> </w:t>
      </w:r>
      <w:r w:rsidRPr="00B44718">
        <w:rPr>
          <w:sz w:val="22"/>
          <w:szCs w:val="22"/>
        </w:rPr>
        <w:t>yang</w:t>
      </w:r>
      <w:r w:rsidRPr="00B44718">
        <w:rPr>
          <w:spacing w:val="-4"/>
          <w:sz w:val="22"/>
          <w:szCs w:val="22"/>
        </w:rPr>
        <w:t xml:space="preserve"> </w:t>
      </w:r>
      <w:r w:rsidRPr="00B44718">
        <w:rPr>
          <w:sz w:val="22"/>
          <w:szCs w:val="22"/>
        </w:rPr>
        <w:t>lebih</w:t>
      </w:r>
      <w:r w:rsidRPr="00B44718">
        <w:rPr>
          <w:spacing w:val="-3"/>
          <w:sz w:val="22"/>
          <w:szCs w:val="22"/>
        </w:rPr>
        <w:t xml:space="preserve"> </w:t>
      </w:r>
      <w:r w:rsidRPr="00B44718">
        <w:rPr>
          <w:sz w:val="22"/>
          <w:szCs w:val="22"/>
        </w:rPr>
        <w:t>banyak.</w:t>
      </w:r>
    </w:p>
    <w:p w:rsidR="00B44718" w:rsidRPr="00B44718" w:rsidRDefault="00B44718" w:rsidP="00B44718">
      <w:pPr>
        <w:spacing w:after="0" w:line="240" w:lineRule="auto"/>
        <w:jc w:val="both"/>
        <w:rPr>
          <w:rFonts w:ascii="Times New Roman" w:hAnsi="Times New Roman" w:cs="Times New Roman"/>
        </w:rPr>
      </w:pPr>
      <w:r w:rsidRPr="00B44718">
        <w:rPr>
          <w:rFonts w:ascii="Times New Roman" w:hAnsi="Times New Roman" w:cs="Times New Roman"/>
        </w:rPr>
        <w:t>Semakin banyak metode akuntansi yang dapat di pilih/diterapkan, semakin rentan juga suatu laporan keuangan dimanipulasi oleh pihak manajemen. Hal ini sering dikaitkan dengan keleluasaan manajer untuk menentukan metode akuntansi yang akan di gunakan dalam rangka meningkatkan, menurunkan, atau meratakan laba. Oleh karena itu diharapkan dengan terciptanya suatu standar baru (IFRS) mengurangi kesempatan manager untuk mempercantik laporan keuangan</w:t>
      </w:r>
      <w:r w:rsidRPr="00B44718">
        <w:rPr>
          <w:rFonts w:ascii="Times New Roman" w:hAnsi="Times New Roman" w:cs="Times New Roman"/>
        </w:rPr>
        <w:fldChar w:fldCharType="begin" w:fldLock="1"/>
      </w:r>
      <w:r w:rsidRPr="00B44718">
        <w:rPr>
          <w:rFonts w:ascii="Times New Roman" w:hAnsi="Times New Roman" w:cs="Times New Roman"/>
        </w:rPr>
        <w:instrText>ADDIN CSL_CITATION {"citationItems":[{"id":"ITEM-1","itemData":{"ISBN":"9789793775555","author":[{"dropping-particle":"","family":"Kristanto","given":"Septian Bayu","non-dropping-particle":"","parse-names":false,"suffix":""},{"dropping-particle":"","family":"Tarigan","given":"Krisnawati","non-dropping-particle":"","parse-names":false,"suffix":""},{"dropping-particle":"","family":"Tarigan","given":"Malem Ukur","non-dropping-particle":"","parse-names":false,"suffix":""}],"container-title":"3rd Economics &amp; Business Research Festival","id":"ITEM-1","issue":"November","issued":{"date-parts":[["2014"]]},"page":"1341-1354","title":"Dampak Konvergensi IFRS Terhadap Kualitas Laba Dengan Ukuran KAP Sebagai Variabel Moderasi (Studi Pada Perusahaan Manufaktur yang Listed di BEI)","type":"article-journal"},"uris":["http://www.mendeley.com/documents/?uuid=193cb313-7424-4081-a72c-f1de1896473a"]}],"mendeley":{"formattedCitation":"(Kristanto et al., 2014)","plainTextFormattedCitation":"(Kristanto et al., 2014)","previouslyFormattedCitation":"(Kristanto et al., 2014)"},"properties":{"noteIndex":0},"schema":"https://github.com/citation-style-language/schema/raw/master/csl-citation.json"}</w:instrText>
      </w:r>
      <w:r w:rsidRPr="00B44718">
        <w:rPr>
          <w:rFonts w:ascii="Times New Roman" w:hAnsi="Times New Roman" w:cs="Times New Roman"/>
        </w:rPr>
        <w:fldChar w:fldCharType="separate"/>
      </w:r>
      <w:r w:rsidRPr="00B44718">
        <w:rPr>
          <w:rFonts w:ascii="Times New Roman" w:hAnsi="Times New Roman" w:cs="Times New Roman"/>
          <w:noProof/>
        </w:rPr>
        <w:t>(Kristanto et al., 2014)</w:t>
      </w:r>
      <w:r w:rsidRPr="00B44718">
        <w:rPr>
          <w:rFonts w:ascii="Times New Roman" w:hAnsi="Times New Roman" w:cs="Times New Roman"/>
        </w:rPr>
        <w:fldChar w:fldCharType="end"/>
      </w:r>
      <w:r w:rsidRPr="00B44718">
        <w:rPr>
          <w:rFonts w:ascii="Times New Roman" w:hAnsi="Times New Roman" w:cs="Times New Roman"/>
        </w:rPr>
        <w:t>.</w:t>
      </w:r>
    </w:p>
    <w:p w:rsidR="00B44718" w:rsidRPr="00B44718" w:rsidRDefault="00B44718" w:rsidP="00B44718">
      <w:pPr>
        <w:spacing w:after="0" w:line="240" w:lineRule="auto"/>
        <w:ind w:firstLine="662"/>
        <w:jc w:val="both"/>
        <w:rPr>
          <w:rFonts w:ascii="Times New Roman" w:hAnsi="Times New Roman" w:cs="Times New Roman"/>
        </w:rPr>
      </w:pPr>
      <w:r w:rsidRPr="00B44718">
        <w:rPr>
          <w:rFonts w:ascii="Times New Roman" w:hAnsi="Times New Roman" w:cs="Times New Roman"/>
        </w:rPr>
        <w:t xml:space="preserve">Penelitian mengenai dampak pengadopsian IFRS terhadap kualitas informasi akuntansi dan Kualitas laba, telah diteliti oleh beberapa peneliti sebelumnya dan memiliki hasil yang berbeda, seperti penelitian Barth et al (2008) melakukan pengujian untuk menguji apakah penggunaan IFRS berdampak terhadap kualitas informasi dan relevansi nilai laporan keuangan pada perusahaan yang berasal dari berbagai negara. Hasil penelitian menunjukkan bahwa setelah adopsi IFRS, kualitas informasi akuntansi mengalami peningkatan ditandai dengan penurunan praktik manajemen laba dan relevansi nilai data akuntansi yang mengalami peningkatan. Untuk di Indonesia, penelitian yang dilakukan oleh Syagata dan Daljono (2014), yang menguji apakah terdapat peningkatan relevansi nilai informasi akuntansi yang </w:t>
      </w:r>
      <w:r w:rsidRPr="00B44718">
        <w:rPr>
          <w:rFonts w:ascii="Times New Roman" w:hAnsi="Times New Roman" w:cs="Times New Roman"/>
        </w:rPr>
        <w:lastRenderedPageBreak/>
        <w:t xml:space="preserve">diproksikan dengan pengaruh relevansi nilai laba, nilai buku ekuitas, dan arus kas operasi terhadap harga saham sebelum dan sesudah penerapan konvergensi IFRS secara penuh pada perusahaan manufaktur yang terdaftar di Bursa Efek Indonesia pada tahun 2011-2012. Hasil uji koefisien determinasi R2 menunjukkan adanya peningkatan sehingga hipotesis alternatif penelitian diterima, Yaitu terdapat peningkatan relevansi nilai informasi akuntansi pada perusahan manufaktur yang listing di Bursa Efek Indonesia sesudah konvergensi IFRS. Analisis tambahan menggunakan chow test juga menunjukkan bahwa ada perbedaaan struktural antara relevansi nilai informasi akuntansi sebelum dan sesudah dilakukan konvergensi IFRS secara penuh di Indonesia </w:t>
      </w:r>
      <w:r w:rsidRPr="00B44718">
        <w:rPr>
          <w:rFonts w:ascii="Times New Roman" w:hAnsi="Times New Roman" w:cs="Times New Roman"/>
        </w:rPr>
        <w:fldChar w:fldCharType="begin" w:fldLock="1"/>
      </w:r>
      <w:r w:rsidRPr="00B44718">
        <w:rPr>
          <w:rFonts w:ascii="Times New Roman" w:hAnsi="Times New Roman" w:cs="Times New Roman"/>
        </w:rPr>
        <w:instrText>ADDIN CSL_CITATION {"citationItems":[{"id":"ITEM-1","itemData":{"DOI":"10.30595/kompartemen.v17i2.5294","ISSN":"1693-1084","abstract":"Penelitian ini menguji pengaruh International Financial Reporting Standards (IFRS) Terhadap Kualitas Informasi Akuntansi dan Kualitas Laba  yang diukur dengan relevansi informasi. Sampel dalam penelitian ini adalah perusahaan manufaktur yang terdaftar di BEI dengan tahun pengamatan selama delapan tahun yaitu empat tahun sebelum (2008-2011) dan empat tahun sesudah (2013-2014) dan diperoleh sampel sebanyak 31 sampel perusahaan. Hasil penelitian menunjukan bahwa penerapan IFRS mampu meningkatkan kualitas laba yang diukur dengan relevansi informasi akuntansi. Hasil ini juga menunjukkan bahwa terjadi peningkatkan relevansi nilai Book Value. Pada dimensi laba bersih perlembar saham (EPS), meskipun nilai  coefficient  EPS mengalami penurunan setelah penerapan IFRS, tetapi nilai EPS masih tetap memiliki arah yang positif terhadap harga saham. Dengan demikian, nilai relevansi BV lebih tinggi dibandingkan nilai relevansi EPS setelah penerapan IFRS. Kata Kunci : IFRS, Relevansi Informasi Akuntansi, Informasi Akuntansi","author":[{"dropping-particle":"","family":"Yacub","given":"Iswanti Ninda","non-dropping-particle":"","parse-names":false,"suffix":""},{"dropping-particle":"","family":"Gamayuni","given":"Rindu Rika","non-dropping-particle":"","parse-names":false,"suffix":""}],"container-title":"Kompartemen: Jurnal Ilmiah Akuntansi","id":"ITEM-1","issue":"2","issued":{"date-parts":[["2020"]]},"page":"208-217","title":"Analisis Kualitas Informasi Akuntansi Sebelum dan Sesudah Penerapan International Financial Reporting Standards (IFRS) pada Perusahaan Manufaktur yang Terdaftar di BEI","type":"article-journal","volume":"17"},"uris":["http://www.mendeley.com/documents/?uuid=bae9f648-f793-4cb0-8f50-b1274b0ec70d"]}],"mendeley":{"formattedCitation":"(Yacub &amp; Gamayuni, 2020)","plainTextFormattedCitation":"(Yacub &amp; Gamayuni, 2020)","previouslyFormattedCitation":"(Yacub &amp; Gamayuni, 2020)"},"properties":{"noteIndex":0},"schema":"https://github.com/citation-style-language/schema/raw/master/csl-citation.json"}</w:instrText>
      </w:r>
      <w:r w:rsidRPr="00B44718">
        <w:rPr>
          <w:rFonts w:ascii="Times New Roman" w:hAnsi="Times New Roman" w:cs="Times New Roman"/>
        </w:rPr>
        <w:fldChar w:fldCharType="separate"/>
      </w:r>
      <w:r w:rsidRPr="00B44718">
        <w:rPr>
          <w:rFonts w:ascii="Times New Roman" w:hAnsi="Times New Roman" w:cs="Times New Roman"/>
          <w:noProof/>
        </w:rPr>
        <w:t>(Yacub &amp; Gamayuni, 2020)</w:t>
      </w:r>
      <w:r w:rsidRPr="00B44718">
        <w:rPr>
          <w:rFonts w:ascii="Times New Roman" w:hAnsi="Times New Roman" w:cs="Times New Roman"/>
        </w:rPr>
        <w:fldChar w:fldCharType="end"/>
      </w:r>
      <w:r w:rsidRPr="00B44718">
        <w:rPr>
          <w:rFonts w:ascii="Times New Roman" w:hAnsi="Times New Roman" w:cs="Times New Roman"/>
        </w:rPr>
        <w:t>.</w:t>
      </w:r>
    </w:p>
    <w:p w:rsidR="00B44718" w:rsidRPr="00B44718" w:rsidRDefault="00B44718" w:rsidP="00B44718">
      <w:pPr>
        <w:pStyle w:val="BodyText"/>
        <w:ind w:right="110" w:firstLine="662"/>
        <w:rPr>
          <w:sz w:val="22"/>
          <w:szCs w:val="22"/>
        </w:rPr>
      </w:pPr>
      <w:r w:rsidRPr="00B44718">
        <w:rPr>
          <w:sz w:val="22"/>
          <w:szCs w:val="22"/>
        </w:rPr>
        <w:t xml:space="preserve">Adapun penelitian </w:t>
      </w:r>
      <w:r w:rsidRPr="00B44718">
        <w:rPr>
          <w:sz w:val="22"/>
          <w:szCs w:val="22"/>
        </w:rPr>
        <w:fldChar w:fldCharType="begin" w:fldLock="1"/>
      </w:r>
      <w:r w:rsidRPr="00B44718">
        <w:rPr>
          <w:sz w:val="22"/>
          <w:szCs w:val="22"/>
        </w:rPr>
        <w:instrText>ADDIN CSL_CITATION {"citationItems":[{"id":"ITEM-1","itemData":{"ISBN":"0780374266","ISSN":"1548615X","abstract":"This research aimed to examine the effect of the adoption of International Financial Reporting Standards (IFRS) on the quality of accounting information on companies listed in Indonesia Stock Exchange. The quality of information that used in this research was relevance that represented by predictive value and reliability represented by the faithful presentation. Relevance was measured by predictive value, while reliability was measured by the absolute value of discretionary accruals (ABSDA). This research used populations of nine sector companies listed in Indonesia Stock Exchange. The data of this research taken from secondary data that was from the Indonesia Stock Exchange in the form of Indonesian Capital Market Directory (ICMD) and the annual report of the company 2012-2013. The method of collecting sample was purposive sampling technique, the population that to be sampling in this research was populations that has the criteria of a particular sample. Companies that has the criteria of the research sample as many as 64 companies. The method of analysis used in this research is multiple regression analysis. Based on regression testing shows that the adoption of International Financial Reporting Standards (IFRS) have a major influence on the accounting information quality both on relevance that represented by predictive value and reliability that represented by faithful representation accounting information.","author":[{"dropping-particle":"","family":"Wahidah","given":"Umi","non-dropping-particle":"","parse-names":false,"suffix":""},{"dropping-particle":"","family":"Ayem","given":"Sri","non-dropping-particle":"","parse-names":false,"suffix":""}],"container-title":"Seminar Nasional dan The 2nd Call for Syariah Paper","id":"ITEM-1","issue":"2008","issued":{"date-parts":[["2015"]]},"page":"327-337","title":"Pengaruh Pengadopsian International Financial Reporting tandards (IFRS) terhadap Kualitas Informasi Akuntansi pada Peruahaan yang Terdaftar di Bursa Efek Indonesia.","type":"article-journal"},"uris":["http://www.mendeley.com/documents/?uuid=05a18c3d-6e41-4447-9000-577cd54b800e"]}],"mendeley":{"formattedCitation":"(Wahidah &amp; Ayem, 2015)","plainTextFormattedCitation":"(Wahidah &amp; Ayem, 2015)","previouslyFormattedCitation":"(Wahidah &amp; Ayem, 2015)"},"properties":{"noteIndex":0},"schema":"https://github.com/citation-style-language/schema/raw/master/csl-citation.json"}</w:instrText>
      </w:r>
      <w:r w:rsidRPr="00B44718">
        <w:rPr>
          <w:sz w:val="22"/>
          <w:szCs w:val="22"/>
        </w:rPr>
        <w:fldChar w:fldCharType="separate"/>
      </w:r>
      <w:r w:rsidRPr="00B44718">
        <w:rPr>
          <w:noProof/>
          <w:sz w:val="22"/>
          <w:szCs w:val="22"/>
        </w:rPr>
        <w:t>(Wahidah &amp; Ayem, 2015)</w:t>
      </w:r>
      <w:r w:rsidRPr="00B44718">
        <w:rPr>
          <w:sz w:val="22"/>
          <w:szCs w:val="22"/>
        </w:rPr>
        <w:fldChar w:fldCharType="end"/>
      </w:r>
      <w:r w:rsidRPr="00B44718">
        <w:rPr>
          <w:sz w:val="22"/>
          <w:szCs w:val="22"/>
        </w:rPr>
        <w:t xml:space="preserve"> mengatakan Hasil penelitiannya menunjukkan bahwa pengadopsian International Financial Reporting Standard (IFRS) mampu meningkatkan kualitas informasi akuntansi. Hipotesis pertama bahwa pengadopsian IFRS berpengaruh positif terhadap predictive value dapat diterima. Pengadopsian IFRS memiliki pengaruh positif terhadap relevansi yang diukur dengan kemampuan memprediksi. Penerapan fair value berdasarkan dengan pendekatan pengukuran untuk dapat meningkatkan earnings quality (kualitas laba) dengan semakin relevannya informasi akuntansi. Apabila informasi akuntansi semakin relevan, maka reaksi investor terhadap informasi tersebut akan semakin besar.</w:t>
      </w:r>
    </w:p>
    <w:p w:rsidR="007D4E14" w:rsidRDefault="00B44718" w:rsidP="00B44718">
      <w:pPr>
        <w:pStyle w:val="Default"/>
        <w:jc w:val="both"/>
        <w:rPr>
          <w:color w:val="auto"/>
          <w:sz w:val="22"/>
          <w:szCs w:val="22"/>
        </w:rPr>
      </w:pPr>
      <w:r w:rsidRPr="00B44718">
        <w:rPr>
          <w:sz w:val="22"/>
          <w:szCs w:val="22"/>
        </w:rPr>
        <w:t xml:space="preserve">Laba akan menjadi pusat perhatian bagi para pengguna laporan keuangan. Pentingnya informasi laba bagi para penggunanya menjadikan tiap perusahaan berlomba-lomba meningkatkan labanya. Namun, bagi pihak tertentu ada yang melakukan cara </w:t>
      </w:r>
      <w:r w:rsidRPr="00B44718">
        <w:rPr>
          <w:sz w:val="22"/>
          <w:szCs w:val="22"/>
        </w:rPr>
        <w:lastRenderedPageBreak/>
        <w:t xml:space="preserve">tidak sehat guna mencapai tujuannya terhadap informasi laba perusahaan. Hal ini yang menjadikan praktik manipulasi laba sering dilakukan oleh manajemen perusahaan yang mengetahui kondisi di dalam perusahaan. Kejadian ini yang mengakibatkan informasi atas laba perusahaan yang kurang berkualitas. Kualitas laba adalah penilaian sejauh mana suatu laba dapat diperoleh secara berulang dan dapat mencerminkan kinerja keuangan perusahaan yang sesungguhnya </w:t>
      </w:r>
      <w:r w:rsidRPr="00B44718">
        <w:rPr>
          <w:sz w:val="22"/>
          <w:szCs w:val="22"/>
        </w:rPr>
        <w:fldChar w:fldCharType="begin" w:fldLock="1"/>
      </w:r>
      <w:r w:rsidRPr="00B44718">
        <w:rPr>
          <w:sz w:val="22"/>
          <w:szCs w:val="22"/>
        </w:rPr>
        <w:instrText>ADDIN CSL_CITATION {"citationItems":[{"id":"ITEM-1","itemData":{"DOI":"10.55681/economina.v1i1.9","abstract":"Penelitian ini bertujuan untuk mengetahui Pengaruh Alokasi Pajak Antar Periode, Book Tax Difference, dan Tingkat Efektivitas Pengenaan Pajak Terhadap Kualitas Laba pada perusahaan jasa subsektor transportasi yang terdaftar Di Bursa Efek pada tahun 2017-2019. Jenis penelitian ini merupakan penelitian Asosiatif Kausal dengan pendekatan kuantitatif. Sampel penelitian ini ditentukan dengan metode purposive sampling dan diperoleh sebanyak 33 Laporan keuangan perusahaan Jasa subsektor transportasi. Teknik analisis data yang digunakan adalah analisis regresi linier berganda. Hasil penelitian menunjukkan bahwa Alokasi Pajak Antar Periode, Book Tax Difference, dan Tingkat Efektivitas Pengenaan Pajak baik secara Parsial dan Simultan tidak berpengaruh terhadap Kualitas Laba. Penelitian selanjutnya mungkin dapat mempertimbangkan variabel Book Tax Difference dengan menggunakan dua proksi yaitu perbedaan temporer dan perbedaan permanen serta perluasan sampel yang diteliti.","author":[{"dropping-particle":"","family":"Herninta","given":"Tiwi","non-dropping-particle":"","parse-names":false,"suffix":""},{"dropping-particle":"","family":"Ginting","given":"Reka Sintya BR","non-dropping-particle":"","parse-names":false,"suffix":""}],"container-title":"Jurnal Economina","id":"ITEM-1","issue":"2","issued":{"date-parts":[["2022"]]},"page":"1-12","title":"Faktor-Faktor Yang Mempengaruhi Kualitas Laba","type":"article-journal","volume":"23"},"uris":["http://www.mendeley.com/documents/?uuid=6f9a1cfc-7c99-4115-b7cb-20b9f83c0f61"]}],"mendeley":{"formattedCitation":"(Herninta &amp; Ginting, 2022)","plainTextFormattedCitation":"(Herninta &amp; Ginting, 2022)","previouslyFormattedCitation":"(Herninta &amp; Ginting, 2022)"},"properties":{"noteIndex":0},"schema":"https://github.com/citation-style-language/schema/raw/master/csl-citation.json"}</w:instrText>
      </w:r>
      <w:r w:rsidRPr="00B44718">
        <w:rPr>
          <w:sz w:val="22"/>
          <w:szCs w:val="22"/>
        </w:rPr>
        <w:fldChar w:fldCharType="separate"/>
      </w:r>
      <w:r w:rsidRPr="00B44718">
        <w:rPr>
          <w:noProof/>
          <w:sz w:val="22"/>
          <w:szCs w:val="22"/>
        </w:rPr>
        <w:t>(Herninta &amp; Ginting, 2022)</w:t>
      </w:r>
      <w:r w:rsidRPr="00B44718">
        <w:rPr>
          <w:sz w:val="22"/>
          <w:szCs w:val="22"/>
        </w:rPr>
        <w:fldChar w:fldCharType="end"/>
      </w:r>
      <w:r w:rsidRPr="00B44718">
        <w:rPr>
          <w:sz w:val="22"/>
          <w:szCs w:val="22"/>
        </w:rPr>
        <w:t>.</w:t>
      </w:r>
    </w:p>
    <w:p w:rsidR="00E318AD" w:rsidRDefault="00E318AD" w:rsidP="00E318AD">
      <w:pPr>
        <w:pStyle w:val="Default"/>
        <w:jc w:val="both"/>
        <w:rPr>
          <w:color w:val="auto"/>
          <w:sz w:val="22"/>
          <w:szCs w:val="22"/>
        </w:rPr>
      </w:pPr>
    </w:p>
    <w:p w:rsidR="007D4E14" w:rsidRDefault="007D4E14" w:rsidP="00E318AD">
      <w:pPr>
        <w:pStyle w:val="Default"/>
        <w:jc w:val="both"/>
        <w:rPr>
          <w:color w:val="auto"/>
          <w:sz w:val="22"/>
          <w:szCs w:val="22"/>
        </w:rPr>
      </w:pPr>
      <w:r>
        <w:rPr>
          <w:b/>
          <w:bCs/>
          <w:color w:val="auto"/>
          <w:sz w:val="22"/>
          <w:szCs w:val="22"/>
        </w:rPr>
        <w:t xml:space="preserve">2. METODE PENELITIAN </w:t>
      </w:r>
    </w:p>
    <w:p w:rsidR="00B44718" w:rsidRPr="00B44718" w:rsidRDefault="00B44718" w:rsidP="00B44718">
      <w:pPr>
        <w:spacing w:after="0" w:line="240" w:lineRule="auto"/>
        <w:jc w:val="both"/>
        <w:rPr>
          <w:rFonts w:ascii="Times New Roman" w:hAnsi="Times New Roman" w:cs="Times New Roman"/>
        </w:rPr>
      </w:pPr>
      <w:r w:rsidRPr="00B44718">
        <w:rPr>
          <w:rFonts w:ascii="Times New Roman" w:hAnsi="Times New Roman" w:cs="Times New Roman"/>
        </w:rPr>
        <w:t>Pengaruh Penerapan IFRS terhadap Kualitas Informasi Akuntansi</w:t>
      </w:r>
    </w:p>
    <w:p w:rsidR="00B44718" w:rsidRPr="00B44718" w:rsidRDefault="00B44718" w:rsidP="00B44718">
      <w:pPr>
        <w:spacing w:after="0" w:line="240" w:lineRule="auto"/>
        <w:ind w:firstLine="720"/>
        <w:jc w:val="both"/>
        <w:rPr>
          <w:rFonts w:ascii="Times New Roman" w:hAnsi="Times New Roman" w:cs="Times New Roman"/>
        </w:rPr>
      </w:pPr>
      <w:r w:rsidRPr="00B44718">
        <w:rPr>
          <w:rFonts w:ascii="Times New Roman" w:hAnsi="Times New Roman" w:cs="Times New Roman"/>
        </w:rPr>
        <w:t>Penerapan IFRS memiliki pengaruh besar pada perusahaan yakni khususnya pada pelaporan keuangan perusahaan. Penerapan standar akuntansi internasional kedalam standar akuntansi domestik bertujuan menghasilkan laporan keuangan yang memiliki tingkat akuntabilitas tinggi dan laporan keuangan perusahaan menghasilkan informasi yang lebih relevan dan akurat, sehingga laporan keuangan akan lebih dapat diperbandingkan dan menghasilkan informasi yang valid dalam penilaian aktiva, hutang, ekuitas, pendapatan dan beban perusahaan.</w:t>
      </w:r>
      <w:r w:rsidRPr="00B44718">
        <w:t xml:space="preserve"> </w:t>
      </w:r>
      <w:r w:rsidRPr="00B44718">
        <w:rPr>
          <w:rFonts w:ascii="Times New Roman" w:hAnsi="Times New Roman" w:cs="Times New Roman"/>
        </w:rPr>
        <w:t xml:space="preserve">Sebelum penerapan IFRS, manajemen mempunyai fleksibilitas ketika memilih metode akuntansi sehingga memotivasi manajer untuk memilih metode akuntansi atau untuk mengubah yang digunakan dalam rangka meningkatkan, menurunkan, atau meratakan laba </w:t>
      </w:r>
      <w:r w:rsidRPr="00B44718">
        <w:rPr>
          <w:rFonts w:ascii="Times New Roman" w:hAnsi="Times New Roman" w:cs="Times New Roman"/>
        </w:rPr>
        <w:fldChar w:fldCharType="begin" w:fldLock="1"/>
      </w:r>
      <w:r w:rsidRPr="00B44718">
        <w:rPr>
          <w:rFonts w:ascii="Times New Roman" w:hAnsi="Times New Roman" w:cs="Times New Roman"/>
        </w:rPr>
        <w:instrText>ADDIN CSL_CITATION {"citationItems":[{"id":"ITEM-1","itemData":{"DOI":"10.30595/kompartemen.v17i2.5294","ISSN":"1693-1084","abstract":"Penelitian ini menguji pengaruh International Financial Reporting Standards (IFRS) Terhadap Kualitas Informasi Akuntansi dan Kualitas Laba  yang diukur dengan relevansi informasi. Sampel dalam penelitian ini adalah perusahaan manufaktur yang terdaftar di BEI dengan tahun pengamatan selama delapan tahun yaitu empat tahun sebelum (2008-2011) dan empat tahun sesudah (2013-2014) dan diperoleh sampel sebanyak 31 sampel perusahaan. Hasil penelitian menunjukan bahwa penerapan IFRS mampu meningkatkan kualitas laba yang diukur dengan relevansi informasi akuntansi. Hasil ini juga menunjukkan bahwa terjadi peningkatkan relevansi nilai Book Value. Pada dimensi laba bersih perlembar saham (EPS), meskipun nilai  coefficient  EPS mengalami penurunan setelah penerapan IFRS, tetapi nilai EPS masih tetap memiliki arah yang positif terhadap harga saham. Dengan demikian, nilai relevansi BV lebih tinggi dibandingkan nilai relevansi EPS setelah penerapan IFRS. Kata Kunci : IFRS, Relevansi Informasi Akuntansi, Informasi Akuntansi","author":[{"dropping-particle":"","family":"Yacub","given":"Iswanti Ninda","non-dropping-particle":"","parse-names":false,"suffix":""},{"dropping-particle":"","family":"Gamayuni","given":"Rindu Rika","non-dropping-particle":"","parse-names":false,"suffix":""}],"container-title":"Kompartemen: Jurnal Ilmiah Akuntansi","id":"ITEM-1","issue":"2","issued":{"date-parts":[["2020"]]},"page":"208-217","title":"Analisis Kualitas Informasi Akuntansi Sebelum dan Sesudah Penerapan International Financial Reporting Standards (IFRS) pada Perusahaan Manufaktur yang Terdaftar di BEI","type":"article-journal","volume":"17"},"uris":["http://www.mendeley.com/documents/?uuid=bae9f648-f793-4cb0-8f50-b1274b0ec70d"]}],"mendeley":{"formattedCitation":"(Yacub &amp; Gamayuni, 2020)","plainTextFormattedCitation":"(Yacub &amp; Gamayuni, 2020)","previouslyFormattedCitation":"(Yacub &amp; Gamayuni, 2020)"},"properties":{"noteIndex":0},"schema":"https://github.com/citation-style-language/schema/raw/master/csl-citation.json"}</w:instrText>
      </w:r>
      <w:r w:rsidRPr="00B44718">
        <w:rPr>
          <w:rFonts w:ascii="Times New Roman" w:hAnsi="Times New Roman" w:cs="Times New Roman"/>
        </w:rPr>
        <w:fldChar w:fldCharType="separate"/>
      </w:r>
      <w:r w:rsidRPr="00B44718">
        <w:rPr>
          <w:rFonts w:ascii="Times New Roman" w:hAnsi="Times New Roman" w:cs="Times New Roman"/>
          <w:noProof/>
        </w:rPr>
        <w:t>(Yacub &amp; Gamayuni, 2020)</w:t>
      </w:r>
      <w:r w:rsidRPr="00B44718">
        <w:rPr>
          <w:rFonts w:ascii="Times New Roman" w:hAnsi="Times New Roman" w:cs="Times New Roman"/>
        </w:rPr>
        <w:fldChar w:fldCharType="end"/>
      </w:r>
      <w:r w:rsidRPr="00B44718">
        <w:rPr>
          <w:rFonts w:ascii="Times New Roman" w:hAnsi="Times New Roman" w:cs="Times New Roman"/>
        </w:rPr>
        <w:t>.</w:t>
      </w:r>
    </w:p>
    <w:p w:rsidR="00B44718" w:rsidRPr="00B44718" w:rsidRDefault="00B44718" w:rsidP="00B44718">
      <w:pPr>
        <w:spacing w:after="0" w:line="240" w:lineRule="auto"/>
        <w:jc w:val="both"/>
        <w:rPr>
          <w:rFonts w:ascii="Times New Roman" w:hAnsi="Times New Roman" w:cs="Times New Roman"/>
        </w:rPr>
      </w:pPr>
      <w:r w:rsidRPr="00B44718">
        <w:rPr>
          <w:rFonts w:ascii="Times New Roman" w:hAnsi="Times New Roman" w:cs="Times New Roman"/>
        </w:rPr>
        <w:tab/>
        <w:t xml:space="preserve">Penerapan Standar Akuntansi Internasional diharapkan akan mampu mengurangi asimetri informasi antara manajer dengan para para investor. Jika asimetri informasi antara manajer dengan investor akan berkurang (menurun) maka manajemen laba yang bersifat oportunistik diharapkan juga akan berkurang, dan hal ini akan </w:t>
      </w:r>
      <w:r w:rsidRPr="00B44718">
        <w:rPr>
          <w:rFonts w:ascii="Times New Roman" w:hAnsi="Times New Roman" w:cs="Times New Roman"/>
        </w:rPr>
        <w:lastRenderedPageBreak/>
        <w:t xml:space="preserve">mempengaruhi kualitas laba yang disajikan dalam laporan keuangan. Berkurangnya asimetri informasi akan menurunkan tingkat kesalahan terhadap ramalan laba yang dilakuakan oleh para analis laporan keuangan. Penggunaan standar akuntansi internasional akan memperbaiki kualitas laporan keuangan yang disajikan oleh perusahaan </w:t>
      </w:r>
      <w:r w:rsidRPr="00B44718">
        <w:rPr>
          <w:rFonts w:ascii="Times New Roman" w:hAnsi="Times New Roman" w:cs="Times New Roman"/>
        </w:rPr>
        <w:fldChar w:fldCharType="begin" w:fldLock="1"/>
      </w:r>
      <w:r w:rsidRPr="00B44718">
        <w:rPr>
          <w:rFonts w:ascii="Times New Roman" w:hAnsi="Times New Roman" w:cs="Times New Roman"/>
        </w:rPr>
        <w:instrText>ADDIN CSL_CITATION {"citationItems":[{"id":"ITEM-1","itemData":{"abstract":"International Accounting Standard have purpose for increasing comparability of financial statement in the world. International Accounting standard also expected have ability to increasing accounting information quality that announce from company. This research examine the changes of earnings information quality between domestics accounting standard and International accounting standard. The changes of earnings quality determine with using ERC (Earning Response Coefficient). ERC that used in this research is ERC with Return Model. The coefficient in regression model that used to calculate ERC with domestic accounting standard compared with international accounting standard. That way used to evaluate usefulness International accounting standard. Based on gathering data in banking companies, we have 18 companies that used in this research. We have result that R Squared (coefficient determination) increase on the company after implemented international standard. R Squared that result from using international standard (0,037) higher than R Squared that result from using Domestic standard (0,020). That means the result show that under international standard the response of announcement of earnings more highly to increasing the capital gain. Unfornutelly, the regression coefficient decrease under international standard from 2.502 to 1.702 but the level of significancy increase, but still insignificant.","author":[{"dropping-particle":"","family":"Kapti","given":"Ani Sri Murwani Kumara","non-dropping-particle":"","parse-names":false,"suffix":""}],"container-title":"Wahana","id":"ITEM-1","issue":"1","issued":{"date-parts":[["2018"]]},"page":"9-16","title":"Perbandingan Kualitas Laba Perusahaan Antara Penerapan Standar Akuntansi Domestik Dengan Standar Akuntansi Internasional","type":"article-journal","volume":"21"},"uris":["http://www.mendeley.com/documents/?uuid=57c02dce-7b77-4b08-9fa5-8b7838e90af9"]}],"mendeley":{"formattedCitation":"(Kapti, 2018)","plainTextFormattedCitation":"(Kapti, 2018)"},"properties":{"noteIndex":0},"schema":"https://github.com/citation-style-language/schema/raw/master/csl-citation.json"}</w:instrText>
      </w:r>
      <w:r w:rsidRPr="00B44718">
        <w:rPr>
          <w:rFonts w:ascii="Times New Roman" w:hAnsi="Times New Roman" w:cs="Times New Roman"/>
        </w:rPr>
        <w:fldChar w:fldCharType="separate"/>
      </w:r>
      <w:r w:rsidRPr="00B44718">
        <w:rPr>
          <w:rFonts w:ascii="Times New Roman" w:hAnsi="Times New Roman" w:cs="Times New Roman"/>
          <w:noProof/>
        </w:rPr>
        <w:t>(Kapti, 2018)</w:t>
      </w:r>
      <w:r w:rsidRPr="00B44718">
        <w:rPr>
          <w:rFonts w:ascii="Times New Roman" w:hAnsi="Times New Roman" w:cs="Times New Roman"/>
        </w:rPr>
        <w:fldChar w:fldCharType="end"/>
      </w:r>
      <w:r w:rsidRPr="00B44718">
        <w:rPr>
          <w:rFonts w:ascii="Times New Roman" w:hAnsi="Times New Roman" w:cs="Times New Roman"/>
        </w:rPr>
        <w:t>. Berdasarkan uraian diatas, maka hipotesis yang diajukan dalam penelitian ini adalah sebagai berikut:</w:t>
      </w:r>
    </w:p>
    <w:p w:rsidR="007D4E14" w:rsidRPr="00540E4F" w:rsidRDefault="00B44718" w:rsidP="00540E4F">
      <w:pPr>
        <w:pStyle w:val="Default"/>
        <w:jc w:val="both"/>
        <w:rPr>
          <w:color w:val="auto"/>
          <w:sz w:val="22"/>
          <w:szCs w:val="22"/>
        </w:rPr>
      </w:pPr>
      <w:r w:rsidRPr="00B44718">
        <w:rPr>
          <w:sz w:val="22"/>
          <w:szCs w:val="22"/>
        </w:rPr>
        <w:tab/>
        <w:t>H</w:t>
      </w:r>
      <w:r w:rsidRPr="00B44718">
        <w:rPr>
          <w:sz w:val="22"/>
          <w:szCs w:val="22"/>
          <w:vertAlign w:val="subscript"/>
        </w:rPr>
        <w:t>1</w:t>
      </w:r>
      <w:r w:rsidRPr="00B44718">
        <w:rPr>
          <w:sz w:val="22"/>
          <w:szCs w:val="22"/>
        </w:rPr>
        <w:t xml:space="preserve"> : Kualitas Laba dengan menggunakan Standar Akuntansi yang konvergen dengan Standar Akuntansi Internasional lebih tinggi dibandingkan dengan Standar Akuntansi Domestik</w:t>
      </w:r>
      <w:r w:rsidR="00540E4F">
        <w:rPr>
          <w:color w:val="auto"/>
          <w:sz w:val="22"/>
          <w:szCs w:val="22"/>
        </w:rPr>
        <w:t>.</w:t>
      </w:r>
      <w:r w:rsidR="007D4E14">
        <w:rPr>
          <w:color w:val="auto"/>
          <w:sz w:val="22"/>
          <w:szCs w:val="22"/>
        </w:rPr>
        <w:t xml:space="preserve"> </w:t>
      </w:r>
    </w:p>
    <w:p w:rsidR="007D4E14" w:rsidRDefault="007D4E14" w:rsidP="007D4E14">
      <w:pPr>
        <w:pStyle w:val="Default"/>
        <w:rPr>
          <w:b/>
          <w:bCs/>
          <w:color w:val="auto"/>
          <w:sz w:val="22"/>
          <w:szCs w:val="22"/>
        </w:rPr>
      </w:pPr>
    </w:p>
    <w:p w:rsidR="007D4E14" w:rsidRDefault="007D4E14" w:rsidP="007D4E14">
      <w:pPr>
        <w:pStyle w:val="Default"/>
        <w:rPr>
          <w:b/>
          <w:bCs/>
          <w:color w:val="auto"/>
          <w:sz w:val="22"/>
          <w:szCs w:val="22"/>
        </w:rPr>
      </w:pPr>
    </w:p>
    <w:p w:rsidR="007D4E14" w:rsidRPr="00E318AD" w:rsidRDefault="007D4E14" w:rsidP="00E318AD">
      <w:pPr>
        <w:pStyle w:val="Default"/>
        <w:jc w:val="both"/>
        <w:rPr>
          <w:color w:val="auto"/>
          <w:sz w:val="22"/>
          <w:szCs w:val="22"/>
        </w:rPr>
      </w:pPr>
      <w:r w:rsidRPr="00E318AD">
        <w:rPr>
          <w:b/>
          <w:bCs/>
          <w:color w:val="auto"/>
          <w:sz w:val="22"/>
          <w:szCs w:val="22"/>
        </w:rPr>
        <w:t xml:space="preserve">3. HASIL DAN PEMBAHASAN </w:t>
      </w:r>
    </w:p>
    <w:p w:rsidR="00B44718" w:rsidRDefault="00B44718" w:rsidP="00B44718">
      <w:pPr>
        <w:pStyle w:val="Heading1"/>
        <w:spacing w:line="360" w:lineRule="auto"/>
        <w:ind w:left="0"/>
        <w:jc w:val="both"/>
      </w:pPr>
      <w:r>
        <w:t>Populasi</w:t>
      </w:r>
      <w:r>
        <w:rPr>
          <w:spacing w:val="-4"/>
        </w:rPr>
        <w:t xml:space="preserve"> </w:t>
      </w:r>
      <w:r>
        <w:t>dan</w:t>
      </w:r>
      <w:r>
        <w:rPr>
          <w:spacing w:val="-5"/>
        </w:rPr>
        <w:t xml:space="preserve"> </w:t>
      </w:r>
      <w:r>
        <w:t>Sampel</w:t>
      </w:r>
    </w:p>
    <w:p w:rsidR="00B44718" w:rsidRPr="00B44718" w:rsidRDefault="00B44718" w:rsidP="00B44718">
      <w:pPr>
        <w:pStyle w:val="BodyText"/>
        <w:ind w:right="111" w:firstLine="662"/>
        <w:rPr>
          <w:sz w:val="22"/>
          <w:szCs w:val="22"/>
        </w:rPr>
      </w:pPr>
      <w:r w:rsidRPr="00B44718">
        <w:rPr>
          <w:sz w:val="22"/>
          <w:szCs w:val="22"/>
        </w:rPr>
        <w:t>Periode waktu yang digunakan untuk penelitian ini adalah 6 periode, yaitu pada tahun 2017, 2018,</w:t>
      </w:r>
      <w:r w:rsidRPr="00B44718">
        <w:rPr>
          <w:spacing w:val="1"/>
          <w:sz w:val="22"/>
          <w:szCs w:val="22"/>
        </w:rPr>
        <w:t xml:space="preserve"> </w:t>
      </w:r>
      <w:r w:rsidRPr="00B44718">
        <w:rPr>
          <w:sz w:val="22"/>
          <w:szCs w:val="22"/>
        </w:rPr>
        <w:t>2019, 2020 dan 2021. Tahun 2017 sampai dengan tahun 2019 digunakan sebagai periode</w:t>
      </w:r>
      <w:r w:rsidRPr="00B44718">
        <w:rPr>
          <w:spacing w:val="1"/>
          <w:sz w:val="22"/>
          <w:szCs w:val="22"/>
        </w:rPr>
        <w:t xml:space="preserve"> </w:t>
      </w:r>
      <w:r w:rsidRPr="00B44718">
        <w:rPr>
          <w:sz w:val="22"/>
          <w:szCs w:val="22"/>
        </w:rPr>
        <w:t>penggunaan</w:t>
      </w:r>
      <w:r w:rsidRPr="00B44718">
        <w:rPr>
          <w:spacing w:val="1"/>
          <w:sz w:val="22"/>
          <w:szCs w:val="22"/>
        </w:rPr>
        <w:t xml:space="preserve"> </w:t>
      </w:r>
      <w:r w:rsidRPr="00B44718">
        <w:rPr>
          <w:sz w:val="22"/>
          <w:szCs w:val="22"/>
        </w:rPr>
        <w:t>Standar</w:t>
      </w:r>
      <w:r w:rsidRPr="00B44718">
        <w:rPr>
          <w:spacing w:val="1"/>
          <w:sz w:val="22"/>
          <w:szCs w:val="22"/>
        </w:rPr>
        <w:t xml:space="preserve"> </w:t>
      </w:r>
      <w:r w:rsidRPr="00B44718">
        <w:rPr>
          <w:sz w:val="22"/>
          <w:szCs w:val="22"/>
        </w:rPr>
        <w:t>Akuntansi</w:t>
      </w:r>
      <w:r w:rsidRPr="00B44718">
        <w:rPr>
          <w:spacing w:val="1"/>
          <w:sz w:val="22"/>
          <w:szCs w:val="22"/>
        </w:rPr>
        <w:t xml:space="preserve"> </w:t>
      </w:r>
      <w:r w:rsidRPr="00B44718">
        <w:rPr>
          <w:sz w:val="22"/>
          <w:szCs w:val="22"/>
        </w:rPr>
        <w:t>Domestik,</w:t>
      </w:r>
      <w:r w:rsidRPr="00B44718">
        <w:rPr>
          <w:spacing w:val="1"/>
          <w:sz w:val="22"/>
          <w:szCs w:val="22"/>
        </w:rPr>
        <w:t xml:space="preserve"> </w:t>
      </w:r>
      <w:r w:rsidRPr="00B44718">
        <w:rPr>
          <w:sz w:val="22"/>
          <w:szCs w:val="22"/>
        </w:rPr>
        <w:t>sedangkan</w:t>
      </w:r>
      <w:r w:rsidRPr="00B44718">
        <w:rPr>
          <w:spacing w:val="1"/>
          <w:sz w:val="22"/>
          <w:szCs w:val="22"/>
        </w:rPr>
        <w:t xml:space="preserve"> </w:t>
      </w:r>
      <w:r w:rsidRPr="00B44718">
        <w:rPr>
          <w:sz w:val="22"/>
          <w:szCs w:val="22"/>
        </w:rPr>
        <w:t>tahun</w:t>
      </w:r>
      <w:r w:rsidRPr="00B44718">
        <w:rPr>
          <w:spacing w:val="1"/>
          <w:sz w:val="22"/>
          <w:szCs w:val="22"/>
        </w:rPr>
        <w:t xml:space="preserve"> </w:t>
      </w:r>
      <w:r w:rsidRPr="00B44718">
        <w:rPr>
          <w:sz w:val="22"/>
          <w:szCs w:val="22"/>
        </w:rPr>
        <w:t>2020 sampai</w:t>
      </w:r>
      <w:r w:rsidRPr="00B44718">
        <w:rPr>
          <w:spacing w:val="1"/>
          <w:sz w:val="22"/>
          <w:szCs w:val="22"/>
        </w:rPr>
        <w:t xml:space="preserve"> </w:t>
      </w:r>
      <w:r w:rsidRPr="00B44718">
        <w:rPr>
          <w:sz w:val="22"/>
          <w:szCs w:val="22"/>
        </w:rPr>
        <w:t>dengan</w:t>
      </w:r>
      <w:r w:rsidRPr="00B44718">
        <w:rPr>
          <w:spacing w:val="1"/>
          <w:sz w:val="22"/>
          <w:szCs w:val="22"/>
        </w:rPr>
        <w:t xml:space="preserve"> </w:t>
      </w:r>
      <w:r w:rsidRPr="00B44718">
        <w:rPr>
          <w:sz w:val="22"/>
          <w:szCs w:val="22"/>
        </w:rPr>
        <w:t>tahun</w:t>
      </w:r>
      <w:r w:rsidRPr="00B44718">
        <w:rPr>
          <w:spacing w:val="1"/>
          <w:sz w:val="22"/>
          <w:szCs w:val="22"/>
        </w:rPr>
        <w:t xml:space="preserve"> </w:t>
      </w:r>
      <w:r w:rsidRPr="00B44718">
        <w:rPr>
          <w:sz w:val="22"/>
          <w:szCs w:val="22"/>
        </w:rPr>
        <w:t>2022</w:t>
      </w:r>
      <w:r w:rsidRPr="00B44718">
        <w:rPr>
          <w:spacing w:val="1"/>
          <w:sz w:val="22"/>
          <w:szCs w:val="22"/>
        </w:rPr>
        <w:t xml:space="preserve"> </w:t>
      </w:r>
      <w:r w:rsidRPr="00B44718">
        <w:rPr>
          <w:sz w:val="22"/>
          <w:szCs w:val="22"/>
        </w:rPr>
        <w:t>digunakan sebagai periode penggunaan Standar Akuntansi Internasional. Data yang digunakan dalam</w:t>
      </w:r>
      <w:r w:rsidRPr="00B44718">
        <w:rPr>
          <w:spacing w:val="1"/>
          <w:sz w:val="22"/>
          <w:szCs w:val="22"/>
        </w:rPr>
        <w:t xml:space="preserve"> </w:t>
      </w:r>
      <w:r w:rsidRPr="00B44718">
        <w:rPr>
          <w:sz w:val="22"/>
          <w:szCs w:val="22"/>
        </w:rPr>
        <w:t>penelitian ini adalah data sekunder yang diambil dari laporan keuangan yang dipublikasikan oleh</w:t>
      </w:r>
      <w:r w:rsidRPr="00B44718">
        <w:rPr>
          <w:spacing w:val="1"/>
          <w:sz w:val="22"/>
          <w:szCs w:val="22"/>
        </w:rPr>
        <w:t xml:space="preserve"> </w:t>
      </w:r>
      <w:r w:rsidRPr="00B44718">
        <w:rPr>
          <w:sz w:val="22"/>
          <w:szCs w:val="22"/>
        </w:rPr>
        <w:t>perusahaan (tentunya</w:t>
      </w:r>
      <w:r w:rsidRPr="00B44718">
        <w:rPr>
          <w:spacing w:val="1"/>
          <w:sz w:val="22"/>
          <w:szCs w:val="22"/>
        </w:rPr>
        <w:t xml:space="preserve"> </w:t>
      </w:r>
      <w:r w:rsidRPr="00B44718">
        <w:rPr>
          <w:sz w:val="22"/>
          <w:szCs w:val="22"/>
        </w:rPr>
        <w:t>yang sudah diaudit)</w:t>
      </w:r>
      <w:r w:rsidRPr="00B44718">
        <w:rPr>
          <w:spacing w:val="1"/>
          <w:sz w:val="22"/>
          <w:szCs w:val="22"/>
        </w:rPr>
        <w:t xml:space="preserve"> </w:t>
      </w:r>
      <w:r w:rsidRPr="00B44718">
        <w:rPr>
          <w:sz w:val="22"/>
          <w:szCs w:val="22"/>
        </w:rPr>
        <w:t>dan sumber-sumber</w:t>
      </w:r>
      <w:r w:rsidRPr="00B44718">
        <w:rPr>
          <w:spacing w:val="1"/>
          <w:sz w:val="22"/>
          <w:szCs w:val="22"/>
        </w:rPr>
        <w:t xml:space="preserve"> </w:t>
      </w:r>
      <w:r w:rsidRPr="00B44718">
        <w:rPr>
          <w:sz w:val="22"/>
          <w:szCs w:val="22"/>
        </w:rPr>
        <w:t>data</w:t>
      </w:r>
      <w:r w:rsidRPr="00B44718">
        <w:rPr>
          <w:spacing w:val="1"/>
          <w:sz w:val="22"/>
          <w:szCs w:val="22"/>
        </w:rPr>
        <w:t xml:space="preserve"> </w:t>
      </w:r>
      <w:r w:rsidRPr="00B44718">
        <w:rPr>
          <w:sz w:val="22"/>
          <w:szCs w:val="22"/>
        </w:rPr>
        <w:t>lainnya</w:t>
      </w:r>
      <w:r w:rsidRPr="00B44718">
        <w:rPr>
          <w:spacing w:val="55"/>
          <w:sz w:val="22"/>
          <w:szCs w:val="22"/>
        </w:rPr>
        <w:t xml:space="preserve"> </w:t>
      </w:r>
      <w:r w:rsidRPr="00B44718">
        <w:rPr>
          <w:sz w:val="22"/>
          <w:szCs w:val="22"/>
        </w:rPr>
        <w:t>yang reliabel seperti</w:t>
      </w:r>
      <w:r w:rsidRPr="00B44718">
        <w:rPr>
          <w:spacing w:val="1"/>
          <w:sz w:val="22"/>
          <w:szCs w:val="22"/>
        </w:rPr>
        <w:t xml:space="preserve"> </w:t>
      </w:r>
      <w:r w:rsidRPr="00B44718">
        <w:rPr>
          <w:sz w:val="22"/>
          <w:szCs w:val="22"/>
        </w:rPr>
        <w:t>ICMD dan</w:t>
      </w:r>
      <w:r w:rsidRPr="00B44718">
        <w:rPr>
          <w:spacing w:val="-3"/>
          <w:sz w:val="22"/>
          <w:szCs w:val="22"/>
        </w:rPr>
        <w:t xml:space="preserve"> </w:t>
      </w:r>
      <w:r w:rsidRPr="00B44718">
        <w:rPr>
          <w:sz w:val="22"/>
          <w:szCs w:val="22"/>
        </w:rPr>
        <w:t>IDX</w:t>
      </w:r>
      <w:r w:rsidRPr="00B44718">
        <w:rPr>
          <w:spacing w:val="1"/>
          <w:sz w:val="22"/>
          <w:szCs w:val="22"/>
        </w:rPr>
        <w:t xml:space="preserve"> </w:t>
      </w:r>
      <w:r w:rsidRPr="00B44718">
        <w:rPr>
          <w:sz w:val="22"/>
          <w:szCs w:val="22"/>
        </w:rPr>
        <w:t>Statistics.</w:t>
      </w:r>
    </w:p>
    <w:p w:rsidR="00B44718" w:rsidRPr="00B44718" w:rsidRDefault="00B44718" w:rsidP="00B44718">
      <w:pPr>
        <w:pStyle w:val="BodyText"/>
        <w:spacing w:before="92"/>
        <w:ind w:right="112" w:firstLine="588"/>
        <w:rPr>
          <w:sz w:val="22"/>
          <w:szCs w:val="22"/>
        </w:rPr>
      </w:pPr>
      <w:r w:rsidRPr="00B44718">
        <w:rPr>
          <w:sz w:val="22"/>
          <w:szCs w:val="22"/>
        </w:rPr>
        <w:t>Pengambilan</w:t>
      </w:r>
      <w:r w:rsidRPr="00B44718">
        <w:rPr>
          <w:spacing w:val="1"/>
          <w:sz w:val="22"/>
          <w:szCs w:val="22"/>
        </w:rPr>
        <w:t xml:space="preserve"> </w:t>
      </w:r>
      <w:r w:rsidRPr="00B44718">
        <w:rPr>
          <w:sz w:val="22"/>
          <w:szCs w:val="22"/>
        </w:rPr>
        <w:t>sampel</w:t>
      </w:r>
      <w:r w:rsidRPr="00B44718">
        <w:rPr>
          <w:spacing w:val="1"/>
          <w:sz w:val="22"/>
          <w:szCs w:val="22"/>
        </w:rPr>
        <w:t xml:space="preserve"> </w:t>
      </w:r>
      <w:r w:rsidRPr="00B44718">
        <w:rPr>
          <w:sz w:val="22"/>
          <w:szCs w:val="22"/>
        </w:rPr>
        <w:t>dilakukan</w:t>
      </w:r>
      <w:r w:rsidRPr="00B44718">
        <w:rPr>
          <w:spacing w:val="1"/>
          <w:sz w:val="22"/>
          <w:szCs w:val="22"/>
        </w:rPr>
        <w:t xml:space="preserve"> </w:t>
      </w:r>
      <w:r w:rsidRPr="00B44718">
        <w:rPr>
          <w:sz w:val="22"/>
          <w:szCs w:val="22"/>
        </w:rPr>
        <w:t>dengan</w:t>
      </w:r>
      <w:r w:rsidRPr="00B44718">
        <w:rPr>
          <w:spacing w:val="1"/>
          <w:sz w:val="22"/>
          <w:szCs w:val="22"/>
        </w:rPr>
        <w:t xml:space="preserve"> </w:t>
      </w:r>
      <w:r w:rsidRPr="00B44718">
        <w:rPr>
          <w:sz w:val="22"/>
          <w:szCs w:val="22"/>
        </w:rPr>
        <w:t>menggunakan</w:t>
      </w:r>
      <w:r w:rsidRPr="00B44718">
        <w:rPr>
          <w:spacing w:val="1"/>
          <w:sz w:val="22"/>
          <w:szCs w:val="22"/>
        </w:rPr>
        <w:t xml:space="preserve"> </w:t>
      </w:r>
      <w:r w:rsidRPr="00B44718">
        <w:rPr>
          <w:sz w:val="22"/>
          <w:szCs w:val="22"/>
        </w:rPr>
        <w:t>metoda</w:t>
      </w:r>
      <w:r w:rsidRPr="00B44718">
        <w:rPr>
          <w:spacing w:val="1"/>
          <w:sz w:val="22"/>
          <w:szCs w:val="22"/>
        </w:rPr>
        <w:t xml:space="preserve"> </w:t>
      </w:r>
      <w:r w:rsidRPr="00B44718">
        <w:rPr>
          <w:sz w:val="22"/>
          <w:szCs w:val="22"/>
        </w:rPr>
        <w:t>sampel</w:t>
      </w:r>
      <w:r w:rsidRPr="00B44718">
        <w:rPr>
          <w:spacing w:val="1"/>
          <w:sz w:val="22"/>
          <w:szCs w:val="22"/>
        </w:rPr>
        <w:t xml:space="preserve"> </w:t>
      </w:r>
      <w:r w:rsidRPr="00B44718">
        <w:rPr>
          <w:sz w:val="22"/>
          <w:szCs w:val="22"/>
        </w:rPr>
        <w:t>bertujuan</w:t>
      </w:r>
      <w:r w:rsidRPr="00B44718">
        <w:rPr>
          <w:spacing w:val="1"/>
          <w:sz w:val="22"/>
          <w:szCs w:val="22"/>
        </w:rPr>
        <w:t xml:space="preserve"> </w:t>
      </w:r>
      <w:r w:rsidRPr="00B44718">
        <w:rPr>
          <w:sz w:val="22"/>
          <w:szCs w:val="22"/>
        </w:rPr>
        <w:t>(</w:t>
      </w:r>
      <w:r w:rsidRPr="00B44718">
        <w:rPr>
          <w:i/>
          <w:sz w:val="22"/>
          <w:szCs w:val="22"/>
        </w:rPr>
        <w:t>Purposive</w:t>
      </w:r>
      <w:r w:rsidRPr="00B44718">
        <w:rPr>
          <w:i/>
          <w:spacing w:val="-52"/>
          <w:sz w:val="22"/>
          <w:szCs w:val="22"/>
        </w:rPr>
        <w:t xml:space="preserve"> </w:t>
      </w:r>
      <w:r w:rsidRPr="00B44718">
        <w:rPr>
          <w:i/>
          <w:sz w:val="22"/>
          <w:szCs w:val="22"/>
        </w:rPr>
        <w:t>Sampling</w:t>
      </w:r>
      <w:r w:rsidRPr="00B44718">
        <w:rPr>
          <w:sz w:val="22"/>
          <w:szCs w:val="22"/>
        </w:rPr>
        <w:t>)</w:t>
      </w:r>
      <w:r w:rsidRPr="00B44718">
        <w:rPr>
          <w:spacing w:val="1"/>
          <w:sz w:val="22"/>
          <w:szCs w:val="22"/>
        </w:rPr>
        <w:t xml:space="preserve"> </w:t>
      </w:r>
      <w:r w:rsidRPr="00B44718">
        <w:rPr>
          <w:sz w:val="22"/>
          <w:szCs w:val="22"/>
        </w:rPr>
        <w:t>dengan</w:t>
      </w:r>
      <w:r w:rsidRPr="00B44718">
        <w:rPr>
          <w:spacing w:val="1"/>
          <w:sz w:val="22"/>
          <w:szCs w:val="22"/>
        </w:rPr>
        <w:t xml:space="preserve"> </w:t>
      </w:r>
      <w:r w:rsidRPr="00B44718">
        <w:rPr>
          <w:sz w:val="22"/>
          <w:szCs w:val="22"/>
        </w:rPr>
        <w:t>menggunakan</w:t>
      </w:r>
      <w:r w:rsidRPr="00B44718">
        <w:rPr>
          <w:spacing w:val="1"/>
          <w:sz w:val="22"/>
          <w:szCs w:val="22"/>
        </w:rPr>
        <w:t xml:space="preserve"> </w:t>
      </w:r>
      <w:r w:rsidRPr="00B44718">
        <w:rPr>
          <w:sz w:val="22"/>
          <w:szCs w:val="22"/>
        </w:rPr>
        <w:t>kriteria</w:t>
      </w:r>
      <w:r w:rsidRPr="00B44718">
        <w:rPr>
          <w:spacing w:val="1"/>
          <w:sz w:val="22"/>
          <w:szCs w:val="22"/>
        </w:rPr>
        <w:t xml:space="preserve"> </w:t>
      </w:r>
      <w:r w:rsidRPr="00B44718">
        <w:rPr>
          <w:sz w:val="22"/>
          <w:szCs w:val="22"/>
        </w:rPr>
        <w:t>berdasarkan</w:t>
      </w:r>
      <w:r w:rsidRPr="00B44718">
        <w:rPr>
          <w:spacing w:val="1"/>
          <w:sz w:val="22"/>
          <w:szCs w:val="22"/>
        </w:rPr>
        <w:t xml:space="preserve"> </w:t>
      </w:r>
      <w:r w:rsidRPr="00B44718">
        <w:rPr>
          <w:sz w:val="22"/>
          <w:szCs w:val="22"/>
        </w:rPr>
        <w:t>pertimbangan</w:t>
      </w:r>
      <w:r w:rsidRPr="00B44718">
        <w:rPr>
          <w:spacing w:val="1"/>
          <w:sz w:val="22"/>
          <w:szCs w:val="22"/>
        </w:rPr>
        <w:t xml:space="preserve"> </w:t>
      </w:r>
      <w:r w:rsidRPr="00B44718">
        <w:rPr>
          <w:sz w:val="22"/>
          <w:szCs w:val="22"/>
        </w:rPr>
        <w:t>(</w:t>
      </w:r>
      <w:r w:rsidRPr="00B44718">
        <w:rPr>
          <w:i/>
          <w:sz w:val="22"/>
          <w:szCs w:val="22"/>
        </w:rPr>
        <w:t>judgement</w:t>
      </w:r>
      <w:r w:rsidRPr="00B44718">
        <w:rPr>
          <w:sz w:val="22"/>
          <w:szCs w:val="22"/>
        </w:rPr>
        <w:t>).</w:t>
      </w:r>
      <w:r w:rsidRPr="00B44718">
        <w:rPr>
          <w:spacing w:val="1"/>
          <w:sz w:val="22"/>
          <w:szCs w:val="22"/>
        </w:rPr>
        <w:t xml:space="preserve"> </w:t>
      </w:r>
      <w:r w:rsidRPr="00B44718">
        <w:rPr>
          <w:sz w:val="22"/>
          <w:szCs w:val="22"/>
        </w:rPr>
        <w:t>Kriteria</w:t>
      </w:r>
      <w:r w:rsidRPr="00B44718">
        <w:rPr>
          <w:spacing w:val="1"/>
          <w:sz w:val="22"/>
          <w:szCs w:val="22"/>
        </w:rPr>
        <w:t xml:space="preserve"> </w:t>
      </w:r>
      <w:r w:rsidRPr="00B44718">
        <w:rPr>
          <w:sz w:val="22"/>
          <w:szCs w:val="22"/>
        </w:rPr>
        <w:t>yang</w:t>
      </w:r>
      <w:r w:rsidRPr="00B44718">
        <w:rPr>
          <w:spacing w:val="1"/>
          <w:sz w:val="22"/>
          <w:szCs w:val="22"/>
        </w:rPr>
        <w:t xml:space="preserve"> </w:t>
      </w:r>
      <w:r w:rsidRPr="00B44718">
        <w:rPr>
          <w:sz w:val="22"/>
          <w:szCs w:val="22"/>
        </w:rPr>
        <w:t>digunakan adalah kriteria</w:t>
      </w:r>
      <w:r w:rsidRPr="00B44718">
        <w:rPr>
          <w:spacing w:val="1"/>
          <w:sz w:val="22"/>
          <w:szCs w:val="22"/>
        </w:rPr>
        <w:t xml:space="preserve"> </w:t>
      </w:r>
      <w:r w:rsidRPr="00B44718">
        <w:rPr>
          <w:sz w:val="22"/>
          <w:szCs w:val="22"/>
        </w:rPr>
        <w:t>yang sesuai dengan</w:t>
      </w:r>
      <w:r w:rsidRPr="00B44718">
        <w:rPr>
          <w:spacing w:val="1"/>
          <w:sz w:val="22"/>
          <w:szCs w:val="22"/>
        </w:rPr>
        <w:t xml:space="preserve"> </w:t>
      </w:r>
      <w:r w:rsidRPr="00B44718">
        <w:rPr>
          <w:sz w:val="22"/>
          <w:szCs w:val="22"/>
        </w:rPr>
        <w:t>data yang akan digunakan dalam penelitian,</w:t>
      </w:r>
      <w:r w:rsidRPr="00B44718">
        <w:rPr>
          <w:spacing w:val="1"/>
          <w:sz w:val="22"/>
          <w:szCs w:val="22"/>
        </w:rPr>
        <w:t xml:space="preserve"> </w:t>
      </w:r>
      <w:r w:rsidRPr="00B44718">
        <w:rPr>
          <w:sz w:val="22"/>
          <w:szCs w:val="22"/>
        </w:rPr>
        <w:t>yang</w:t>
      </w:r>
      <w:r w:rsidRPr="00B44718">
        <w:rPr>
          <w:spacing w:val="1"/>
          <w:sz w:val="22"/>
          <w:szCs w:val="22"/>
        </w:rPr>
        <w:t xml:space="preserve"> </w:t>
      </w:r>
      <w:r w:rsidRPr="00B44718">
        <w:rPr>
          <w:sz w:val="22"/>
          <w:szCs w:val="22"/>
        </w:rPr>
        <w:t>meliputi: periode waktu, variabel, serta kelayakan pengambilan data sampel. Kriteria yang diinginkan</w:t>
      </w:r>
      <w:r w:rsidRPr="00B44718">
        <w:rPr>
          <w:spacing w:val="1"/>
          <w:sz w:val="22"/>
          <w:szCs w:val="22"/>
        </w:rPr>
        <w:t xml:space="preserve"> </w:t>
      </w:r>
      <w:r w:rsidRPr="00B44718">
        <w:rPr>
          <w:sz w:val="22"/>
          <w:szCs w:val="22"/>
        </w:rPr>
        <w:t xml:space="preserve">oleh peneliti </w:t>
      </w:r>
      <w:r w:rsidRPr="00B44718">
        <w:rPr>
          <w:sz w:val="22"/>
          <w:szCs w:val="22"/>
        </w:rPr>
        <w:lastRenderedPageBreak/>
        <w:t>dalam memperoleh sampel adalah sebagai berikut: a) Perusahaan yang terdaftar di BEI</w:t>
      </w:r>
      <w:r w:rsidRPr="00B44718">
        <w:rPr>
          <w:spacing w:val="1"/>
          <w:sz w:val="22"/>
          <w:szCs w:val="22"/>
        </w:rPr>
        <w:t xml:space="preserve"> </w:t>
      </w:r>
      <w:r w:rsidRPr="00B44718">
        <w:rPr>
          <w:sz w:val="22"/>
          <w:szCs w:val="22"/>
        </w:rPr>
        <w:t>secara</w:t>
      </w:r>
      <w:r w:rsidRPr="00B44718">
        <w:rPr>
          <w:spacing w:val="1"/>
          <w:sz w:val="22"/>
          <w:szCs w:val="22"/>
        </w:rPr>
        <w:t xml:space="preserve"> </w:t>
      </w:r>
      <w:r w:rsidRPr="00B44718">
        <w:rPr>
          <w:sz w:val="22"/>
          <w:szCs w:val="22"/>
        </w:rPr>
        <w:t>konsisten selama</w:t>
      </w:r>
      <w:r w:rsidRPr="00B44718">
        <w:rPr>
          <w:spacing w:val="1"/>
          <w:sz w:val="22"/>
          <w:szCs w:val="22"/>
        </w:rPr>
        <w:t xml:space="preserve"> </w:t>
      </w:r>
      <w:r w:rsidRPr="00B44718">
        <w:rPr>
          <w:sz w:val="22"/>
          <w:szCs w:val="22"/>
        </w:rPr>
        <w:t>periode yang</w:t>
      </w:r>
      <w:r w:rsidRPr="00B44718">
        <w:rPr>
          <w:spacing w:val="55"/>
          <w:sz w:val="22"/>
          <w:szCs w:val="22"/>
        </w:rPr>
        <w:t xml:space="preserve"> </w:t>
      </w:r>
      <w:r w:rsidRPr="00B44718">
        <w:rPr>
          <w:sz w:val="22"/>
          <w:szCs w:val="22"/>
        </w:rPr>
        <w:t>digunakan dalam penelitian,</w:t>
      </w:r>
      <w:r w:rsidRPr="00B44718">
        <w:rPr>
          <w:spacing w:val="55"/>
          <w:sz w:val="22"/>
          <w:szCs w:val="22"/>
        </w:rPr>
        <w:t xml:space="preserve"> </w:t>
      </w:r>
      <w:r w:rsidRPr="00B44718">
        <w:rPr>
          <w:sz w:val="22"/>
          <w:szCs w:val="22"/>
        </w:rPr>
        <w:t>b) Perusahaan yang bergerak</w:t>
      </w:r>
      <w:r w:rsidRPr="00B44718">
        <w:rPr>
          <w:spacing w:val="1"/>
          <w:sz w:val="22"/>
          <w:szCs w:val="22"/>
        </w:rPr>
        <w:t xml:space="preserve"> </w:t>
      </w:r>
      <w:r w:rsidRPr="00B44718">
        <w:rPr>
          <w:sz w:val="22"/>
          <w:szCs w:val="22"/>
        </w:rPr>
        <w:t>dalam industri Perbankan c) Perusahaan yang selalu menghasilkan Laba selama periode penelitian</w:t>
      </w:r>
      <w:r w:rsidRPr="00B44718">
        <w:rPr>
          <w:spacing w:val="1"/>
          <w:sz w:val="22"/>
          <w:szCs w:val="22"/>
        </w:rPr>
        <w:t xml:space="preserve"> </w:t>
      </w:r>
      <w:r w:rsidRPr="00B44718">
        <w:rPr>
          <w:sz w:val="22"/>
          <w:szCs w:val="22"/>
        </w:rPr>
        <w:t>yang</w:t>
      </w:r>
      <w:r w:rsidRPr="00B44718">
        <w:rPr>
          <w:spacing w:val="-4"/>
          <w:sz w:val="22"/>
          <w:szCs w:val="22"/>
        </w:rPr>
        <w:t xml:space="preserve"> </w:t>
      </w:r>
      <w:r w:rsidRPr="00B44718">
        <w:rPr>
          <w:sz w:val="22"/>
          <w:szCs w:val="22"/>
        </w:rPr>
        <w:t>digunakan.</w:t>
      </w:r>
    </w:p>
    <w:p w:rsidR="00B44718" w:rsidRPr="00B44718" w:rsidRDefault="00B44718" w:rsidP="00B44718">
      <w:pPr>
        <w:pStyle w:val="BodyText"/>
        <w:spacing w:before="3"/>
        <w:rPr>
          <w:sz w:val="22"/>
          <w:szCs w:val="22"/>
        </w:rPr>
      </w:pPr>
    </w:p>
    <w:p w:rsidR="00B44718" w:rsidRPr="00B44718" w:rsidRDefault="00B44718" w:rsidP="00B44718">
      <w:pPr>
        <w:pStyle w:val="Heading1"/>
        <w:ind w:left="0"/>
        <w:jc w:val="both"/>
        <w:rPr>
          <w:sz w:val="22"/>
          <w:szCs w:val="22"/>
        </w:rPr>
      </w:pPr>
      <w:r w:rsidRPr="00B44718">
        <w:rPr>
          <w:sz w:val="22"/>
          <w:szCs w:val="22"/>
        </w:rPr>
        <w:t>Definisi</w:t>
      </w:r>
      <w:r w:rsidRPr="00B44718">
        <w:rPr>
          <w:spacing w:val="-4"/>
          <w:sz w:val="22"/>
          <w:szCs w:val="22"/>
        </w:rPr>
        <w:t xml:space="preserve"> </w:t>
      </w:r>
      <w:r w:rsidRPr="00B44718">
        <w:rPr>
          <w:sz w:val="22"/>
          <w:szCs w:val="22"/>
        </w:rPr>
        <w:t>Operasional</w:t>
      </w:r>
      <w:r w:rsidRPr="00B44718">
        <w:rPr>
          <w:spacing w:val="-5"/>
          <w:sz w:val="22"/>
          <w:szCs w:val="22"/>
        </w:rPr>
        <w:t xml:space="preserve"> </w:t>
      </w:r>
      <w:r w:rsidRPr="00B44718">
        <w:rPr>
          <w:sz w:val="22"/>
          <w:szCs w:val="22"/>
        </w:rPr>
        <w:t>Variabel</w:t>
      </w:r>
    </w:p>
    <w:p w:rsidR="00B44718" w:rsidRPr="00B44718" w:rsidRDefault="00B44718" w:rsidP="00B44718">
      <w:pPr>
        <w:pStyle w:val="BodyText"/>
        <w:ind w:right="111" w:firstLine="662"/>
        <w:rPr>
          <w:sz w:val="22"/>
          <w:szCs w:val="22"/>
        </w:rPr>
      </w:pPr>
      <w:r w:rsidRPr="00B44718">
        <w:rPr>
          <w:sz w:val="22"/>
          <w:szCs w:val="22"/>
        </w:rPr>
        <w:t>Penelitian</w:t>
      </w:r>
      <w:r w:rsidRPr="00B44718">
        <w:rPr>
          <w:spacing w:val="1"/>
          <w:sz w:val="22"/>
          <w:szCs w:val="22"/>
        </w:rPr>
        <w:t xml:space="preserve"> </w:t>
      </w:r>
      <w:r w:rsidRPr="00B44718">
        <w:rPr>
          <w:sz w:val="22"/>
          <w:szCs w:val="22"/>
        </w:rPr>
        <w:t>ini</w:t>
      </w:r>
      <w:r w:rsidRPr="00B44718">
        <w:rPr>
          <w:spacing w:val="1"/>
          <w:sz w:val="22"/>
          <w:szCs w:val="22"/>
        </w:rPr>
        <w:t xml:space="preserve"> </w:t>
      </w:r>
      <w:r w:rsidRPr="00B44718">
        <w:rPr>
          <w:sz w:val="22"/>
          <w:szCs w:val="22"/>
        </w:rPr>
        <w:t>akan</w:t>
      </w:r>
      <w:r w:rsidRPr="00B44718">
        <w:rPr>
          <w:spacing w:val="1"/>
          <w:sz w:val="22"/>
          <w:szCs w:val="22"/>
        </w:rPr>
        <w:t xml:space="preserve"> </w:t>
      </w:r>
      <w:r w:rsidRPr="00B44718">
        <w:rPr>
          <w:sz w:val="22"/>
          <w:szCs w:val="22"/>
        </w:rPr>
        <w:t>menggunakan</w:t>
      </w:r>
      <w:r w:rsidRPr="00B44718">
        <w:rPr>
          <w:spacing w:val="1"/>
          <w:sz w:val="22"/>
          <w:szCs w:val="22"/>
        </w:rPr>
        <w:t xml:space="preserve"> </w:t>
      </w:r>
      <w:r w:rsidRPr="00B44718">
        <w:rPr>
          <w:sz w:val="22"/>
          <w:szCs w:val="22"/>
        </w:rPr>
        <w:t>variabel</w:t>
      </w:r>
      <w:r w:rsidRPr="00B44718">
        <w:rPr>
          <w:spacing w:val="1"/>
          <w:sz w:val="22"/>
          <w:szCs w:val="22"/>
        </w:rPr>
        <w:t xml:space="preserve"> </w:t>
      </w:r>
      <w:r w:rsidRPr="00B44718">
        <w:rPr>
          <w:sz w:val="22"/>
          <w:szCs w:val="22"/>
        </w:rPr>
        <w:t>independen</w:t>
      </w:r>
      <w:r w:rsidRPr="00B44718">
        <w:rPr>
          <w:spacing w:val="1"/>
          <w:sz w:val="22"/>
          <w:szCs w:val="22"/>
        </w:rPr>
        <w:t xml:space="preserve"> </w:t>
      </w:r>
      <w:r w:rsidRPr="00B44718">
        <w:rPr>
          <w:sz w:val="22"/>
          <w:szCs w:val="22"/>
        </w:rPr>
        <w:t>dan</w:t>
      </w:r>
      <w:r w:rsidRPr="00B44718">
        <w:rPr>
          <w:spacing w:val="1"/>
          <w:sz w:val="22"/>
          <w:szCs w:val="22"/>
        </w:rPr>
        <w:t xml:space="preserve"> </w:t>
      </w:r>
      <w:r w:rsidRPr="00B44718">
        <w:rPr>
          <w:sz w:val="22"/>
          <w:szCs w:val="22"/>
        </w:rPr>
        <w:t>variabel</w:t>
      </w:r>
      <w:r w:rsidRPr="00B44718">
        <w:rPr>
          <w:spacing w:val="1"/>
          <w:sz w:val="22"/>
          <w:szCs w:val="22"/>
        </w:rPr>
        <w:t xml:space="preserve"> </w:t>
      </w:r>
      <w:r w:rsidRPr="00B44718">
        <w:rPr>
          <w:sz w:val="22"/>
          <w:szCs w:val="22"/>
        </w:rPr>
        <w:t>dependen.</w:t>
      </w:r>
      <w:r w:rsidRPr="00B44718">
        <w:rPr>
          <w:spacing w:val="1"/>
          <w:sz w:val="22"/>
          <w:szCs w:val="22"/>
        </w:rPr>
        <w:t xml:space="preserve"> </w:t>
      </w:r>
      <w:r w:rsidRPr="00B44718">
        <w:rPr>
          <w:sz w:val="22"/>
          <w:szCs w:val="22"/>
        </w:rPr>
        <w:t>Variabel</w:t>
      </w:r>
      <w:r w:rsidRPr="00B44718">
        <w:rPr>
          <w:spacing w:val="1"/>
          <w:sz w:val="22"/>
          <w:szCs w:val="22"/>
        </w:rPr>
        <w:t xml:space="preserve"> </w:t>
      </w:r>
      <w:r w:rsidRPr="00B44718">
        <w:rPr>
          <w:sz w:val="22"/>
          <w:szCs w:val="22"/>
        </w:rPr>
        <w:t xml:space="preserve">dependen yang digunakan dalam penelitian ini adalah </w:t>
      </w:r>
      <w:r w:rsidRPr="00B44718">
        <w:rPr>
          <w:i/>
          <w:sz w:val="22"/>
          <w:szCs w:val="22"/>
        </w:rPr>
        <w:t>Capital Gain</w:t>
      </w:r>
      <w:r w:rsidRPr="00B44718">
        <w:rPr>
          <w:sz w:val="22"/>
          <w:szCs w:val="22"/>
        </w:rPr>
        <w:t>, sedangkan variabel independen</w:t>
      </w:r>
      <w:r w:rsidRPr="00B44718">
        <w:rPr>
          <w:spacing w:val="1"/>
          <w:sz w:val="22"/>
          <w:szCs w:val="22"/>
        </w:rPr>
        <w:t xml:space="preserve"> </w:t>
      </w:r>
      <w:r w:rsidRPr="00B44718">
        <w:rPr>
          <w:sz w:val="22"/>
          <w:szCs w:val="22"/>
        </w:rPr>
        <w:t>yang digunakan dalam penelitian ini adalah Laba per Saham. Return dihitung berdasarkan tingkat</w:t>
      </w:r>
      <w:r w:rsidRPr="00B44718">
        <w:rPr>
          <w:spacing w:val="1"/>
          <w:sz w:val="22"/>
          <w:szCs w:val="22"/>
        </w:rPr>
        <w:t xml:space="preserve"> </w:t>
      </w:r>
      <w:r w:rsidRPr="00B44718">
        <w:rPr>
          <w:sz w:val="22"/>
          <w:szCs w:val="22"/>
        </w:rPr>
        <w:t>perubahan</w:t>
      </w:r>
      <w:r w:rsidRPr="00B44718">
        <w:rPr>
          <w:spacing w:val="1"/>
          <w:sz w:val="22"/>
          <w:szCs w:val="22"/>
        </w:rPr>
        <w:t xml:space="preserve"> </w:t>
      </w:r>
      <w:r w:rsidRPr="00B44718">
        <w:rPr>
          <w:sz w:val="22"/>
          <w:szCs w:val="22"/>
        </w:rPr>
        <w:t>yang</w:t>
      </w:r>
      <w:r w:rsidRPr="00B44718">
        <w:rPr>
          <w:spacing w:val="1"/>
          <w:sz w:val="22"/>
          <w:szCs w:val="22"/>
        </w:rPr>
        <w:t xml:space="preserve"> </w:t>
      </w:r>
      <w:r w:rsidRPr="00B44718">
        <w:rPr>
          <w:sz w:val="22"/>
          <w:szCs w:val="22"/>
        </w:rPr>
        <w:t>terjadi</w:t>
      </w:r>
      <w:r w:rsidRPr="00B44718">
        <w:rPr>
          <w:spacing w:val="1"/>
          <w:sz w:val="22"/>
          <w:szCs w:val="22"/>
        </w:rPr>
        <w:t xml:space="preserve"> </w:t>
      </w:r>
      <w:r w:rsidRPr="00B44718">
        <w:rPr>
          <w:sz w:val="22"/>
          <w:szCs w:val="22"/>
        </w:rPr>
        <w:t>pada</w:t>
      </w:r>
      <w:r w:rsidRPr="00B44718">
        <w:rPr>
          <w:spacing w:val="1"/>
          <w:sz w:val="22"/>
          <w:szCs w:val="22"/>
        </w:rPr>
        <w:t xml:space="preserve"> </w:t>
      </w:r>
      <w:r w:rsidRPr="00B44718">
        <w:rPr>
          <w:sz w:val="22"/>
          <w:szCs w:val="22"/>
        </w:rPr>
        <w:t>harga</w:t>
      </w:r>
      <w:r w:rsidRPr="00B44718">
        <w:rPr>
          <w:spacing w:val="1"/>
          <w:sz w:val="22"/>
          <w:szCs w:val="22"/>
        </w:rPr>
        <w:t xml:space="preserve"> </w:t>
      </w:r>
      <w:r w:rsidRPr="00B44718">
        <w:rPr>
          <w:sz w:val="22"/>
          <w:szCs w:val="22"/>
        </w:rPr>
        <w:t>saham.</w:t>
      </w:r>
      <w:r w:rsidRPr="00B44718">
        <w:rPr>
          <w:spacing w:val="1"/>
          <w:sz w:val="22"/>
          <w:szCs w:val="22"/>
        </w:rPr>
        <w:t xml:space="preserve"> </w:t>
      </w:r>
      <w:r w:rsidRPr="00B44718">
        <w:rPr>
          <w:sz w:val="22"/>
          <w:szCs w:val="22"/>
        </w:rPr>
        <w:t>Sedangkan</w:t>
      </w:r>
      <w:r w:rsidRPr="00B44718">
        <w:rPr>
          <w:spacing w:val="1"/>
          <w:sz w:val="22"/>
          <w:szCs w:val="22"/>
        </w:rPr>
        <w:t xml:space="preserve"> </w:t>
      </w:r>
      <w:r w:rsidRPr="00B44718">
        <w:rPr>
          <w:sz w:val="22"/>
          <w:szCs w:val="22"/>
        </w:rPr>
        <w:t>laba</w:t>
      </w:r>
      <w:r w:rsidRPr="00B44718">
        <w:rPr>
          <w:spacing w:val="1"/>
          <w:sz w:val="22"/>
          <w:szCs w:val="22"/>
        </w:rPr>
        <w:t xml:space="preserve"> </w:t>
      </w:r>
      <w:r w:rsidRPr="00B44718">
        <w:rPr>
          <w:sz w:val="22"/>
          <w:szCs w:val="22"/>
        </w:rPr>
        <w:t>per</w:t>
      </w:r>
      <w:r w:rsidRPr="00B44718">
        <w:rPr>
          <w:spacing w:val="1"/>
          <w:sz w:val="22"/>
          <w:szCs w:val="22"/>
        </w:rPr>
        <w:t xml:space="preserve"> </w:t>
      </w:r>
      <w:r w:rsidRPr="00B44718">
        <w:rPr>
          <w:sz w:val="22"/>
          <w:szCs w:val="22"/>
        </w:rPr>
        <w:t>saham</w:t>
      </w:r>
      <w:r w:rsidRPr="00B44718">
        <w:rPr>
          <w:spacing w:val="1"/>
          <w:sz w:val="22"/>
          <w:szCs w:val="22"/>
        </w:rPr>
        <w:t xml:space="preserve"> </w:t>
      </w:r>
      <w:r w:rsidRPr="00B44718">
        <w:rPr>
          <w:sz w:val="22"/>
          <w:szCs w:val="22"/>
        </w:rPr>
        <w:t>yang</w:t>
      </w:r>
      <w:r w:rsidRPr="00B44718">
        <w:rPr>
          <w:spacing w:val="55"/>
          <w:sz w:val="22"/>
          <w:szCs w:val="22"/>
        </w:rPr>
        <w:t xml:space="preserve"> </w:t>
      </w:r>
      <w:r w:rsidRPr="00B44718">
        <w:rPr>
          <w:sz w:val="22"/>
          <w:szCs w:val="22"/>
        </w:rPr>
        <w:t>digunakan</w:t>
      </w:r>
      <w:r w:rsidRPr="00B44718">
        <w:rPr>
          <w:spacing w:val="55"/>
          <w:sz w:val="22"/>
          <w:szCs w:val="22"/>
        </w:rPr>
        <w:t xml:space="preserve"> </w:t>
      </w:r>
      <w:r w:rsidRPr="00B44718">
        <w:rPr>
          <w:sz w:val="22"/>
          <w:szCs w:val="22"/>
        </w:rPr>
        <w:t>sebagai</w:t>
      </w:r>
      <w:r w:rsidRPr="00B44718">
        <w:rPr>
          <w:spacing w:val="1"/>
          <w:sz w:val="22"/>
          <w:szCs w:val="22"/>
        </w:rPr>
        <w:t xml:space="preserve"> </w:t>
      </w:r>
      <w:r w:rsidRPr="00B44718">
        <w:rPr>
          <w:sz w:val="22"/>
          <w:szCs w:val="22"/>
        </w:rPr>
        <w:t>variabel independen adalah laba per saham yang disajikan dalam laporan keuangan. Penggunaan dua</w:t>
      </w:r>
      <w:r w:rsidRPr="00B44718">
        <w:rPr>
          <w:spacing w:val="1"/>
          <w:sz w:val="22"/>
          <w:szCs w:val="22"/>
        </w:rPr>
        <w:t xml:space="preserve"> </w:t>
      </w:r>
      <w:r w:rsidRPr="00B44718">
        <w:rPr>
          <w:sz w:val="22"/>
          <w:szCs w:val="22"/>
        </w:rPr>
        <w:t>variabel tersebut akan menjelaskan kekuatan pengaruh respon para investor terhadap kenaikan harga</w:t>
      </w:r>
      <w:r w:rsidRPr="00B44718">
        <w:rPr>
          <w:spacing w:val="1"/>
          <w:sz w:val="22"/>
          <w:szCs w:val="22"/>
        </w:rPr>
        <w:t xml:space="preserve"> </w:t>
      </w:r>
      <w:r w:rsidRPr="00B44718">
        <w:rPr>
          <w:sz w:val="22"/>
          <w:szCs w:val="22"/>
        </w:rPr>
        <w:t>saham perusahaan. Jika laba yang disajikan perusahaan dalam laporan keuangan mempunyai kualitas</w:t>
      </w:r>
      <w:r w:rsidRPr="00B44718">
        <w:rPr>
          <w:spacing w:val="1"/>
          <w:sz w:val="22"/>
          <w:szCs w:val="22"/>
        </w:rPr>
        <w:t xml:space="preserve"> </w:t>
      </w:r>
      <w:r w:rsidRPr="00B44718">
        <w:rPr>
          <w:sz w:val="22"/>
          <w:szCs w:val="22"/>
        </w:rPr>
        <w:t>yang tinggi,</w:t>
      </w:r>
      <w:r w:rsidRPr="00B44718">
        <w:rPr>
          <w:spacing w:val="1"/>
          <w:sz w:val="22"/>
          <w:szCs w:val="22"/>
        </w:rPr>
        <w:t xml:space="preserve"> </w:t>
      </w:r>
      <w:r w:rsidRPr="00B44718">
        <w:rPr>
          <w:sz w:val="22"/>
          <w:szCs w:val="22"/>
        </w:rPr>
        <w:t>maka</w:t>
      </w:r>
      <w:r w:rsidRPr="00B44718">
        <w:rPr>
          <w:spacing w:val="1"/>
          <w:sz w:val="22"/>
          <w:szCs w:val="22"/>
        </w:rPr>
        <w:t xml:space="preserve"> </w:t>
      </w:r>
      <w:r w:rsidRPr="00B44718">
        <w:rPr>
          <w:sz w:val="22"/>
          <w:szCs w:val="22"/>
        </w:rPr>
        <w:t>kenaikan laba</w:t>
      </w:r>
      <w:r w:rsidRPr="00B44718">
        <w:rPr>
          <w:spacing w:val="1"/>
          <w:sz w:val="22"/>
          <w:szCs w:val="22"/>
        </w:rPr>
        <w:t xml:space="preserve"> </w:t>
      </w:r>
      <w:r w:rsidRPr="00B44718">
        <w:rPr>
          <w:sz w:val="22"/>
          <w:szCs w:val="22"/>
        </w:rPr>
        <w:t>tersebut</w:t>
      </w:r>
      <w:r w:rsidRPr="00B44718">
        <w:rPr>
          <w:spacing w:val="1"/>
          <w:sz w:val="22"/>
          <w:szCs w:val="22"/>
        </w:rPr>
        <w:t xml:space="preserve"> </w:t>
      </w:r>
      <w:r w:rsidRPr="00B44718">
        <w:rPr>
          <w:sz w:val="22"/>
          <w:szCs w:val="22"/>
        </w:rPr>
        <w:t>akan direspon oleh investor</w:t>
      </w:r>
      <w:r w:rsidRPr="00B44718">
        <w:rPr>
          <w:spacing w:val="1"/>
          <w:sz w:val="22"/>
          <w:szCs w:val="22"/>
        </w:rPr>
        <w:t xml:space="preserve"> </w:t>
      </w:r>
      <w:r w:rsidRPr="00B44718">
        <w:rPr>
          <w:sz w:val="22"/>
          <w:szCs w:val="22"/>
        </w:rPr>
        <w:t>yang akan berujung pada</w:t>
      </w:r>
      <w:r w:rsidRPr="00B44718">
        <w:rPr>
          <w:spacing w:val="1"/>
          <w:sz w:val="22"/>
          <w:szCs w:val="22"/>
        </w:rPr>
        <w:t xml:space="preserve"> </w:t>
      </w:r>
      <w:r w:rsidRPr="00B44718">
        <w:rPr>
          <w:sz w:val="22"/>
          <w:szCs w:val="22"/>
        </w:rPr>
        <w:t>kenaikan</w:t>
      </w:r>
      <w:r w:rsidRPr="00B44718">
        <w:rPr>
          <w:spacing w:val="1"/>
          <w:sz w:val="22"/>
          <w:szCs w:val="22"/>
        </w:rPr>
        <w:t xml:space="preserve"> </w:t>
      </w:r>
      <w:r w:rsidRPr="00B44718">
        <w:rPr>
          <w:sz w:val="22"/>
          <w:szCs w:val="22"/>
        </w:rPr>
        <w:t>harga</w:t>
      </w:r>
      <w:r w:rsidRPr="00B44718">
        <w:rPr>
          <w:spacing w:val="5"/>
          <w:sz w:val="22"/>
          <w:szCs w:val="22"/>
        </w:rPr>
        <w:t xml:space="preserve"> </w:t>
      </w:r>
      <w:r w:rsidRPr="00B44718">
        <w:rPr>
          <w:sz w:val="22"/>
          <w:szCs w:val="22"/>
        </w:rPr>
        <w:t>saham</w:t>
      </w:r>
      <w:r w:rsidRPr="00B44718">
        <w:rPr>
          <w:spacing w:val="-7"/>
          <w:sz w:val="22"/>
          <w:szCs w:val="22"/>
        </w:rPr>
        <w:t xml:space="preserve"> </w:t>
      </w:r>
      <w:r w:rsidRPr="00B44718">
        <w:rPr>
          <w:sz w:val="22"/>
          <w:szCs w:val="22"/>
        </w:rPr>
        <w:t>peusahaan.</w:t>
      </w:r>
    </w:p>
    <w:p w:rsidR="00B44718" w:rsidRPr="00B44718" w:rsidRDefault="00B44718" w:rsidP="00B44718">
      <w:pPr>
        <w:pStyle w:val="BodyText"/>
        <w:ind w:right="111" w:firstLine="662"/>
        <w:rPr>
          <w:sz w:val="22"/>
          <w:szCs w:val="22"/>
        </w:rPr>
      </w:pPr>
      <w:r w:rsidRPr="00B44718">
        <w:rPr>
          <w:sz w:val="22"/>
          <w:szCs w:val="22"/>
        </w:rPr>
        <w:t>Kualitas laba ditentukan dengan menggunakan ERC (</w:t>
      </w:r>
      <w:r w:rsidRPr="00B44718">
        <w:rPr>
          <w:i/>
          <w:sz w:val="22"/>
          <w:szCs w:val="22"/>
        </w:rPr>
        <w:t>Earnings Response Coefficient</w:t>
      </w:r>
      <w:r w:rsidRPr="00B44718">
        <w:rPr>
          <w:sz w:val="22"/>
          <w:szCs w:val="22"/>
        </w:rPr>
        <w:t>). ERC</w:t>
      </w:r>
      <w:r w:rsidRPr="00B44718">
        <w:rPr>
          <w:spacing w:val="1"/>
          <w:sz w:val="22"/>
          <w:szCs w:val="22"/>
        </w:rPr>
        <w:t xml:space="preserve"> </w:t>
      </w:r>
      <w:r w:rsidRPr="00B44718">
        <w:rPr>
          <w:sz w:val="22"/>
          <w:szCs w:val="22"/>
        </w:rPr>
        <w:t>menentukan kualitas laba dengan melihat reaksi pasar saat pengumuman laba. Untuk menentukan</w:t>
      </w:r>
      <w:r w:rsidRPr="00B44718">
        <w:rPr>
          <w:spacing w:val="1"/>
          <w:sz w:val="22"/>
          <w:szCs w:val="22"/>
        </w:rPr>
        <w:t xml:space="preserve"> </w:t>
      </w:r>
      <w:r w:rsidRPr="00B44718">
        <w:rPr>
          <w:sz w:val="22"/>
          <w:szCs w:val="22"/>
        </w:rPr>
        <w:t>besarnya ERC yang terjadi, penelitian ini menggunakan model return. Model Return (</w:t>
      </w:r>
      <w:r w:rsidRPr="00B44718">
        <w:rPr>
          <w:i/>
          <w:sz w:val="22"/>
          <w:szCs w:val="22"/>
        </w:rPr>
        <w:t>Return Model</w:t>
      </w:r>
      <w:r w:rsidRPr="00B44718">
        <w:rPr>
          <w:sz w:val="22"/>
          <w:szCs w:val="22"/>
        </w:rPr>
        <w:t>)</w:t>
      </w:r>
      <w:r w:rsidRPr="00B44718">
        <w:rPr>
          <w:spacing w:val="1"/>
          <w:sz w:val="22"/>
          <w:szCs w:val="22"/>
        </w:rPr>
        <w:t xml:space="preserve"> </w:t>
      </w:r>
      <w:r w:rsidRPr="00B44718">
        <w:rPr>
          <w:sz w:val="22"/>
          <w:szCs w:val="22"/>
        </w:rPr>
        <w:t>dan</w:t>
      </w:r>
      <w:r w:rsidRPr="00B44718">
        <w:rPr>
          <w:spacing w:val="1"/>
          <w:sz w:val="22"/>
          <w:szCs w:val="22"/>
        </w:rPr>
        <w:t xml:space="preserve"> </w:t>
      </w:r>
      <w:r w:rsidRPr="00B44718">
        <w:rPr>
          <w:sz w:val="22"/>
          <w:szCs w:val="22"/>
        </w:rPr>
        <w:t>Model</w:t>
      </w:r>
      <w:r w:rsidRPr="00B44718">
        <w:rPr>
          <w:spacing w:val="1"/>
          <w:sz w:val="22"/>
          <w:szCs w:val="22"/>
        </w:rPr>
        <w:t xml:space="preserve"> </w:t>
      </w:r>
      <w:r w:rsidRPr="00B44718">
        <w:rPr>
          <w:sz w:val="22"/>
          <w:szCs w:val="22"/>
        </w:rPr>
        <w:t>Harga</w:t>
      </w:r>
      <w:r w:rsidRPr="00B44718">
        <w:rPr>
          <w:spacing w:val="1"/>
          <w:sz w:val="22"/>
          <w:szCs w:val="22"/>
        </w:rPr>
        <w:t xml:space="preserve"> </w:t>
      </w:r>
      <w:r w:rsidRPr="00B44718">
        <w:rPr>
          <w:sz w:val="22"/>
          <w:szCs w:val="22"/>
        </w:rPr>
        <w:t>(</w:t>
      </w:r>
      <w:r w:rsidRPr="00B44718">
        <w:rPr>
          <w:i/>
          <w:sz w:val="22"/>
          <w:szCs w:val="22"/>
        </w:rPr>
        <w:t>Price</w:t>
      </w:r>
      <w:r w:rsidRPr="00B44718">
        <w:rPr>
          <w:i/>
          <w:spacing w:val="1"/>
          <w:sz w:val="22"/>
          <w:szCs w:val="22"/>
        </w:rPr>
        <w:t xml:space="preserve"> </w:t>
      </w:r>
      <w:r w:rsidRPr="00B44718">
        <w:rPr>
          <w:i/>
          <w:sz w:val="22"/>
          <w:szCs w:val="22"/>
        </w:rPr>
        <w:t>Model</w:t>
      </w:r>
      <w:r w:rsidRPr="00B44718">
        <w:rPr>
          <w:sz w:val="22"/>
          <w:szCs w:val="22"/>
        </w:rPr>
        <w:t>)</w:t>
      </w:r>
      <w:r w:rsidRPr="00B44718">
        <w:rPr>
          <w:spacing w:val="1"/>
          <w:sz w:val="22"/>
          <w:szCs w:val="22"/>
        </w:rPr>
        <w:t xml:space="preserve"> </w:t>
      </w:r>
      <w:r w:rsidRPr="00B44718">
        <w:rPr>
          <w:sz w:val="22"/>
          <w:szCs w:val="22"/>
        </w:rPr>
        <w:t>merupakan</w:t>
      </w:r>
      <w:r w:rsidRPr="00B44718">
        <w:rPr>
          <w:spacing w:val="1"/>
          <w:sz w:val="22"/>
          <w:szCs w:val="22"/>
        </w:rPr>
        <w:t xml:space="preserve"> </w:t>
      </w:r>
      <w:r w:rsidRPr="00B44718">
        <w:rPr>
          <w:sz w:val="22"/>
          <w:szCs w:val="22"/>
        </w:rPr>
        <w:t>model</w:t>
      </w:r>
      <w:r w:rsidRPr="00B44718">
        <w:rPr>
          <w:spacing w:val="1"/>
          <w:sz w:val="22"/>
          <w:szCs w:val="22"/>
        </w:rPr>
        <w:t xml:space="preserve"> </w:t>
      </w:r>
      <w:r w:rsidRPr="00B44718">
        <w:rPr>
          <w:sz w:val="22"/>
          <w:szCs w:val="22"/>
        </w:rPr>
        <w:t>yang</w:t>
      </w:r>
      <w:r w:rsidRPr="00B44718">
        <w:rPr>
          <w:spacing w:val="1"/>
          <w:sz w:val="22"/>
          <w:szCs w:val="22"/>
        </w:rPr>
        <w:t xml:space="preserve"> </w:t>
      </w:r>
      <w:r w:rsidRPr="00B44718">
        <w:rPr>
          <w:sz w:val="22"/>
          <w:szCs w:val="22"/>
        </w:rPr>
        <w:t>dapat</w:t>
      </w:r>
      <w:r w:rsidRPr="00B44718">
        <w:rPr>
          <w:spacing w:val="1"/>
          <w:sz w:val="22"/>
          <w:szCs w:val="22"/>
        </w:rPr>
        <w:t xml:space="preserve"> </w:t>
      </w:r>
      <w:r w:rsidRPr="00B44718">
        <w:rPr>
          <w:sz w:val="22"/>
          <w:szCs w:val="22"/>
        </w:rPr>
        <w:t>menunjukkan</w:t>
      </w:r>
      <w:r w:rsidRPr="00B44718">
        <w:rPr>
          <w:spacing w:val="1"/>
          <w:sz w:val="22"/>
          <w:szCs w:val="22"/>
        </w:rPr>
        <w:t xml:space="preserve"> </w:t>
      </w:r>
      <w:r w:rsidRPr="00B44718">
        <w:rPr>
          <w:sz w:val="22"/>
          <w:szCs w:val="22"/>
        </w:rPr>
        <w:t>relevansi</w:t>
      </w:r>
      <w:r w:rsidRPr="00B44718">
        <w:rPr>
          <w:spacing w:val="55"/>
          <w:sz w:val="22"/>
          <w:szCs w:val="22"/>
        </w:rPr>
        <w:t xml:space="preserve"> </w:t>
      </w:r>
      <w:r w:rsidRPr="00B44718">
        <w:rPr>
          <w:sz w:val="22"/>
          <w:szCs w:val="22"/>
        </w:rPr>
        <w:t>angka</w:t>
      </w:r>
      <w:r w:rsidRPr="00B44718">
        <w:rPr>
          <w:spacing w:val="1"/>
          <w:sz w:val="22"/>
          <w:szCs w:val="22"/>
        </w:rPr>
        <w:t xml:space="preserve"> </w:t>
      </w:r>
      <w:r w:rsidRPr="00B44718">
        <w:rPr>
          <w:sz w:val="22"/>
          <w:szCs w:val="22"/>
        </w:rPr>
        <w:t>akuntansi</w:t>
      </w:r>
      <w:r w:rsidRPr="00B44718">
        <w:rPr>
          <w:spacing w:val="-3"/>
          <w:sz w:val="22"/>
          <w:szCs w:val="22"/>
        </w:rPr>
        <w:t xml:space="preserve"> </w:t>
      </w:r>
      <w:r w:rsidRPr="00B44718">
        <w:rPr>
          <w:sz w:val="22"/>
          <w:szCs w:val="22"/>
        </w:rPr>
        <w:t>dalam</w:t>
      </w:r>
      <w:r w:rsidRPr="00B44718">
        <w:rPr>
          <w:spacing w:val="-2"/>
          <w:sz w:val="22"/>
          <w:szCs w:val="22"/>
        </w:rPr>
        <w:t xml:space="preserve"> </w:t>
      </w:r>
      <w:r w:rsidRPr="00B44718">
        <w:rPr>
          <w:sz w:val="22"/>
          <w:szCs w:val="22"/>
        </w:rPr>
        <w:t>menjelaskan</w:t>
      </w:r>
      <w:r w:rsidRPr="00B44718">
        <w:rPr>
          <w:spacing w:val="-3"/>
          <w:sz w:val="22"/>
          <w:szCs w:val="22"/>
        </w:rPr>
        <w:t xml:space="preserve"> </w:t>
      </w:r>
      <w:r w:rsidRPr="00B44718">
        <w:rPr>
          <w:sz w:val="22"/>
          <w:szCs w:val="22"/>
        </w:rPr>
        <w:t>return</w:t>
      </w:r>
      <w:r w:rsidRPr="00B44718">
        <w:rPr>
          <w:spacing w:val="-3"/>
          <w:sz w:val="22"/>
          <w:szCs w:val="22"/>
        </w:rPr>
        <w:t xml:space="preserve"> </w:t>
      </w:r>
      <w:r w:rsidRPr="00B44718">
        <w:rPr>
          <w:sz w:val="22"/>
          <w:szCs w:val="22"/>
        </w:rPr>
        <w:t>saham</w:t>
      </w:r>
      <w:r w:rsidRPr="00B44718">
        <w:rPr>
          <w:spacing w:val="-7"/>
          <w:sz w:val="22"/>
          <w:szCs w:val="22"/>
        </w:rPr>
        <w:t xml:space="preserve"> </w:t>
      </w:r>
      <w:r w:rsidRPr="00B44718">
        <w:rPr>
          <w:sz w:val="22"/>
          <w:szCs w:val="22"/>
        </w:rPr>
        <w:t>(Dimitropoulos</w:t>
      </w:r>
      <w:r w:rsidRPr="00B44718">
        <w:rPr>
          <w:spacing w:val="5"/>
          <w:sz w:val="22"/>
          <w:szCs w:val="22"/>
        </w:rPr>
        <w:t xml:space="preserve"> </w:t>
      </w:r>
      <w:r w:rsidRPr="00B44718">
        <w:rPr>
          <w:sz w:val="22"/>
          <w:szCs w:val="22"/>
        </w:rPr>
        <w:t>and</w:t>
      </w:r>
      <w:r w:rsidRPr="00B44718">
        <w:rPr>
          <w:spacing w:val="-3"/>
          <w:sz w:val="22"/>
          <w:szCs w:val="22"/>
        </w:rPr>
        <w:t xml:space="preserve"> </w:t>
      </w:r>
      <w:r w:rsidRPr="00B44718">
        <w:rPr>
          <w:sz w:val="22"/>
          <w:szCs w:val="22"/>
        </w:rPr>
        <w:t>Asteriou</w:t>
      </w:r>
      <w:r w:rsidRPr="00B44718">
        <w:rPr>
          <w:spacing w:val="2"/>
          <w:sz w:val="22"/>
          <w:szCs w:val="22"/>
        </w:rPr>
        <w:t xml:space="preserve"> </w:t>
      </w:r>
      <w:r w:rsidRPr="00B44718">
        <w:rPr>
          <w:sz w:val="22"/>
          <w:szCs w:val="22"/>
        </w:rPr>
        <w:t>2009).</w:t>
      </w:r>
    </w:p>
    <w:p w:rsidR="00B44718" w:rsidRPr="00B44718" w:rsidRDefault="00B44718" w:rsidP="00B44718">
      <w:pPr>
        <w:pStyle w:val="Heading1"/>
        <w:ind w:left="0"/>
        <w:jc w:val="both"/>
        <w:rPr>
          <w:b w:val="0"/>
          <w:bCs w:val="0"/>
          <w:sz w:val="22"/>
          <w:szCs w:val="22"/>
        </w:rPr>
      </w:pPr>
    </w:p>
    <w:p w:rsidR="00B44718" w:rsidRPr="00B44718" w:rsidRDefault="00B44718" w:rsidP="00B44718">
      <w:pPr>
        <w:pStyle w:val="Heading1"/>
        <w:ind w:left="0"/>
        <w:jc w:val="both"/>
        <w:rPr>
          <w:sz w:val="22"/>
          <w:szCs w:val="22"/>
        </w:rPr>
      </w:pPr>
      <w:r w:rsidRPr="00B44718">
        <w:rPr>
          <w:sz w:val="22"/>
          <w:szCs w:val="22"/>
        </w:rPr>
        <w:t>Uji</w:t>
      </w:r>
      <w:r w:rsidRPr="00B44718">
        <w:rPr>
          <w:spacing w:val="-7"/>
          <w:sz w:val="22"/>
          <w:szCs w:val="22"/>
        </w:rPr>
        <w:t xml:space="preserve"> </w:t>
      </w:r>
      <w:r w:rsidRPr="00B44718">
        <w:rPr>
          <w:sz w:val="22"/>
          <w:szCs w:val="22"/>
        </w:rPr>
        <w:t>Hipotesis</w:t>
      </w:r>
    </w:p>
    <w:p w:rsidR="00B44718" w:rsidRPr="00B44718" w:rsidRDefault="00B44718" w:rsidP="00B44718">
      <w:pPr>
        <w:pStyle w:val="BodyText"/>
        <w:ind w:right="107" w:firstLine="720"/>
        <w:rPr>
          <w:sz w:val="22"/>
          <w:szCs w:val="22"/>
        </w:rPr>
      </w:pPr>
      <w:r w:rsidRPr="00B44718">
        <w:rPr>
          <w:sz w:val="22"/>
          <w:szCs w:val="22"/>
        </w:rPr>
        <w:lastRenderedPageBreak/>
        <w:t>Uji hipotesis</w:t>
      </w:r>
      <w:r w:rsidRPr="00B44718">
        <w:rPr>
          <w:spacing w:val="1"/>
          <w:sz w:val="22"/>
          <w:szCs w:val="22"/>
        </w:rPr>
        <w:t xml:space="preserve"> </w:t>
      </w:r>
      <w:r w:rsidRPr="00B44718">
        <w:rPr>
          <w:sz w:val="22"/>
          <w:szCs w:val="22"/>
        </w:rPr>
        <w:t>dilakukan</w:t>
      </w:r>
      <w:r w:rsidRPr="00B44718">
        <w:rPr>
          <w:spacing w:val="1"/>
          <w:sz w:val="22"/>
          <w:szCs w:val="22"/>
        </w:rPr>
        <w:t xml:space="preserve"> </w:t>
      </w:r>
      <w:r w:rsidRPr="00B44718">
        <w:rPr>
          <w:sz w:val="22"/>
          <w:szCs w:val="22"/>
        </w:rPr>
        <w:t>dengan</w:t>
      </w:r>
      <w:r w:rsidRPr="00B44718">
        <w:rPr>
          <w:spacing w:val="1"/>
          <w:sz w:val="22"/>
          <w:szCs w:val="22"/>
        </w:rPr>
        <w:t xml:space="preserve"> </w:t>
      </w:r>
      <w:r w:rsidRPr="00B44718">
        <w:rPr>
          <w:sz w:val="22"/>
          <w:szCs w:val="22"/>
        </w:rPr>
        <w:t>membandingkan nilai ERC</w:t>
      </w:r>
      <w:r w:rsidRPr="00B44718">
        <w:rPr>
          <w:spacing w:val="1"/>
          <w:sz w:val="22"/>
          <w:szCs w:val="22"/>
        </w:rPr>
        <w:t xml:space="preserve"> </w:t>
      </w:r>
      <w:r w:rsidRPr="00B44718">
        <w:rPr>
          <w:sz w:val="22"/>
          <w:szCs w:val="22"/>
        </w:rPr>
        <w:t>(</w:t>
      </w:r>
      <w:r w:rsidRPr="00B44718">
        <w:rPr>
          <w:i/>
          <w:sz w:val="22"/>
          <w:szCs w:val="22"/>
        </w:rPr>
        <w:t>Earnings</w:t>
      </w:r>
      <w:r w:rsidRPr="00B44718">
        <w:rPr>
          <w:i/>
          <w:spacing w:val="55"/>
          <w:sz w:val="22"/>
          <w:szCs w:val="22"/>
        </w:rPr>
        <w:t xml:space="preserve"> </w:t>
      </w:r>
      <w:r w:rsidRPr="00B44718">
        <w:rPr>
          <w:i/>
          <w:sz w:val="22"/>
          <w:szCs w:val="22"/>
        </w:rPr>
        <w:t>Response</w:t>
      </w:r>
      <w:r w:rsidRPr="00B44718">
        <w:rPr>
          <w:i/>
          <w:spacing w:val="55"/>
          <w:sz w:val="22"/>
          <w:szCs w:val="22"/>
        </w:rPr>
        <w:t xml:space="preserve"> </w:t>
      </w:r>
      <w:r w:rsidRPr="00B44718">
        <w:rPr>
          <w:i/>
          <w:sz w:val="22"/>
          <w:szCs w:val="22"/>
        </w:rPr>
        <w:t>Coefficient</w:t>
      </w:r>
      <w:r w:rsidRPr="00B44718">
        <w:rPr>
          <w:sz w:val="22"/>
          <w:szCs w:val="22"/>
        </w:rPr>
        <w:t>)</w:t>
      </w:r>
      <w:r w:rsidRPr="00B44718">
        <w:rPr>
          <w:spacing w:val="1"/>
          <w:sz w:val="22"/>
          <w:szCs w:val="22"/>
        </w:rPr>
        <w:t xml:space="preserve"> </w:t>
      </w:r>
      <w:r w:rsidRPr="00B44718">
        <w:rPr>
          <w:sz w:val="22"/>
          <w:szCs w:val="22"/>
        </w:rPr>
        <w:t>dari dua model regresi yang digunakan untuk mengestimasi besarnya ERC pada kedua informasi laba</w:t>
      </w:r>
      <w:r w:rsidRPr="00B44718">
        <w:rPr>
          <w:spacing w:val="1"/>
          <w:sz w:val="22"/>
          <w:szCs w:val="22"/>
        </w:rPr>
        <w:t xml:space="preserve"> </w:t>
      </w:r>
      <w:r w:rsidRPr="00B44718">
        <w:rPr>
          <w:sz w:val="22"/>
          <w:szCs w:val="22"/>
        </w:rPr>
        <w:t>yang dihasilkan dengan menggunakan dua standar akuntansi yang berbeda. Model penelitian yang</w:t>
      </w:r>
      <w:r w:rsidRPr="00B44718">
        <w:rPr>
          <w:spacing w:val="1"/>
          <w:sz w:val="22"/>
          <w:szCs w:val="22"/>
        </w:rPr>
        <w:t xml:space="preserve"> </w:t>
      </w:r>
      <w:r w:rsidRPr="00B44718">
        <w:rPr>
          <w:sz w:val="22"/>
          <w:szCs w:val="22"/>
        </w:rPr>
        <w:t>digunakan dalan penelitian ini untuk menentukan besarnya ERC dengan menggunakan Model Return</w:t>
      </w:r>
      <w:r w:rsidRPr="00B44718">
        <w:rPr>
          <w:spacing w:val="1"/>
          <w:sz w:val="22"/>
          <w:szCs w:val="22"/>
        </w:rPr>
        <w:t xml:space="preserve"> </w:t>
      </w:r>
      <w:r w:rsidRPr="00B44718">
        <w:rPr>
          <w:sz w:val="22"/>
          <w:szCs w:val="22"/>
        </w:rPr>
        <w:t>adalah</w:t>
      </w:r>
      <w:r w:rsidRPr="00B44718">
        <w:rPr>
          <w:spacing w:val="-4"/>
          <w:sz w:val="22"/>
          <w:szCs w:val="22"/>
        </w:rPr>
        <w:t xml:space="preserve"> </w:t>
      </w:r>
      <w:r w:rsidRPr="00B44718">
        <w:rPr>
          <w:sz w:val="22"/>
          <w:szCs w:val="22"/>
        </w:rPr>
        <w:t>sebagai</w:t>
      </w:r>
      <w:r w:rsidRPr="00B44718">
        <w:rPr>
          <w:spacing w:val="-2"/>
          <w:sz w:val="22"/>
          <w:szCs w:val="22"/>
        </w:rPr>
        <w:t xml:space="preserve"> </w:t>
      </w:r>
      <w:r w:rsidRPr="00B44718">
        <w:rPr>
          <w:sz w:val="22"/>
          <w:szCs w:val="22"/>
        </w:rPr>
        <w:t>berikut:</w:t>
      </w:r>
    </w:p>
    <w:p w:rsidR="00B44718" w:rsidRDefault="00B44718" w:rsidP="00B44718">
      <w:pPr>
        <w:pStyle w:val="BodyText"/>
        <w:ind w:left="120"/>
        <w:jc w:val="left"/>
        <w:rPr>
          <w:sz w:val="22"/>
          <w:szCs w:val="22"/>
        </w:rPr>
      </w:pPr>
      <w:r>
        <w:t>Ht/Ht-1</w:t>
      </w:r>
      <w:r>
        <w:rPr>
          <w:spacing w:val="1"/>
        </w:rPr>
        <w:t xml:space="preserve"> </w:t>
      </w:r>
      <w:r>
        <w:t>= a</w:t>
      </w:r>
      <w:r>
        <w:rPr>
          <w:spacing w:val="-3"/>
        </w:rPr>
        <w:t xml:space="preserve"> </w:t>
      </w:r>
      <w:r>
        <w:t>+bLt</w:t>
      </w:r>
      <w:r>
        <w:rPr>
          <w:spacing w:val="-1"/>
        </w:rPr>
        <w:t xml:space="preserve"> </w:t>
      </w:r>
      <w:r>
        <w:t>/</w:t>
      </w:r>
      <w:r>
        <w:rPr>
          <w:spacing w:val="-2"/>
        </w:rPr>
        <w:t xml:space="preserve"> </w:t>
      </w:r>
      <w:r>
        <w:t>Ht-1+ e</w:t>
      </w:r>
    </w:p>
    <w:p w:rsidR="00B44718" w:rsidRPr="00B44718" w:rsidRDefault="00B44718" w:rsidP="00B44718">
      <w:pPr>
        <w:pStyle w:val="BodyText"/>
        <w:jc w:val="left"/>
        <w:rPr>
          <w:sz w:val="22"/>
          <w:szCs w:val="22"/>
        </w:rPr>
      </w:pPr>
      <w:r w:rsidRPr="00B44718">
        <w:rPr>
          <w:sz w:val="22"/>
          <w:szCs w:val="22"/>
        </w:rPr>
        <w:t>Keterangan:</w:t>
      </w:r>
    </w:p>
    <w:p w:rsidR="00B44718" w:rsidRPr="00B44718" w:rsidRDefault="00B44718" w:rsidP="00B44718">
      <w:pPr>
        <w:pStyle w:val="BodyText"/>
        <w:tabs>
          <w:tab w:val="left" w:pos="840"/>
        </w:tabs>
        <w:spacing w:before="1"/>
        <w:ind w:right="56"/>
        <w:jc w:val="left"/>
        <w:rPr>
          <w:sz w:val="22"/>
          <w:szCs w:val="22"/>
        </w:rPr>
      </w:pPr>
      <w:r w:rsidRPr="00B44718">
        <w:rPr>
          <w:sz w:val="22"/>
          <w:szCs w:val="22"/>
        </w:rPr>
        <w:t>Ht</w:t>
      </w:r>
      <w:r w:rsidRPr="00B44718">
        <w:rPr>
          <w:spacing w:val="2"/>
          <w:sz w:val="22"/>
          <w:szCs w:val="22"/>
        </w:rPr>
        <w:t xml:space="preserve"> </w:t>
      </w:r>
      <w:r>
        <w:rPr>
          <w:spacing w:val="2"/>
          <w:sz w:val="22"/>
          <w:szCs w:val="22"/>
        </w:rPr>
        <w:tab/>
      </w:r>
      <w:r w:rsidRPr="00B44718">
        <w:rPr>
          <w:sz w:val="22"/>
          <w:szCs w:val="22"/>
        </w:rPr>
        <w:t>= Harga Saham periode t</w:t>
      </w:r>
    </w:p>
    <w:p w:rsidR="00B44718" w:rsidRPr="00B44718" w:rsidRDefault="00B44718" w:rsidP="00B44718">
      <w:pPr>
        <w:pStyle w:val="BodyText"/>
        <w:tabs>
          <w:tab w:val="left" w:pos="840"/>
        </w:tabs>
        <w:spacing w:before="1"/>
        <w:ind w:right="56"/>
        <w:jc w:val="left"/>
        <w:rPr>
          <w:sz w:val="22"/>
          <w:szCs w:val="22"/>
        </w:rPr>
      </w:pPr>
      <w:r w:rsidRPr="00B44718">
        <w:rPr>
          <w:spacing w:val="-52"/>
          <w:sz w:val="22"/>
          <w:szCs w:val="22"/>
        </w:rPr>
        <w:t xml:space="preserve"> </w:t>
      </w:r>
      <w:r w:rsidRPr="00B44718">
        <w:rPr>
          <w:sz w:val="22"/>
          <w:szCs w:val="22"/>
        </w:rPr>
        <w:t>b</w:t>
      </w:r>
      <w:r w:rsidRPr="00B44718">
        <w:rPr>
          <w:spacing w:val="2"/>
          <w:sz w:val="22"/>
          <w:szCs w:val="22"/>
        </w:rPr>
        <w:t xml:space="preserve"> </w:t>
      </w:r>
      <w:r>
        <w:rPr>
          <w:spacing w:val="2"/>
          <w:sz w:val="22"/>
          <w:szCs w:val="22"/>
        </w:rPr>
        <w:tab/>
      </w:r>
      <w:r w:rsidRPr="00B44718">
        <w:rPr>
          <w:sz w:val="22"/>
          <w:szCs w:val="22"/>
        </w:rPr>
        <w:t>= Koefisien</w:t>
      </w:r>
      <w:r w:rsidRPr="00B44718">
        <w:rPr>
          <w:spacing w:val="-3"/>
          <w:sz w:val="22"/>
          <w:szCs w:val="22"/>
        </w:rPr>
        <w:t xml:space="preserve"> </w:t>
      </w:r>
      <w:r w:rsidRPr="00B44718">
        <w:rPr>
          <w:sz w:val="22"/>
          <w:szCs w:val="22"/>
        </w:rPr>
        <w:t>Lt</w:t>
      </w:r>
    </w:p>
    <w:p w:rsidR="00B44718" w:rsidRPr="00B44718" w:rsidRDefault="00B44718" w:rsidP="00B44718">
      <w:pPr>
        <w:pStyle w:val="BodyText"/>
        <w:tabs>
          <w:tab w:val="left" w:pos="840"/>
        </w:tabs>
        <w:ind w:right="56"/>
        <w:jc w:val="left"/>
        <w:rPr>
          <w:sz w:val="22"/>
          <w:szCs w:val="22"/>
        </w:rPr>
      </w:pPr>
      <w:r w:rsidRPr="00B44718">
        <w:rPr>
          <w:sz w:val="22"/>
          <w:szCs w:val="22"/>
        </w:rPr>
        <w:t>Lt</w:t>
      </w:r>
      <w:r>
        <w:rPr>
          <w:sz w:val="22"/>
          <w:szCs w:val="22"/>
        </w:rPr>
        <w:tab/>
      </w:r>
      <w:r w:rsidRPr="00B44718">
        <w:rPr>
          <w:sz w:val="22"/>
          <w:szCs w:val="22"/>
        </w:rPr>
        <w:t>= Laba per Saham periode t</w:t>
      </w:r>
    </w:p>
    <w:p w:rsidR="00B44718" w:rsidRPr="00B44718" w:rsidRDefault="00B44718" w:rsidP="00B44718">
      <w:pPr>
        <w:pStyle w:val="BodyText"/>
        <w:tabs>
          <w:tab w:val="left" w:pos="840"/>
        </w:tabs>
        <w:ind w:right="56"/>
        <w:jc w:val="left"/>
        <w:rPr>
          <w:sz w:val="22"/>
          <w:szCs w:val="22"/>
        </w:rPr>
      </w:pPr>
      <w:r w:rsidRPr="00B44718">
        <w:rPr>
          <w:spacing w:val="-52"/>
          <w:sz w:val="22"/>
          <w:szCs w:val="22"/>
        </w:rPr>
        <w:t xml:space="preserve"> </w:t>
      </w:r>
      <w:r>
        <w:rPr>
          <w:sz w:val="22"/>
          <w:szCs w:val="22"/>
        </w:rPr>
        <w:t>a</w:t>
      </w:r>
      <w:r>
        <w:rPr>
          <w:sz w:val="22"/>
          <w:szCs w:val="22"/>
        </w:rPr>
        <w:tab/>
      </w:r>
      <w:r w:rsidRPr="00B44718">
        <w:rPr>
          <w:sz w:val="22"/>
          <w:szCs w:val="22"/>
        </w:rPr>
        <w:t>= Konstanta</w:t>
      </w:r>
    </w:p>
    <w:p w:rsidR="00B44718" w:rsidRPr="00B44718" w:rsidRDefault="00B44718" w:rsidP="00B44718">
      <w:pPr>
        <w:pStyle w:val="BodyText"/>
        <w:tabs>
          <w:tab w:val="left" w:pos="840"/>
        </w:tabs>
        <w:spacing w:before="2"/>
        <w:jc w:val="left"/>
        <w:rPr>
          <w:sz w:val="22"/>
          <w:szCs w:val="22"/>
        </w:rPr>
      </w:pPr>
      <w:r>
        <w:rPr>
          <w:sz w:val="22"/>
          <w:szCs w:val="22"/>
        </w:rPr>
        <w:t>e</w:t>
      </w:r>
      <w:r>
        <w:rPr>
          <w:sz w:val="22"/>
          <w:szCs w:val="22"/>
        </w:rPr>
        <w:tab/>
      </w:r>
      <w:r w:rsidRPr="00B44718">
        <w:rPr>
          <w:sz w:val="22"/>
          <w:szCs w:val="22"/>
        </w:rPr>
        <w:t>= Error</w:t>
      </w:r>
    </w:p>
    <w:p w:rsidR="00B7195C" w:rsidRDefault="00B44718" w:rsidP="00B44718">
      <w:pPr>
        <w:pStyle w:val="BodyText"/>
        <w:tabs>
          <w:tab w:val="left" w:pos="840"/>
        </w:tabs>
        <w:spacing w:before="2"/>
        <w:rPr>
          <w:sz w:val="22"/>
          <w:szCs w:val="22"/>
        </w:rPr>
      </w:pPr>
      <w:r>
        <w:rPr>
          <w:sz w:val="22"/>
          <w:szCs w:val="22"/>
        </w:rPr>
        <w:tab/>
      </w:r>
      <w:r w:rsidRPr="00B44718">
        <w:rPr>
          <w:sz w:val="22"/>
          <w:szCs w:val="22"/>
        </w:rPr>
        <w:t>Model</w:t>
      </w:r>
      <w:r w:rsidRPr="00B44718">
        <w:rPr>
          <w:spacing w:val="1"/>
          <w:sz w:val="22"/>
          <w:szCs w:val="22"/>
        </w:rPr>
        <w:t xml:space="preserve"> </w:t>
      </w:r>
      <w:r w:rsidRPr="00B44718">
        <w:rPr>
          <w:sz w:val="22"/>
          <w:szCs w:val="22"/>
        </w:rPr>
        <w:t>tersebut</w:t>
      </w:r>
      <w:r w:rsidRPr="00B44718">
        <w:rPr>
          <w:spacing w:val="1"/>
          <w:sz w:val="22"/>
          <w:szCs w:val="22"/>
        </w:rPr>
        <w:t xml:space="preserve"> </w:t>
      </w:r>
      <w:r w:rsidRPr="00B44718">
        <w:rPr>
          <w:sz w:val="22"/>
          <w:szCs w:val="22"/>
        </w:rPr>
        <w:t>digunakan</w:t>
      </w:r>
      <w:r w:rsidRPr="00B44718">
        <w:rPr>
          <w:spacing w:val="1"/>
          <w:sz w:val="22"/>
          <w:szCs w:val="22"/>
        </w:rPr>
        <w:t xml:space="preserve"> </w:t>
      </w:r>
      <w:r w:rsidRPr="00B44718">
        <w:rPr>
          <w:sz w:val="22"/>
          <w:szCs w:val="22"/>
        </w:rPr>
        <w:t>untuk</w:t>
      </w:r>
      <w:r w:rsidRPr="00B44718">
        <w:rPr>
          <w:spacing w:val="1"/>
          <w:sz w:val="22"/>
          <w:szCs w:val="22"/>
        </w:rPr>
        <w:t xml:space="preserve"> </w:t>
      </w:r>
      <w:r w:rsidRPr="00B44718">
        <w:rPr>
          <w:sz w:val="22"/>
          <w:szCs w:val="22"/>
        </w:rPr>
        <w:t>kedua</w:t>
      </w:r>
      <w:r w:rsidRPr="00B44718">
        <w:rPr>
          <w:spacing w:val="1"/>
          <w:sz w:val="22"/>
          <w:szCs w:val="22"/>
        </w:rPr>
        <w:t xml:space="preserve"> </w:t>
      </w:r>
      <w:r w:rsidRPr="00B44718">
        <w:rPr>
          <w:sz w:val="22"/>
          <w:szCs w:val="22"/>
        </w:rPr>
        <w:t>karakteristik</w:t>
      </w:r>
      <w:r w:rsidRPr="00B44718">
        <w:rPr>
          <w:spacing w:val="1"/>
          <w:sz w:val="22"/>
          <w:szCs w:val="22"/>
        </w:rPr>
        <w:t xml:space="preserve"> </w:t>
      </w:r>
      <w:r w:rsidRPr="00B44718">
        <w:rPr>
          <w:sz w:val="22"/>
          <w:szCs w:val="22"/>
        </w:rPr>
        <w:t>perusahaan</w:t>
      </w:r>
      <w:r w:rsidRPr="00B44718">
        <w:rPr>
          <w:spacing w:val="1"/>
          <w:sz w:val="22"/>
          <w:szCs w:val="22"/>
        </w:rPr>
        <w:t xml:space="preserve"> </w:t>
      </w:r>
      <w:r w:rsidRPr="00B44718">
        <w:rPr>
          <w:sz w:val="22"/>
          <w:szCs w:val="22"/>
        </w:rPr>
        <w:t>yang</w:t>
      </w:r>
      <w:r w:rsidRPr="00B44718">
        <w:rPr>
          <w:spacing w:val="1"/>
          <w:sz w:val="22"/>
          <w:szCs w:val="22"/>
        </w:rPr>
        <w:t xml:space="preserve"> </w:t>
      </w:r>
      <w:r w:rsidRPr="00B44718">
        <w:rPr>
          <w:sz w:val="22"/>
          <w:szCs w:val="22"/>
        </w:rPr>
        <w:t>menerapkan</w:t>
      </w:r>
      <w:r w:rsidRPr="00B44718">
        <w:rPr>
          <w:spacing w:val="1"/>
          <w:sz w:val="22"/>
          <w:szCs w:val="22"/>
        </w:rPr>
        <w:t xml:space="preserve"> </w:t>
      </w:r>
      <w:r w:rsidRPr="00B44718">
        <w:rPr>
          <w:sz w:val="22"/>
          <w:szCs w:val="22"/>
        </w:rPr>
        <w:t>Standar</w:t>
      </w:r>
      <w:r w:rsidRPr="00B44718">
        <w:rPr>
          <w:spacing w:val="-52"/>
          <w:sz w:val="22"/>
          <w:szCs w:val="22"/>
        </w:rPr>
        <w:t xml:space="preserve"> </w:t>
      </w:r>
      <w:r w:rsidRPr="00B44718">
        <w:rPr>
          <w:sz w:val="22"/>
          <w:szCs w:val="22"/>
        </w:rPr>
        <w:t>Akuntansi</w:t>
      </w:r>
      <w:r w:rsidRPr="00B44718">
        <w:rPr>
          <w:spacing w:val="1"/>
          <w:sz w:val="22"/>
          <w:szCs w:val="22"/>
        </w:rPr>
        <w:t xml:space="preserve"> </w:t>
      </w:r>
      <w:r w:rsidRPr="00B44718">
        <w:rPr>
          <w:sz w:val="22"/>
          <w:szCs w:val="22"/>
        </w:rPr>
        <w:t>Domestik</w:t>
      </w:r>
      <w:r w:rsidRPr="00B44718">
        <w:rPr>
          <w:spacing w:val="1"/>
          <w:sz w:val="22"/>
          <w:szCs w:val="22"/>
        </w:rPr>
        <w:t xml:space="preserve"> </w:t>
      </w:r>
      <w:r w:rsidRPr="00B44718">
        <w:rPr>
          <w:sz w:val="22"/>
          <w:szCs w:val="22"/>
        </w:rPr>
        <w:t>dengan</w:t>
      </w:r>
      <w:r w:rsidRPr="00B44718">
        <w:rPr>
          <w:spacing w:val="1"/>
          <w:sz w:val="22"/>
          <w:szCs w:val="22"/>
        </w:rPr>
        <w:t xml:space="preserve"> </w:t>
      </w:r>
      <w:r w:rsidRPr="00B44718">
        <w:rPr>
          <w:sz w:val="22"/>
          <w:szCs w:val="22"/>
        </w:rPr>
        <w:t>Standar</w:t>
      </w:r>
      <w:r w:rsidRPr="00B44718">
        <w:rPr>
          <w:spacing w:val="1"/>
          <w:sz w:val="22"/>
          <w:szCs w:val="22"/>
        </w:rPr>
        <w:t xml:space="preserve"> </w:t>
      </w:r>
      <w:r w:rsidRPr="00B44718">
        <w:rPr>
          <w:sz w:val="22"/>
          <w:szCs w:val="22"/>
        </w:rPr>
        <w:t>Akuntansi</w:t>
      </w:r>
      <w:r w:rsidRPr="00B44718">
        <w:rPr>
          <w:spacing w:val="1"/>
          <w:sz w:val="22"/>
          <w:szCs w:val="22"/>
        </w:rPr>
        <w:t xml:space="preserve"> </w:t>
      </w:r>
      <w:r w:rsidRPr="00B44718">
        <w:rPr>
          <w:sz w:val="22"/>
          <w:szCs w:val="22"/>
        </w:rPr>
        <w:t>yang</w:t>
      </w:r>
      <w:r w:rsidRPr="00B44718">
        <w:rPr>
          <w:spacing w:val="1"/>
          <w:sz w:val="22"/>
          <w:szCs w:val="22"/>
        </w:rPr>
        <w:t xml:space="preserve"> </w:t>
      </w:r>
      <w:r w:rsidRPr="00B44718">
        <w:rPr>
          <w:sz w:val="22"/>
          <w:szCs w:val="22"/>
        </w:rPr>
        <w:t>konvergen</w:t>
      </w:r>
      <w:r w:rsidRPr="00B44718">
        <w:rPr>
          <w:spacing w:val="1"/>
          <w:sz w:val="22"/>
          <w:szCs w:val="22"/>
        </w:rPr>
        <w:t xml:space="preserve"> </w:t>
      </w:r>
      <w:r w:rsidRPr="00B44718">
        <w:rPr>
          <w:sz w:val="22"/>
          <w:szCs w:val="22"/>
        </w:rPr>
        <w:t>dengan</w:t>
      </w:r>
      <w:r w:rsidRPr="00B44718">
        <w:rPr>
          <w:spacing w:val="1"/>
          <w:sz w:val="22"/>
          <w:szCs w:val="22"/>
        </w:rPr>
        <w:t xml:space="preserve"> </w:t>
      </w:r>
      <w:r w:rsidRPr="00B44718">
        <w:rPr>
          <w:sz w:val="22"/>
          <w:szCs w:val="22"/>
        </w:rPr>
        <w:t>Standar</w:t>
      </w:r>
      <w:r w:rsidRPr="00B44718">
        <w:rPr>
          <w:spacing w:val="1"/>
          <w:sz w:val="22"/>
          <w:szCs w:val="22"/>
        </w:rPr>
        <w:t xml:space="preserve"> </w:t>
      </w:r>
      <w:r w:rsidRPr="00B44718">
        <w:rPr>
          <w:sz w:val="22"/>
          <w:szCs w:val="22"/>
        </w:rPr>
        <w:t>Akuntansi</w:t>
      </w:r>
      <w:r w:rsidRPr="00B44718">
        <w:rPr>
          <w:spacing w:val="1"/>
          <w:sz w:val="22"/>
          <w:szCs w:val="22"/>
        </w:rPr>
        <w:t xml:space="preserve"> </w:t>
      </w:r>
      <w:r w:rsidRPr="00B44718">
        <w:rPr>
          <w:sz w:val="22"/>
          <w:szCs w:val="22"/>
        </w:rPr>
        <w:t>Internasional (IFRS). Alasan menggunakan Return Model adalah untuk melihat pengaruh reaksi pasar</w:t>
      </w:r>
      <w:r w:rsidRPr="00B44718">
        <w:rPr>
          <w:spacing w:val="1"/>
          <w:sz w:val="22"/>
          <w:szCs w:val="22"/>
        </w:rPr>
        <w:t xml:space="preserve"> </w:t>
      </w:r>
      <w:r w:rsidRPr="00B44718">
        <w:rPr>
          <w:sz w:val="22"/>
          <w:szCs w:val="22"/>
        </w:rPr>
        <w:t>terhadap pengumuman saham dalam perbedaan periode saat pengumuman.</w:t>
      </w:r>
      <w:r w:rsidRPr="00B44718">
        <w:rPr>
          <w:spacing w:val="1"/>
          <w:sz w:val="22"/>
          <w:szCs w:val="22"/>
        </w:rPr>
        <w:t xml:space="preserve"> </w:t>
      </w:r>
      <w:r w:rsidRPr="00B44718">
        <w:rPr>
          <w:sz w:val="22"/>
          <w:szCs w:val="22"/>
        </w:rPr>
        <w:t>Langkah pertama dalam</w:t>
      </w:r>
      <w:r w:rsidRPr="00B44718">
        <w:rPr>
          <w:spacing w:val="1"/>
          <w:sz w:val="22"/>
          <w:szCs w:val="22"/>
        </w:rPr>
        <w:t xml:space="preserve"> </w:t>
      </w:r>
      <w:r w:rsidRPr="00B44718">
        <w:rPr>
          <w:sz w:val="22"/>
          <w:szCs w:val="22"/>
        </w:rPr>
        <w:t>menguji hipotesis dilakukan dengan cara meregresikan model yang diformulasikan (menggunakan</w:t>
      </w:r>
      <w:r w:rsidRPr="00B44718">
        <w:rPr>
          <w:spacing w:val="1"/>
          <w:sz w:val="22"/>
          <w:szCs w:val="22"/>
        </w:rPr>
        <w:t xml:space="preserve"> </w:t>
      </w:r>
      <w:r w:rsidRPr="00B44718">
        <w:rPr>
          <w:sz w:val="22"/>
          <w:szCs w:val="22"/>
        </w:rPr>
        <w:t>regresi</w:t>
      </w:r>
      <w:r w:rsidRPr="00B44718">
        <w:rPr>
          <w:spacing w:val="1"/>
          <w:sz w:val="22"/>
          <w:szCs w:val="22"/>
        </w:rPr>
        <w:t xml:space="preserve"> </w:t>
      </w:r>
      <w:r w:rsidRPr="00B44718">
        <w:rPr>
          <w:sz w:val="22"/>
          <w:szCs w:val="22"/>
        </w:rPr>
        <w:t>sederhana),</w:t>
      </w:r>
      <w:r w:rsidRPr="00B44718">
        <w:rPr>
          <w:spacing w:val="1"/>
          <w:sz w:val="22"/>
          <w:szCs w:val="22"/>
        </w:rPr>
        <w:t xml:space="preserve"> </w:t>
      </w:r>
      <w:r w:rsidRPr="00B44718">
        <w:rPr>
          <w:sz w:val="22"/>
          <w:szCs w:val="22"/>
        </w:rPr>
        <w:t>kemudian</w:t>
      </w:r>
      <w:r w:rsidRPr="00B44718">
        <w:rPr>
          <w:spacing w:val="1"/>
          <w:sz w:val="22"/>
          <w:szCs w:val="22"/>
        </w:rPr>
        <w:t xml:space="preserve"> </w:t>
      </w:r>
      <w:r w:rsidRPr="00B44718">
        <w:rPr>
          <w:sz w:val="22"/>
          <w:szCs w:val="22"/>
        </w:rPr>
        <w:t>membandingkan</w:t>
      </w:r>
      <w:r w:rsidRPr="00B44718">
        <w:rPr>
          <w:spacing w:val="1"/>
          <w:sz w:val="22"/>
          <w:szCs w:val="22"/>
        </w:rPr>
        <w:t xml:space="preserve"> </w:t>
      </w:r>
      <w:r w:rsidRPr="00B44718">
        <w:rPr>
          <w:sz w:val="22"/>
          <w:szCs w:val="22"/>
        </w:rPr>
        <w:t>koefisien</w:t>
      </w:r>
      <w:r w:rsidRPr="00B44718">
        <w:rPr>
          <w:spacing w:val="1"/>
          <w:sz w:val="22"/>
          <w:szCs w:val="22"/>
        </w:rPr>
        <w:t xml:space="preserve"> </w:t>
      </w:r>
      <w:r w:rsidRPr="00B44718">
        <w:rPr>
          <w:sz w:val="22"/>
          <w:szCs w:val="22"/>
        </w:rPr>
        <w:t>dari</w:t>
      </w:r>
      <w:r w:rsidRPr="00B44718">
        <w:rPr>
          <w:spacing w:val="1"/>
          <w:sz w:val="22"/>
          <w:szCs w:val="22"/>
        </w:rPr>
        <w:t xml:space="preserve"> </w:t>
      </w:r>
      <w:r w:rsidRPr="00B44718">
        <w:rPr>
          <w:sz w:val="22"/>
          <w:szCs w:val="22"/>
        </w:rPr>
        <w:t>hasil</w:t>
      </w:r>
      <w:r w:rsidRPr="00B44718">
        <w:rPr>
          <w:spacing w:val="56"/>
          <w:sz w:val="22"/>
          <w:szCs w:val="22"/>
        </w:rPr>
        <w:t xml:space="preserve"> </w:t>
      </w:r>
      <w:r w:rsidRPr="00B44718">
        <w:rPr>
          <w:sz w:val="22"/>
          <w:szCs w:val="22"/>
        </w:rPr>
        <w:t>regresi</w:t>
      </w:r>
      <w:r w:rsidRPr="00B44718">
        <w:rPr>
          <w:spacing w:val="56"/>
          <w:sz w:val="22"/>
          <w:szCs w:val="22"/>
        </w:rPr>
        <w:t xml:space="preserve"> </w:t>
      </w:r>
      <w:r w:rsidRPr="00B44718">
        <w:rPr>
          <w:sz w:val="22"/>
          <w:szCs w:val="22"/>
        </w:rPr>
        <w:t>masing-masing</w:t>
      </w:r>
      <w:r w:rsidRPr="00B44718">
        <w:rPr>
          <w:spacing w:val="1"/>
          <w:sz w:val="22"/>
          <w:szCs w:val="22"/>
        </w:rPr>
        <w:t xml:space="preserve"> </w:t>
      </w:r>
      <w:r w:rsidRPr="00B44718">
        <w:rPr>
          <w:sz w:val="22"/>
          <w:szCs w:val="22"/>
        </w:rPr>
        <w:t>perusahaaan yang menerapkan dua standar akuntansi yang berbeda. Peningkatan terhadap koefisien</w:t>
      </w:r>
      <w:r w:rsidRPr="00B44718">
        <w:rPr>
          <w:spacing w:val="1"/>
          <w:sz w:val="22"/>
          <w:szCs w:val="22"/>
        </w:rPr>
        <w:t xml:space="preserve"> </w:t>
      </w:r>
      <w:r w:rsidRPr="00B44718">
        <w:rPr>
          <w:sz w:val="22"/>
          <w:szCs w:val="22"/>
        </w:rPr>
        <w:t>dari</w:t>
      </w:r>
      <w:r w:rsidRPr="00B44718">
        <w:rPr>
          <w:spacing w:val="1"/>
          <w:sz w:val="22"/>
          <w:szCs w:val="22"/>
        </w:rPr>
        <w:t xml:space="preserve"> </w:t>
      </w:r>
      <w:r w:rsidRPr="00B44718">
        <w:rPr>
          <w:sz w:val="22"/>
          <w:szCs w:val="22"/>
        </w:rPr>
        <w:t>kedua</w:t>
      </w:r>
      <w:r w:rsidRPr="00B44718">
        <w:rPr>
          <w:spacing w:val="1"/>
          <w:sz w:val="22"/>
          <w:szCs w:val="22"/>
        </w:rPr>
        <w:t xml:space="preserve"> </w:t>
      </w:r>
      <w:r w:rsidRPr="00B44718">
        <w:rPr>
          <w:sz w:val="22"/>
          <w:szCs w:val="22"/>
        </w:rPr>
        <w:t>model</w:t>
      </w:r>
      <w:r w:rsidRPr="00B44718">
        <w:rPr>
          <w:spacing w:val="1"/>
          <w:sz w:val="22"/>
          <w:szCs w:val="22"/>
        </w:rPr>
        <w:t xml:space="preserve"> </w:t>
      </w:r>
      <w:r w:rsidRPr="00B44718">
        <w:rPr>
          <w:sz w:val="22"/>
          <w:szCs w:val="22"/>
        </w:rPr>
        <w:t>regresi</w:t>
      </w:r>
      <w:r w:rsidRPr="00B44718">
        <w:rPr>
          <w:spacing w:val="1"/>
          <w:sz w:val="22"/>
          <w:szCs w:val="22"/>
        </w:rPr>
        <w:t xml:space="preserve"> </w:t>
      </w:r>
      <w:r w:rsidRPr="00B44718">
        <w:rPr>
          <w:sz w:val="22"/>
          <w:szCs w:val="22"/>
        </w:rPr>
        <w:t>(antara</w:t>
      </w:r>
      <w:r w:rsidRPr="00B44718">
        <w:rPr>
          <w:spacing w:val="1"/>
          <w:sz w:val="22"/>
          <w:szCs w:val="22"/>
        </w:rPr>
        <w:t xml:space="preserve"> </w:t>
      </w:r>
      <w:r w:rsidRPr="00B44718">
        <w:rPr>
          <w:sz w:val="22"/>
          <w:szCs w:val="22"/>
        </w:rPr>
        <w:t>model</w:t>
      </w:r>
      <w:r w:rsidRPr="00B44718">
        <w:rPr>
          <w:spacing w:val="1"/>
          <w:sz w:val="22"/>
          <w:szCs w:val="22"/>
        </w:rPr>
        <w:t xml:space="preserve"> </w:t>
      </w:r>
      <w:r w:rsidRPr="00B44718">
        <w:rPr>
          <w:sz w:val="22"/>
          <w:szCs w:val="22"/>
        </w:rPr>
        <w:t>regresi</w:t>
      </w:r>
      <w:r w:rsidRPr="00B44718">
        <w:rPr>
          <w:spacing w:val="1"/>
          <w:sz w:val="22"/>
          <w:szCs w:val="22"/>
        </w:rPr>
        <w:t xml:space="preserve"> </w:t>
      </w:r>
      <w:r w:rsidRPr="00B44718">
        <w:rPr>
          <w:sz w:val="22"/>
          <w:szCs w:val="22"/>
        </w:rPr>
        <w:t>yang</w:t>
      </w:r>
      <w:r w:rsidRPr="00B44718">
        <w:rPr>
          <w:spacing w:val="1"/>
          <w:sz w:val="22"/>
          <w:szCs w:val="22"/>
        </w:rPr>
        <w:t xml:space="preserve"> </w:t>
      </w:r>
      <w:r w:rsidRPr="00B44718">
        <w:rPr>
          <w:sz w:val="22"/>
          <w:szCs w:val="22"/>
        </w:rPr>
        <w:t>menggunakan</w:t>
      </w:r>
      <w:r w:rsidRPr="00B44718">
        <w:rPr>
          <w:spacing w:val="1"/>
          <w:sz w:val="22"/>
          <w:szCs w:val="22"/>
        </w:rPr>
        <w:t xml:space="preserve"> </w:t>
      </w:r>
      <w:r w:rsidRPr="00B44718">
        <w:rPr>
          <w:sz w:val="22"/>
          <w:szCs w:val="22"/>
        </w:rPr>
        <w:t>data</w:t>
      </w:r>
      <w:r w:rsidRPr="00B44718">
        <w:rPr>
          <w:spacing w:val="1"/>
          <w:sz w:val="22"/>
          <w:szCs w:val="22"/>
        </w:rPr>
        <w:t xml:space="preserve"> </w:t>
      </w:r>
      <w:r w:rsidRPr="00B44718">
        <w:rPr>
          <w:sz w:val="22"/>
          <w:szCs w:val="22"/>
        </w:rPr>
        <w:t>sebelum</w:t>
      </w:r>
      <w:r w:rsidRPr="00B44718">
        <w:rPr>
          <w:spacing w:val="1"/>
          <w:sz w:val="22"/>
          <w:szCs w:val="22"/>
        </w:rPr>
        <w:t xml:space="preserve"> </w:t>
      </w:r>
      <w:r w:rsidRPr="00B44718">
        <w:rPr>
          <w:sz w:val="22"/>
          <w:szCs w:val="22"/>
        </w:rPr>
        <w:t>dan</w:t>
      </w:r>
      <w:r w:rsidRPr="00B44718">
        <w:rPr>
          <w:spacing w:val="1"/>
          <w:sz w:val="22"/>
          <w:szCs w:val="22"/>
        </w:rPr>
        <w:t xml:space="preserve"> </w:t>
      </w:r>
      <w:r w:rsidRPr="00B44718">
        <w:rPr>
          <w:sz w:val="22"/>
          <w:szCs w:val="22"/>
        </w:rPr>
        <w:t>setelah)</w:t>
      </w:r>
      <w:r w:rsidRPr="00B44718">
        <w:rPr>
          <w:spacing w:val="1"/>
          <w:sz w:val="22"/>
          <w:szCs w:val="22"/>
        </w:rPr>
        <w:t xml:space="preserve"> </w:t>
      </w:r>
      <w:r w:rsidRPr="00B44718">
        <w:rPr>
          <w:sz w:val="22"/>
          <w:szCs w:val="22"/>
        </w:rPr>
        <w:t>merupakan salah satu indikator</w:t>
      </w:r>
      <w:r w:rsidRPr="00B44718">
        <w:rPr>
          <w:spacing w:val="1"/>
          <w:sz w:val="22"/>
          <w:szCs w:val="22"/>
        </w:rPr>
        <w:t xml:space="preserve"> </w:t>
      </w:r>
      <w:r w:rsidRPr="00B44718">
        <w:rPr>
          <w:sz w:val="22"/>
          <w:szCs w:val="22"/>
        </w:rPr>
        <w:t>dari peningkatan kualitas</w:t>
      </w:r>
      <w:r w:rsidRPr="00B44718">
        <w:rPr>
          <w:spacing w:val="1"/>
          <w:sz w:val="22"/>
          <w:szCs w:val="22"/>
        </w:rPr>
        <w:t xml:space="preserve"> </w:t>
      </w:r>
      <w:r w:rsidRPr="00B44718">
        <w:rPr>
          <w:sz w:val="22"/>
          <w:szCs w:val="22"/>
        </w:rPr>
        <w:t>laba.</w:t>
      </w:r>
      <w:r w:rsidRPr="00B44718">
        <w:rPr>
          <w:spacing w:val="1"/>
          <w:sz w:val="22"/>
          <w:szCs w:val="22"/>
        </w:rPr>
        <w:t xml:space="preserve"> </w:t>
      </w:r>
      <w:r w:rsidRPr="00B44718">
        <w:rPr>
          <w:sz w:val="22"/>
          <w:szCs w:val="22"/>
        </w:rPr>
        <w:t>ERC digunakan untuk</w:t>
      </w:r>
      <w:r w:rsidRPr="00B44718">
        <w:rPr>
          <w:spacing w:val="1"/>
          <w:sz w:val="22"/>
          <w:szCs w:val="22"/>
        </w:rPr>
        <w:t xml:space="preserve"> </w:t>
      </w:r>
      <w:r w:rsidRPr="00B44718">
        <w:rPr>
          <w:sz w:val="22"/>
          <w:szCs w:val="22"/>
        </w:rPr>
        <w:t>mengukur</w:t>
      </w:r>
      <w:r w:rsidRPr="00B44718">
        <w:rPr>
          <w:spacing w:val="1"/>
          <w:sz w:val="22"/>
          <w:szCs w:val="22"/>
        </w:rPr>
        <w:t xml:space="preserve"> </w:t>
      </w:r>
      <w:r w:rsidRPr="00B44718">
        <w:rPr>
          <w:sz w:val="22"/>
          <w:szCs w:val="22"/>
        </w:rPr>
        <w:t>kualitas laba melalui tingkat respon pasar terhadap kenaikan laba. Jika kenaikan laba direspon oleh</w:t>
      </w:r>
      <w:r w:rsidRPr="00B44718">
        <w:rPr>
          <w:spacing w:val="1"/>
          <w:sz w:val="22"/>
          <w:szCs w:val="22"/>
        </w:rPr>
        <w:t xml:space="preserve"> </w:t>
      </w:r>
      <w:r w:rsidRPr="00B44718">
        <w:rPr>
          <w:sz w:val="22"/>
          <w:szCs w:val="22"/>
        </w:rPr>
        <w:t>para investor, maka harga saham perusahaan juga akan mengalami peningkatan. Selain hal tersebut,</w:t>
      </w:r>
      <w:r w:rsidRPr="00B44718">
        <w:rPr>
          <w:spacing w:val="1"/>
          <w:sz w:val="22"/>
          <w:szCs w:val="22"/>
        </w:rPr>
        <w:t xml:space="preserve"> </w:t>
      </w:r>
      <w:r w:rsidRPr="00B44718">
        <w:rPr>
          <w:sz w:val="22"/>
          <w:szCs w:val="22"/>
        </w:rPr>
        <w:t xml:space="preserve">peningkatan kualitas laba juga dapat dilihat dari </w:t>
      </w:r>
      <w:r w:rsidRPr="00B44718">
        <w:rPr>
          <w:sz w:val="22"/>
          <w:szCs w:val="22"/>
        </w:rPr>
        <w:lastRenderedPageBreak/>
        <w:t>meningkatnya R Square yang merupakan koefisien</w:t>
      </w:r>
      <w:r w:rsidRPr="00B44718">
        <w:rPr>
          <w:spacing w:val="1"/>
          <w:sz w:val="22"/>
          <w:szCs w:val="22"/>
        </w:rPr>
        <w:t xml:space="preserve"> </w:t>
      </w:r>
      <w:r w:rsidRPr="00B44718">
        <w:rPr>
          <w:sz w:val="22"/>
          <w:szCs w:val="22"/>
        </w:rPr>
        <w:t>determinasi</w:t>
      </w:r>
      <w:r w:rsidRPr="00B44718">
        <w:rPr>
          <w:spacing w:val="1"/>
          <w:sz w:val="22"/>
          <w:szCs w:val="22"/>
        </w:rPr>
        <w:t xml:space="preserve"> </w:t>
      </w:r>
      <w:r w:rsidRPr="00B44718">
        <w:rPr>
          <w:sz w:val="22"/>
          <w:szCs w:val="22"/>
        </w:rPr>
        <w:t>dari</w:t>
      </w:r>
      <w:r w:rsidRPr="00B44718">
        <w:rPr>
          <w:spacing w:val="1"/>
          <w:sz w:val="22"/>
          <w:szCs w:val="22"/>
        </w:rPr>
        <w:t xml:space="preserve"> </w:t>
      </w:r>
      <w:r w:rsidRPr="00B44718">
        <w:rPr>
          <w:sz w:val="22"/>
          <w:szCs w:val="22"/>
        </w:rPr>
        <w:t>suatu</w:t>
      </w:r>
      <w:r w:rsidRPr="00B44718">
        <w:rPr>
          <w:spacing w:val="1"/>
          <w:sz w:val="22"/>
          <w:szCs w:val="22"/>
        </w:rPr>
        <w:t xml:space="preserve"> </w:t>
      </w:r>
      <w:r w:rsidRPr="00B44718">
        <w:rPr>
          <w:sz w:val="22"/>
          <w:szCs w:val="22"/>
        </w:rPr>
        <w:t>model</w:t>
      </w:r>
      <w:r w:rsidRPr="00B44718">
        <w:rPr>
          <w:spacing w:val="1"/>
          <w:sz w:val="22"/>
          <w:szCs w:val="22"/>
        </w:rPr>
        <w:t xml:space="preserve"> </w:t>
      </w:r>
      <w:r w:rsidRPr="00B44718">
        <w:rPr>
          <w:sz w:val="22"/>
          <w:szCs w:val="22"/>
        </w:rPr>
        <w:t>regresi.</w:t>
      </w:r>
      <w:r w:rsidRPr="00B44718">
        <w:rPr>
          <w:spacing w:val="1"/>
          <w:sz w:val="22"/>
          <w:szCs w:val="22"/>
        </w:rPr>
        <w:t xml:space="preserve"> </w:t>
      </w:r>
      <w:r w:rsidRPr="00B44718">
        <w:rPr>
          <w:sz w:val="22"/>
          <w:szCs w:val="22"/>
        </w:rPr>
        <w:t>Jadi</w:t>
      </w:r>
      <w:r w:rsidRPr="00B44718">
        <w:rPr>
          <w:spacing w:val="1"/>
          <w:sz w:val="22"/>
          <w:szCs w:val="22"/>
        </w:rPr>
        <w:t xml:space="preserve"> </w:t>
      </w:r>
      <w:r w:rsidRPr="00B44718">
        <w:rPr>
          <w:sz w:val="22"/>
          <w:szCs w:val="22"/>
        </w:rPr>
        <w:t>dapat</w:t>
      </w:r>
      <w:r w:rsidRPr="00B44718">
        <w:rPr>
          <w:spacing w:val="1"/>
          <w:sz w:val="22"/>
          <w:szCs w:val="22"/>
        </w:rPr>
        <w:t xml:space="preserve"> </w:t>
      </w:r>
      <w:r w:rsidRPr="00B44718">
        <w:rPr>
          <w:sz w:val="22"/>
          <w:szCs w:val="22"/>
        </w:rPr>
        <w:t>dinyatakan</w:t>
      </w:r>
      <w:r w:rsidRPr="00B44718">
        <w:rPr>
          <w:spacing w:val="1"/>
          <w:sz w:val="22"/>
          <w:szCs w:val="22"/>
        </w:rPr>
        <w:t xml:space="preserve"> </w:t>
      </w:r>
      <w:r w:rsidRPr="00B44718">
        <w:rPr>
          <w:sz w:val="22"/>
          <w:szCs w:val="22"/>
        </w:rPr>
        <w:t>bahwa</w:t>
      </w:r>
      <w:r w:rsidRPr="00B44718">
        <w:rPr>
          <w:spacing w:val="1"/>
          <w:sz w:val="22"/>
          <w:szCs w:val="22"/>
        </w:rPr>
        <w:t xml:space="preserve"> </w:t>
      </w:r>
      <w:r w:rsidRPr="00B44718">
        <w:rPr>
          <w:sz w:val="22"/>
          <w:szCs w:val="22"/>
        </w:rPr>
        <w:t>peningkatan</w:t>
      </w:r>
      <w:r w:rsidRPr="00B44718">
        <w:rPr>
          <w:spacing w:val="1"/>
          <w:sz w:val="22"/>
          <w:szCs w:val="22"/>
        </w:rPr>
        <w:t xml:space="preserve"> </w:t>
      </w:r>
      <w:r w:rsidRPr="00B44718">
        <w:rPr>
          <w:sz w:val="22"/>
          <w:szCs w:val="22"/>
        </w:rPr>
        <w:t>pada</w:t>
      </w:r>
      <w:r w:rsidRPr="00B44718">
        <w:rPr>
          <w:spacing w:val="1"/>
          <w:sz w:val="22"/>
          <w:szCs w:val="22"/>
        </w:rPr>
        <w:t xml:space="preserve"> </w:t>
      </w:r>
      <w:r w:rsidRPr="00B44718">
        <w:rPr>
          <w:sz w:val="22"/>
          <w:szCs w:val="22"/>
        </w:rPr>
        <w:t>koefisien</w:t>
      </w:r>
      <w:r w:rsidRPr="00B44718">
        <w:rPr>
          <w:spacing w:val="1"/>
          <w:sz w:val="22"/>
          <w:szCs w:val="22"/>
        </w:rPr>
        <w:t xml:space="preserve"> </w:t>
      </w:r>
      <w:r w:rsidRPr="00B44718">
        <w:rPr>
          <w:sz w:val="22"/>
          <w:szCs w:val="22"/>
        </w:rPr>
        <w:t>determinasi</w:t>
      </w:r>
      <w:r w:rsidRPr="00B44718">
        <w:rPr>
          <w:spacing w:val="1"/>
          <w:sz w:val="22"/>
          <w:szCs w:val="22"/>
        </w:rPr>
        <w:t xml:space="preserve"> </w:t>
      </w:r>
      <w:r w:rsidRPr="00B44718">
        <w:rPr>
          <w:sz w:val="22"/>
          <w:szCs w:val="22"/>
        </w:rPr>
        <w:t>akan</w:t>
      </w:r>
      <w:r w:rsidRPr="00B44718">
        <w:rPr>
          <w:spacing w:val="1"/>
          <w:sz w:val="22"/>
          <w:szCs w:val="22"/>
        </w:rPr>
        <w:t xml:space="preserve"> </w:t>
      </w:r>
      <w:r w:rsidRPr="00B44718">
        <w:rPr>
          <w:sz w:val="22"/>
          <w:szCs w:val="22"/>
        </w:rPr>
        <w:t>menunjukkan</w:t>
      </w:r>
      <w:r w:rsidRPr="00B44718">
        <w:rPr>
          <w:spacing w:val="1"/>
          <w:sz w:val="22"/>
          <w:szCs w:val="22"/>
        </w:rPr>
        <w:t xml:space="preserve"> </w:t>
      </w:r>
      <w:r w:rsidRPr="00B44718">
        <w:rPr>
          <w:sz w:val="22"/>
          <w:szCs w:val="22"/>
        </w:rPr>
        <w:t>peningkatan</w:t>
      </w:r>
      <w:r w:rsidRPr="00B44718">
        <w:rPr>
          <w:spacing w:val="1"/>
          <w:sz w:val="22"/>
          <w:szCs w:val="22"/>
        </w:rPr>
        <w:t xml:space="preserve"> </w:t>
      </w:r>
      <w:r w:rsidRPr="00B44718">
        <w:rPr>
          <w:sz w:val="22"/>
          <w:szCs w:val="22"/>
        </w:rPr>
        <w:t>kualitas</w:t>
      </w:r>
      <w:r w:rsidRPr="00B44718">
        <w:rPr>
          <w:spacing w:val="1"/>
          <w:sz w:val="22"/>
          <w:szCs w:val="22"/>
        </w:rPr>
        <w:t xml:space="preserve"> </w:t>
      </w:r>
      <w:r w:rsidRPr="00B44718">
        <w:rPr>
          <w:sz w:val="22"/>
          <w:szCs w:val="22"/>
        </w:rPr>
        <w:t>laba</w:t>
      </w:r>
      <w:r w:rsidRPr="00B44718">
        <w:rPr>
          <w:spacing w:val="1"/>
          <w:sz w:val="22"/>
          <w:szCs w:val="22"/>
        </w:rPr>
        <w:t xml:space="preserve"> </w:t>
      </w:r>
      <w:r w:rsidRPr="00B44718">
        <w:rPr>
          <w:sz w:val="22"/>
          <w:szCs w:val="22"/>
        </w:rPr>
        <w:t>antara</w:t>
      </w:r>
      <w:r w:rsidRPr="00B44718">
        <w:rPr>
          <w:spacing w:val="1"/>
          <w:sz w:val="22"/>
          <w:szCs w:val="22"/>
        </w:rPr>
        <w:t xml:space="preserve"> </w:t>
      </w:r>
      <w:r w:rsidRPr="00B44718">
        <w:rPr>
          <w:sz w:val="22"/>
          <w:szCs w:val="22"/>
        </w:rPr>
        <w:t>penerapan</w:t>
      </w:r>
      <w:r w:rsidRPr="00B44718">
        <w:rPr>
          <w:spacing w:val="1"/>
          <w:sz w:val="22"/>
          <w:szCs w:val="22"/>
        </w:rPr>
        <w:t xml:space="preserve"> </w:t>
      </w:r>
      <w:r w:rsidRPr="00B44718">
        <w:rPr>
          <w:sz w:val="22"/>
          <w:szCs w:val="22"/>
        </w:rPr>
        <w:t>Standar</w:t>
      </w:r>
      <w:r w:rsidRPr="00B44718">
        <w:rPr>
          <w:spacing w:val="1"/>
          <w:sz w:val="22"/>
          <w:szCs w:val="22"/>
        </w:rPr>
        <w:t xml:space="preserve"> </w:t>
      </w:r>
      <w:r w:rsidRPr="00B44718">
        <w:rPr>
          <w:sz w:val="22"/>
          <w:szCs w:val="22"/>
        </w:rPr>
        <w:t>Akuntansi</w:t>
      </w:r>
      <w:r w:rsidRPr="00B44718">
        <w:rPr>
          <w:spacing w:val="1"/>
          <w:sz w:val="22"/>
          <w:szCs w:val="22"/>
        </w:rPr>
        <w:t xml:space="preserve"> </w:t>
      </w:r>
      <w:r w:rsidRPr="00B44718">
        <w:rPr>
          <w:sz w:val="22"/>
          <w:szCs w:val="22"/>
        </w:rPr>
        <w:t>Domestik</w:t>
      </w:r>
      <w:r w:rsidRPr="00B44718">
        <w:rPr>
          <w:spacing w:val="1"/>
          <w:sz w:val="22"/>
          <w:szCs w:val="22"/>
        </w:rPr>
        <w:t xml:space="preserve"> </w:t>
      </w:r>
      <w:r w:rsidRPr="00B44718">
        <w:rPr>
          <w:sz w:val="22"/>
          <w:szCs w:val="22"/>
        </w:rPr>
        <w:t>dengan</w:t>
      </w:r>
      <w:r w:rsidRPr="00B44718">
        <w:rPr>
          <w:spacing w:val="-3"/>
          <w:sz w:val="22"/>
          <w:szCs w:val="22"/>
        </w:rPr>
        <w:t xml:space="preserve"> </w:t>
      </w:r>
      <w:r w:rsidRPr="00B44718">
        <w:rPr>
          <w:sz w:val="22"/>
          <w:szCs w:val="22"/>
        </w:rPr>
        <w:t>Standar</w:t>
      </w:r>
      <w:r w:rsidRPr="00B44718">
        <w:rPr>
          <w:spacing w:val="5"/>
          <w:sz w:val="22"/>
          <w:szCs w:val="22"/>
        </w:rPr>
        <w:t xml:space="preserve"> </w:t>
      </w:r>
      <w:r w:rsidRPr="00B44718">
        <w:rPr>
          <w:sz w:val="22"/>
          <w:szCs w:val="22"/>
        </w:rPr>
        <w:t>Akuntansi</w:t>
      </w:r>
      <w:r w:rsidRPr="00B44718">
        <w:rPr>
          <w:spacing w:val="-2"/>
          <w:sz w:val="22"/>
          <w:szCs w:val="22"/>
        </w:rPr>
        <w:t xml:space="preserve"> </w:t>
      </w:r>
      <w:r w:rsidRPr="00B44718">
        <w:rPr>
          <w:sz w:val="22"/>
          <w:szCs w:val="22"/>
        </w:rPr>
        <w:t>Internasional</w:t>
      </w:r>
      <w:r w:rsidRPr="00B44718">
        <w:rPr>
          <w:spacing w:val="4"/>
          <w:sz w:val="22"/>
          <w:szCs w:val="22"/>
        </w:rPr>
        <w:t xml:space="preserve"> </w:t>
      </w:r>
      <w:r w:rsidRPr="00B44718">
        <w:rPr>
          <w:sz w:val="22"/>
          <w:szCs w:val="22"/>
        </w:rPr>
        <w:t>(IFRS).</w:t>
      </w:r>
      <w:r w:rsidR="007D4E14" w:rsidRPr="00E318AD">
        <w:rPr>
          <w:sz w:val="22"/>
          <w:szCs w:val="22"/>
        </w:rPr>
        <w:t xml:space="preserve"> </w:t>
      </w:r>
    </w:p>
    <w:p w:rsidR="00B7195C" w:rsidRDefault="00B7195C" w:rsidP="00E318AD">
      <w:pPr>
        <w:pStyle w:val="Default"/>
        <w:jc w:val="both"/>
        <w:rPr>
          <w:color w:val="auto"/>
          <w:sz w:val="22"/>
          <w:szCs w:val="22"/>
        </w:rPr>
      </w:pPr>
    </w:p>
    <w:p w:rsidR="007D4E14" w:rsidRDefault="007D4E14" w:rsidP="00E318AD">
      <w:pPr>
        <w:pStyle w:val="Default"/>
        <w:jc w:val="both"/>
        <w:rPr>
          <w:b/>
          <w:bCs/>
          <w:color w:val="auto"/>
          <w:sz w:val="22"/>
          <w:szCs w:val="22"/>
        </w:rPr>
      </w:pPr>
      <w:r w:rsidRPr="00E318AD">
        <w:rPr>
          <w:b/>
          <w:bCs/>
          <w:color w:val="auto"/>
          <w:sz w:val="22"/>
          <w:szCs w:val="22"/>
        </w:rPr>
        <w:t xml:space="preserve">4. KESIMPULAN </w:t>
      </w:r>
    </w:p>
    <w:p w:rsidR="007D4E14" w:rsidRPr="00B44718" w:rsidRDefault="00B44718" w:rsidP="00B44718">
      <w:pPr>
        <w:pStyle w:val="Default"/>
        <w:ind w:firstLine="720"/>
        <w:jc w:val="both"/>
        <w:rPr>
          <w:color w:val="auto"/>
          <w:sz w:val="22"/>
          <w:szCs w:val="22"/>
        </w:rPr>
      </w:pPr>
      <w:r w:rsidRPr="00B44718">
        <w:rPr>
          <w:sz w:val="22"/>
          <w:szCs w:val="22"/>
        </w:rPr>
        <w:t>Berdasarkan hasil penelitian yang telah dilakukan, dapat ditarik kesimpulan bahwa penerapan</w:t>
      </w:r>
      <w:r w:rsidRPr="00B44718">
        <w:rPr>
          <w:spacing w:val="1"/>
          <w:sz w:val="22"/>
          <w:szCs w:val="22"/>
        </w:rPr>
        <w:t xml:space="preserve"> </w:t>
      </w:r>
      <w:r w:rsidRPr="00B44718">
        <w:rPr>
          <w:sz w:val="22"/>
          <w:szCs w:val="22"/>
        </w:rPr>
        <w:t>standar</w:t>
      </w:r>
      <w:r w:rsidRPr="00B44718">
        <w:rPr>
          <w:spacing w:val="1"/>
          <w:sz w:val="22"/>
          <w:szCs w:val="22"/>
        </w:rPr>
        <w:t xml:space="preserve"> </w:t>
      </w:r>
      <w:r w:rsidRPr="00B44718">
        <w:rPr>
          <w:sz w:val="22"/>
          <w:szCs w:val="22"/>
        </w:rPr>
        <w:t>akuntansi</w:t>
      </w:r>
      <w:r w:rsidRPr="00B44718">
        <w:rPr>
          <w:spacing w:val="1"/>
          <w:sz w:val="22"/>
          <w:szCs w:val="22"/>
        </w:rPr>
        <w:t xml:space="preserve"> </w:t>
      </w:r>
      <w:r w:rsidRPr="00B44718">
        <w:rPr>
          <w:sz w:val="22"/>
          <w:szCs w:val="22"/>
        </w:rPr>
        <w:t>yang</w:t>
      </w:r>
      <w:r w:rsidRPr="00B44718">
        <w:rPr>
          <w:spacing w:val="1"/>
          <w:sz w:val="22"/>
          <w:szCs w:val="22"/>
        </w:rPr>
        <w:t xml:space="preserve"> </w:t>
      </w:r>
      <w:r w:rsidRPr="00B44718">
        <w:rPr>
          <w:sz w:val="22"/>
          <w:szCs w:val="22"/>
        </w:rPr>
        <w:t>telah</w:t>
      </w:r>
      <w:r w:rsidRPr="00B44718">
        <w:rPr>
          <w:spacing w:val="1"/>
          <w:sz w:val="22"/>
          <w:szCs w:val="22"/>
        </w:rPr>
        <w:t xml:space="preserve"> </w:t>
      </w:r>
      <w:r w:rsidRPr="00B44718">
        <w:rPr>
          <w:sz w:val="22"/>
          <w:szCs w:val="22"/>
        </w:rPr>
        <w:t>konvergen</w:t>
      </w:r>
      <w:r w:rsidRPr="00B44718">
        <w:rPr>
          <w:spacing w:val="1"/>
          <w:sz w:val="22"/>
          <w:szCs w:val="22"/>
        </w:rPr>
        <w:t xml:space="preserve"> </w:t>
      </w:r>
      <w:r w:rsidRPr="00B44718">
        <w:rPr>
          <w:sz w:val="22"/>
          <w:szCs w:val="22"/>
        </w:rPr>
        <w:t>dengan</w:t>
      </w:r>
      <w:r w:rsidRPr="00B44718">
        <w:rPr>
          <w:spacing w:val="1"/>
          <w:sz w:val="22"/>
          <w:szCs w:val="22"/>
        </w:rPr>
        <w:t xml:space="preserve"> </w:t>
      </w:r>
      <w:r w:rsidRPr="00B44718">
        <w:rPr>
          <w:sz w:val="22"/>
          <w:szCs w:val="22"/>
        </w:rPr>
        <w:t>IFRS</w:t>
      </w:r>
      <w:r w:rsidRPr="00B44718">
        <w:rPr>
          <w:spacing w:val="1"/>
          <w:sz w:val="22"/>
          <w:szCs w:val="22"/>
        </w:rPr>
        <w:t xml:space="preserve"> </w:t>
      </w:r>
      <w:r w:rsidRPr="00B44718">
        <w:rPr>
          <w:sz w:val="22"/>
          <w:szCs w:val="22"/>
        </w:rPr>
        <w:t>mampu</w:t>
      </w:r>
      <w:r w:rsidRPr="00B44718">
        <w:rPr>
          <w:spacing w:val="1"/>
          <w:sz w:val="22"/>
          <w:szCs w:val="22"/>
        </w:rPr>
        <w:t xml:space="preserve"> </w:t>
      </w:r>
      <w:r w:rsidRPr="00B44718">
        <w:rPr>
          <w:sz w:val="22"/>
          <w:szCs w:val="22"/>
        </w:rPr>
        <w:t>meningkatkan</w:t>
      </w:r>
      <w:r w:rsidRPr="00B44718">
        <w:rPr>
          <w:spacing w:val="1"/>
          <w:sz w:val="22"/>
          <w:szCs w:val="22"/>
        </w:rPr>
        <w:t xml:space="preserve"> </w:t>
      </w:r>
      <w:r w:rsidRPr="00B44718">
        <w:rPr>
          <w:sz w:val="22"/>
          <w:szCs w:val="22"/>
        </w:rPr>
        <w:t>kualitas</w:t>
      </w:r>
      <w:r w:rsidRPr="00B44718">
        <w:rPr>
          <w:spacing w:val="55"/>
          <w:sz w:val="22"/>
          <w:szCs w:val="22"/>
        </w:rPr>
        <w:t xml:space="preserve"> </w:t>
      </w:r>
      <w:r w:rsidRPr="00B44718">
        <w:rPr>
          <w:sz w:val="22"/>
          <w:szCs w:val="22"/>
        </w:rPr>
        <w:t>laba</w:t>
      </w:r>
      <w:r w:rsidRPr="00B44718">
        <w:rPr>
          <w:spacing w:val="55"/>
          <w:sz w:val="22"/>
          <w:szCs w:val="22"/>
        </w:rPr>
        <w:t xml:space="preserve"> </w:t>
      </w:r>
      <w:r w:rsidRPr="00B44718">
        <w:rPr>
          <w:sz w:val="22"/>
          <w:szCs w:val="22"/>
        </w:rPr>
        <w:t>yang</w:t>
      </w:r>
      <w:r w:rsidRPr="00B44718">
        <w:rPr>
          <w:spacing w:val="1"/>
          <w:sz w:val="22"/>
          <w:szCs w:val="22"/>
        </w:rPr>
        <w:t xml:space="preserve"> </w:t>
      </w:r>
      <w:r w:rsidRPr="00B44718">
        <w:rPr>
          <w:sz w:val="22"/>
          <w:szCs w:val="22"/>
        </w:rPr>
        <w:t>terlihat dari peningkatan daya pengaruh laba terhadap harga saham dari pengumuman laba yang</w:t>
      </w:r>
      <w:r w:rsidRPr="00B44718">
        <w:rPr>
          <w:spacing w:val="1"/>
          <w:sz w:val="22"/>
          <w:szCs w:val="22"/>
        </w:rPr>
        <w:t xml:space="preserve"> </w:t>
      </w:r>
      <w:r w:rsidRPr="00B44718">
        <w:rPr>
          <w:sz w:val="22"/>
          <w:szCs w:val="22"/>
        </w:rPr>
        <w:t>dilakukan oleh perusahaan. Peningkatan respon investor terhadap kenaikan laba juga dipengaruhi oleh</w:t>
      </w:r>
      <w:r w:rsidRPr="00B44718">
        <w:rPr>
          <w:spacing w:val="-52"/>
          <w:sz w:val="22"/>
          <w:szCs w:val="22"/>
        </w:rPr>
        <w:t xml:space="preserve"> </w:t>
      </w:r>
      <w:r w:rsidRPr="00B44718">
        <w:rPr>
          <w:sz w:val="22"/>
          <w:szCs w:val="22"/>
        </w:rPr>
        <w:t>kualitas laba yang disajikan dalam laporan keuangan perusahaan. Meskipun semua laporan keuangan</w:t>
      </w:r>
      <w:r w:rsidRPr="00B44718">
        <w:rPr>
          <w:spacing w:val="1"/>
          <w:sz w:val="22"/>
          <w:szCs w:val="22"/>
        </w:rPr>
        <w:t xml:space="preserve"> </w:t>
      </w:r>
      <w:r w:rsidRPr="00B44718">
        <w:rPr>
          <w:sz w:val="22"/>
          <w:szCs w:val="22"/>
        </w:rPr>
        <w:t xml:space="preserve">perusahaan yang </w:t>
      </w:r>
      <w:r w:rsidRPr="00B44718">
        <w:rPr>
          <w:i/>
          <w:sz w:val="22"/>
          <w:szCs w:val="22"/>
        </w:rPr>
        <w:t xml:space="preserve">listed </w:t>
      </w:r>
      <w:r w:rsidRPr="00B44718">
        <w:rPr>
          <w:sz w:val="22"/>
          <w:szCs w:val="22"/>
        </w:rPr>
        <w:t>di BEI telah diaudit oleh auditor independen, namun masih saja terdapat</w:t>
      </w:r>
      <w:r w:rsidRPr="00B44718">
        <w:rPr>
          <w:spacing w:val="1"/>
          <w:sz w:val="22"/>
          <w:szCs w:val="22"/>
        </w:rPr>
        <w:t xml:space="preserve"> </w:t>
      </w:r>
      <w:r w:rsidRPr="00B44718">
        <w:rPr>
          <w:sz w:val="22"/>
          <w:szCs w:val="22"/>
        </w:rPr>
        <w:t>perusahaan</w:t>
      </w:r>
      <w:r w:rsidRPr="00B44718">
        <w:rPr>
          <w:spacing w:val="1"/>
          <w:sz w:val="22"/>
          <w:szCs w:val="22"/>
        </w:rPr>
        <w:t xml:space="preserve"> </w:t>
      </w:r>
      <w:r w:rsidRPr="00B44718">
        <w:rPr>
          <w:sz w:val="22"/>
          <w:szCs w:val="22"/>
        </w:rPr>
        <w:t>yang</w:t>
      </w:r>
      <w:r w:rsidRPr="00B44718">
        <w:rPr>
          <w:spacing w:val="1"/>
          <w:sz w:val="22"/>
          <w:szCs w:val="22"/>
        </w:rPr>
        <w:t xml:space="preserve"> </w:t>
      </w:r>
      <w:r w:rsidRPr="00B44718">
        <w:rPr>
          <w:sz w:val="22"/>
          <w:szCs w:val="22"/>
        </w:rPr>
        <w:t>menyajikan</w:t>
      </w:r>
      <w:r w:rsidRPr="00B44718">
        <w:rPr>
          <w:spacing w:val="1"/>
          <w:sz w:val="22"/>
          <w:szCs w:val="22"/>
        </w:rPr>
        <w:t xml:space="preserve"> </w:t>
      </w:r>
      <w:r w:rsidRPr="00B44718">
        <w:rPr>
          <w:sz w:val="22"/>
          <w:szCs w:val="22"/>
        </w:rPr>
        <w:t>laba</w:t>
      </w:r>
      <w:r w:rsidRPr="00B44718">
        <w:rPr>
          <w:spacing w:val="1"/>
          <w:sz w:val="22"/>
          <w:szCs w:val="22"/>
        </w:rPr>
        <w:t xml:space="preserve"> </w:t>
      </w:r>
      <w:r w:rsidRPr="00B44718">
        <w:rPr>
          <w:sz w:val="22"/>
          <w:szCs w:val="22"/>
        </w:rPr>
        <w:t>yang</w:t>
      </w:r>
      <w:r w:rsidRPr="00B44718">
        <w:rPr>
          <w:spacing w:val="1"/>
          <w:sz w:val="22"/>
          <w:szCs w:val="22"/>
        </w:rPr>
        <w:t xml:space="preserve"> </w:t>
      </w:r>
      <w:r w:rsidRPr="00B44718">
        <w:rPr>
          <w:sz w:val="22"/>
          <w:szCs w:val="22"/>
        </w:rPr>
        <w:t>kurang</w:t>
      </w:r>
      <w:r w:rsidRPr="00B44718">
        <w:rPr>
          <w:spacing w:val="1"/>
          <w:sz w:val="22"/>
          <w:szCs w:val="22"/>
        </w:rPr>
        <w:t xml:space="preserve"> </w:t>
      </w:r>
      <w:r w:rsidRPr="00B44718">
        <w:rPr>
          <w:sz w:val="22"/>
          <w:szCs w:val="22"/>
        </w:rPr>
        <w:t>berkualitas</w:t>
      </w:r>
      <w:r w:rsidRPr="00B44718">
        <w:rPr>
          <w:spacing w:val="1"/>
          <w:sz w:val="22"/>
          <w:szCs w:val="22"/>
        </w:rPr>
        <w:t xml:space="preserve"> </w:t>
      </w:r>
      <w:r w:rsidRPr="00B44718">
        <w:rPr>
          <w:sz w:val="22"/>
          <w:szCs w:val="22"/>
        </w:rPr>
        <w:t>(mengingat</w:t>
      </w:r>
      <w:r w:rsidRPr="00B44718">
        <w:rPr>
          <w:spacing w:val="1"/>
          <w:sz w:val="22"/>
          <w:szCs w:val="22"/>
        </w:rPr>
        <w:t xml:space="preserve"> </w:t>
      </w:r>
      <w:r w:rsidRPr="00B44718">
        <w:rPr>
          <w:sz w:val="22"/>
          <w:szCs w:val="22"/>
        </w:rPr>
        <w:t>bahwa</w:t>
      </w:r>
      <w:r w:rsidRPr="00B44718">
        <w:rPr>
          <w:spacing w:val="1"/>
          <w:sz w:val="22"/>
          <w:szCs w:val="22"/>
        </w:rPr>
        <w:t xml:space="preserve"> </w:t>
      </w:r>
      <w:r w:rsidRPr="00B44718">
        <w:rPr>
          <w:sz w:val="22"/>
          <w:szCs w:val="22"/>
        </w:rPr>
        <w:t>auditor</w:t>
      </w:r>
      <w:r w:rsidRPr="00B44718">
        <w:rPr>
          <w:spacing w:val="1"/>
          <w:sz w:val="22"/>
          <w:szCs w:val="22"/>
        </w:rPr>
        <w:t xml:space="preserve"> </w:t>
      </w:r>
      <w:r w:rsidRPr="00B44718">
        <w:rPr>
          <w:sz w:val="22"/>
          <w:szCs w:val="22"/>
        </w:rPr>
        <w:t>bekerja</w:t>
      </w:r>
      <w:r w:rsidRPr="00B44718">
        <w:rPr>
          <w:spacing w:val="1"/>
          <w:sz w:val="22"/>
          <w:szCs w:val="22"/>
        </w:rPr>
        <w:t xml:space="preserve"> </w:t>
      </w:r>
      <w:r w:rsidRPr="00B44718">
        <w:rPr>
          <w:sz w:val="22"/>
          <w:szCs w:val="22"/>
        </w:rPr>
        <w:t>berdasarkan</w:t>
      </w:r>
      <w:r w:rsidRPr="00B44718">
        <w:rPr>
          <w:spacing w:val="45"/>
          <w:sz w:val="22"/>
          <w:szCs w:val="22"/>
        </w:rPr>
        <w:t xml:space="preserve"> </w:t>
      </w:r>
      <w:r w:rsidRPr="00B44718">
        <w:rPr>
          <w:sz w:val="22"/>
          <w:szCs w:val="22"/>
        </w:rPr>
        <w:t>standar</w:t>
      </w:r>
      <w:r w:rsidRPr="00B44718">
        <w:rPr>
          <w:spacing w:val="47"/>
          <w:sz w:val="22"/>
          <w:szCs w:val="22"/>
        </w:rPr>
        <w:t xml:space="preserve"> </w:t>
      </w:r>
      <w:r w:rsidRPr="00B44718">
        <w:rPr>
          <w:sz w:val="22"/>
          <w:szCs w:val="22"/>
        </w:rPr>
        <w:t>akuntansi</w:t>
      </w:r>
      <w:r w:rsidRPr="00B44718">
        <w:rPr>
          <w:spacing w:val="46"/>
          <w:sz w:val="22"/>
          <w:szCs w:val="22"/>
        </w:rPr>
        <w:t xml:space="preserve"> </w:t>
      </w:r>
      <w:r w:rsidRPr="00B44718">
        <w:rPr>
          <w:sz w:val="22"/>
          <w:szCs w:val="22"/>
        </w:rPr>
        <w:t>yang</w:t>
      </w:r>
      <w:r w:rsidRPr="00B44718">
        <w:rPr>
          <w:spacing w:val="45"/>
          <w:sz w:val="22"/>
          <w:szCs w:val="22"/>
        </w:rPr>
        <w:t xml:space="preserve"> </w:t>
      </w:r>
      <w:r w:rsidRPr="00B44718">
        <w:rPr>
          <w:sz w:val="22"/>
          <w:szCs w:val="22"/>
        </w:rPr>
        <w:t>berlaku).</w:t>
      </w:r>
      <w:r w:rsidRPr="00B44718">
        <w:rPr>
          <w:spacing w:val="52"/>
          <w:sz w:val="22"/>
          <w:szCs w:val="22"/>
        </w:rPr>
        <w:t xml:space="preserve"> </w:t>
      </w:r>
      <w:r w:rsidRPr="00B44718">
        <w:rPr>
          <w:sz w:val="22"/>
          <w:szCs w:val="22"/>
        </w:rPr>
        <w:t>Jadi,</w:t>
      </w:r>
      <w:r w:rsidRPr="00B44718">
        <w:rPr>
          <w:spacing w:val="52"/>
          <w:sz w:val="22"/>
          <w:szCs w:val="22"/>
        </w:rPr>
        <w:t xml:space="preserve"> </w:t>
      </w:r>
      <w:r w:rsidRPr="00B44718">
        <w:rPr>
          <w:sz w:val="22"/>
          <w:szCs w:val="22"/>
        </w:rPr>
        <w:t>standar</w:t>
      </w:r>
      <w:r w:rsidRPr="00B44718">
        <w:rPr>
          <w:spacing w:val="48"/>
          <w:sz w:val="22"/>
          <w:szCs w:val="22"/>
        </w:rPr>
        <w:t xml:space="preserve"> </w:t>
      </w:r>
      <w:r w:rsidRPr="00B44718">
        <w:rPr>
          <w:sz w:val="22"/>
          <w:szCs w:val="22"/>
        </w:rPr>
        <w:t>akuntansi</w:t>
      </w:r>
      <w:r w:rsidRPr="00B44718">
        <w:rPr>
          <w:spacing w:val="50"/>
          <w:sz w:val="22"/>
          <w:szCs w:val="22"/>
        </w:rPr>
        <w:t xml:space="preserve"> </w:t>
      </w:r>
      <w:r w:rsidRPr="00B44718">
        <w:rPr>
          <w:sz w:val="22"/>
          <w:szCs w:val="22"/>
        </w:rPr>
        <w:t>memegang</w:t>
      </w:r>
      <w:r w:rsidRPr="00B44718">
        <w:rPr>
          <w:spacing w:val="45"/>
          <w:sz w:val="22"/>
          <w:szCs w:val="22"/>
        </w:rPr>
        <w:t xml:space="preserve"> </w:t>
      </w:r>
      <w:r w:rsidRPr="00B44718">
        <w:rPr>
          <w:sz w:val="22"/>
          <w:szCs w:val="22"/>
        </w:rPr>
        <w:t>peranan</w:t>
      </w:r>
      <w:r w:rsidRPr="00B44718">
        <w:rPr>
          <w:spacing w:val="45"/>
          <w:sz w:val="22"/>
          <w:szCs w:val="22"/>
        </w:rPr>
        <w:t xml:space="preserve"> </w:t>
      </w:r>
      <w:r w:rsidRPr="00B44718">
        <w:rPr>
          <w:sz w:val="22"/>
          <w:szCs w:val="22"/>
        </w:rPr>
        <w:t>penting dalam</w:t>
      </w:r>
      <w:r w:rsidRPr="00B44718">
        <w:rPr>
          <w:spacing w:val="1"/>
          <w:sz w:val="22"/>
          <w:szCs w:val="22"/>
        </w:rPr>
        <w:t xml:space="preserve"> </w:t>
      </w:r>
      <w:r w:rsidRPr="00B44718">
        <w:rPr>
          <w:sz w:val="22"/>
          <w:szCs w:val="22"/>
        </w:rPr>
        <w:t>menciptakan</w:t>
      </w:r>
      <w:r w:rsidRPr="00B44718">
        <w:rPr>
          <w:spacing w:val="1"/>
          <w:sz w:val="22"/>
          <w:szCs w:val="22"/>
        </w:rPr>
        <w:t xml:space="preserve"> </w:t>
      </w:r>
      <w:r w:rsidRPr="00B44718">
        <w:rPr>
          <w:sz w:val="22"/>
          <w:szCs w:val="22"/>
        </w:rPr>
        <w:t>informasi</w:t>
      </w:r>
      <w:r w:rsidRPr="00B44718">
        <w:rPr>
          <w:spacing w:val="1"/>
          <w:sz w:val="22"/>
          <w:szCs w:val="22"/>
        </w:rPr>
        <w:t xml:space="preserve"> </w:t>
      </w:r>
      <w:r w:rsidRPr="00B44718">
        <w:rPr>
          <w:sz w:val="22"/>
          <w:szCs w:val="22"/>
        </w:rPr>
        <w:t>akuntansi</w:t>
      </w:r>
      <w:r w:rsidRPr="00B44718">
        <w:rPr>
          <w:spacing w:val="1"/>
          <w:sz w:val="22"/>
          <w:szCs w:val="22"/>
        </w:rPr>
        <w:t xml:space="preserve"> </w:t>
      </w:r>
      <w:r w:rsidRPr="00B44718">
        <w:rPr>
          <w:sz w:val="22"/>
          <w:szCs w:val="22"/>
        </w:rPr>
        <w:t>yang</w:t>
      </w:r>
      <w:r w:rsidRPr="00B44718">
        <w:rPr>
          <w:spacing w:val="1"/>
          <w:sz w:val="22"/>
          <w:szCs w:val="22"/>
        </w:rPr>
        <w:t xml:space="preserve"> </w:t>
      </w:r>
      <w:r w:rsidRPr="00B44718">
        <w:rPr>
          <w:sz w:val="22"/>
          <w:szCs w:val="22"/>
        </w:rPr>
        <w:t>akan</w:t>
      </w:r>
      <w:r w:rsidRPr="00B44718">
        <w:rPr>
          <w:spacing w:val="1"/>
          <w:sz w:val="22"/>
          <w:szCs w:val="22"/>
        </w:rPr>
        <w:t xml:space="preserve"> </w:t>
      </w:r>
      <w:r w:rsidRPr="00B44718">
        <w:rPr>
          <w:sz w:val="22"/>
          <w:szCs w:val="22"/>
        </w:rPr>
        <w:t>digunakan</w:t>
      </w:r>
      <w:r w:rsidRPr="00B44718">
        <w:rPr>
          <w:spacing w:val="1"/>
          <w:sz w:val="22"/>
          <w:szCs w:val="22"/>
        </w:rPr>
        <w:t xml:space="preserve"> </w:t>
      </w:r>
      <w:r w:rsidRPr="00B44718">
        <w:rPr>
          <w:sz w:val="22"/>
          <w:szCs w:val="22"/>
        </w:rPr>
        <w:t>oleh</w:t>
      </w:r>
      <w:r w:rsidRPr="00B44718">
        <w:rPr>
          <w:spacing w:val="1"/>
          <w:sz w:val="22"/>
          <w:szCs w:val="22"/>
        </w:rPr>
        <w:t xml:space="preserve"> </w:t>
      </w:r>
      <w:r w:rsidRPr="00B44718">
        <w:rPr>
          <w:sz w:val="22"/>
          <w:szCs w:val="22"/>
        </w:rPr>
        <w:t>para</w:t>
      </w:r>
      <w:r w:rsidRPr="00B44718">
        <w:rPr>
          <w:spacing w:val="1"/>
          <w:sz w:val="22"/>
          <w:szCs w:val="22"/>
        </w:rPr>
        <w:t xml:space="preserve"> </w:t>
      </w:r>
      <w:r w:rsidRPr="00B44718">
        <w:rPr>
          <w:sz w:val="22"/>
          <w:szCs w:val="22"/>
        </w:rPr>
        <w:t>investor.</w:t>
      </w:r>
      <w:r w:rsidRPr="00B44718">
        <w:rPr>
          <w:spacing w:val="1"/>
          <w:sz w:val="22"/>
          <w:szCs w:val="22"/>
        </w:rPr>
        <w:t xml:space="preserve"> </w:t>
      </w:r>
      <w:r w:rsidRPr="00B44718">
        <w:rPr>
          <w:sz w:val="22"/>
          <w:szCs w:val="22"/>
        </w:rPr>
        <w:t>Jika</w:t>
      </w:r>
      <w:r w:rsidRPr="00B44718">
        <w:rPr>
          <w:spacing w:val="1"/>
          <w:sz w:val="22"/>
          <w:szCs w:val="22"/>
        </w:rPr>
        <w:t xml:space="preserve"> </w:t>
      </w:r>
      <w:r w:rsidRPr="00B44718">
        <w:rPr>
          <w:sz w:val="22"/>
          <w:szCs w:val="22"/>
        </w:rPr>
        <w:t>terjadi</w:t>
      </w:r>
      <w:r w:rsidRPr="00B44718">
        <w:rPr>
          <w:spacing w:val="1"/>
          <w:sz w:val="22"/>
          <w:szCs w:val="22"/>
        </w:rPr>
        <w:t xml:space="preserve"> </w:t>
      </w:r>
      <w:r w:rsidRPr="00B44718">
        <w:rPr>
          <w:sz w:val="22"/>
          <w:szCs w:val="22"/>
        </w:rPr>
        <w:t>perubahan</w:t>
      </w:r>
      <w:r w:rsidRPr="00B44718">
        <w:rPr>
          <w:spacing w:val="1"/>
          <w:sz w:val="22"/>
          <w:szCs w:val="22"/>
        </w:rPr>
        <w:t xml:space="preserve"> </w:t>
      </w:r>
      <w:r w:rsidRPr="00B44718">
        <w:rPr>
          <w:sz w:val="22"/>
          <w:szCs w:val="22"/>
        </w:rPr>
        <w:t>terhadap</w:t>
      </w:r>
      <w:r w:rsidRPr="00B44718">
        <w:rPr>
          <w:spacing w:val="1"/>
          <w:sz w:val="22"/>
          <w:szCs w:val="22"/>
        </w:rPr>
        <w:t xml:space="preserve"> </w:t>
      </w:r>
      <w:r w:rsidRPr="00B44718">
        <w:rPr>
          <w:sz w:val="22"/>
          <w:szCs w:val="22"/>
        </w:rPr>
        <w:t>standar</w:t>
      </w:r>
      <w:r w:rsidRPr="00B44718">
        <w:rPr>
          <w:spacing w:val="1"/>
          <w:sz w:val="22"/>
          <w:szCs w:val="22"/>
        </w:rPr>
        <w:t xml:space="preserve"> </w:t>
      </w:r>
      <w:r w:rsidRPr="00B44718">
        <w:rPr>
          <w:sz w:val="22"/>
          <w:szCs w:val="22"/>
        </w:rPr>
        <w:t>akuntansi,</w:t>
      </w:r>
      <w:r w:rsidRPr="00B44718">
        <w:rPr>
          <w:spacing w:val="1"/>
          <w:sz w:val="22"/>
          <w:szCs w:val="22"/>
        </w:rPr>
        <w:t xml:space="preserve"> </w:t>
      </w:r>
      <w:r w:rsidRPr="00B44718">
        <w:rPr>
          <w:sz w:val="22"/>
          <w:szCs w:val="22"/>
        </w:rPr>
        <w:t>maka</w:t>
      </w:r>
      <w:r w:rsidRPr="00B44718">
        <w:rPr>
          <w:spacing w:val="1"/>
          <w:sz w:val="22"/>
          <w:szCs w:val="22"/>
        </w:rPr>
        <w:t xml:space="preserve"> </w:t>
      </w:r>
      <w:r w:rsidRPr="00B44718">
        <w:rPr>
          <w:sz w:val="22"/>
          <w:szCs w:val="22"/>
        </w:rPr>
        <w:t>hal</w:t>
      </w:r>
      <w:r w:rsidRPr="00B44718">
        <w:rPr>
          <w:spacing w:val="1"/>
          <w:sz w:val="22"/>
          <w:szCs w:val="22"/>
        </w:rPr>
        <w:t xml:space="preserve"> </w:t>
      </w:r>
      <w:r w:rsidRPr="00B44718">
        <w:rPr>
          <w:sz w:val="22"/>
          <w:szCs w:val="22"/>
        </w:rPr>
        <w:t>tersebut</w:t>
      </w:r>
      <w:r w:rsidRPr="00B44718">
        <w:rPr>
          <w:spacing w:val="1"/>
          <w:sz w:val="22"/>
          <w:szCs w:val="22"/>
        </w:rPr>
        <w:t xml:space="preserve"> </w:t>
      </w:r>
      <w:r w:rsidRPr="00B44718">
        <w:rPr>
          <w:sz w:val="22"/>
          <w:szCs w:val="22"/>
        </w:rPr>
        <w:t>secara</w:t>
      </w:r>
      <w:r w:rsidRPr="00B44718">
        <w:rPr>
          <w:spacing w:val="1"/>
          <w:sz w:val="22"/>
          <w:szCs w:val="22"/>
        </w:rPr>
        <w:t xml:space="preserve"> </w:t>
      </w:r>
      <w:r w:rsidRPr="00B44718">
        <w:rPr>
          <w:sz w:val="22"/>
          <w:szCs w:val="22"/>
        </w:rPr>
        <w:t>tidak</w:t>
      </w:r>
      <w:r w:rsidRPr="00B44718">
        <w:rPr>
          <w:spacing w:val="1"/>
          <w:sz w:val="22"/>
          <w:szCs w:val="22"/>
        </w:rPr>
        <w:t xml:space="preserve"> </w:t>
      </w:r>
      <w:r w:rsidRPr="00B44718">
        <w:rPr>
          <w:sz w:val="22"/>
          <w:szCs w:val="22"/>
        </w:rPr>
        <w:t>langsung</w:t>
      </w:r>
      <w:r w:rsidRPr="00B44718">
        <w:rPr>
          <w:spacing w:val="1"/>
          <w:sz w:val="22"/>
          <w:szCs w:val="22"/>
        </w:rPr>
        <w:t xml:space="preserve"> </w:t>
      </w:r>
      <w:r w:rsidRPr="00B44718">
        <w:rPr>
          <w:sz w:val="22"/>
          <w:szCs w:val="22"/>
        </w:rPr>
        <w:t>juga</w:t>
      </w:r>
      <w:r w:rsidRPr="00B44718">
        <w:rPr>
          <w:spacing w:val="1"/>
          <w:sz w:val="22"/>
          <w:szCs w:val="22"/>
        </w:rPr>
        <w:t xml:space="preserve"> </w:t>
      </w:r>
      <w:r w:rsidRPr="00B44718">
        <w:rPr>
          <w:sz w:val="22"/>
          <w:szCs w:val="22"/>
        </w:rPr>
        <w:t>akan</w:t>
      </w:r>
      <w:r w:rsidRPr="00B44718">
        <w:rPr>
          <w:spacing w:val="1"/>
          <w:sz w:val="22"/>
          <w:szCs w:val="22"/>
        </w:rPr>
        <w:t xml:space="preserve"> </w:t>
      </w:r>
      <w:r w:rsidRPr="00B44718">
        <w:rPr>
          <w:sz w:val="22"/>
          <w:szCs w:val="22"/>
        </w:rPr>
        <w:t>mempengaruhi</w:t>
      </w:r>
      <w:r w:rsidRPr="00B44718">
        <w:rPr>
          <w:spacing w:val="-3"/>
          <w:sz w:val="22"/>
          <w:szCs w:val="22"/>
        </w:rPr>
        <w:t xml:space="preserve"> </w:t>
      </w:r>
      <w:r w:rsidRPr="00B44718">
        <w:rPr>
          <w:sz w:val="22"/>
          <w:szCs w:val="22"/>
        </w:rPr>
        <w:t>kualitas</w:t>
      </w:r>
      <w:r w:rsidRPr="00B44718">
        <w:rPr>
          <w:spacing w:val="2"/>
          <w:sz w:val="22"/>
          <w:szCs w:val="22"/>
        </w:rPr>
        <w:t xml:space="preserve"> </w:t>
      </w:r>
      <w:r w:rsidRPr="00B44718">
        <w:rPr>
          <w:sz w:val="22"/>
          <w:szCs w:val="22"/>
        </w:rPr>
        <w:t>laba suatu</w:t>
      </w:r>
      <w:r w:rsidRPr="00B44718">
        <w:rPr>
          <w:spacing w:val="-3"/>
          <w:sz w:val="22"/>
          <w:szCs w:val="22"/>
        </w:rPr>
        <w:t xml:space="preserve"> </w:t>
      </w:r>
      <w:r w:rsidRPr="00B44718">
        <w:rPr>
          <w:sz w:val="22"/>
          <w:szCs w:val="22"/>
        </w:rPr>
        <w:t>perusahaan.</w:t>
      </w:r>
    </w:p>
    <w:p w:rsidR="00B7195C" w:rsidRPr="00E318AD" w:rsidRDefault="00B7195C" w:rsidP="00E318AD">
      <w:pPr>
        <w:pStyle w:val="Default"/>
        <w:jc w:val="both"/>
        <w:rPr>
          <w:color w:val="auto"/>
          <w:sz w:val="22"/>
          <w:szCs w:val="22"/>
        </w:rPr>
      </w:pPr>
    </w:p>
    <w:p w:rsidR="007D4E14" w:rsidRPr="00E318AD" w:rsidRDefault="007D4E14" w:rsidP="00E318AD">
      <w:pPr>
        <w:pStyle w:val="Default"/>
        <w:jc w:val="both"/>
        <w:rPr>
          <w:color w:val="auto"/>
          <w:sz w:val="22"/>
          <w:szCs w:val="22"/>
        </w:rPr>
      </w:pPr>
      <w:r w:rsidRPr="00E318AD">
        <w:rPr>
          <w:b/>
          <w:bCs/>
          <w:color w:val="auto"/>
          <w:sz w:val="22"/>
          <w:szCs w:val="22"/>
        </w:rPr>
        <w:t xml:space="preserve">5. REFERENSI </w:t>
      </w:r>
    </w:p>
    <w:p w:rsidR="00540E4F" w:rsidRPr="00540E4F" w:rsidRDefault="00540E4F" w:rsidP="00540E4F">
      <w:pPr>
        <w:spacing w:after="0"/>
        <w:ind w:firstLine="480"/>
        <w:rPr>
          <w:rFonts w:ascii="Times New Roman" w:hAnsi="Times New Roman" w:cs="Times New Roman"/>
        </w:rPr>
      </w:pPr>
      <w:r w:rsidRPr="00540E4F">
        <w:rPr>
          <w:rFonts w:ascii="Times New Roman" w:hAnsi="Times New Roman" w:cs="Times New Roman"/>
        </w:rPr>
        <w:t>https://www.iasplus.com/en/news/2018/03/cf</w:t>
      </w:r>
    </w:p>
    <w:p w:rsidR="00540E4F" w:rsidRPr="00540E4F" w:rsidRDefault="00540E4F" w:rsidP="00540E4F">
      <w:pPr>
        <w:widowControl w:val="0"/>
        <w:autoSpaceDE w:val="0"/>
        <w:autoSpaceDN w:val="0"/>
        <w:adjustRightInd w:val="0"/>
        <w:spacing w:after="0" w:line="240" w:lineRule="auto"/>
        <w:ind w:left="480" w:hanging="480"/>
        <w:rPr>
          <w:rFonts w:ascii="Times New Roman" w:hAnsi="Times New Roman" w:cs="Times New Roman"/>
          <w:noProof/>
        </w:rPr>
      </w:pPr>
      <w:r w:rsidRPr="00540E4F">
        <w:rPr>
          <w:rFonts w:ascii="Times New Roman" w:hAnsi="Times New Roman" w:cs="Times New Roman"/>
        </w:rPr>
        <w:fldChar w:fldCharType="begin" w:fldLock="1"/>
      </w:r>
      <w:r w:rsidRPr="00540E4F">
        <w:rPr>
          <w:rFonts w:ascii="Times New Roman" w:hAnsi="Times New Roman" w:cs="Times New Roman"/>
        </w:rPr>
        <w:instrText xml:space="preserve">ADDIN Mendeley Bibliography CSL_BIBLIOGRAPHY </w:instrText>
      </w:r>
      <w:r w:rsidRPr="00540E4F">
        <w:rPr>
          <w:rFonts w:ascii="Times New Roman" w:hAnsi="Times New Roman" w:cs="Times New Roman"/>
        </w:rPr>
        <w:fldChar w:fldCharType="separate"/>
      </w:r>
      <w:r w:rsidRPr="00540E4F">
        <w:rPr>
          <w:rFonts w:ascii="Times New Roman" w:hAnsi="Times New Roman" w:cs="Times New Roman"/>
          <w:noProof/>
        </w:rPr>
        <w:t xml:space="preserve">Kapti, A. S. M. K. (2018). Perbandingan Kualitas Laba Perusahaan Antara Penerapan Standar Akuntansi Domestik Dengan Standar Akuntansi Internasional. </w:t>
      </w:r>
      <w:r w:rsidRPr="00540E4F">
        <w:rPr>
          <w:rFonts w:ascii="Times New Roman" w:hAnsi="Times New Roman" w:cs="Times New Roman"/>
          <w:i/>
          <w:iCs/>
          <w:noProof/>
        </w:rPr>
        <w:t>Wahana</w:t>
      </w:r>
      <w:r w:rsidRPr="00540E4F">
        <w:rPr>
          <w:rFonts w:ascii="Times New Roman" w:hAnsi="Times New Roman" w:cs="Times New Roman"/>
          <w:noProof/>
        </w:rPr>
        <w:t xml:space="preserve">, </w:t>
      </w:r>
      <w:r w:rsidRPr="00540E4F">
        <w:rPr>
          <w:rFonts w:ascii="Times New Roman" w:hAnsi="Times New Roman" w:cs="Times New Roman"/>
          <w:i/>
          <w:iCs/>
          <w:noProof/>
        </w:rPr>
        <w:t>21</w:t>
      </w:r>
      <w:r w:rsidRPr="00540E4F">
        <w:rPr>
          <w:rFonts w:ascii="Times New Roman" w:hAnsi="Times New Roman" w:cs="Times New Roman"/>
          <w:noProof/>
        </w:rPr>
        <w:t>(1), 9–16.</w:t>
      </w:r>
    </w:p>
    <w:p w:rsidR="00540E4F" w:rsidRPr="00540E4F" w:rsidRDefault="00540E4F" w:rsidP="00540E4F">
      <w:pPr>
        <w:widowControl w:val="0"/>
        <w:autoSpaceDE w:val="0"/>
        <w:autoSpaceDN w:val="0"/>
        <w:adjustRightInd w:val="0"/>
        <w:spacing w:after="0" w:line="240" w:lineRule="auto"/>
        <w:ind w:left="480" w:hanging="480"/>
        <w:rPr>
          <w:rFonts w:ascii="Times New Roman" w:hAnsi="Times New Roman" w:cs="Times New Roman"/>
          <w:noProof/>
        </w:rPr>
      </w:pPr>
      <w:r w:rsidRPr="00540E4F">
        <w:rPr>
          <w:rFonts w:ascii="Times New Roman" w:hAnsi="Times New Roman" w:cs="Times New Roman"/>
          <w:noProof/>
        </w:rPr>
        <w:t>Kris</w:t>
      </w:r>
    </w:p>
    <w:p w:rsidR="00540E4F" w:rsidRPr="00540E4F" w:rsidRDefault="00540E4F" w:rsidP="00540E4F">
      <w:pPr>
        <w:widowControl w:val="0"/>
        <w:autoSpaceDE w:val="0"/>
        <w:autoSpaceDN w:val="0"/>
        <w:adjustRightInd w:val="0"/>
        <w:spacing w:after="0" w:line="240" w:lineRule="auto"/>
        <w:ind w:left="480" w:hanging="480"/>
        <w:rPr>
          <w:rFonts w:ascii="Times New Roman" w:hAnsi="Times New Roman" w:cs="Times New Roman"/>
          <w:noProof/>
        </w:rPr>
      </w:pPr>
      <w:r w:rsidRPr="00540E4F">
        <w:rPr>
          <w:rFonts w:ascii="Times New Roman" w:hAnsi="Times New Roman" w:cs="Times New Roman"/>
          <w:noProof/>
        </w:rPr>
        <w:t xml:space="preserve">tanto, S. B., Tarigan, K., &amp; Tarigan, M. </w:t>
      </w:r>
      <w:r w:rsidRPr="00540E4F">
        <w:rPr>
          <w:rFonts w:ascii="Times New Roman" w:hAnsi="Times New Roman" w:cs="Times New Roman"/>
          <w:noProof/>
        </w:rPr>
        <w:lastRenderedPageBreak/>
        <w:t xml:space="preserve">U. (2014). Dampak Konvergensi IFRS Terhadap Kualitas Laba Dengan Ukuran KAP Sebagai Variabel Moderasi (Studi Pada Perusahaan Manufaktur yang Listed di BEI). </w:t>
      </w:r>
      <w:r w:rsidRPr="00540E4F">
        <w:rPr>
          <w:rFonts w:ascii="Times New Roman" w:hAnsi="Times New Roman" w:cs="Times New Roman"/>
          <w:i/>
          <w:iCs/>
          <w:noProof/>
        </w:rPr>
        <w:t>3rd Economics &amp; Business Research Festival</w:t>
      </w:r>
      <w:r w:rsidRPr="00540E4F">
        <w:rPr>
          <w:rFonts w:ascii="Times New Roman" w:hAnsi="Times New Roman" w:cs="Times New Roman"/>
          <w:noProof/>
        </w:rPr>
        <w:t xml:space="preserve">, </w:t>
      </w:r>
      <w:r w:rsidRPr="00540E4F">
        <w:rPr>
          <w:rFonts w:ascii="Times New Roman" w:hAnsi="Times New Roman" w:cs="Times New Roman"/>
          <w:i/>
          <w:iCs/>
          <w:noProof/>
        </w:rPr>
        <w:t>November</w:t>
      </w:r>
      <w:r w:rsidRPr="00540E4F">
        <w:rPr>
          <w:rFonts w:ascii="Times New Roman" w:hAnsi="Times New Roman" w:cs="Times New Roman"/>
          <w:noProof/>
        </w:rPr>
        <w:t>, 1341–1354.</w:t>
      </w:r>
    </w:p>
    <w:p w:rsidR="00540E4F" w:rsidRPr="00540E4F" w:rsidRDefault="00540E4F" w:rsidP="00540E4F">
      <w:pPr>
        <w:widowControl w:val="0"/>
        <w:autoSpaceDE w:val="0"/>
        <w:autoSpaceDN w:val="0"/>
        <w:adjustRightInd w:val="0"/>
        <w:spacing w:after="0" w:line="240" w:lineRule="auto"/>
        <w:ind w:left="480" w:hanging="480"/>
        <w:rPr>
          <w:rFonts w:ascii="Times New Roman" w:hAnsi="Times New Roman" w:cs="Times New Roman"/>
          <w:noProof/>
        </w:rPr>
      </w:pPr>
      <w:r w:rsidRPr="00540E4F">
        <w:rPr>
          <w:rFonts w:ascii="Times New Roman" w:hAnsi="Times New Roman" w:cs="Times New Roman"/>
          <w:noProof/>
        </w:rPr>
        <w:t xml:space="preserve">Wahidah, U., &amp; Ayem, S. (2015). Pengaruh Pengadopsian International Financial Reporting tandards (IFRS) terhadap Kualitas Informasi Akuntansi pada Peruahaan yang Terdaftar di Bursa Efek Indonesia. </w:t>
      </w:r>
      <w:r w:rsidRPr="00540E4F">
        <w:rPr>
          <w:rFonts w:ascii="Times New Roman" w:hAnsi="Times New Roman" w:cs="Times New Roman"/>
          <w:i/>
          <w:iCs/>
          <w:noProof/>
        </w:rPr>
        <w:t>Seminar Nasional Dan The 2nd Call for Syariah Paper</w:t>
      </w:r>
      <w:r w:rsidRPr="00540E4F">
        <w:rPr>
          <w:rFonts w:ascii="Times New Roman" w:hAnsi="Times New Roman" w:cs="Times New Roman"/>
          <w:noProof/>
        </w:rPr>
        <w:t xml:space="preserve">, </w:t>
      </w:r>
      <w:r w:rsidRPr="00540E4F">
        <w:rPr>
          <w:rFonts w:ascii="Times New Roman" w:hAnsi="Times New Roman" w:cs="Times New Roman"/>
          <w:i/>
          <w:iCs/>
          <w:noProof/>
        </w:rPr>
        <w:t>2008</w:t>
      </w:r>
      <w:r w:rsidRPr="00540E4F">
        <w:rPr>
          <w:rFonts w:ascii="Times New Roman" w:hAnsi="Times New Roman" w:cs="Times New Roman"/>
          <w:noProof/>
        </w:rPr>
        <w:t>, 327–337.</w:t>
      </w:r>
    </w:p>
    <w:p w:rsidR="00540E4F" w:rsidRPr="00540E4F" w:rsidRDefault="00540E4F" w:rsidP="00540E4F">
      <w:pPr>
        <w:widowControl w:val="0"/>
        <w:autoSpaceDE w:val="0"/>
        <w:autoSpaceDN w:val="0"/>
        <w:adjustRightInd w:val="0"/>
        <w:spacing w:after="0" w:line="240" w:lineRule="auto"/>
        <w:ind w:left="480" w:hanging="480"/>
        <w:rPr>
          <w:rFonts w:ascii="Times New Roman" w:hAnsi="Times New Roman" w:cs="Times New Roman"/>
          <w:noProof/>
        </w:rPr>
      </w:pPr>
      <w:r w:rsidRPr="00540E4F">
        <w:rPr>
          <w:rFonts w:ascii="Times New Roman" w:hAnsi="Times New Roman" w:cs="Times New Roman"/>
          <w:noProof/>
        </w:rPr>
        <w:t xml:space="preserve">Yacub, I. N., &amp; Gamayuni, R. R. (2020). Analisis Kualitas Informasi Akuntansi Sebelum dan Sesudah Penerapan International Financial Reporting Standards (IFRS) pada Perusahaan Manufaktur yang Terdaftar di BEI. </w:t>
      </w:r>
      <w:r w:rsidRPr="00540E4F">
        <w:rPr>
          <w:rFonts w:ascii="Times New Roman" w:hAnsi="Times New Roman" w:cs="Times New Roman"/>
          <w:i/>
          <w:iCs/>
          <w:noProof/>
        </w:rPr>
        <w:t>Kompartemen: Jurnal Ilmiah Akuntansi</w:t>
      </w:r>
      <w:r w:rsidRPr="00540E4F">
        <w:rPr>
          <w:rFonts w:ascii="Times New Roman" w:hAnsi="Times New Roman" w:cs="Times New Roman"/>
          <w:noProof/>
        </w:rPr>
        <w:t xml:space="preserve">, </w:t>
      </w:r>
      <w:r w:rsidRPr="00540E4F">
        <w:rPr>
          <w:rFonts w:ascii="Times New Roman" w:hAnsi="Times New Roman" w:cs="Times New Roman"/>
          <w:i/>
          <w:iCs/>
          <w:noProof/>
        </w:rPr>
        <w:t>17</w:t>
      </w:r>
      <w:r w:rsidRPr="00540E4F">
        <w:rPr>
          <w:rFonts w:ascii="Times New Roman" w:hAnsi="Times New Roman" w:cs="Times New Roman"/>
          <w:noProof/>
        </w:rPr>
        <w:t>(2), 208–217. https://doi.org/10.30595/kompartemen.v17i2.5294</w:t>
      </w:r>
    </w:p>
    <w:p w:rsidR="00540E4F" w:rsidRPr="00540E4F" w:rsidRDefault="00540E4F" w:rsidP="00540E4F">
      <w:pPr>
        <w:widowControl w:val="0"/>
        <w:autoSpaceDE w:val="0"/>
        <w:autoSpaceDN w:val="0"/>
        <w:adjustRightInd w:val="0"/>
        <w:spacing w:after="0" w:line="240" w:lineRule="auto"/>
        <w:ind w:left="480" w:hanging="480"/>
        <w:rPr>
          <w:rFonts w:ascii="Times New Roman" w:hAnsi="Times New Roman" w:cs="Times New Roman"/>
          <w:noProof/>
        </w:rPr>
      </w:pPr>
      <w:r w:rsidRPr="00540E4F">
        <w:rPr>
          <w:rFonts w:ascii="Times New Roman" w:hAnsi="Times New Roman" w:cs="Times New Roman"/>
        </w:rPr>
        <w:fldChar w:fldCharType="end"/>
      </w:r>
      <w:r w:rsidRPr="00540E4F">
        <w:rPr>
          <w:rFonts w:ascii="Times New Roman" w:hAnsi="Times New Roman" w:cs="Times New Roman"/>
        </w:rPr>
        <w:fldChar w:fldCharType="begin" w:fldLock="1"/>
      </w:r>
      <w:r w:rsidRPr="00540E4F">
        <w:rPr>
          <w:rFonts w:ascii="Times New Roman" w:hAnsi="Times New Roman" w:cs="Times New Roman"/>
        </w:rPr>
        <w:instrText xml:space="preserve">ADDIN Mendeley Bibliography CSL_BIBLIOGRAPHY </w:instrText>
      </w:r>
      <w:r w:rsidRPr="00540E4F">
        <w:rPr>
          <w:rFonts w:ascii="Times New Roman" w:hAnsi="Times New Roman" w:cs="Times New Roman"/>
        </w:rPr>
        <w:fldChar w:fldCharType="separate"/>
      </w:r>
      <w:r w:rsidRPr="00540E4F">
        <w:rPr>
          <w:rFonts w:ascii="Times New Roman" w:hAnsi="Times New Roman" w:cs="Times New Roman"/>
          <w:noProof/>
        </w:rPr>
        <w:t xml:space="preserve">Dwiyanti, K. T. (2017). Pengadopsian Standar Akuntansi Berbasis IFRS, Kepemilikan Keluarga, Dan Manajemen Laba. </w:t>
      </w:r>
      <w:r w:rsidRPr="00540E4F">
        <w:rPr>
          <w:rFonts w:ascii="Times New Roman" w:hAnsi="Times New Roman" w:cs="Times New Roman"/>
          <w:i/>
          <w:iCs/>
          <w:noProof/>
        </w:rPr>
        <w:t>Jurnal Ilmiah Akuntansi Dan Bisnis</w:t>
      </w:r>
      <w:r w:rsidRPr="00540E4F">
        <w:rPr>
          <w:rFonts w:ascii="Times New Roman" w:hAnsi="Times New Roman" w:cs="Times New Roman"/>
          <w:noProof/>
        </w:rPr>
        <w:t xml:space="preserve">, </w:t>
      </w:r>
      <w:r w:rsidRPr="00540E4F">
        <w:rPr>
          <w:rFonts w:ascii="Times New Roman" w:hAnsi="Times New Roman" w:cs="Times New Roman"/>
          <w:i/>
          <w:iCs/>
          <w:noProof/>
        </w:rPr>
        <w:t>2011</w:t>
      </w:r>
      <w:r w:rsidRPr="00540E4F">
        <w:rPr>
          <w:rFonts w:ascii="Times New Roman" w:hAnsi="Times New Roman" w:cs="Times New Roman"/>
          <w:noProof/>
        </w:rPr>
        <w:t>, 65. https://doi.org/10.24843/jiab.2017.v12.i02.p01</w:t>
      </w:r>
    </w:p>
    <w:p w:rsidR="00540E4F" w:rsidRPr="00540E4F" w:rsidRDefault="00540E4F" w:rsidP="00540E4F">
      <w:pPr>
        <w:widowControl w:val="0"/>
        <w:autoSpaceDE w:val="0"/>
        <w:autoSpaceDN w:val="0"/>
        <w:adjustRightInd w:val="0"/>
        <w:spacing w:after="0" w:line="240" w:lineRule="auto"/>
        <w:ind w:left="480" w:hanging="480"/>
        <w:rPr>
          <w:rFonts w:ascii="Times New Roman" w:hAnsi="Times New Roman" w:cs="Times New Roman"/>
          <w:noProof/>
        </w:rPr>
      </w:pPr>
      <w:r w:rsidRPr="00540E4F">
        <w:rPr>
          <w:rFonts w:ascii="Times New Roman" w:hAnsi="Times New Roman" w:cs="Times New Roman"/>
          <w:noProof/>
        </w:rPr>
        <w:t xml:space="preserve">Herninta, T., &amp; Ginting, R. S. B. (2022). Faktor-Faktor Yang Mempengaruhi Kualitas Laba. </w:t>
      </w:r>
      <w:r w:rsidRPr="00540E4F">
        <w:rPr>
          <w:rFonts w:ascii="Times New Roman" w:hAnsi="Times New Roman" w:cs="Times New Roman"/>
          <w:i/>
          <w:iCs/>
          <w:noProof/>
        </w:rPr>
        <w:t>Jurnal Economina</w:t>
      </w:r>
      <w:r w:rsidRPr="00540E4F">
        <w:rPr>
          <w:rFonts w:ascii="Times New Roman" w:hAnsi="Times New Roman" w:cs="Times New Roman"/>
          <w:noProof/>
        </w:rPr>
        <w:t xml:space="preserve">, </w:t>
      </w:r>
      <w:r w:rsidRPr="00540E4F">
        <w:rPr>
          <w:rFonts w:ascii="Times New Roman" w:hAnsi="Times New Roman" w:cs="Times New Roman"/>
          <w:i/>
          <w:iCs/>
          <w:noProof/>
        </w:rPr>
        <w:t>23</w:t>
      </w:r>
      <w:r w:rsidRPr="00540E4F">
        <w:rPr>
          <w:rFonts w:ascii="Times New Roman" w:hAnsi="Times New Roman" w:cs="Times New Roman"/>
          <w:noProof/>
        </w:rPr>
        <w:t>(2), 1–12. https://doi.org/10.55681/economina.v1i1.9</w:t>
      </w:r>
    </w:p>
    <w:p w:rsidR="00540E4F" w:rsidRPr="00540E4F" w:rsidRDefault="00540E4F" w:rsidP="00540E4F">
      <w:pPr>
        <w:widowControl w:val="0"/>
        <w:autoSpaceDE w:val="0"/>
        <w:autoSpaceDN w:val="0"/>
        <w:adjustRightInd w:val="0"/>
        <w:spacing w:after="0" w:line="240" w:lineRule="auto"/>
        <w:ind w:left="480" w:hanging="480"/>
        <w:rPr>
          <w:rFonts w:ascii="Times New Roman" w:hAnsi="Times New Roman" w:cs="Times New Roman"/>
          <w:noProof/>
        </w:rPr>
      </w:pPr>
      <w:r w:rsidRPr="00540E4F">
        <w:rPr>
          <w:rFonts w:ascii="Times New Roman" w:hAnsi="Times New Roman" w:cs="Times New Roman"/>
          <w:noProof/>
        </w:rPr>
        <w:t xml:space="preserve">Sanjaya, I. B. W., &amp; Ulupui, I. G. K. A. (2016). Penerapan International Financial Reporting Standardterhadap Manajemen Laba Di Indonesia. </w:t>
      </w:r>
      <w:r w:rsidRPr="00540E4F">
        <w:rPr>
          <w:rFonts w:ascii="Times New Roman" w:hAnsi="Times New Roman" w:cs="Times New Roman"/>
          <w:i/>
          <w:iCs/>
          <w:noProof/>
        </w:rPr>
        <w:t>Jurnal Akuntansi Universitas Udayana Oktober Kata International Financial Reporting Standard (IFRS)</w:t>
      </w:r>
      <w:r w:rsidRPr="00540E4F">
        <w:rPr>
          <w:rFonts w:ascii="Times New Roman" w:hAnsi="Times New Roman" w:cs="Times New Roman"/>
          <w:noProof/>
        </w:rPr>
        <w:t xml:space="preserve">, </w:t>
      </w:r>
      <w:r w:rsidRPr="00540E4F">
        <w:rPr>
          <w:rFonts w:ascii="Times New Roman" w:hAnsi="Times New Roman" w:cs="Times New Roman"/>
          <w:i/>
          <w:iCs/>
          <w:noProof/>
        </w:rPr>
        <w:t>171</w:t>
      </w:r>
      <w:r w:rsidRPr="00540E4F">
        <w:rPr>
          <w:rFonts w:ascii="Times New Roman" w:hAnsi="Times New Roman" w:cs="Times New Roman"/>
          <w:noProof/>
        </w:rPr>
        <w:t>, 2302–8556.</w:t>
      </w:r>
    </w:p>
    <w:p w:rsidR="00540E4F" w:rsidRPr="00540E4F" w:rsidRDefault="00540E4F" w:rsidP="00540E4F">
      <w:pPr>
        <w:widowControl w:val="0"/>
        <w:autoSpaceDE w:val="0"/>
        <w:autoSpaceDN w:val="0"/>
        <w:adjustRightInd w:val="0"/>
        <w:spacing w:after="0" w:line="240" w:lineRule="auto"/>
        <w:ind w:left="480" w:hanging="480"/>
        <w:rPr>
          <w:rFonts w:ascii="Times New Roman" w:hAnsi="Times New Roman" w:cs="Times New Roman"/>
          <w:noProof/>
        </w:rPr>
      </w:pPr>
      <w:r w:rsidRPr="00540E4F">
        <w:rPr>
          <w:rFonts w:ascii="Times New Roman" w:hAnsi="Times New Roman" w:cs="Times New Roman"/>
          <w:noProof/>
        </w:rPr>
        <w:lastRenderedPageBreak/>
        <w:t xml:space="preserve">Sianipar, G. A. E. M. (2013). </w:t>
      </w:r>
      <w:r w:rsidRPr="00540E4F">
        <w:rPr>
          <w:rFonts w:ascii="Times New Roman" w:hAnsi="Times New Roman" w:cs="Times New Roman"/>
          <w:i/>
          <w:iCs/>
          <w:noProof/>
        </w:rPr>
        <w:t>Analisis Komparasi Kualitas Informasi Akuntansi Sebelum dan Sesudah Pengadopsian Penuh IFRS di Indonesia</w:t>
      </w:r>
      <w:r w:rsidRPr="00540E4F">
        <w:rPr>
          <w:rFonts w:ascii="Times New Roman" w:hAnsi="Times New Roman" w:cs="Times New Roman"/>
          <w:noProof/>
        </w:rPr>
        <w:t xml:space="preserve">. </w:t>
      </w:r>
      <w:r w:rsidRPr="00540E4F">
        <w:rPr>
          <w:rFonts w:ascii="Times New Roman" w:hAnsi="Times New Roman" w:cs="Times New Roman"/>
          <w:i/>
          <w:iCs/>
          <w:noProof/>
        </w:rPr>
        <w:t>2</w:t>
      </w:r>
      <w:r w:rsidRPr="00540E4F">
        <w:rPr>
          <w:rFonts w:ascii="Times New Roman" w:hAnsi="Times New Roman" w:cs="Times New Roman"/>
          <w:noProof/>
        </w:rPr>
        <w:t>, 1–11.</w:t>
      </w:r>
    </w:p>
    <w:p w:rsidR="00D9472D" w:rsidRPr="00E318AD" w:rsidRDefault="00540E4F" w:rsidP="00540E4F">
      <w:pPr>
        <w:spacing w:after="0"/>
        <w:jc w:val="both"/>
        <w:rPr>
          <w:rFonts w:ascii="Times New Roman" w:hAnsi="Times New Roman" w:cs="Times New Roman"/>
        </w:rPr>
      </w:pPr>
      <w:r w:rsidRPr="00540E4F">
        <w:rPr>
          <w:rFonts w:ascii="Times New Roman" w:hAnsi="Times New Roman" w:cs="Times New Roman"/>
        </w:rPr>
        <w:fldChar w:fldCharType="end"/>
      </w:r>
      <w:r w:rsidR="007D4E14" w:rsidRPr="00E318AD">
        <w:rPr>
          <w:rFonts w:ascii="Times New Roman" w:hAnsi="Times New Roman" w:cs="Times New Roman"/>
        </w:rPr>
        <w:t xml:space="preserve">. </w:t>
      </w:r>
      <w:bookmarkStart w:id="0" w:name="_GoBack"/>
      <w:bookmarkEnd w:id="0"/>
      <w:r w:rsidR="007D4E14" w:rsidRPr="00E318AD">
        <w:rPr>
          <w:rFonts w:ascii="Times New Roman" w:hAnsi="Times New Roman" w:cs="Times New Roman"/>
        </w:rPr>
        <w:t>[Times New Roman, 11, normal].</w:t>
      </w:r>
    </w:p>
    <w:sectPr w:rsidR="00D9472D" w:rsidRPr="00E318AD" w:rsidSect="00E318AD">
      <w:type w:val="continuous"/>
      <w:pgSz w:w="11906" w:h="16838" w:code="9"/>
      <w:pgMar w:top="2268" w:right="1701" w:bottom="1701" w:left="2268"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79F8"/>
    <w:multiLevelType w:val="hybridMultilevel"/>
    <w:tmpl w:val="0E8A11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CFE0EE1"/>
    <w:multiLevelType w:val="hybridMultilevel"/>
    <w:tmpl w:val="EFCE68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7D4E14"/>
    <w:rsid w:val="0008330C"/>
    <w:rsid w:val="00175C1C"/>
    <w:rsid w:val="003D458D"/>
    <w:rsid w:val="004C0852"/>
    <w:rsid w:val="00540E4F"/>
    <w:rsid w:val="005800B8"/>
    <w:rsid w:val="005C4B5D"/>
    <w:rsid w:val="005E1B59"/>
    <w:rsid w:val="0069440C"/>
    <w:rsid w:val="007D4E14"/>
    <w:rsid w:val="00A05A24"/>
    <w:rsid w:val="00B44718"/>
    <w:rsid w:val="00B7195C"/>
    <w:rsid w:val="00D9472D"/>
    <w:rsid w:val="00DE6070"/>
    <w:rsid w:val="00E318AD"/>
    <w:rsid w:val="00FB0160"/>
    <w:rsid w:val="00FD0A3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B5D"/>
  </w:style>
  <w:style w:type="paragraph" w:styleId="Heading1">
    <w:name w:val="heading 1"/>
    <w:basedOn w:val="Normal"/>
    <w:link w:val="Heading1Char"/>
    <w:uiPriority w:val="1"/>
    <w:qFormat/>
    <w:rsid w:val="00B44718"/>
    <w:pPr>
      <w:widowControl w:val="0"/>
      <w:autoSpaceDE w:val="0"/>
      <w:autoSpaceDN w:val="0"/>
      <w:spacing w:after="0" w:line="240" w:lineRule="auto"/>
      <w:ind w:left="588"/>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4E1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B44718"/>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B44718"/>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4471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7</Pages>
  <Words>4985</Words>
  <Characters>28421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RatuMutiaraSiregar</dc:creator>
  <cp:lastModifiedBy>ACER</cp:lastModifiedBy>
  <cp:revision>11</cp:revision>
  <dcterms:created xsi:type="dcterms:W3CDTF">2018-08-26T13:53:00Z</dcterms:created>
  <dcterms:modified xsi:type="dcterms:W3CDTF">2023-05-31T16:41:00Z</dcterms:modified>
</cp:coreProperties>
</file>