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6AFD4F" w14:textId="7F45D813" w:rsidR="00421D12" w:rsidRPr="00CF2FDA" w:rsidRDefault="00630DAE">
      <w:pPr>
        <w:widowControl w:val="0"/>
        <w:pBdr>
          <w:top w:val="nil"/>
          <w:left w:val="nil"/>
          <w:bottom w:val="nil"/>
          <w:right w:val="nil"/>
          <w:between w:val="nil"/>
        </w:pBdr>
        <w:spacing w:line="276" w:lineRule="auto"/>
        <w:ind w:left="0" w:hanging="2"/>
        <w:rPr>
          <w:lang w:val="id-ID"/>
        </w:rPr>
      </w:pPr>
      <w:r w:rsidRPr="00CF2FDA">
        <w:rPr>
          <w:noProof/>
        </w:rPr>
        <mc:AlternateContent>
          <mc:Choice Requires="wps">
            <w:drawing>
              <wp:anchor distT="0" distB="0" distL="114300" distR="114300" simplePos="0" relativeHeight="251657728" behindDoc="0" locked="0" layoutInCell="1" allowOverlap="1" wp14:anchorId="38733926" wp14:editId="68181761">
                <wp:simplePos x="0" y="0"/>
                <wp:positionH relativeFrom="column">
                  <wp:posOffset>0</wp:posOffset>
                </wp:positionH>
                <wp:positionV relativeFrom="paragraph">
                  <wp:posOffset>0</wp:posOffset>
                </wp:positionV>
                <wp:extent cx="635000" cy="635000"/>
                <wp:effectExtent l="0" t="0" r="3175" b="3175"/>
                <wp:wrapNone/>
                <wp:docPr id="1817139994" name="AutoShape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1BCDDE" id="AutoShape 3"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p>
    <w:p w14:paraId="4F847EF0" w14:textId="03F72177" w:rsidR="00421D12" w:rsidRPr="00CF2FDA" w:rsidRDefault="00BA7B98">
      <w:pPr>
        <w:ind w:left="1" w:hanging="3"/>
        <w:jc w:val="center"/>
        <w:rPr>
          <w:color w:val="000000"/>
          <w:sz w:val="28"/>
          <w:szCs w:val="28"/>
          <w:lang w:val="id-ID"/>
        </w:rPr>
      </w:pPr>
      <w:r w:rsidRPr="00CF2FDA">
        <w:rPr>
          <w:b/>
          <w:sz w:val="28"/>
          <w:szCs w:val="28"/>
        </w:rPr>
        <w:t>MASA KEMUNDURAN (1250-15</w:t>
      </w:r>
      <w:r w:rsidR="00AA7E69" w:rsidRPr="00CF2FDA">
        <w:rPr>
          <w:b/>
          <w:sz w:val="28"/>
          <w:szCs w:val="28"/>
        </w:rPr>
        <w:t>00 M)</w:t>
      </w:r>
    </w:p>
    <w:p w14:paraId="7E9D2509" w14:textId="77777777" w:rsidR="00421D12" w:rsidRPr="00CF2FDA" w:rsidRDefault="00421D12">
      <w:pPr>
        <w:ind w:left="1" w:hanging="3"/>
        <w:jc w:val="center"/>
        <w:rPr>
          <w:color w:val="000000"/>
          <w:sz w:val="28"/>
          <w:szCs w:val="28"/>
        </w:rPr>
      </w:pPr>
      <w:bookmarkStart w:id="0" w:name="_heading=h.gjdgxs" w:colFirst="0" w:colLast="0"/>
      <w:bookmarkEnd w:id="0"/>
    </w:p>
    <w:p w14:paraId="6DA2D350" w14:textId="27EBE29F" w:rsidR="00421D12" w:rsidRDefault="00D51EF3" w:rsidP="00CF2FDA">
      <w:pPr>
        <w:spacing w:after="240"/>
        <w:ind w:left="0" w:hanging="2"/>
        <w:jc w:val="center"/>
        <w:rPr>
          <w:b/>
          <w:color w:val="000000"/>
          <w:sz w:val="22"/>
          <w:szCs w:val="22"/>
          <w:lang w:val="id-ID"/>
        </w:rPr>
      </w:pPr>
      <w:bookmarkStart w:id="1" w:name="_heading=h.30j0zll" w:colFirst="0" w:colLast="0"/>
      <w:bookmarkEnd w:id="1"/>
      <w:r w:rsidRPr="00CF2FDA">
        <w:rPr>
          <w:b/>
          <w:color w:val="000000"/>
          <w:sz w:val="22"/>
          <w:szCs w:val="22"/>
          <w:vertAlign w:val="superscript"/>
        </w:rPr>
        <w:t>1</w:t>
      </w:r>
      <w:r w:rsidR="005C4B74" w:rsidRPr="00CF2FDA">
        <w:rPr>
          <w:b/>
          <w:color w:val="000000"/>
          <w:sz w:val="22"/>
          <w:szCs w:val="22"/>
          <w:vertAlign w:val="superscript"/>
        </w:rPr>
        <w:t xml:space="preserve"> </w:t>
      </w:r>
      <w:r w:rsidR="005C4B74" w:rsidRPr="00CF2FDA">
        <w:rPr>
          <w:b/>
          <w:color w:val="000000"/>
          <w:sz w:val="22"/>
          <w:szCs w:val="22"/>
        </w:rPr>
        <w:t xml:space="preserve">Muhammad Aqsha </w:t>
      </w:r>
      <w:r w:rsidR="005C4B74" w:rsidRPr="00CF2FDA">
        <w:rPr>
          <w:b/>
          <w:color w:val="000000"/>
          <w:sz w:val="22"/>
          <w:szCs w:val="22"/>
          <w:vertAlign w:val="superscript"/>
        </w:rPr>
        <w:t>2</w:t>
      </w:r>
      <w:r w:rsidR="00BA7B98" w:rsidRPr="00CF2FDA">
        <w:rPr>
          <w:b/>
          <w:color w:val="000000"/>
          <w:sz w:val="22"/>
          <w:szCs w:val="22"/>
        </w:rPr>
        <w:t>Anggita Pratiwi Siregar</w:t>
      </w:r>
      <w:r w:rsidRPr="00CF2FDA">
        <w:rPr>
          <w:b/>
          <w:color w:val="000000"/>
          <w:sz w:val="22"/>
          <w:szCs w:val="22"/>
        </w:rPr>
        <w:t xml:space="preserve"> </w:t>
      </w:r>
      <w:r w:rsidR="005C4B74" w:rsidRPr="00CF2FDA">
        <w:rPr>
          <w:b/>
          <w:bCs/>
          <w:color w:val="000000"/>
          <w:sz w:val="22"/>
          <w:szCs w:val="22"/>
          <w:vertAlign w:val="superscript"/>
        </w:rPr>
        <w:t>3</w:t>
      </w:r>
      <w:r w:rsidRPr="00CF2FDA">
        <w:rPr>
          <w:b/>
          <w:bCs/>
          <w:color w:val="000000"/>
          <w:sz w:val="22"/>
          <w:szCs w:val="22"/>
        </w:rPr>
        <w:t>Annisaul</w:t>
      </w:r>
      <w:r w:rsidRPr="00CF2FDA">
        <w:rPr>
          <w:b/>
          <w:color w:val="000000"/>
          <w:sz w:val="22"/>
          <w:szCs w:val="22"/>
        </w:rPr>
        <w:t xml:space="preserve"> khaira </w:t>
      </w:r>
      <w:r w:rsidR="005C4B74" w:rsidRPr="00CF2FDA">
        <w:rPr>
          <w:b/>
          <w:color w:val="000000"/>
          <w:sz w:val="22"/>
          <w:szCs w:val="22"/>
          <w:vertAlign w:val="superscript"/>
        </w:rPr>
        <w:t>4</w:t>
      </w:r>
      <w:r w:rsidRPr="00CF2FDA">
        <w:rPr>
          <w:b/>
          <w:color w:val="000000"/>
          <w:sz w:val="22"/>
          <w:szCs w:val="22"/>
        </w:rPr>
        <w:t>khair</w:t>
      </w:r>
      <w:r w:rsidR="005C4B74" w:rsidRPr="00CF2FDA">
        <w:rPr>
          <w:b/>
          <w:color w:val="000000"/>
          <w:sz w:val="22"/>
          <w:szCs w:val="22"/>
        </w:rPr>
        <w:t>at</w:t>
      </w:r>
      <w:r w:rsidRPr="00CF2FDA">
        <w:rPr>
          <w:b/>
          <w:color w:val="000000"/>
          <w:sz w:val="22"/>
          <w:szCs w:val="22"/>
        </w:rPr>
        <w:t xml:space="preserve">unnisa </w:t>
      </w:r>
      <w:r w:rsidR="005C4B74" w:rsidRPr="00CF2FDA">
        <w:rPr>
          <w:b/>
          <w:color w:val="000000"/>
          <w:sz w:val="22"/>
          <w:szCs w:val="22"/>
          <w:vertAlign w:val="superscript"/>
        </w:rPr>
        <w:t>5</w:t>
      </w:r>
      <w:r w:rsidR="008515B0" w:rsidRPr="00CF2FDA">
        <w:rPr>
          <w:b/>
          <w:color w:val="000000"/>
          <w:sz w:val="22"/>
          <w:szCs w:val="22"/>
        </w:rPr>
        <w:t>raudatan hasanah</w:t>
      </w:r>
      <w:r w:rsidRPr="00CF2FDA">
        <w:rPr>
          <w:b/>
          <w:color w:val="000000"/>
          <w:sz w:val="22"/>
          <w:szCs w:val="22"/>
        </w:rPr>
        <w:t xml:space="preserve"> </w:t>
      </w:r>
      <w:r w:rsidR="005C4B74" w:rsidRPr="00CF2FDA">
        <w:rPr>
          <w:b/>
          <w:color w:val="000000"/>
          <w:sz w:val="22"/>
          <w:szCs w:val="22"/>
          <w:vertAlign w:val="superscript"/>
        </w:rPr>
        <w:t>6</w:t>
      </w:r>
      <w:r w:rsidRPr="00CF2FDA">
        <w:rPr>
          <w:b/>
          <w:color w:val="000000"/>
          <w:sz w:val="22"/>
          <w:szCs w:val="22"/>
        </w:rPr>
        <w:t xml:space="preserve">Muhammad </w:t>
      </w:r>
      <w:r w:rsidR="008515B0" w:rsidRPr="00CF2FDA">
        <w:rPr>
          <w:b/>
          <w:color w:val="000000"/>
          <w:sz w:val="22"/>
          <w:szCs w:val="22"/>
        </w:rPr>
        <w:t>yasir</w:t>
      </w:r>
      <w:r w:rsidR="00AA7E69" w:rsidRPr="00CF2FDA">
        <w:rPr>
          <w:b/>
          <w:color w:val="000000"/>
          <w:sz w:val="22"/>
          <w:szCs w:val="22"/>
          <w:lang w:val="id-ID"/>
        </w:rPr>
        <w:t xml:space="preserve"> </w:t>
      </w:r>
    </w:p>
    <w:p w14:paraId="065BDA2B" w14:textId="086197FA" w:rsidR="00CF2FDA" w:rsidRPr="00CF2FDA" w:rsidRDefault="00CF2FDA">
      <w:pPr>
        <w:ind w:left="0" w:hanging="2"/>
        <w:jc w:val="center"/>
        <w:rPr>
          <w:bCs/>
          <w:color w:val="000000"/>
          <w:sz w:val="22"/>
          <w:szCs w:val="22"/>
        </w:rPr>
      </w:pPr>
      <w:r>
        <w:rPr>
          <w:bCs/>
          <w:color w:val="000000"/>
          <w:sz w:val="22"/>
          <w:szCs w:val="22"/>
          <w:lang w:val="id-ID"/>
        </w:rPr>
        <w:t>Universitas Dharmawangsa</w:t>
      </w:r>
    </w:p>
    <w:p w14:paraId="052757F2" w14:textId="77777777" w:rsidR="00D51EF3" w:rsidRPr="00CF2FDA" w:rsidRDefault="00D51EF3" w:rsidP="00D51EF3">
      <w:pPr>
        <w:ind w:left="0" w:hanging="2"/>
        <w:jc w:val="center"/>
        <w:rPr>
          <w:color w:val="000000"/>
          <w:sz w:val="20"/>
          <w:szCs w:val="20"/>
        </w:rPr>
      </w:pPr>
      <w:bookmarkStart w:id="2" w:name="_heading=h.1fob9te" w:colFirst="0" w:colLast="0"/>
      <w:bookmarkEnd w:id="2"/>
    </w:p>
    <w:tbl>
      <w:tblPr>
        <w:tblStyle w:val="a"/>
        <w:tblW w:w="8647"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2835"/>
        <w:gridCol w:w="5812"/>
      </w:tblGrid>
      <w:tr w:rsidR="00421D12" w:rsidRPr="00CF2FDA" w14:paraId="6CB02F89" w14:textId="77777777">
        <w:trPr>
          <w:trHeight w:val="2260"/>
        </w:trPr>
        <w:tc>
          <w:tcPr>
            <w:tcW w:w="2835" w:type="dxa"/>
            <w:tcBorders>
              <w:top w:val="single" w:sz="4" w:space="0" w:color="000000"/>
            </w:tcBorders>
          </w:tcPr>
          <w:p w14:paraId="05084A1F" w14:textId="77777777" w:rsidR="00421D12" w:rsidRPr="00CF2FDA" w:rsidRDefault="0089772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color w:val="000000"/>
                <w:sz w:val="18"/>
                <w:szCs w:val="18"/>
              </w:rPr>
            </w:pPr>
            <w:r w:rsidRPr="00CF2FDA">
              <w:rPr>
                <w:b/>
                <w:color w:val="000000"/>
                <w:sz w:val="18"/>
                <w:szCs w:val="18"/>
              </w:rPr>
              <w:br/>
            </w:r>
          </w:p>
          <w:p w14:paraId="2A10418F" w14:textId="6DE8DCC6" w:rsidR="00421D12" w:rsidRPr="00CF2FDA" w:rsidRDefault="00421D12">
            <w:pPr>
              <w:pBdr>
                <w:top w:val="nil"/>
                <w:left w:val="nil"/>
                <w:bottom w:val="single" w:sz="12" w:space="1" w:color="auto"/>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color w:val="000000"/>
                <w:sz w:val="18"/>
                <w:szCs w:val="18"/>
              </w:rPr>
            </w:pPr>
          </w:p>
          <w:p w14:paraId="4CAFCA90" w14:textId="77777777" w:rsidR="00421D12" w:rsidRPr="00CF2FDA" w:rsidRDefault="00897722">
            <w:pPr>
              <w:pBdr>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rFonts w:eastAsia="Courier New" w:cs="Courier New"/>
                <w:color w:val="000000"/>
                <w:sz w:val="18"/>
                <w:szCs w:val="18"/>
              </w:rPr>
            </w:pPr>
            <w:r w:rsidRPr="00CF2FDA">
              <w:rPr>
                <w:b/>
                <w:color w:val="000000"/>
                <w:sz w:val="18"/>
                <w:szCs w:val="18"/>
              </w:rPr>
              <w:t>Keywords:</w:t>
            </w:r>
            <w:r w:rsidRPr="00CF2FDA">
              <w:rPr>
                <w:rFonts w:eastAsia="Courier New" w:cs="Courier New"/>
                <w:b/>
                <w:color w:val="000000"/>
                <w:sz w:val="18"/>
                <w:szCs w:val="18"/>
              </w:rPr>
              <w:t xml:space="preserve"> </w:t>
            </w:r>
          </w:p>
          <w:p w14:paraId="48498BBE" w14:textId="193B500D" w:rsidR="00421D12" w:rsidRPr="00CF2FDA" w:rsidRDefault="00BA7B98" w:rsidP="006E3547">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color w:val="000000"/>
                <w:sz w:val="18"/>
                <w:szCs w:val="18"/>
                <w:lang w:val="id-ID"/>
              </w:rPr>
            </w:pPr>
            <w:proofErr w:type="gramStart"/>
            <w:r w:rsidRPr="00CF2FDA">
              <w:rPr>
                <w:color w:val="000000"/>
                <w:sz w:val="18"/>
                <w:szCs w:val="18"/>
              </w:rPr>
              <w:t>Masa</w:t>
            </w:r>
            <w:r w:rsidR="00555163" w:rsidRPr="00CF2FDA">
              <w:rPr>
                <w:color w:val="000000"/>
                <w:sz w:val="18"/>
                <w:szCs w:val="18"/>
              </w:rPr>
              <w:t>,</w:t>
            </w:r>
            <w:r w:rsidRPr="00CF2FDA">
              <w:rPr>
                <w:color w:val="000000"/>
                <w:sz w:val="18"/>
                <w:szCs w:val="18"/>
              </w:rPr>
              <w:t>Kemunduran</w:t>
            </w:r>
            <w:proofErr w:type="gramEnd"/>
            <w:r w:rsidR="000047C3" w:rsidRPr="00CF2FDA">
              <w:rPr>
                <w:color w:val="000000"/>
                <w:sz w:val="18"/>
                <w:szCs w:val="18"/>
              </w:rPr>
              <w:t>,</w:t>
            </w:r>
            <w:r w:rsidR="00555163" w:rsidRPr="00CF2FDA">
              <w:rPr>
                <w:color w:val="000000"/>
                <w:sz w:val="18"/>
                <w:szCs w:val="18"/>
              </w:rPr>
              <w:t xml:space="preserve"> </w:t>
            </w:r>
            <w:r w:rsidR="008D1823" w:rsidRPr="00CF2FDA">
              <w:rPr>
                <w:color w:val="000000"/>
                <w:sz w:val="18"/>
                <w:szCs w:val="18"/>
              </w:rPr>
              <w:t>(1250-1500 M)</w:t>
            </w:r>
          </w:p>
          <w:p w14:paraId="4882DC94" w14:textId="77777777" w:rsidR="00421D12" w:rsidRPr="00CF2FDA" w:rsidRDefault="00421D1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color w:val="000000"/>
                <w:sz w:val="18"/>
                <w:szCs w:val="18"/>
              </w:rPr>
            </w:pPr>
          </w:p>
          <w:p w14:paraId="5F54EA76" w14:textId="196A784A" w:rsidR="00421D12" w:rsidRPr="00CF2FDA" w:rsidRDefault="00421D12">
            <w:pPr>
              <w:pBdr>
                <w:top w:val="nil"/>
                <w:left w:val="nil"/>
                <w:bottom w:val="single" w:sz="12" w:space="1" w:color="auto"/>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color w:val="000000"/>
                <w:sz w:val="18"/>
                <w:szCs w:val="18"/>
              </w:rPr>
            </w:pPr>
          </w:p>
          <w:p w14:paraId="117B4D5E" w14:textId="77777777" w:rsidR="00583A5E" w:rsidRPr="00CF2FDA" w:rsidRDefault="00897722" w:rsidP="00583A5E">
            <w:pPr>
              <w:ind w:left="0" w:right="-116" w:hanging="2"/>
              <w:rPr>
                <w:color w:val="000000"/>
                <w:sz w:val="18"/>
                <w:szCs w:val="18"/>
              </w:rPr>
            </w:pPr>
            <w:r w:rsidRPr="00CF2FDA">
              <w:rPr>
                <w:b/>
                <w:color w:val="000000"/>
                <w:sz w:val="18"/>
                <w:szCs w:val="18"/>
              </w:rPr>
              <w:t>*Correspondence Address:</w:t>
            </w:r>
          </w:p>
          <w:p w14:paraId="708A2718" w14:textId="7FE91E8D" w:rsidR="005C4B74" w:rsidRPr="00CF2FDA" w:rsidRDefault="005C4B74" w:rsidP="002F1F09">
            <w:pPr>
              <w:ind w:left="-2" w:right="-116" w:firstLineChars="0" w:firstLine="0"/>
            </w:pPr>
            <w:hyperlink r:id="rId9" w:history="1">
              <w:r w:rsidRPr="00CF2FDA">
                <w:rPr>
                  <w:rStyle w:val="Hyperlink"/>
                  <w:spacing w:val="-2"/>
                  <w:sz w:val="18"/>
                </w:rPr>
                <w:t>muhammadaqsho@gmail.com</w:t>
              </w:r>
            </w:hyperlink>
          </w:p>
          <w:p w14:paraId="09AE50E5" w14:textId="36F6159D" w:rsidR="005F1BF6" w:rsidRPr="00CF2FDA" w:rsidRDefault="005C4B74" w:rsidP="002F1F09">
            <w:pPr>
              <w:ind w:left="-2" w:right="-116" w:firstLineChars="0" w:firstLine="0"/>
              <w:rPr>
                <w:rStyle w:val="Hyperlink"/>
                <w:sz w:val="20"/>
                <w:szCs w:val="20"/>
                <w:lang w:val="id-ID"/>
              </w:rPr>
            </w:pPr>
            <w:hyperlink r:id="rId10" w:history="1">
              <w:r w:rsidRPr="00CF2FDA">
                <w:rPr>
                  <w:rStyle w:val="Hyperlink"/>
                  <w:sz w:val="20"/>
                  <w:szCs w:val="20"/>
                </w:rPr>
                <w:t>anggitapratiwi2828</w:t>
              </w:r>
              <w:r w:rsidRPr="00CF2FDA">
                <w:rPr>
                  <w:rStyle w:val="Hyperlink"/>
                  <w:sz w:val="20"/>
                  <w:szCs w:val="20"/>
                  <w:lang w:val="id-ID"/>
                </w:rPr>
                <w:t>@gmail.com</w:t>
              </w:r>
            </w:hyperlink>
          </w:p>
          <w:p w14:paraId="580D6E39" w14:textId="77777777" w:rsidR="005C4B74" w:rsidRPr="00CF2FDA" w:rsidRDefault="005C4B74" w:rsidP="002F1F09">
            <w:pPr>
              <w:ind w:left="-2" w:right="-116" w:firstLineChars="0" w:firstLine="0"/>
              <w:rPr>
                <w:color w:val="000000"/>
                <w:sz w:val="20"/>
                <w:szCs w:val="20"/>
                <w:lang w:val="id-ID"/>
              </w:rPr>
            </w:pPr>
            <w:hyperlink r:id="rId11" w:history="1">
              <w:r w:rsidRPr="00CF2FDA">
                <w:rPr>
                  <w:rStyle w:val="Hyperlink"/>
                  <w:sz w:val="20"/>
                  <w:szCs w:val="20"/>
                  <w:lang w:val="id-ID"/>
                </w:rPr>
                <w:t>annisaulkhaira75@gmail.com</w:t>
              </w:r>
            </w:hyperlink>
          </w:p>
          <w:p w14:paraId="16F25D8B" w14:textId="12F70560" w:rsidR="005C4B74" w:rsidRPr="00CF2FDA" w:rsidRDefault="005C4B74" w:rsidP="002F1F09">
            <w:pPr>
              <w:ind w:left="-2" w:right="-116" w:firstLineChars="0" w:firstLine="0"/>
              <w:rPr>
                <w:color w:val="000000"/>
                <w:sz w:val="20"/>
                <w:szCs w:val="20"/>
                <w:lang w:val="id-ID"/>
              </w:rPr>
            </w:pPr>
            <w:hyperlink r:id="rId12" w:history="1">
              <w:r w:rsidRPr="00CF2FDA">
                <w:rPr>
                  <w:rStyle w:val="Hyperlink"/>
                  <w:sz w:val="20"/>
                  <w:szCs w:val="20"/>
                  <w:lang w:val="id-ID"/>
                </w:rPr>
                <w:t>khairatunnisa682@gmail.com</w:t>
              </w:r>
            </w:hyperlink>
            <w:r w:rsidRPr="00CF2FDA">
              <w:rPr>
                <w:color w:val="000000"/>
                <w:sz w:val="20"/>
                <w:szCs w:val="20"/>
                <w:lang w:val="id-ID"/>
              </w:rPr>
              <w:t xml:space="preserve">  </w:t>
            </w:r>
          </w:p>
          <w:p w14:paraId="646C02D2" w14:textId="2F1C3B01" w:rsidR="005C4B74" w:rsidRPr="00CF2FDA" w:rsidRDefault="005C4B74" w:rsidP="002F1F09">
            <w:pPr>
              <w:ind w:left="-2" w:right="-116" w:firstLineChars="0" w:firstLine="0"/>
              <w:rPr>
                <w:color w:val="000000"/>
                <w:sz w:val="20"/>
                <w:szCs w:val="20"/>
                <w:lang w:val="id-ID"/>
              </w:rPr>
            </w:pPr>
            <w:hyperlink r:id="rId13" w:history="1">
              <w:r w:rsidRPr="00CF2FDA">
                <w:rPr>
                  <w:rStyle w:val="Hyperlink"/>
                  <w:sz w:val="20"/>
                  <w:szCs w:val="20"/>
                  <w:lang w:val="id-ID"/>
                </w:rPr>
                <w:t>raudatanhasanah@gmail.com</w:t>
              </w:r>
            </w:hyperlink>
            <w:r w:rsidRPr="00CF2FDA">
              <w:rPr>
                <w:color w:val="000000"/>
                <w:sz w:val="20"/>
                <w:szCs w:val="20"/>
                <w:lang w:val="id-ID"/>
              </w:rPr>
              <w:t xml:space="preserve"> </w:t>
            </w:r>
          </w:p>
          <w:p w14:paraId="7BD17645" w14:textId="6793E1A0" w:rsidR="005C4B74" w:rsidRPr="00CF2FDA" w:rsidRDefault="005C4B74" w:rsidP="002F1F09">
            <w:pPr>
              <w:ind w:left="-2" w:right="-116" w:firstLineChars="0" w:firstLine="0"/>
              <w:rPr>
                <w:color w:val="000000"/>
                <w:sz w:val="20"/>
                <w:szCs w:val="20"/>
                <w:lang w:val="id-ID"/>
              </w:rPr>
            </w:pPr>
            <w:hyperlink r:id="rId14" w:history="1">
              <w:r w:rsidRPr="00CF2FDA">
                <w:rPr>
                  <w:rStyle w:val="Hyperlink"/>
                  <w:sz w:val="20"/>
                  <w:szCs w:val="20"/>
                  <w:lang w:val="id-ID"/>
                </w:rPr>
                <w:t>bahyong35@gmail.com</w:t>
              </w:r>
            </w:hyperlink>
            <w:r w:rsidRPr="00CF2FDA">
              <w:rPr>
                <w:color w:val="000000"/>
                <w:sz w:val="20"/>
                <w:szCs w:val="20"/>
                <w:lang w:val="id-ID"/>
              </w:rPr>
              <w:t xml:space="preserve"> </w:t>
            </w:r>
          </w:p>
          <w:p w14:paraId="2177C9EA" w14:textId="40A51C4B" w:rsidR="00054B8A" w:rsidRPr="00CF2FDA" w:rsidRDefault="00054B8A" w:rsidP="002F1F09">
            <w:pPr>
              <w:ind w:left="-2" w:right="-116" w:firstLineChars="0" w:firstLine="0"/>
              <w:rPr>
                <w:color w:val="0000FF"/>
                <w:sz w:val="20"/>
                <w:szCs w:val="20"/>
                <w:u w:val="single"/>
              </w:rPr>
            </w:pPr>
          </w:p>
        </w:tc>
        <w:tc>
          <w:tcPr>
            <w:tcW w:w="5812" w:type="dxa"/>
            <w:tcBorders>
              <w:top w:val="single" w:sz="4" w:space="0" w:color="000000"/>
              <w:bottom w:val="nil"/>
            </w:tcBorders>
          </w:tcPr>
          <w:p w14:paraId="0B89DCE5" w14:textId="77777777" w:rsidR="00421D12" w:rsidRPr="00CF2FDA" w:rsidRDefault="00421D12">
            <w:pPr>
              <w:ind w:left="0" w:hanging="2"/>
              <w:jc w:val="both"/>
              <w:rPr>
                <w:color w:val="000000"/>
                <w:sz w:val="20"/>
                <w:szCs w:val="20"/>
              </w:rPr>
            </w:pPr>
          </w:p>
          <w:p w14:paraId="4595DCB4" w14:textId="77777777" w:rsidR="00CF2FDA" w:rsidRPr="00280933" w:rsidRDefault="00897722" w:rsidP="00CF2FDA">
            <w:pPr>
              <w:spacing w:line="360" w:lineRule="auto"/>
              <w:ind w:leftChars="0" w:left="0" w:firstLineChars="0" w:firstLine="720"/>
              <w:jc w:val="both"/>
              <w:rPr>
                <w:i/>
                <w:iCs/>
                <w:color w:val="000000"/>
                <w:sz w:val="20"/>
                <w:lang w:val="id-ID"/>
              </w:rPr>
            </w:pPr>
            <w:r w:rsidRPr="00280933">
              <w:rPr>
                <w:b/>
                <w:i/>
                <w:iCs/>
                <w:color w:val="000000"/>
                <w:sz w:val="20"/>
                <w:szCs w:val="20"/>
              </w:rPr>
              <w:t xml:space="preserve">Abstract: </w:t>
            </w:r>
            <w:r w:rsidR="00CF2FDA" w:rsidRPr="00280933">
              <w:rPr>
                <w:i/>
                <w:iCs/>
                <w:sz w:val="20"/>
                <w:szCs w:val="20"/>
              </w:rPr>
              <w:t>Pembahasan mengenai masa kemunduran (1250-1500 M</w:t>
            </w:r>
            <w:proofErr w:type="gramStart"/>
            <w:r w:rsidR="00CF2FDA" w:rsidRPr="00280933">
              <w:rPr>
                <w:i/>
                <w:iCs/>
                <w:sz w:val="20"/>
                <w:szCs w:val="20"/>
              </w:rPr>
              <w:t xml:space="preserve">)  </w:t>
            </w:r>
            <w:r w:rsidR="00CF2FDA" w:rsidRPr="00280933">
              <w:rPr>
                <w:i/>
                <w:iCs/>
                <w:sz w:val="20"/>
              </w:rPr>
              <w:t>Sejarah</w:t>
            </w:r>
            <w:proofErr w:type="gramEnd"/>
            <w:r w:rsidR="00CF2FDA" w:rsidRPr="00280933">
              <w:rPr>
                <w:i/>
                <w:iCs/>
                <w:sz w:val="20"/>
              </w:rPr>
              <w:t xml:space="preserve"> peradaban Islam merupakan satu bidang kajian studi Islam yang banyak menarik perhatian peneliti, baik dari kalangan muslim maupun nonmuslim. Dengan mempelajari sejarah peradaban dan kebudayaan Islam, memungkinkan kita mengetahui masa-masa atau zaman kejayaan Islam sehingga dapat menjadikan kita untuk bangga dan percaya diri sebagai umat Islam</w:t>
            </w:r>
            <w:r w:rsidR="00CF2FDA" w:rsidRPr="00280933">
              <w:rPr>
                <w:i/>
                <w:iCs/>
                <w:sz w:val="20"/>
                <w:szCs w:val="20"/>
              </w:rPr>
              <w:t xml:space="preserve">Penelitian ini menggunakan pendekatan kualitatif dan menggunakan studi literatur sebagai pendekatannya. Dengan menggunakan metode ini penulis akan lebih mudah mempelajari dan menyelesaikan permasalahan dari berbagai sumber yang sudah diakui kredibilitasnya. Sumber-sumber ini mencakup buku-buku terbitan dan artikel jurnal terkenal. </w:t>
            </w:r>
            <w:r w:rsidR="00CF2FDA" w:rsidRPr="00280933">
              <w:rPr>
                <w:i/>
                <w:iCs/>
                <w:sz w:val="20"/>
              </w:rPr>
              <w:t>Dengan demikian, periode 1250-1500 Masehi merupakan zaman yang penuh tantangan bagi dunia Islam, dengan serangkaian peristiwa yang mempengaruhi perkembangan politik, ekonomi, dan intelektual mereka. Meskipun mengalami kemunduran, peradaban Islam tetap mempertahankan keberlanjutan warisan ilmiah dan budaya mereka, memberikan landasan untuk perkembangan masa depan meskipun dalam kondisi yang sulit.</w:t>
            </w:r>
          </w:p>
          <w:p w14:paraId="6F856CEA" w14:textId="2140D004" w:rsidR="00583A5E" w:rsidRPr="00CF2FDA" w:rsidRDefault="00583A5E" w:rsidP="00CF2FDA">
            <w:pPr>
              <w:ind w:left="0" w:hanging="2"/>
              <w:jc w:val="both"/>
              <w:rPr>
                <w:color w:val="000000"/>
                <w:sz w:val="20"/>
                <w:szCs w:val="20"/>
              </w:rPr>
            </w:pPr>
          </w:p>
        </w:tc>
      </w:tr>
      <w:tr w:rsidR="00421D12" w:rsidRPr="00CF2FDA" w14:paraId="69A31D83" w14:textId="77777777">
        <w:tc>
          <w:tcPr>
            <w:tcW w:w="8647" w:type="dxa"/>
            <w:gridSpan w:val="2"/>
            <w:tcBorders>
              <w:bottom w:val="single" w:sz="4" w:space="0" w:color="000000"/>
            </w:tcBorders>
          </w:tcPr>
          <w:p w14:paraId="3E1C9594" w14:textId="77777777" w:rsidR="00421D12" w:rsidRPr="00CF2FDA" w:rsidRDefault="00421D12">
            <w:pPr>
              <w:ind w:left="0" w:right="-116" w:hanging="2"/>
              <w:rPr>
                <w:color w:val="000000"/>
                <w:sz w:val="20"/>
                <w:szCs w:val="20"/>
              </w:rPr>
            </w:pPr>
          </w:p>
        </w:tc>
      </w:tr>
    </w:tbl>
    <w:p w14:paraId="31B0271F" w14:textId="77777777" w:rsidR="00421D12" w:rsidRPr="00CF2FDA" w:rsidRDefault="00421D12">
      <w:pPr>
        <w:ind w:left="0" w:hanging="2"/>
        <w:sectPr w:rsidR="00421D12" w:rsidRPr="00CF2FDA">
          <w:headerReference w:type="even" r:id="rId15"/>
          <w:headerReference w:type="default" r:id="rId16"/>
          <w:footerReference w:type="even" r:id="rId17"/>
          <w:footerReference w:type="default" r:id="rId18"/>
          <w:headerReference w:type="first" r:id="rId19"/>
          <w:footerReference w:type="first" r:id="rId20"/>
          <w:pgSz w:w="11905" w:h="16837"/>
          <w:pgMar w:top="1701" w:right="1247" w:bottom="1474" w:left="2041" w:header="720" w:footer="720" w:gutter="0"/>
          <w:pgNumType w:start="1"/>
          <w:cols w:space="720"/>
          <w:titlePg/>
        </w:sectPr>
      </w:pPr>
    </w:p>
    <w:p w14:paraId="5F94EB49" w14:textId="774B22E3" w:rsidR="0008277A" w:rsidRPr="00CF2FDA" w:rsidRDefault="00897722" w:rsidP="00280933">
      <w:pPr>
        <w:spacing w:before="240" w:after="240" w:line="276" w:lineRule="auto"/>
        <w:ind w:left="0" w:hanging="2"/>
        <w:jc w:val="both"/>
        <w:rPr>
          <w:b/>
          <w:color w:val="000000"/>
        </w:rPr>
      </w:pPr>
      <w:r w:rsidRPr="00CF2FDA">
        <w:rPr>
          <w:b/>
        </w:rPr>
        <w:t>INTRODUCTION</w:t>
      </w:r>
      <w:r w:rsidRPr="00CF2FDA">
        <w:rPr>
          <w:b/>
          <w:color w:val="000000"/>
        </w:rPr>
        <w:t xml:space="preserve"> </w:t>
      </w:r>
    </w:p>
    <w:p w14:paraId="0664F208" w14:textId="5E1F8DB5" w:rsidR="00BA7B98" w:rsidRPr="00CF2FDA" w:rsidRDefault="00985802" w:rsidP="005C4B74">
      <w:pPr>
        <w:spacing w:line="360" w:lineRule="auto"/>
        <w:ind w:left="0" w:hanging="2"/>
        <w:jc w:val="both"/>
        <w:rPr>
          <w:shd w:val="clear" w:color="auto" w:fill="FFFFFF"/>
        </w:rPr>
      </w:pPr>
      <w:r w:rsidRPr="00CF2FDA">
        <w:rPr>
          <w:b/>
          <w:color w:val="000000"/>
          <w:lang w:val="id-ID"/>
        </w:rPr>
        <w:t xml:space="preserve">      </w:t>
      </w:r>
      <w:r w:rsidR="00BA7B98" w:rsidRPr="00CF2FDA">
        <w:rPr>
          <w:b/>
          <w:color w:val="000000"/>
        </w:rPr>
        <w:tab/>
      </w:r>
      <w:r w:rsidR="008515B0" w:rsidRPr="00CF2FDA">
        <w:t xml:space="preserve">Sejarah peradaban Islam merupakan </w:t>
      </w:r>
      <w:r w:rsidR="00280933">
        <w:t xml:space="preserve">salah </w:t>
      </w:r>
      <w:r w:rsidR="008515B0" w:rsidRPr="00CF2FDA">
        <w:t xml:space="preserve">satu bidang kajian studi Islam yang </w:t>
      </w:r>
      <w:r w:rsidR="00280933">
        <w:t xml:space="preserve">sangat </w:t>
      </w:r>
      <w:r w:rsidR="008515B0" w:rsidRPr="00CF2FDA">
        <w:t>menarik perhatian</w:t>
      </w:r>
      <w:r w:rsidR="00280933">
        <w:t xml:space="preserve"> para</w:t>
      </w:r>
      <w:r w:rsidR="008515B0" w:rsidRPr="00CF2FDA">
        <w:t xml:space="preserve"> peneliti, baik dari kalangan muslim maupun nonmuslim. Dengan mempelajari sejarah peradaban dan kebudayaan Islam, memungkinkan kita </w:t>
      </w:r>
      <w:r w:rsidR="00280933">
        <w:t xml:space="preserve">dapat </w:t>
      </w:r>
      <w:r w:rsidR="008515B0" w:rsidRPr="00CF2FDA">
        <w:t>mengetahui masa-masa atau zaman kejayaan Islam sehingga menjadikan kita untuk bangga dan percaya diri sebagai umat Islam</w:t>
      </w:r>
      <w:r w:rsidR="00280933">
        <w:t xml:space="preserve"> di dunia ini</w:t>
      </w:r>
      <w:r w:rsidR="008515B0" w:rsidRPr="00CF2FDA">
        <w:t>. Pada masa berkembang</w:t>
      </w:r>
      <w:r w:rsidR="00280933">
        <w:t>nya</w:t>
      </w:r>
      <w:r w:rsidR="008515B0" w:rsidRPr="00CF2FDA">
        <w:t xml:space="preserve"> pusat </w:t>
      </w:r>
      <w:r w:rsidR="008515B0" w:rsidRPr="00CF2FDA">
        <w:lastRenderedPageBreak/>
        <w:t>pendidikan, ilmu pengetahuan, fiqh, filsafat, tarikh, dan lainnya. Di masa ini, pusat</w:t>
      </w:r>
      <w:r w:rsidR="00280933">
        <w:t>-</w:t>
      </w:r>
      <w:r w:rsidR="008515B0" w:rsidRPr="00CF2FDA">
        <w:t>pusat peradaban Islam, seperti Baghdad, Bukhara, Andalusia, dan munculnya banyak sekali ilmuwan dan ulama muslim sukses menciptakan pemikiran</w:t>
      </w:r>
      <w:r w:rsidR="00280933">
        <w:t>-</w:t>
      </w:r>
      <w:r w:rsidR="008515B0" w:rsidRPr="00CF2FDA">
        <w:t xml:space="preserve">pemikiran Islam yang luar biasa. Sehingga menarik banyak orang untuk mempelajari pemikiran mereka. Sebaliknya, ketika peradaban Islam mengalami fase kemunduran memungkinkan kita untuk memahami sebab-sebab kemunduran tersebut dan menjadikan cermin untuk tidak mengulangi kembali kemunduran tersebut di masa yang akan </w:t>
      </w:r>
      <w:proofErr w:type="gramStart"/>
      <w:r w:rsidR="008515B0" w:rsidRPr="00CF2FDA">
        <w:t>datang.(</w:t>
      </w:r>
      <w:proofErr w:type="gramEnd"/>
      <w:r w:rsidR="008515B0" w:rsidRPr="00CF2FDA">
        <w:t xml:space="preserve"> H. J. Suyuthi Pulungan,2018)</w:t>
      </w:r>
    </w:p>
    <w:p w14:paraId="59C69BCC" w14:textId="76BF659B" w:rsidR="00BA7B98" w:rsidRPr="00CF2FDA" w:rsidRDefault="00BA7B98" w:rsidP="005C4B74">
      <w:pPr>
        <w:pStyle w:val="BalloonText"/>
        <w:spacing w:line="360" w:lineRule="auto"/>
        <w:ind w:leftChars="0" w:left="0" w:firstLineChars="0" w:firstLine="720"/>
        <w:jc w:val="both"/>
        <w:rPr>
          <w:rFonts w:ascii="Times New Roman" w:hAnsi="Times New Roman" w:cs="Times New Roman"/>
          <w:color w:val="FF0000"/>
          <w:sz w:val="24"/>
          <w:szCs w:val="24"/>
        </w:rPr>
      </w:pPr>
      <w:r w:rsidRPr="00CF2FDA">
        <w:rPr>
          <w:rFonts w:ascii="Times New Roman" w:hAnsi="Times New Roman" w:cs="Times New Roman"/>
          <w:sz w:val="24"/>
          <w:szCs w:val="24"/>
        </w:rPr>
        <w:t>Pada generasi ketiga, pembusukan dinasti terjadi secara menyeluruh,</w:t>
      </w:r>
      <w:r w:rsidR="00280933">
        <w:rPr>
          <w:rFonts w:ascii="Times New Roman" w:hAnsi="Times New Roman" w:cs="Times New Roman"/>
          <w:sz w:val="24"/>
          <w:szCs w:val="24"/>
        </w:rPr>
        <w:t xml:space="preserve"> </w:t>
      </w:r>
      <w:r w:rsidRPr="00CF2FDA">
        <w:rPr>
          <w:rFonts w:ascii="Times New Roman" w:hAnsi="Times New Roman" w:cs="Times New Roman"/>
          <w:sz w:val="24"/>
          <w:szCs w:val="24"/>
        </w:rPr>
        <w:t xml:space="preserve">dan keengganan para pemimpin untuk melindungi Negara dari </w:t>
      </w:r>
      <w:r w:rsidR="00280933">
        <w:rPr>
          <w:rFonts w:ascii="Times New Roman" w:hAnsi="Times New Roman" w:cs="Times New Roman"/>
          <w:sz w:val="24"/>
          <w:szCs w:val="24"/>
        </w:rPr>
        <w:t xml:space="preserve">berbagai </w:t>
      </w:r>
      <w:r w:rsidRPr="00CF2FDA">
        <w:rPr>
          <w:rFonts w:ascii="Times New Roman" w:hAnsi="Times New Roman" w:cs="Times New Roman"/>
          <w:sz w:val="24"/>
          <w:szCs w:val="24"/>
        </w:rPr>
        <w:t>ancaman internal dan eksternal menjadi nyata.</w:t>
      </w:r>
      <w:r w:rsidR="00280933">
        <w:rPr>
          <w:rFonts w:ascii="Times New Roman" w:hAnsi="Times New Roman" w:cs="Times New Roman"/>
          <w:sz w:val="24"/>
          <w:szCs w:val="24"/>
        </w:rPr>
        <w:t xml:space="preserve"> </w:t>
      </w:r>
      <w:r w:rsidRPr="00CF2FDA">
        <w:rPr>
          <w:rFonts w:ascii="Times New Roman" w:hAnsi="Times New Roman" w:cs="Times New Roman"/>
          <w:sz w:val="24"/>
          <w:szCs w:val="24"/>
        </w:rPr>
        <w:t>Pada periode pertengahan,</w:t>
      </w:r>
      <w:r w:rsidR="00280933">
        <w:rPr>
          <w:rFonts w:ascii="Times New Roman" w:hAnsi="Times New Roman" w:cs="Times New Roman"/>
          <w:sz w:val="24"/>
          <w:szCs w:val="24"/>
        </w:rPr>
        <w:t xml:space="preserve"> </w:t>
      </w:r>
      <w:r w:rsidRPr="00CF2FDA">
        <w:rPr>
          <w:rFonts w:ascii="Times New Roman" w:hAnsi="Times New Roman" w:cs="Times New Roman"/>
          <w:sz w:val="24"/>
          <w:szCs w:val="24"/>
        </w:rPr>
        <w:t>Islam mengalami masa kemunduran</w:t>
      </w:r>
      <w:r w:rsidR="00280933">
        <w:rPr>
          <w:rFonts w:ascii="Times New Roman" w:hAnsi="Times New Roman" w:cs="Times New Roman"/>
          <w:sz w:val="24"/>
          <w:szCs w:val="24"/>
        </w:rPr>
        <w:t xml:space="preserve"> </w:t>
      </w:r>
      <w:r w:rsidRPr="00CF2FDA">
        <w:rPr>
          <w:rFonts w:ascii="Times New Roman" w:hAnsi="Times New Roman" w:cs="Times New Roman"/>
          <w:sz w:val="24"/>
          <w:szCs w:val="24"/>
        </w:rPr>
        <w:t>yang</w:t>
      </w:r>
      <w:r w:rsidR="00280933">
        <w:rPr>
          <w:rFonts w:ascii="Times New Roman" w:hAnsi="Times New Roman" w:cs="Times New Roman"/>
          <w:sz w:val="24"/>
          <w:szCs w:val="24"/>
        </w:rPr>
        <w:t xml:space="preserve"> </w:t>
      </w:r>
      <w:r w:rsidRPr="00CF2FDA">
        <w:rPr>
          <w:rFonts w:ascii="Times New Roman" w:hAnsi="Times New Roman" w:cs="Times New Roman"/>
          <w:sz w:val="24"/>
          <w:szCs w:val="24"/>
        </w:rPr>
        <w:t>ditandai dengan pecahnya kekuasaan Islam menjadi kerajaan-kerajaan terpisah. Tiga kerajaan besar pada masa itu, yaitu Dinasti Usmani di Turki, Dinasti Safawi di</w:t>
      </w:r>
      <w:r w:rsidR="00280933">
        <w:rPr>
          <w:rFonts w:ascii="Times New Roman" w:hAnsi="Times New Roman" w:cs="Times New Roman"/>
          <w:sz w:val="24"/>
          <w:szCs w:val="24"/>
        </w:rPr>
        <w:t xml:space="preserve"> </w:t>
      </w:r>
      <w:r w:rsidRPr="00CF2FDA">
        <w:rPr>
          <w:rFonts w:ascii="Times New Roman" w:hAnsi="Times New Roman" w:cs="Times New Roman"/>
          <w:sz w:val="24"/>
          <w:szCs w:val="24"/>
        </w:rPr>
        <w:t>Persia, dan Dinasti Mughal di India, menjadi perwakilan puncak kejayaan</w:t>
      </w:r>
      <w:r w:rsidR="00280933">
        <w:rPr>
          <w:rFonts w:ascii="Times New Roman" w:hAnsi="Times New Roman" w:cs="Times New Roman"/>
          <w:sz w:val="24"/>
          <w:szCs w:val="24"/>
        </w:rPr>
        <w:t xml:space="preserve"> kekuasaan</w:t>
      </w:r>
      <w:r w:rsidRPr="00CF2FDA">
        <w:rPr>
          <w:rFonts w:ascii="Times New Roman" w:hAnsi="Times New Roman" w:cs="Times New Roman"/>
          <w:sz w:val="24"/>
          <w:szCs w:val="24"/>
        </w:rPr>
        <w:t xml:space="preserve"> Islam.  </w:t>
      </w:r>
      <w:proofErr w:type="gramStart"/>
      <w:r w:rsidRPr="00CF2FDA">
        <w:rPr>
          <w:rFonts w:ascii="Times New Roman" w:hAnsi="Times New Roman" w:cs="Times New Roman"/>
          <w:sz w:val="24"/>
          <w:szCs w:val="24"/>
        </w:rPr>
        <w:t>Meskipun  mencapai</w:t>
      </w:r>
      <w:proofErr w:type="gramEnd"/>
      <w:r w:rsidRPr="00CF2FDA">
        <w:rPr>
          <w:rFonts w:ascii="Times New Roman" w:hAnsi="Times New Roman" w:cs="Times New Roman"/>
          <w:sz w:val="24"/>
          <w:szCs w:val="24"/>
        </w:rPr>
        <w:t xml:space="preserve">  puncak  kemajuan  pada  masa  pemerintahan masing-masing  pemimpin,  yaitu  Sultan  Sulaiman  Al-Qanuni,  Abbas  I,  dan  Sultan Akbar, ketiganya mengalami kemunduran dalam periode yang berbeda-beda setelah masa  kejayaan  mereka  (Yamani et  al.,  2022).  Periode pertengahan Islam dibagi menjadi dua fase</w:t>
      </w:r>
      <w:r w:rsidR="00280933">
        <w:rPr>
          <w:rFonts w:ascii="Times New Roman" w:hAnsi="Times New Roman" w:cs="Times New Roman"/>
          <w:sz w:val="24"/>
          <w:szCs w:val="24"/>
        </w:rPr>
        <w:t xml:space="preserve"> yaitu</w:t>
      </w:r>
      <w:r w:rsidRPr="00CF2FDA">
        <w:rPr>
          <w:rFonts w:ascii="Times New Roman" w:hAnsi="Times New Roman" w:cs="Times New Roman"/>
          <w:sz w:val="24"/>
          <w:szCs w:val="24"/>
        </w:rPr>
        <w:t>,</w:t>
      </w:r>
      <w:r w:rsidR="00630DAE">
        <w:rPr>
          <w:rFonts w:ascii="Times New Roman" w:hAnsi="Times New Roman" w:cs="Times New Roman"/>
          <w:sz w:val="24"/>
          <w:szCs w:val="24"/>
        </w:rPr>
        <w:t xml:space="preserve"> </w:t>
      </w:r>
      <w:r w:rsidRPr="00CF2FDA">
        <w:rPr>
          <w:rFonts w:ascii="Times New Roman" w:hAnsi="Times New Roman" w:cs="Times New Roman"/>
          <w:sz w:val="24"/>
          <w:szCs w:val="24"/>
        </w:rPr>
        <w:t>fase pertama (1250-1500M) disertai dengan desentralisasi dan disintegrasi yang meningkat. Pintu ijtiha</w:t>
      </w:r>
      <w:r w:rsidR="00280933">
        <w:rPr>
          <w:rFonts w:ascii="Times New Roman" w:hAnsi="Times New Roman" w:cs="Times New Roman"/>
          <w:sz w:val="24"/>
          <w:szCs w:val="24"/>
        </w:rPr>
        <w:t>d</w:t>
      </w:r>
      <w:r w:rsidRPr="00CF2FDA">
        <w:rPr>
          <w:rFonts w:ascii="Times New Roman" w:hAnsi="Times New Roman" w:cs="Times New Roman"/>
          <w:sz w:val="24"/>
          <w:szCs w:val="24"/>
        </w:rPr>
        <w:t xml:space="preserve"> dianggap tertutup, tarekat berkembang dengan </w:t>
      </w:r>
      <w:r w:rsidR="00630DAE">
        <w:rPr>
          <w:rFonts w:ascii="Times New Roman" w:hAnsi="Times New Roman" w:cs="Times New Roman"/>
          <w:sz w:val="24"/>
          <w:szCs w:val="24"/>
        </w:rPr>
        <w:t xml:space="preserve">memberikan </w:t>
      </w:r>
      <w:r w:rsidRPr="00CF2FDA">
        <w:rPr>
          <w:rFonts w:ascii="Times New Roman" w:hAnsi="Times New Roman" w:cs="Times New Roman"/>
          <w:sz w:val="24"/>
          <w:szCs w:val="24"/>
        </w:rPr>
        <w:t>dampak negatif, dan perhatian terhadap ilmu pengetahuan</w:t>
      </w:r>
      <w:r w:rsidR="00630DAE">
        <w:rPr>
          <w:rFonts w:ascii="Times New Roman" w:hAnsi="Times New Roman" w:cs="Times New Roman"/>
          <w:sz w:val="24"/>
          <w:szCs w:val="24"/>
        </w:rPr>
        <w:t xml:space="preserve"> terus</w:t>
      </w:r>
      <w:r w:rsidRPr="00CF2FDA">
        <w:rPr>
          <w:rFonts w:ascii="Times New Roman" w:hAnsi="Times New Roman" w:cs="Times New Roman"/>
          <w:sz w:val="24"/>
          <w:szCs w:val="24"/>
        </w:rPr>
        <w:t xml:space="preserve"> menurun. Fase </w:t>
      </w:r>
      <w:proofErr w:type="gramStart"/>
      <w:r w:rsidRPr="00CF2FDA">
        <w:rPr>
          <w:rFonts w:ascii="Times New Roman" w:hAnsi="Times New Roman" w:cs="Times New Roman"/>
          <w:sz w:val="24"/>
          <w:szCs w:val="24"/>
        </w:rPr>
        <w:t>kedua  (</w:t>
      </w:r>
      <w:proofErr w:type="gramEnd"/>
      <w:r w:rsidRPr="00CF2FDA">
        <w:rPr>
          <w:rFonts w:ascii="Times New Roman" w:hAnsi="Times New Roman" w:cs="Times New Roman"/>
          <w:sz w:val="24"/>
          <w:szCs w:val="24"/>
        </w:rPr>
        <w:t xml:space="preserve">1500-1800M)  ditandai  dengan </w:t>
      </w:r>
      <w:r w:rsidR="00280933">
        <w:rPr>
          <w:rFonts w:ascii="Times New Roman" w:hAnsi="Times New Roman" w:cs="Times New Roman"/>
          <w:sz w:val="24"/>
          <w:szCs w:val="24"/>
        </w:rPr>
        <w:t>adanya</w:t>
      </w:r>
      <w:r w:rsidRPr="00CF2FDA">
        <w:rPr>
          <w:rFonts w:ascii="Times New Roman" w:hAnsi="Times New Roman" w:cs="Times New Roman"/>
          <w:sz w:val="24"/>
          <w:szCs w:val="24"/>
        </w:rPr>
        <w:t xml:space="preserve"> masa  kemunduran  tiga  kerajaan  besar,  yaitu Usmani, Safawi, dan Mughal. Kejayaan mereka tercermin dalam arsitektur, tetapi pada </w:t>
      </w:r>
      <w:proofErr w:type="gramStart"/>
      <w:r w:rsidRPr="00CF2FDA">
        <w:rPr>
          <w:rFonts w:ascii="Times New Roman" w:hAnsi="Times New Roman" w:cs="Times New Roman"/>
          <w:sz w:val="24"/>
          <w:szCs w:val="24"/>
        </w:rPr>
        <w:t>masa  kemunduran</w:t>
      </w:r>
      <w:proofErr w:type="gramEnd"/>
      <w:r w:rsidRPr="00CF2FDA">
        <w:rPr>
          <w:rFonts w:ascii="Times New Roman" w:hAnsi="Times New Roman" w:cs="Times New Roman"/>
          <w:sz w:val="24"/>
          <w:szCs w:val="24"/>
        </w:rPr>
        <w:t>,  serangan-serangan  dari  dalam  dan  luar  me</w:t>
      </w:r>
      <w:r w:rsidR="00280933">
        <w:rPr>
          <w:rFonts w:ascii="Times New Roman" w:hAnsi="Times New Roman" w:cs="Times New Roman"/>
          <w:sz w:val="24"/>
          <w:szCs w:val="24"/>
        </w:rPr>
        <w:t>lululantahkan</w:t>
      </w:r>
      <w:r w:rsidRPr="00CF2FDA">
        <w:rPr>
          <w:rFonts w:ascii="Times New Roman" w:hAnsi="Times New Roman" w:cs="Times New Roman"/>
          <w:sz w:val="24"/>
          <w:szCs w:val="24"/>
        </w:rPr>
        <w:t xml:space="preserve">  ketiga kerajaan tersebut, menciptakan kevakuman kekuasaan dan memberikan peluang bagi penjajahan Barat di dunia Islam ( Adam &amp; Syukur, 2022).</w:t>
      </w:r>
    </w:p>
    <w:p w14:paraId="03B7295B" w14:textId="0CC6FF06" w:rsidR="00BA7B98" w:rsidRPr="00CF2FDA" w:rsidRDefault="00BA7B98" w:rsidP="005C4B74">
      <w:pPr>
        <w:pStyle w:val="BalloonText"/>
        <w:spacing w:line="360" w:lineRule="auto"/>
        <w:ind w:leftChars="0" w:left="0" w:firstLineChars="0" w:firstLine="720"/>
        <w:jc w:val="both"/>
        <w:rPr>
          <w:rFonts w:ascii="Times New Roman" w:hAnsi="Times New Roman" w:cs="Times New Roman"/>
          <w:sz w:val="24"/>
          <w:szCs w:val="24"/>
        </w:rPr>
      </w:pPr>
      <w:proofErr w:type="gramStart"/>
      <w:r w:rsidRPr="00CF2FDA">
        <w:rPr>
          <w:rFonts w:ascii="Times New Roman" w:hAnsi="Times New Roman" w:cs="Times New Roman"/>
          <w:sz w:val="24"/>
          <w:szCs w:val="24"/>
        </w:rPr>
        <w:t>Kesultanan  Islam</w:t>
      </w:r>
      <w:proofErr w:type="gramEnd"/>
      <w:r w:rsidRPr="00CF2FDA">
        <w:rPr>
          <w:rFonts w:ascii="Times New Roman" w:hAnsi="Times New Roman" w:cs="Times New Roman"/>
          <w:sz w:val="24"/>
          <w:szCs w:val="24"/>
        </w:rPr>
        <w:t xml:space="preserve">  India  melengkapi  sejarah  Islam  di  dunia  seperti  kesultanan Bani Umayyah mempertahankan kemegahan Islam di Andalusia dan Bani Abbasiyah mempertahankan   kemegahan   Islam   di   Baghdad.   Kesultanan   Mughal   </w:t>
      </w:r>
      <w:r w:rsidR="00280933">
        <w:rPr>
          <w:rFonts w:ascii="Times New Roman" w:hAnsi="Times New Roman" w:cs="Times New Roman"/>
          <w:sz w:val="24"/>
          <w:szCs w:val="24"/>
        </w:rPr>
        <w:t>ialah</w:t>
      </w:r>
      <w:r w:rsidRPr="00CF2FDA">
        <w:rPr>
          <w:rFonts w:ascii="Times New Roman" w:hAnsi="Times New Roman" w:cs="Times New Roman"/>
          <w:sz w:val="24"/>
          <w:szCs w:val="24"/>
        </w:rPr>
        <w:t xml:space="preserve"> kesultanan Islam terbesar di India karena wilayah kekuasaannya yang luas, sehingga membuat agama yang l</w:t>
      </w:r>
      <w:r w:rsidR="001717CB" w:rsidRPr="00CF2FDA">
        <w:rPr>
          <w:rFonts w:ascii="Times New Roman" w:hAnsi="Times New Roman" w:cs="Times New Roman"/>
          <w:sz w:val="24"/>
          <w:szCs w:val="24"/>
        </w:rPr>
        <w:t xml:space="preserve">ain takjub dengan keberadaannya </w:t>
      </w:r>
      <w:r w:rsidRPr="00CF2FDA">
        <w:rPr>
          <w:rFonts w:ascii="Times New Roman" w:hAnsi="Times New Roman" w:cs="Times New Roman"/>
          <w:sz w:val="24"/>
          <w:szCs w:val="24"/>
        </w:rPr>
        <w:t xml:space="preserve">Kerajaan Mughal, </w:t>
      </w:r>
      <w:proofErr w:type="gramStart"/>
      <w:r w:rsidRPr="00CF2FDA">
        <w:rPr>
          <w:rFonts w:ascii="Times New Roman" w:hAnsi="Times New Roman" w:cs="Times New Roman"/>
          <w:sz w:val="24"/>
          <w:szCs w:val="24"/>
        </w:rPr>
        <w:t>yang  bertahan</w:t>
      </w:r>
      <w:proofErr w:type="gramEnd"/>
      <w:r w:rsidRPr="00CF2FDA">
        <w:rPr>
          <w:rFonts w:ascii="Times New Roman" w:hAnsi="Times New Roman" w:cs="Times New Roman"/>
          <w:sz w:val="24"/>
          <w:szCs w:val="24"/>
        </w:rPr>
        <w:t xml:space="preserve">  selama tiga  abad  (1526-1858  M),  adalah  kerajaan yang  muncul  tidak  lama  setelah  jatuhnya  dinasti  Abbasiyah. </w:t>
      </w:r>
      <w:proofErr w:type="gramStart"/>
      <w:r w:rsidRPr="00CF2FDA">
        <w:rPr>
          <w:rFonts w:ascii="Times New Roman" w:hAnsi="Times New Roman" w:cs="Times New Roman"/>
          <w:sz w:val="24"/>
          <w:szCs w:val="24"/>
        </w:rPr>
        <w:t>Kerajaan  ini</w:t>
      </w:r>
      <w:proofErr w:type="gramEnd"/>
      <w:r w:rsidRPr="00CF2FDA">
        <w:rPr>
          <w:rFonts w:ascii="Times New Roman" w:hAnsi="Times New Roman" w:cs="Times New Roman"/>
          <w:sz w:val="24"/>
          <w:szCs w:val="24"/>
        </w:rPr>
        <w:t xml:space="preserve"> </w:t>
      </w:r>
      <w:r w:rsidR="00280933">
        <w:rPr>
          <w:rFonts w:ascii="Times New Roman" w:hAnsi="Times New Roman" w:cs="Times New Roman"/>
          <w:sz w:val="24"/>
          <w:szCs w:val="24"/>
        </w:rPr>
        <w:t>Mughal ini</w:t>
      </w:r>
      <w:r w:rsidRPr="00CF2FDA">
        <w:rPr>
          <w:rFonts w:ascii="Times New Roman" w:hAnsi="Times New Roman" w:cs="Times New Roman"/>
          <w:sz w:val="24"/>
          <w:szCs w:val="24"/>
        </w:rPr>
        <w:t xml:space="preserve"> muncul seperempat  abad</w:t>
      </w:r>
      <w:r w:rsidR="00280933">
        <w:rPr>
          <w:rFonts w:ascii="Times New Roman" w:hAnsi="Times New Roman" w:cs="Times New Roman"/>
          <w:sz w:val="24"/>
          <w:szCs w:val="24"/>
        </w:rPr>
        <w:t xml:space="preserve"> </w:t>
      </w:r>
      <w:r w:rsidRPr="00CF2FDA">
        <w:rPr>
          <w:rFonts w:ascii="Times New Roman" w:hAnsi="Times New Roman" w:cs="Times New Roman"/>
          <w:sz w:val="24"/>
          <w:szCs w:val="24"/>
        </w:rPr>
        <w:t xml:space="preserve">setelah  </w:t>
      </w:r>
      <w:r w:rsidRPr="00CF2FDA">
        <w:rPr>
          <w:rFonts w:ascii="Times New Roman" w:hAnsi="Times New Roman" w:cs="Times New Roman"/>
          <w:sz w:val="24"/>
          <w:szCs w:val="24"/>
        </w:rPr>
        <w:lastRenderedPageBreak/>
        <w:t>kerajaan  Safawi.</w:t>
      </w:r>
      <w:r w:rsidR="00280933">
        <w:rPr>
          <w:rFonts w:ascii="Times New Roman" w:hAnsi="Times New Roman" w:cs="Times New Roman"/>
          <w:sz w:val="24"/>
          <w:szCs w:val="24"/>
        </w:rPr>
        <w:t xml:space="preserve"> </w:t>
      </w:r>
      <w:proofErr w:type="gramStart"/>
      <w:r w:rsidRPr="00CF2FDA">
        <w:rPr>
          <w:rFonts w:ascii="Times New Roman" w:hAnsi="Times New Roman" w:cs="Times New Roman"/>
          <w:sz w:val="24"/>
          <w:szCs w:val="24"/>
        </w:rPr>
        <w:t>Kerajaan  Ini</w:t>
      </w:r>
      <w:proofErr w:type="gramEnd"/>
      <w:r w:rsidRPr="00CF2FDA">
        <w:rPr>
          <w:rFonts w:ascii="Times New Roman" w:hAnsi="Times New Roman" w:cs="Times New Roman"/>
          <w:sz w:val="24"/>
          <w:szCs w:val="24"/>
        </w:rPr>
        <w:t xml:space="preserve">  bukan</w:t>
      </w:r>
      <w:r w:rsidR="00280933">
        <w:rPr>
          <w:rFonts w:ascii="Times New Roman" w:hAnsi="Times New Roman" w:cs="Times New Roman"/>
          <w:sz w:val="24"/>
          <w:szCs w:val="24"/>
        </w:rPr>
        <w:t xml:space="preserve"> merupakan</w:t>
      </w:r>
      <w:r w:rsidRPr="00CF2FDA">
        <w:rPr>
          <w:rFonts w:ascii="Times New Roman" w:hAnsi="Times New Roman" w:cs="Times New Roman"/>
          <w:sz w:val="24"/>
          <w:szCs w:val="24"/>
        </w:rPr>
        <w:t xml:space="preserve">  kerajaan  pertama  di Anak  Benua  India.  </w:t>
      </w:r>
      <w:proofErr w:type="gramStart"/>
      <w:r w:rsidRPr="00CF2FDA">
        <w:rPr>
          <w:rFonts w:ascii="Times New Roman" w:hAnsi="Times New Roman" w:cs="Times New Roman"/>
          <w:sz w:val="24"/>
          <w:szCs w:val="24"/>
        </w:rPr>
        <w:t>Penguasa  Islam</w:t>
      </w:r>
      <w:proofErr w:type="gramEnd"/>
      <w:r w:rsidRPr="00CF2FDA">
        <w:rPr>
          <w:rFonts w:ascii="Times New Roman" w:hAnsi="Times New Roman" w:cs="Times New Roman"/>
          <w:sz w:val="24"/>
          <w:szCs w:val="24"/>
        </w:rPr>
        <w:t xml:space="preserve">  pertama  India  adalah  Khalifah  al-Walid,  juga dikenal sebagai Walid Ibn Abd al-Malik, dari Dinasti Bani Umayyah. Untuk menguasai wilayah in</w:t>
      </w:r>
      <w:r w:rsidR="008A4053">
        <w:rPr>
          <w:rFonts w:ascii="Times New Roman" w:hAnsi="Times New Roman" w:cs="Times New Roman"/>
          <w:sz w:val="24"/>
          <w:szCs w:val="24"/>
        </w:rPr>
        <w:t>dia ini</w:t>
      </w:r>
      <w:r w:rsidRPr="00CF2FDA">
        <w:rPr>
          <w:rFonts w:ascii="Times New Roman" w:hAnsi="Times New Roman" w:cs="Times New Roman"/>
          <w:sz w:val="24"/>
          <w:szCs w:val="24"/>
        </w:rPr>
        <w:t xml:space="preserve">, pasukan </w:t>
      </w:r>
      <w:r w:rsidR="008A4053">
        <w:rPr>
          <w:rFonts w:ascii="Times New Roman" w:hAnsi="Times New Roman" w:cs="Times New Roman"/>
          <w:sz w:val="24"/>
          <w:szCs w:val="24"/>
        </w:rPr>
        <w:t xml:space="preserve">dari </w:t>
      </w:r>
      <w:r w:rsidRPr="00CF2FDA">
        <w:rPr>
          <w:rFonts w:ascii="Times New Roman" w:hAnsi="Times New Roman" w:cs="Times New Roman"/>
          <w:sz w:val="24"/>
          <w:szCs w:val="24"/>
        </w:rPr>
        <w:t>Bani Umayyah dipimpin</w:t>
      </w:r>
      <w:r w:rsidR="008A4053">
        <w:rPr>
          <w:rFonts w:ascii="Times New Roman" w:hAnsi="Times New Roman" w:cs="Times New Roman"/>
          <w:sz w:val="24"/>
          <w:szCs w:val="24"/>
        </w:rPr>
        <w:t xml:space="preserve"> langsung</w:t>
      </w:r>
      <w:r w:rsidRPr="00CF2FDA">
        <w:rPr>
          <w:rFonts w:ascii="Times New Roman" w:hAnsi="Times New Roman" w:cs="Times New Roman"/>
          <w:sz w:val="24"/>
          <w:szCs w:val="24"/>
        </w:rPr>
        <w:t xml:space="preserve"> oleh Muhammad ibn Qasim (Supriyadi, 2008).</w:t>
      </w:r>
    </w:p>
    <w:p w14:paraId="08918262" w14:textId="6862D88E" w:rsidR="00C82AAA" w:rsidRPr="00CF2FDA" w:rsidRDefault="00C82AAA" w:rsidP="005C4B74">
      <w:pPr>
        <w:spacing w:line="360" w:lineRule="auto"/>
        <w:ind w:leftChars="0" w:left="0" w:firstLineChars="0" w:firstLine="0"/>
        <w:jc w:val="both"/>
        <w:rPr>
          <w:color w:val="000000"/>
        </w:rPr>
      </w:pPr>
    </w:p>
    <w:p w14:paraId="0247D887" w14:textId="56A6F4B6" w:rsidR="00421D12" w:rsidRPr="00CF2FDA" w:rsidRDefault="00897722" w:rsidP="005C4B74">
      <w:pPr>
        <w:spacing w:line="360" w:lineRule="auto"/>
        <w:ind w:left="0" w:hanging="2"/>
        <w:jc w:val="both"/>
      </w:pPr>
      <w:r w:rsidRPr="00CF2FDA">
        <w:rPr>
          <w:b/>
        </w:rPr>
        <w:t>THEORETICAL STUDY</w:t>
      </w:r>
      <w:r w:rsidR="003A3E65" w:rsidRPr="00CF2FDA">
        <w:rPr>
          <w:b/>
        </w:rPr>
        <w:tab/>
      </w:r>
      <w:r w:rsidR="00C82AAA" w:rsidRPr="00CF2FDA">
        <w:rPr>
          <w:b/>
        </w:rPr>
        <w:br/>
        <w:t xml:space="preserve">     </w:t>
      </w:r>
      <w:r w:rsidR="005452AC" w:rsidRPr="00CF2FDA">
        <w:rPr>
          <w:b/>
        </w:rPr>
        <w:tab/>
      </w:r>
      <w:r w:rsidR="00224D16" w:rsidRPr="00CF2FDA">
        <w:t>Salah satu faktor yang mempengaruhi kemunduran tersebut adalah serangkaian invasi dan penaklukan oleh bangsa Mongol, seperti penaklukan Baghdad oleh Mongol padatahun 1258 M. Serangan ini memiliki dampak yang sangat merusak pada pusat-pusat kebudayaan Islam, termasuk perpustakaan besar di Baghdad yang terbakar habis. Selain mengakibatkan kerusakan</w:t>
      </w:r>
      <w:r w:rsidR="001A1D70">
        <w:t xml:space="preserve"> pada</w:t>
      </w:r>
      <w:r w:rsidR="00224D16" w:rsidRPr="00CF2FDA">
        <w:t xml:space="preserve"> fisik, serangan-serangan ini juga menimbulkan trauma dan ketakutan di kalangan umat Islam</w:t>
      </w:r>
      <w:r w:rsidR="001A1D70">
        <w:t xml:space="preserve"> yang berada di kota itu</w:t>
      </w:r>
      <w:r w:rsidR="00224D16" w:rsidRPr="00CF2FDA">
        <w:t xml:space="preserve">, yang berdampak negatif pada kegiatan intelektual dan perkembangan ilmu pengetahuan. Banyak cendekiawan Islam yang terbunuh atau melarikan diri </w:t>
      </w:r>
      <w:r w:rsidR="001A1D70">
        <w:t xml:space="preserve">dikarenakan </w:t>
      </w:r>
      <w:r w:rsidR="00224D16" w:rsidRPr="00CF2FDA">
        <w:t>serangan ini, sehingga</w:t>
      </w:r>
      <w:r w:rsidR="001A1D70">
        <w:t xml:space="preserve"> negara negara islam tersebut</w:t>
      </w:r>
      <w:r w:rsidR="00224D16" w:rsidRPr="00CF2FDA">
        <w:t xml:space="preserve"> kehilangan sumber daya intelektual yang berharga.</w:t>
      </w:r>
    </w:p>
    <w:p w14:paraId="5ED23F1F" w14:textId="37276AD0" w:rsidR="00224D16" w:rsidRPr="00CF2FDA" w:rsidRDefault="00224D16" w:rsidP="005C4B74">
      <w:pPr>
        <w:spacing w:line="360" w:lineRule="auto"/>
        <w:ind w:leftChars="0" w:left="0" w:firstLineChars="0" w:firstLine="720"/>
        <w:jc w:val="both"/>
        <w:rPr>
          <w:lang w:val="id-ID"/>
        </w:rPr>
      </w:pPr>
      <w:r w:rsidRPr="00CF2FDA">
        <w:t>Selain invasi Mongol, adanya konflik internal di antara negara-negara Islam juga berperan dalam masa kemunduran peradaban kebudayaan Islam. Persaingan politik dan perpecahan kekuasaan antara dinasti-dinasti regional menyebabkan terjadinya ketidakstabilan politik dan kehilangan fokus pada perkembangan kebudayaan dan ilmu pengetahuan. Penguasa-penguasa lokal lebih tertarik pada pertempuran dan mempertahankan kekuasaan mereka sendiri daripada memajukan kebudayaan Islam secara keseluruhan. Akibatnya, kegiatan intelektual dan perkembangan ilmu pengetahuan terhambat.</w:t>
      </w:r>
    </w:p>
    <w:p w14:paraId="135FD259" w14:textId="3AB15817" w:rsidR="00C27854" w:rsidRPr="00CF2FDA" w:rsidRDefault="00224D16" w:rsidP="005C4B74">
      <w:pPr>
        <w:spacing w:after="240" w:line="360" w:lineRule="auto"/>
        <w:ind w:leftChars="0" w:left="0" w:firstLineChars="0" w:firstLine="720"/>
        <w:jc w:val="both"/>
      </w:pPr>
      <w:r w:rsidRPr="00CF2FDA">
        <w:t>Perdagangan dan hubungan dengan bangsa-bangsa non-Muslim juga menjadi faktor yang turut mempengaruhi kemunduran peradaban kebudayaan Islam. Pada masa ini, kekuasaan dan kontrol atas jalur perdagangan antara Timur Tengah dan Eropa berubah tangan dari negaranegara Islam ke bangsa-bangsa Eropa, seperti Venesia dan Genoa. Hilangnya kontrol atas jalur perdagangan ini menyebabkan berkurangnya kegiatan ekonomi dan penurunan kemakmuran kebudayaan Islam. Selain itu, kontak dengan bangsa-bangsa non-Muslim juga mempengaruhi perubahan dalam gaya hidup dan pengaruh budaya Islam, yang pada akhirnya berdampak pada kekuatan dan kejayaan</w:t>
      </w:r>
      <w:r w:rsidR="009300BA">
        <w:t xml:space="preserve"> </w:t>
      </w:r>
      <w:r w:rsidRPr="00CF2FDA">
        <w:t>kebudayaan Islam.</w:t>
      </w:r>
    </w:p>
    <w:p w14:paraId="25C4906D" w14:textId="2878B683" w:rsidR="0008277A" w:rsidRPr="00CF2FDA" w:rsidRDefault="00897722" w:rsidP="005C4B74">
      <w:pPr>
        <w:spacing w:after="240" w:line="276" w:lineRule="auto"/>
        <w:ind w:leftChars="0" w:left="0" w:firstLineChars="0" w:firstLine="0"/>
        <w:rPr>
          <w:b/>
        </w:rPr>
      </w:pPr>
      <w:r w:rsidRPr="00CF2FDA">
        <w:rPr>
          <w:b/>
        </w:rPr>
        <w:lastRenderedPageBreak/>
        <w:t>RESEARCH METHODS</w:t>
      </w:r>
    </w:p>
    <w:p w14:paraId="5F0B3D35" w14:textId="25A4A9C4" w:rsidR="00421D12" w:rsidRPr="00CF2FDA" w:rsidRDefault="00224B55" w:rsidP="005C4B74">
      <w:pPr>
        <w:spacing w:line="360" w:lineRule="auto"/>
        <w:ind w:left="0" w:hanging="2"/>
        <w:jc w:val="both"/>
      </w:pPr>
      <w:r w:rsidRPr="00CF2FDA">
        <w:t>Metode penelitian ini akan menggunakan pendekatan sejarah komparatif untuk menyelidiki dinamika kekuasaan di Timur Tengah dan Asia pada periode 1250-1500 M, dengan fokus khusus pada peran Bangsa Mongol, Timur Lenk, dan Dinasti Mamalik. Data akan dikumpulkan melalui studi literatur mendalam, analisis dokumen historis, dan interpretasi sumber-sumber primer yang relevan. Penggunaan metode komparatif akan memungkinkan pemahaman mendalam tentang persamaan dan perbedaan antara strategi militer, dampak administratif, dan kontribusi budaya dari ketiga entitas tersebut. Analisis ini akan memberikan wawasan yang lebih baik tentang bagaimana peristiwa dan keputusan kunci dari Bangsa Mongol, Timur Lenk, dan Dinasti Mamalik membentuk peta politik, militer, dan sosial di wilayah tersebut selama periode yang diteliti.</w:t>
      </w:r>
    </w:p>
    <w:p w14:paraId="55F9C675" w14:textId="77777777" w:rsidR="00224B55" w:rsidRPr="00CF2FDA" w:rsidRDefault="00224B55" w:rsidP="00C27854">
      <w:pPr>
        <w:spacing w:line="276" w:lineRule="auto"/>
        <w:ind w:leftChars="0" w:left="0" w:firstLineChars="0" w:firstLine="0"/>
        <w:rPr>
          <w:b/>
        </w:rPr>
      </w:pPr>
    </w:p>
    <w:p w14:paraId="6CA7A0AF" w14:textId="77777777" w:rsidR="005C4B74" w:rsidRPr="00CF2FDA" w:rsidRDefault="005C4B74" w:rsidP="00C27854">
      <w:pPr>
        <w:spacing w:line="276" w:lineRule="auto"/>
        <w:ind w:leftChars="0" w:left="0" w:firstLineChars="0" w:firstLine="0"/>
        <w:rPr>
          <w:b/>
        </w:rPr>
      </w:pPr>
    </w:p>
    <w:p w14:paraId="4D37F704" w14:textId="0B7D9333" w:rsidR="00421D12" w:rsidRPr="00CF2FDA" w:rsidRDefault="00897722" w:rsidP="00011BE0">
      <w:pPr>
        <w:spacing w:line="276" w:lineRule="auto"/>
        <w:ind w:left="0" w:hanging="2"/>
        <w:jc w:val="both"/>
        <w:rPr>
          <w:color w:val="000000"/>
        </w:rPr>
      </w:pPr>
      <w:r w:rsidRPr="00CF2FDA">
        <w:rPr>
          <w:b/>
        </w:rPr>
        <w:t>DISCUSSION AND RESEARCH RESULTS</w:t>
      </w:r>
      <w:r w:rsidR="00C27854" w:rsidRPr="00CF2FDA">
        <w:rPr>
          <w:b/>
        </w:rPr>
        <w:tab/>
      </w:r>
    </w:p>
    <w:p w14:paraId="770C2958" w14:textId="724823F2" w:rsidR="00617F60" w:rsidRPr="00CF2FDA" w:rsidRDefault="00CB3A73" w:rsidP="006E0F08">
      <w:pPr>
        <w:pStyle w:val="ListParagraph"/>
        <w:numPr>
          <w:ilvl w:val="0"/>
          <w:numId w:val="14"/>
        </w:numPr>
        <w:ind w:leftChars="0" w:left="426" w:firstLineChars="0"/>
        <w:jc w:val="both"/>
        <w:rPr>
          <w:rFonts w:ascii="Times New Roman" w:hAnsi="Times New Roman"/>
          <w:b/>
          <w:sz w:val="24"/>
          <w:szCs w:val="24"/>
        </w:rPr>
      </w:pPr>
      <w:r w:rsidRPr="00CF2FDA">
        <w:rPr>
          <w:rFonts w:ascii="Times New Roman" w:hAnsi="Times New Roman"/>
          <w:b/>
          <w:sz w:val="24"/>
          <w:szCs w:val="24"/>
        </w:rPr>
        <w:t xml:space="preserve">Massa </w:t>
      </w:r>
      <w:r w:rsidR="005452AC" w:rsidRPr="00CF2FDA">
        <w:rPr>
          <w:rFonts w:ascii="Times New Roman" w:hAnsi="Times New Roman"/>
          <w:b/>
          <w:sz w:val="24"/>
          <w:szCs w:val="24"/>
        </w:rPr>
        <w:t xml:space="preserve">Kemunduran </w:t>
      </w:r>
      <w:proofErr w:type="gramStart"/>
      <w:r w:rsidR="005452AC" w:rsidRPr="00CF2FDA">
        <w:rPr>
          <w:rFonts w:ascii="Times New Roman" w:hAnsi="Times New Roman"/>
          <w:b/>
          <w:sz w:val="24"/>
          <w:szCs w:val="24"/>
        </w:rPr>
        <w:t>( 1250</w:t>
      </w:r>
      <w:proofErr w:type="gramEnd"/>
      <w:r w:rsidR="005452AC" w:rsidRPr="00CF2FDA">
        <w:rPr>
          <w:rFonts w:ascii="Times New Roman" w:hAnsi="Times New Roman"/>
          <w:b/>
          <w:sz w:val="24"/>
          <w:szCs w:val="24"/>
        </w:rPr>
        <w:t xml:space="preserve"> – 1500 M )</w:t>
      </w:r>
    </w:p>
    <w:p w14:paraId="58C59B91" w14:textId="639DBC45" w:rsidR="00102B12" w:rsidRPr="00CF2FDA" w:rsidRDefault="00102B12" w:rsidP="005C4B74">
      <w:pPr>
        <w:pStyle w:val="ListParagraph"/>
        <w:spacing w:line="360" w:lineRule="auto"/>
        <w:ind w:leftChars="0" w:left="0" w:firstLineChars="0" w:firstLine="426"/>
        <w:jc w:val="both"/>
        <w:rPr>
          <w:rFonts w:ascii="Times New Roman" w:hAnsi="Times New Roman"/>
          <w:sz w:val="24"/>
          <w:shd w:val="clear" w:color="auto" w:fill="FFFFFF"/>
        </w:rPr>
      </w:pPr>
      <w:r w:rsidRPr="00CF2FDA">
        <w:rPr>
          <w:rFonts w:ascii="Times New Roman" w:hAnsi="Times New Roman"/>
          <w:sz w:val="24"/>
          <w:shd w:val="clear" w:color="auto" w:fill="FFFFFF"/>
        </w:rPr>
        <w:t>Pada tahun 1250-1500 M, merupakan babak di mana umat Islam yang berada di sekitar</w:t>
      </w:r>
      <w:r w:rsidR="001A1D70">
        <w:rPr>
          <w:rFonts w:ascii="Times New Roman" w:hAnsi="Times New Roman"/>
          <w:sz w:val="24"/>
          <w:shd w:val="clear" w:color="auto" w:fill="FFFFFF"/>
        </w:rPr>
        <w:t>an</w:t>
      </w:r>
      <w:r w:rsidRPr="00CF2FDA">
        <w:rPr>
          <w:rFonts w:ascii="Times New Roman" w:hAnsi="Times New Roman"/>
          <w:sz w:val="24"/>
          <w:shd w:val="clear" w:color="auto" w:fill="FFFFFF"/>
        </w:rPr>
        <w:t xml:space="preserve"> Timur Tengah mendapat berbagai </w:t>
      </w:r>
      <w:r w:rsidR="009300BA">
        <w:rPr>
          <w:rFonts w:ascii="Times New Roman" w:hAnsi="Times New Roman"/>
          <w:sz w:val="24"/>
          <w:shd w:val="clear" w:color="auto" w:fill="FFFFFF"/>
        </w:rPr>
        <w:t>masalah</w:t>
      </w:r>
      <w:r w:rsidR="001A1D70">
        <w:rPr>
          <w:rFonts w:ascii="Times New Roman" w:hAnsi="Times New Roman"/>
          <w:sz w:val="24"/>
          <w:shd w:val="clear" w:color="auto" w:fill="FFFFFF"/>
        </w:rPr>
        <w:t>,</w:t>
      </w:r>
      <w:r w:rsidRPr="00CF2FDA">
        <w:rPr>
          <w:rFonts w:ascii="Times New Roman" w:hAnsi="Times New Roman"/>
          <w:sz w:val="24"/>
          <w:shd w:val="clear" w:color="auto" w:fill="FFFFFF"/>
        </w:rPr>
        <w:t xml:space="preserve"> baik </w:t>
      </w:r>
      <w:r w:rsidR="001A1D70">
        <w:rPr>
          <w:rFonts w:ascii="Times New Roman" w:hAnsi="Times New Roman"/>
          <w:sz w:val="24"/>
          <w:shd w:val="clear" w:color="auto" w:fill="FFFFFF"/>
        </w:rPr>
        <w:t>itu internal</w:t>
      </w:r>
      <w:r w:rsidRPr="00CF2FDA">
        <w:rPr>
          <w:rFonts w:ascii="Times New Roman" w:hAnsi="Times New Roman"/>
          <w:sz w:val="24"/>
          <w:shd w:val="clear" w:color="auto" w:fill="FFFFFF"/>
        </w:rPr>
        <w:t xml:space="preserve"> maupun </w:t>
      </w:r>
      <w:r w:rsidR="001A1D70">
        <w:rPr>
          <w:rFonts w:ascii="Times New Roman" w:hAnsi="Times New Roman"/>
          <w:sz w:val="24"/>
          <w:shd w:val="clear" w:color="auto" w:fill="FFFFFF"/>
        </w:rPr>
        <w:t>eksternal</w:t>
      </w:r>
      <w:r w:rsidRPr="00CF2FDA">
        <w:rPr>
          <w:rFonts w:ascii="Times New Roman" w:hAnsi="Times New Roman"/>
          <w:sz w:val="24"/>
          <w:shd w:val="clear" w:color="auto" w:fill="FFFFFF"/>
        </w:rPr>
        <w:t xml:space="preserve">. </w:t>
      </w:r>
      <w:r w:rsidR="009300BA">
        <w:rPr>
          <w:rFonts w:ascii="Times New Roman" w:hAnsi="Times New Roman"/>
          <w:sz w:val="24"/>
          <w:shd w:val="clear" w:color="auto" w:fill="FFFFFF"/>
        </w:rPr>
        <w:t xml:space="preserve">Masalah </w:t>
      </w:r>
      <w:r w:rsidR="001A1D70">
        <w:rPr>
          <w:rFonts w:ascii="Times New Roman" w:hAnsi="Times New Roman"/>
          <w:sz w:val="24"/>
          <w:shd w:val="clear" w:color="auto" w:fill="FFFFFF"/>
        </w:rPr>
        <w:t>eksternal</w:t>
      </w:r>
      <w:r w:rsidRPr="00CF2FDA">
        <w:rPr>
          <w:rFonts w:ascii="Times New Roman" w:hAnsi="Times New Roman"/>
          <w:sz w:val="24"/>
          <w:shd w:val="clear" w:color="auto" w:fill="FFFFFF"/>
        </w:rPr>
        <w:t xml:space="preserve"> misalnya serangan dari Timur Lenk dan juga Hulagu Khan yang semuanya merupakan satu</w:t>
      </w:r>
      <w:r w:rsidR="009300BA">
        <w:rPr>
          <w:rFonts w:ascii="Times New Roman" w:hAnsi="Times New Roman"/>
          <w:sz w:val="24"/>
          <w:shd w:val="clear" w:color="auto" w:fill="FFFFFF"/>
        </w:rPr>
        <w:t xml:space="preserve"> ke</w:t>
      </w:r>
      <w:r w:rsidRPr="00CF2FDA">
        <w:rPr>
          <w:rFonts w:ascii="Times New Roman" w:hAnsi="Times New Roman"/>
          <w:sz w:val="24"/>
          <w:shd w:val="clear" w:color="auto" w:fill="FFFFFF"/>
        </w:rPr>
        <w:t>turunan</w:t>
      </w:r>
      <w:r w:rsidR="001A1D70">
        <w:rPr>
          <w:rFonts w:ascii="Times New Roman" w:hAnsi="Times New Roman"/>
          <w:sz w:val="24"/>
          <w:shd w:val="clear" w:color="auto" w:fill="FFFFFF"/>
        </w:rPr>
        <w:t xml:space="preserve"> dari</w:t>
      </w:r>
      <w:r w:rsidRPr="00CF2FDA">
        <w:rPr>
          <w:rFonts w:ascii="Times New Roman" w:hAnsi="Times New Roman"/>
          <w:sz w:val="24"/>
          <w:shd w:val="clear" w:color="auto" w:fill="FFFFFF"/>
        </w:rPr>
        <w:t xml:space="preserve"> </w:t>
      </w:r>
      <w:r w:rsidR="009300BA">
        <w:rPr>
          <w:rFonts w:ascii="Times New Roman" w:hAnsi="Times New Roman"/>
          <w:sz w:val="24"/>
          <w:shd w:val="clear" w:color="auto" w:fill="FFFFFF"/>
        </w:rPr>
        <w:t xml:space="preserve">kerajaan </w:t>
      </w:r>
      <w:r w:rsidRPr="00CF2FDA">
        <w:rPr>
          <w:rFonts w:ascii="Times New Roman" w:hAnsi="Times New Roman"/>
          <w:sz w:val="24"/>
          <w:shd w:val="clear" w:color="auto" w:fill="FFFFFF"/>
        </w:rPr>
        <w:t xml:space="preserve">bangsa Mongol. </w:t>
      </w:r>
      <w:r w:rsidR="001A1D70">
        <w:rPr>
          <w:rFonts w:ascii="Times New Roman" w:hAnsi="Times New Roman"/>
          <w:sz w:val="24"/>
          <w:shd w:val="clear" w:color="auto" w:fill="FFFFFF"/>
        </w:rPr>
        <w:t xml:space="preserve">Dan cobaan </w:t>
      </w:r>
      <w:r w:rsidRPr="00CF2FDA">
        <w:rPr>
          <w:rFonts w:ascii="Times New Roman" w:hAnsi="Times New Roman"/>
          <w:sz w:val="24"/>
          <w:shd w:val="clear" w:color="auto" w:fill="FFFFFF"/>
        </w:rPr>
        <w:t>intern yaitu merupakan masa disintegrasi, konflik antara sunni dan syi’ah yang semakin menajam serta munculnya gerakan-gerakan fanatik terhadap bangsa Arab.</w:t>
      </w:r>
    </w:p>
    <w:p w14:paraId="3736B657" w14:textId="5517D8BC" w:rsidR="000549AC" w:rsidRPr="00CF2FDA" w:rsidRDefault="00102B12" w:rsidP="005C4B74">
      <w:pPr>
        <w:pStyle w:val="ListParagraph"/>
        <w:spacing w:line="360" w:lineRule="auto"/>
        <w:ind w:leftChars="0" w:left="0" w:firstLineChars="0" w:firstLine="426"/>
        <w:jc w:val="both"/>
        <w:rPr>
          <w:rFonts w:ascii="Times New Roman" w:hAnsi="Times New Roman"/>
          <w:sz w:val="24"/>
          <w:szCs w:val="24"/>
          <w:shd w:val="clear" w:color="auto" w:fill="FFFFFF"/>
        </w:rPr>
      </w:pPr>
      <w:r w:rsidRPr="00CF2FDA">
        <w:rPr>
          <w:rFonts w:ascii="Times New Roman" w:hAnsi="Times New Roman"/>
          <w:sz w:val="24"/>
          <w:szCs w:val="24"/>
          <w:shd w:val="clear" w:color="auto" w:fill="FFFFFF"/>
        </w:rPr>
        <w:t>Sesuai dengan namanya Masa Kemunduran I, pada masa ini Islam mulai</w:t>
      </w:r>
      <w:r w:rsidR="009300BA">
        <w:rPr>
          <w:rFonts w:ascii="Times New Roman" w:hAnsi="Times New Roman"/>
          <w:sz w:val="24"/>
          <w:szCs w:val="24"/>
          <w:shd w:val="clear" w:color="auto" w:fill="FFFFFF"/>
        </w:rPr>
        <w:t xml:space="preserve"> perlahan</w:t>
      </w:r>
      <w:r w:rsidRPr="00CF2FDA">
        <w:rPr>
          <w:rFonts w:ascii="Times New Roman" w:hAnsi="Times New Roman"/>
          <w:sz w:val="24"/>
          <w:szCs w:val="24"/>
          <w:shd w:val="clear" w:color="auto" w:fill="FFFFFF"/>
        </w:rPr>
        <w:t xml:space="preserve"> mengalami kemunduran. Sebab, Genghis Khan yang berasal dari Mongolia sedang gencar-gencarnya untuk melakukan ekspansi wilayah, dan salah satu kerajaan yang menjadi target</w:t>
      </w:r>
      <w:r w:rsidR="001A1D70">
        <w:rPr>
          <w:rFonts w:ascii="Times New Roman" w:hAnsi="Times New Roman"/>
          <w:sz w:val="24"/>
          <w:szCs w:val="24"/>
          <w:shd w:val="clear" w:color="auto" w:fill="FFFFFF"/>
        </w:rPr>
        <w:t xml:space="preserve"> ekspansi Genghis Khan</w:t>
      </w:r>
      <w:r w:rsidRPr="00CF2FDA">
        <w:rPr>
          <w:rFonts w:ascii="Times New Roman" w:hAnsi="Times New Roman"/>
          <w:sz w:val="24"/>
          <w:szCs w:val="24"/>
          <w:shd w:val="clear" w:color="auto" w:fill="FFFFFF"/>
        </w:rPr>
        <w:t xml:space="preserve"> adalah kerajaan Islam.</w:t>
      </w:r>
    </w:p>
    <w:p w14:paraId="5BD38B5E" w14:textId="23D427E4" w:rsidR="001A1D70" w:rsidRDefault="00102B12" w:rsidP="001A1D70">
      <w:pPr>
        <w:pStyle w:val="ListParagraph"/>
        <w:spacing w:line="360" w:lineRule="auto"/>
        <w:ind w:leftChars="0" w:left="0" w:firstLineChars="0" w:firstLine="426"/>
        <w:jc w:val="both"/>
        <w:rPr>
          <w:rFonts w:ascii="Times New Roman" w:hAnsi="Times New Roman"/>
          <w:color w:val="2A2A2A"/>
          <w:sz w:val="24"/>
          <w:szCs w:val="24"/>
          <w:shd w:val="clear" w:color="auto" w:fill="FFFFFF"/>
        </w:rPr>
      </w:pPr>
      <w:r w:rsidRPr="00CF2FDA">
        <w:rPr>
          <w:rFonts w:ascii="Times New Roman" w:hAnsi="Times New Roman"/>
          <w:sz w:val="24"/>
          <w:szCs w:val="24"/>
          <w:shd w:val="clear" w:color="auto" w:fill="FFFFFF"/>
        </w:rPr>
        <w:t xml:space="preserve">Hulagu Khan yang merupakan cucu dari Genghis Khan pun ikut </w:t>
      </w:r>
      <w:r w:rsidR="009300BA">
        <w:rPr>
          <w:rFonts w:ascii="Times New Roman" w:hAnsi="Times New Roman"/>
          <w:sz w:val="24"/>
          <w:szCs w:val="24"/>
          <w:shd w:val="clear" w:color="auto" w:fill="FFFFFF"/>
        </w:rPr>
        <w:t xml:space="preserve">serta dalam </w:t>
      </w:r>
      <w:r w:rsidRPr="00CF2FDA">
        <w:rPr>
          <w:rFonts w:ascii="Times New Roman" w:hAnsi="Times New Roman"/>
          <w:sz w:val="24"/>
          <w:szCs w:val="24"/>
          <w:shd w:val="clear" w:color="auto" w:fill="FFFFFF"/>
        </w:rPr>
        <w:t>melancarkan serangan ke Baghdad. Sehingga banyak khalifah dan sebagian besar penduduk yang meninggal</w:t>
      </w:r>
      <w:r w:rsidR="001A1D70">
        <w:rPr>
          <w:rFonts w:ascii="Times New Roman" w:hAnsi="Times New Roman"/>
          <w:sz w:val="24"/>
          <w:szCs w:val="24"/>
          <w:shd w:val="clear" w:color="auto" w:fill="FFFFFF"/>
        </w:rPr>
        <w:t xml:space="preserve"> atas kejadian tersebut</w:t>
      </w:r>
      <w:r w:rsidRPr="00CF2FDA">
        <w:rPr>
          <w:rFonts w:ascii="Times New Roman" w:hAnsi="Times New Roman"/>
          <w:sz w:val="24"/>
          <w:szCs w:val="24"/>
          <w:shd w:val="clear" w:color="auto" w:fill="FFFFFF"/>
        </w:rPr>
        <w:t xml:space="preserve">. </w:t>
      </w:r>
      <w:r w:rsidR="001A1D70">
        <w:rPr>
          <w:rFonts w:ascii="Times New Roman" w:hAnsi="Times New Roman"/>
          <w:sz w:val="24"/>
          <w:szCs w:val="24"/>
          <w:shd w:val="clear" w:color="auto" w:fill="FFFFFF"/>
        </w:rPr>
        <w:t>tidak</w:t>
      </w:r>
      <w:r w:rsidRPr="00CF2FDA">
        <w:rPr>
          <w:rFonts w:ascii="Times New Roman" w:hAnsi="Times New Roman"/>
          <w:sz w:val="24"/>
          <w:szCs w:val="24"/>
          <w:shd w:val="clear" w:color="auto" w:fill="FFFFFF"/>
        </w:rPr>
        <w:t xml:space="preserve"> hanya Baghdad aja namun daerah-daerah lain seperti Syria dan Persia juga ikut diserang </w:t>
      </w:r>
      <w:proofErr w:type="gramStart"/>
      <w:r w:rsidRPr="00CF2FDA">
        <w:rPr>
          <w:rFonts w:ascii="Times New Roman" w:hAnsi="Times New Roman"/>
          <w:sz w:val="24"/>
          <w:szCs w:val="24"/>
          <w:shd w:val="clear" w:color="auto" w:fill="FFFFFF"/>
        </w:rPr>
        <w:t>olehnya.Di</w:t>
      </w:r>
      <w:proofErr w:type="gramEnd"/>
      <w:r w:rsidRPr="00CF2FDA">
        <w:rPr>
          <w:rFonts w:ascii="Times New Roman" w:hAnsi="Times New Roman"/>
          <w:sz w:val="24"/>
          <w:szCs w:val="24"/>
          <w:shd w:val="clear" w:color="auto" w:fill="FFFFFF"/>
        </w:rPr>
        <w:t xml:space="preserve"> samping itu, ternyata di Spanyol juga terjadi peperangan antara dinasti Islam dan raja-raja Kristen. Peperangan ini berujung kalahnya dinasti-dinasti Islam.</w:t>
      </w:r>
      <w:r w:rsidRPr="00CF2FDA">
        <w:rPr>
          <w:rFonts w:ascii="Times New Roman" w:hAnsi="Times New Roman"/>
          <w:color w:val="2A2A2A"/>
          <w:sz w:val="24"/>
          <w:szCs w:val="24"/>
          <w:shd w:val="clear" w:color="auto" w:fill="FFFFFF"/>
        </w:rPr>
        <w:t> </w:t>
      </w:r>
    </w:p>
    <w:p w14:paraId="6AD3D304" w14:textId="77777777" w:rsidR="001A1D70" w:rsidRPr="001A1D70" w:rsidRDefault="001A1D70" w:rsidP="001A1D70">
      <w:pPr>
        <w:pStyle w:val="ListParagraph"/>
        <w:spacing w:line="360" w:lineRule="auto"/>
        <w:ind w:leftChars="0" w:left="0" w:firstLineChars="0" w:firstLine="426"/>
        <w:jc w:val="both"/>
        <w:rPr>
          <w:rFonts w:ascii="Times New Roman" w:hAnsi="Times New Roman"/>
          <w:color w:val="2A2A2A"/>
          <w:sz w:val="24"/>
          <w:szCs w:val="24"/>
          <w:shd w:val="clear" w:color="auto" w:fill="FFFFFF"/>
        </w:rPr>
      </w:pPr>
    </w:p>
    <w:p w14:paraId="19A85629" w14:textId="5AED7604" w:rsidR="00843EBE" w:rsidRPr="00CF2FDA" w:rsidRDefault="00102B12" w:rsidP="005C4B74">
      <w:pPr>
        <w:pStyle w:val="ListParagraph"/>
        <w:spacing w:before="240" w:line="360" w:lineRule="auto"/>
        <w:ind w:leftChars="0" w:left="0" w:firstLineChars="0" w:firstLine="426"/>
        <w:jc w:val="both"/>
        <w:rPr>
          <w:rFonts w:ascii="Times New Roman" w:hAnsi="Times New Roman" w:cs="Arial"/>
          <w:sz w:val="24"/>
          <w:szCs w:val="21"/>
        </w:rPr>
      </w:pPr>
      <w:r w:rsidRPr="00CF2FDA">
        <w:rPr>
          <w:rFonts w:ascii="Times New Roman" w:hAnsi="Times New Roman"/>
          <w:color w:val="2A2A2A"/>
          <w:sz w:val="24"/>
          <w:szCs w:val="24"/>
          <w:shd w:val="clear" w:color="auto" w:fill="FFFFFF"/>
        </w:rPr>
        <w:lastRenderedPageBreak/>
        <w:t>Kemudian pada masa klasik atau pertengahan sekitar sekitar 1250 hingga 1500 Masehi, peradaban Islam di dunia</w:t>
      </w:r>
      <w:r w:rsidR="009300BA">
        <w:rPr>
          <w:rFonts w:ascii="Times New Roman" w:hAnsi="Times New Roman"/>
          <w:color w:val="2A2A2A"/>
          <w:sz w:val="24"/>
          <w:szCs w:val="24"/>
          <w:shd w:val="clear" w:color="auto" w:fill="FFFFFF"/>
        </w:rPr>
        <w:t xml:space="preserve"> mulai</w:t>
      </w:r>
      <w:r w:rsidRPr="00CF2FDA">
        <w:rPr>
          <w:rFonts w:ascii="Times New Roman" w:hAnsi="Times New Roman"/>
          <w:color w:val="2A2A2A"/>
          <w:sz w:val="24"/>
          <w:szCs w:val="24"/>
          <w:shd w:val="clear" w:color="auto" w:fill="FFFFFF"/>
        </w:rPr>
        <w:t xml:space="preserve"> me</w:t>
      </w:r>
      <w:r w:rsidR="009300BA">
        <w:rPr>
          <w:rFonts w:ascii="Times New Roman" w:hAnsi="Times New Roman"/>
          <w:color w:val="2A2A2A"/>
          <w:sz w:val="24"/>
          <w:szCs w:val="24"/>
          <w:shd w:val="clear" w:color="auto" w:fill="FFFFFF"/>
        </w:rPr>
        <w:t>masuki masa</w:t>
      </w:r>
      <w:r w:rsidRPr="00CF2FDA">
        <w:rPr>
          <w:rFonts w:ascii="Times New Roman" w:hAnsi="Times New Roman"/>
          <w:color w:val="2A2A2A"/>
          <w:sz w:val="24"/>
          <w:szCs w:val="24"/>
          <w:shd w:val="clear" w:color="auto" w:fill="FFFFFF"/>
        </w:rPr>
        <w:t xml:space="preserve"> kemunduran. Melemahnya kekuatan politik dan peradaban Islam diawali dengan jatuhnya Baghdad ke tangan Mongol.</w:t>
      </w:r>
      <w:r w:rsidRPr="00CF2FDA">
        <w:rPr>
          <w:rFonts w:ascii="Times New Roman" w:hAnsi="Times New Roman"/>
          <w:color w:val="2A2A2A"/>
          <w:sz w:val="24"/>
          <w:szCs w:val="24"/>
        </w:rPr>
        <w:t xml:space="preserve"> </w:t>
      </w:r>
      <w:r w:rsidRPr="00CF2FDA">
        <w:rPr>
          <w:rFonts w:ascii="Times New Roman" w:hAnsi="Times New Roman"/>
          <w:color w:val="2A2A2A"/>
          <w:sz w:val="24"/>
          <w:szCs w:val="24"/>
          <w:shd w:val="clear" w:color="auto" w:fill="FFFFFF"/>
        </w:rPr>
        <w:t>Penyerangan Kota Baghdad oleh Bangsa Mongolia yang dipimpin oleh Hulaghu Khan.menjadi awal kemunduran peradaban Islam. </w:t>
      </w:r>
      <w:r w:rsidRPr="00CF2FDA">
        <w:rPr>
          <w:rFonts w:ascii="Times New Roman" w:hAnsi="Times New Roman"/>
          <w:sz w:val="24"/>
          <w:szCs w:val="24"/>
          <w:shd w:val="clear" w:color="auto" w:fill="FFFFFF"/>
        </w:rPr>
        <w:t xml:space="preserve">Periode ini dimulai sejak tahun 1250 M hingga 1517 M. Goresan sejarah Islam paling penting pada masa ini </w:t>
      </w:r>
      <w:r w:rsidR="009300BA">
        <w:rPr>
          <w:rFonts w:ascii="Times New Roman" w:hAnsi="Times New Roman"/>
          <w:sz w:val="24"/>
          <w:szCs w:val="24"/>
          <w:shd w:val="clear" w:color="auto" w:fill="FFFFFF"/>
        </w:rPr>
        <w:t>yaitu dengan</w:t>
      </w:r>
      <w:r w:rsidRPr="00CF2FDA">
        <w:rPr>
          <w:rFonts w:ascii="Times New Roman" w:hAnsi="Times New Roman"/>
          <w:sz w:val="24"/>
          <w:szCs w:val="24"/>
          <w:shd w:val="clear" w:color="auto" w:fill="FFFFFF"/>
        </w:rPr>
        <w:t xml:space="preserve"> berhasil dibendungnya gelombang penyerbuan pasukan Mongolia ke beberapa belahan negeri Islam</w:t>
      </w:r>
      <w:r w:rsidR="005C4B74" w:rsidRPr="00CF2FDA">
        <w:rPr>
          <w:rFonts w:ascii="Times New Roman" w:hAnsi="Times New Roman"/>
          <w:sz w:val="24"/>
          <w:szCs w:val="24"/>
          <w:shd w:val="clear" w:color="auto" w:fill="FFFFFF"/>
        </w:rPr>
        <w:t xml:space="preserve"> </w:t>
      </w:r>
      <w:r w:rsidRPr="00CF2FDA">
        <w:rPr>
          <w:rFonts w:ascii="Times New Roman" w:hAnsi="Times New Roman"/>
          <w:sz w:val="24"/>
          <w:szCs w:val="24"/>
          <w:shd w:val="clear" w:color="auto" w:fill="FFFFFF"/>
        </w:rPr>
        <w:t>serta dihabiskannya eksistensi kaum Salibis dari negara</w:t>
      </w:r>
      <w:r w:rsidRPr="00CF2FDA">
        <w:rPr>
          <w:rFonts w:ascii="Times New Roman" w:hAnsi="Times New Roman"/>
          <w:sz w:val="24"/>
          <w:shd w:val="clear" w:color="auto" w:fill="FFFFFF"/>
        </w:rPr>
        <w:t xml:space="preserve"> Islam.</w:t>
      </w:r>
    </w:p>
    <w:p w14:paraId="68D231FC" w14:textId="77777777" w:rsidR="006E0F08" w:rsidRPr="00CF2FDA" w:rsidRDefault="006E0F08" w:rsidP="005C4B74">
      <w:pPr>
        <w:pStyle w:val="ListParagraph"/>
        <w:numPr>
          <w:ilvl w:val="0"/>
          <w:numId w:val="14"/>
        </w:numPr>
        <w:spacing w:line="360" w:lineRule="auto"/>
        <w:ind w:leftChars="0" w:left="426" w:firstLineChars="0"/>
        <w:jc w:val="both"/>
        <w:rPr>
          <w:rFonts w:ascii="Times New Roman" w:hAnsi="Times New Roman"/>
          <w:b/>
          <w:sz w:val="24"/>
          <w:szCs w:val="24"/>
        </w:rPr>
      </w:pPr>
      <w:r w:rsidRPr="00CF2FDA">
        <w:rPr>
          <w:rFonts w:ascii="Times New Roman" w:hAnsi="Times New Roman"/>
          <w:b/>
          <w:sz w:val="24"/>
          <w:szCs w:val="24"/>
        </w:rPr>
        <w:t>Bangsa Mongol dan dinasti Ilkhan</w:t>
      </w:r>
    </w:p>
    <w:p w14:paraId="76B3AA8E" w14:textId="25A15E74" w:rsidR="00C27854" w:rsidRPr="00CF2FDA" w:rsidRDefault="001A1D70" w:rsidP="005C4B74">
      <w:pPr>
        <w:pStyle w:val="ListParagraph"/>
        <w:spacing w:line="360" w:lineRule="auto"/>
        <w:ind w:leftChars="0" w:left="0" w:firstLineChars="0" w:firstLine="426"/>
        <w:jc w:val="both"/>
        <w:rPr>
          <w:rFonts w:ascii="Times New Roman" w:hAnsi="Times New Roman"/>
          <w:sz w:val="28"/>
        </w:rPr>
      </w:pPr>
      <w:r>
        <w:rPr>
          <w:rFonts w:ascii="Times New Roman" w:hAnsi="Times New Roman"/>
          <w:sz w:val="24"/>
        </w:rPr>
        <w:t>Runtuhnya</w:t>
      </w:r>
      <w:r w:rsidR="00C27854" w:rsidRPr="00CF2FDA">
        <w:rPr>
          <w:rFonts w:ascii="Times New Roman" w:hAnsi="Times New Roman"/>
          <w:sz w:val="24"/>
        </w:rPr>
        <w:t xml:space="preserve"> kota Baghdad pada tahun 1258 M ke tangan bangsa Mongol bukan saja mengakhiri </w:t>
      </w:r>
      <w:r>
        <w:rPr>
          <w:rFonts w:ascii="Times New Roman" w:hAnsi="Times New Roman"/>
          <w:sz w:val="24"/>
        </w:rPr>
        <w:t xml:space="preserve">masa </w:t>
      </w:r>
      <w:r w:rsidR="00C27854" w:rsidRPr="00CF2FDA">
        <w:rPr>
          <w:rFonts w:ascii="Times New Roman" w:hAnsi="Times New Roman"/>
          <w:sz w:val="24"/>
        </w:rPr>
        <w:t xml:space="preserve">khalifah Abbasiyah, tetapi juga merupakan awal dari masa kemunduran politik dan peradaban Islam, karena Baghdad sebagai pusat kebudayaan dan peradaban Islam yang sangat kaya </w:t>
      </w:r>
      <w:r w:rsidR="009300BA">
        <w:rPr>
          <w:rFonts w:ascii="Times New Roman" w:hAnsi="Times New Roman"/>
          <w:sz w:val="24"/>
        </w:rPr>
        <w:t xml:space="preserve">akan </w:t>
      </w:r>
      <w:r w:rsidR="00C27854" w:rsidRPr="00CF2FDA">
        <w:rPr>
          <w:rFonts w:ascii="Times New Roman" w:hAnsi="Times New Roman"/>
          <w:sz w:val="24"/>
        </w:rPr>
        <w:t>ilmu pengetahuan itu</w:t>
      </w:r>
      <w:r w:rsidR="009300BA">
        <w:rPr>
          <w:rFonts w:ascii="Times New Roman" w:hAnsi="Times New Roman"/>
          <w:sz w:val="24"/>
        </w:rPr>
        <w:t xml:space="preserve"> juga</w:t>
      </w:r>
      <w:r w:rsidR="00C27854" w:rsidRPr="00CF2FDA">
        <w:rPr>
          <w:rFonts w:ascii="Times New Roman" w:hAnsi="Times New Roman"/>
          <w:sz w:val="24"/>
        </w:rPr>
        <w:t xml:space="preserve"> ikut lenyap dibumi</w:t>
      </w:r>
      <w:r w:rsidR="009300BA">
        <w:rPr>
          <w:rFonts w:ascii="Times New Roman" w:hAnsi="Times New Roman"/>
          <w:sz w:val="24"/>
        </w:rPr>
        <w:t xml:space="preserve"> </w:t>
      </w:r>
      <w:r w:rsidR="00C27854" w:rsidRPr="00CF2FDA">
        <w:rPr>
          <w:rFonts w:ascii="Times New Roman" w:hAnsi="Times New Roman"/>
          <w:sz w:val="24"/>
        </w:rPr>
        <w:t>hanguskan oleh pasukan Mongol yang dipimpin Hulagu Khan.</w:t>
      </w:r>
    </w:p>
    <w:p w14:paraId="0F4EEC99" w14:textId="3EF08D4C" w:rsidR="006E0F08" w:rsidRPr="00CF2FDA" w:rsidRDefault="00D61FBD" w:rsidP="005C4B74">
      <w:pPr>
        <w:pStyle w:val="ListParagraph"/>
        <w:spacing w:line="360" w:lineRule="auto"/>
        <w:ind w:leftChars="0" w:left="0" w:firstLineChars="0" w:firstLine="426"/>
        <w:jc w:val="both"/>
        <w:rPr>
          <w:rFonts w:ascii="Times New Roman" w:hAnsi="Times New Roman"/>
          <w:sz w:val="24"/>
        </w:rPr>
      </w:pPr>
      <w:r w:rsidRPr="00CF2FDA">
        <w:rPr>
          <w:rFonts w:ascii="Times New Roman" w:hAnsi="Times New Roman"/>
          <w:sz w:val="24"/>
        </w:rPr>
        <w:t>Bangsa Mongol adalah sebuah kelompok etnis yang berasal dari wilayah Mongolia, tetapi mereka juga tersebar di beberapa negara tetangga seperti Tiongkok, Rusia, dan Kazakhstan. Mereka memiliki sejarah yang kaya, terutama karena kekaisaran Mongol yang dipimpin oleh Genghis Khan pada abad ke-13. Kekaisaran Mongol merupakan salah satu imperium terbesar dalam sejarah dunia, membentang dari Eropa Timur hingga Asia Timur. Bangsa Mongol terkenal karena keberanian mereka dalam perang, keahlian berkuda, dan kemampuan strategis dalam pertempuran. Selain itu, budaya tradisional Mongolia juga kaya dengan seni, musik, tarian, dan warisan budaya lainnya (Astuti, 2018).</w:t>
      </w:r>
    </w:p>
    <w:p w14:paraId="2D696777" w14:textId="2FFFC59B" w:rsidR="00D61FBD" w:rsidRPr="00CF2FDA" w:rsidRDefault="00D61FBD" w:rsidP="005C4B74">
      <w:pPr>
        <w:pStyle w:val="ListParagraph"/>
        <w:spacing w:line="360" w:lineRule="auto"/>
        <w:ind w:leftChars="0" w:left="0" w:firstLineChars="0" w:firstLine="426"/>
        <w:jc w:val="both"/>
        <w:rPr>
          <w:rFonts w:ascii="Times New Roman" w:hAnsi="Times New Roman"/>
          <w:color w:val="FF0000"/>
          <w:sz w:val="24"/>
        </w:rPr>
      </w:pPr>
      <w:r w:rsidRPr="00CF2FDA">
        <w:rPr>
          <w:rFonts w:ascii="Times New Roman" w:hAnsi="Times New Roman"/>
          <w:sz w:val="24"/>
        </w:rPr>
        <w:t xml:space="preserve">Kekaisaran Mongol memiliki cabang besar yang dikenal sebagai Dinasti Ilkhanate. Bangsa Mongol, yang </w:t>
      </w:r>
      <w:r w:rsidR="001A1D70">
        <w:rPr>
          <w:rFonts w:ascii="Times New Roman" w:hAnsi="Times New Roman"/>
          <w:sz w:val="24"/>
        </w:rPr>
        <w:t>berada</w:t>
      </w:r>
      <w:r w:rsidRPr="00CF2FDA">
        <w:rPr>
          <w:rFonts w:ascii="Times New Roman" w:hAnsi="Times New Roman"/>
          <w:sz w:val="24"/>
        </w:rPr>
        <w:t xml:space="preserve"> di Asia Timur dan dikelilingi oleh Republik Rakyat Cina di selatan dan Rusia di utara, memiliki nilai-nilai yang</w:t>
      </w:r>
      <w:r w:rsidR="001A1D70">
        <w:rPr>
          <w:rFonts w:ascii="Times New Roman" w:hAnsi="Times New Roman"/>
          <w:sz w:val="24"/>
        </w:rPr>
        <w:t xml:space="preserve"> cukup</w:t>
      </w:r>
      <w:r w:rsidRPr="00CF2FDA">
        <w:rPr>
          <w:rFonts w:ascii="Times New Roman" w:hAnsi="Times New Roman"/>
          <w:sz w:val="24"/>
        </w:rPr>
        <w:t xml:space="preserve"> berbeda dari bangsa lainnya. Mereka dikenal karena sejarah mereka yang kontroversial, mulai dari asal-usul yang diperdebatkan hingga filosofi kepemimpinan yang terkenal dari penakluk terkenal seperti Genghis Khan dan Hulagu Khan. (Su</w:t>
      </w:r>
      <w:r w:rsidR="00097D63" w:rsidRPr="00CF2FDA">
        <w:rPr>
          <w:rFonts w:ascii="Times New Roman" w:hAnsi="Times New Roman"/>
          <w:sz w:val="24"/>
        </w:rPr>
        <w:t>ryanti, 2018</w:t>
      </w:r>
      <w:r w:rsidRPr="00CF2FDA">
        <w:rPr>
          <w:rFonts w:ascii="Times New Roman" w:hAnsi="Times New Roman"/>
          <w:sz w:val="24"/>
        </w:rPr>
        <w:t>).</w:t>
      </w:r>
    </w:p>
    <w:p w14:paraId="0C45E044" w14:textId="26A70B22" w:rsidR="00C27854" w:rsidRPr="00CF2FDA" w:rsidRDefault="00C27854" w:rsidP="005C4B74">
      <w:pPr>
        <w:pStyle w:val="ListParagraph"/>
        <w:spacing w:line="360" w:lineRule="auto"/>
        <w:ind w:leftChars="0" w:left="0" w:firstLineChars="0" w:firstLine="426"/>
        <w:jc w:val="both"/>
        <w:rPr>
          <w:rFonts w:ascii="Times New Roman" w:hAnsi="Times New Roman"/>
          <w:sz w:val="24"/>
        </w:rPr>
      </w:pPr>
      <w:r w:rsidRPr="00CF2FDA">
        <w:rPr>
          <w:rFonts w:ascii="Times New Roman" w:hAnsi="Times New Roman"/>
          <w:sz w:val="24"/>
        </w:rPr>
        <w:t xml:space="preserve">Dalam rentang waktu yang </w:t>
      </w:r>
      <w:r w:rsidR="008C7E61">
        <w:rPr>
          <w:rFonts w:ascii="Times New Roman" w:hAnsi="Times New Roman"/>
          <w:sz w:val="24"/>
        </w:rPr>
        <w:t>panjang</w:t>
      </w:r>
      <w:r w:rsidRPr="00CF2FDA">
        <w:rPr>
          <w:rFonts w:ascii="Times New Roman" w:hAnsi="Times New Roman"/>
          <w:sz w:val="24"/>
        </w:rPr>
        <w:t xml:space="preserve">, kehidupan bangsa Mongol tetap </w:t>
      </w:r>
      <w:r w:rsidR="008C7E61">
        <w:rPr>
          <w:rFonts w:ascii="Times New Roman" w:hAnsi="Times New Roman"/>
          <w:sz w:val="24"/>
        </w:rPr>
        <w:t xml:space="preserve">pada kehidupan yang </w:t>
      </w:r>
      <w:r w:rsidRPr="00CF2FDA">
        <w:rPr>
          <w:rFonts w:ascii="Times New Roman" w:hAnsi="Times New Roman"/>
          <w:sz w:val="24"/>
        </w:rPr>
        <w:t xml:space="preserve">sederhana. Mereka mendirikan </w:t>
      </w:r>
      <w:r w:rsidR="008C7E61">
        <w:rPr>
          <w:rFonts w:ascii="Times New Roman" w:hAnsi="Times New Roman"/>
          <w:sz w:val="24"/>
        </w:rPr>
        <w:t xml:space="preserve">perkemahan </w:t>
      </w:r>
      <w:r w:rsidRPr="00CF2FDA">
        <w:rPr>
          <w:rFonts w:ascii="Times New Roman" w:hAnsi="Times New Roman"/>
          <w:sz w:val="24"/>
        </w:rPr>
        <w:t xml:space="preserve">dan </w:t>
      </w:r>
      <w:r w:rsidR="008C7E61">
        <w:rPr>
          <w:rFonts w:ascii="Times New Roman" w:hAnsi="Times New Roman"/>
          <w:sz w:val="24"/>
        </w:rPr>
        <w:t xml:space="preserve">bertransmigrasi </w:t>
      </w:r>
      <w:r w:rsidRPr="00CF2FDA">
        <w:rPr>
          <w:rFonts w:ascii="Times New Roman" w:hAnsi="Times New Roman"/>
          <w:sz w:val="24"/>
        </w:rPr>
        <w:t>dari satu tempat ke tempat lain</w:t>
      </w:r>
      <w:r w:rsidR="00967D46">
        <w:rPr>
          <w:rFonts w:ascii="Times New Roman" w:hAnsi="Times New Roman"/>
          <w:sz w:val="24"/>
        </w:rPr>
        <w:t xml:space="preserve">. </w:t>
      </w:r>
      <w:r w:rsidRPr="00CF2FDA">
        <w:rPr>
          <w:rFonts w:ascii="Times New Roman" w:hAnsi="Times New Roman"/>
          <w:sz w:val="24"/>
        </w:rPr>
        <w:t xml:space="preserve">Sebagaimana umumnya bangsa nomad, orang-orang Mongol mempunyai </w:t>
      </w:r>
      <w:r w:rsidR="008C7E61">
        <w:rPr>
          <w:rFonts w:ascii="Times New Roman" w:hAnsi="Times New Roman"/>
          <w:sz w:val="24"/>
        </w:rPr>
        <w:t>karakter</w:t>
      </w:r>
      <w:r w:rsidRPr="00CF2FDA">
        <w:rPr>
          <w:rFonts w:ascii="Times New Roman" w:hAnsi="Times New Roman"/>
          <w:sz w:val="24"/>
        </w:rPr>
        <w:t xml:space="preserve"> yang kasar, suka berperang, dan berani menghadang maut </w:t>
      </w:r>
      <w:r w:rsidR="008C7E61">
        <w:rPr>
          <w:rFonts w:ascii="Times New Roman" w:hAnsi="Times New Roman"/>
          <w:sz w:val="24"/>
        </w:rPr>
        <w:t>untuk</w:t>
      </w:r>
      <w:r w:rsidRPr="00CF2FDA">
        <w:rPr>
          <w:rFonts w:ascii="Times New Roman" w:hAnsi="Times New Roman"/>
          <w:sz w:val="24"/>
        </w:rPr>
        <w:t xml:space="preserve"> mencapai keinginannya. Akan tetapi, mereka sangat patuh kepada pemimpinnya. Mereka </w:t>
      </w:r>
      <w:r w:rsidRPr="00CF2FDA">
        <w:rPr>
          <w:rFonts w:ascii="Times New Roman" w:hAnsi="Times New Roman"/>
          <w:sz w:val="24"/>
        </w:rPr>
        <w:lastRenderedPageBreak/>
        <w:t>me</w:t>
      </w:r>
      <w:r w:rsidR="008C7E61">
        <w:rPr>
          <w:rFonts w:ascii="Times New Roman" w:hAnsi="Times New Roman"/>
          <w:sz w:val="24"/>
        </w:rPr>
        <w:t>mepercayai</w:t>
      </w:r>
      <w:r w:rsidRPr="00CF2FDA">
        <w:rPr>
          <w:rFonts w:ascii="Times New Roman" w:hAnsi="Times New Roman"/>
          <w:sz w:val="24"/>
        </w:rPr>
        <w:t xml:space="preserve"> agama Syamaniah (Syamanism), menyembah bintang-bintang, dan sujud kepada matahari yang sedang terbit</w:t>
      </w:r>
      <w:r w:rsidR="008C7E61">
        <w:rPr>
          <w:rFonts w:ascii="Times New Roman" w:hAnsi="Times New Roman"/>
          <w:sz w:val="24"/>
        </w:rPr>
        <w:t xml:space="preserve"> yang mereka anggap sebagai tuhan</w:t>
      </w:r>
      <w:r w:rsidRPr="00CF2FDA">
        <w:rPr>
          <w:rFonts w:ascii="Times New Roman" w:hAnsi="Times New Roman"/>
          <w:sz w:val="24"/>
        </w:rPr>
        <w:t>.</w:t>
      </w:r>
    </w:p>
    <w:p w14:paraId="2E23501E" w14:textId="4D7137F9" w:rsidR="004940BB" w:rsidRDefault="00C27854" w:rsidP="004940BB">
      <w:pPr>
        <w:pStyle w:val="ListParagraph"/>
        <w:spacing w:line="360" w:lineRule="auto"/>
        <w:ind w:leftChars="0" w:left="0" w:firstLineChars="0" w:firstLine="426"/>
        <w:jc w:val="both"/>
        <w:rPr>
          <w:rFonts w:ascii="Times New Roman" w:hAnsi="Times New Roman"/>
          <w:sz w:val="24"/>
        </w:rPr>
      </w:pPr>
      <w:r w:rsidRPr="00CF2FDA">
        <w:rPr>
          <w:rFonts w:ascii="Times New Roman" w:hAnsi="Times New Roman"/>
          <w:sz w:val="24"/>
        </w:rPr>
        <w:t xml:space="preserve">Kemajuan bangsa Mongol </w:t>
      </w:r>
      <w:r w:rsidR="008C7E61">
        <w:rPr>
          <w:rFonts w:ascii="Times New Roman" w:hAnsi="Times New Roman"/>
          <w:sz w:val="24"/>
        </w:rPr>
        <w:t>dalam skala besar</w:t>
      </w:r>
      <w:r w:rsidRPr="00CF2FDA">
        <w:rPr>
          <w:rFonts w:ascii="Times New Roman" w:hAnsi="Times New Roman"/>
          <w:sz w:val="24"/>
        </w:rPr>
        <w:t xml:space="preserve"> </w:t>
      </w:r>
      <w:r w:rsidR="008C7E61">
        <w:rPr>
          <w:rFonts w:ascii="Times New Roman" w:hAnsi="Times New Roman"/>
          <w:sz w:val="24"/>
        </w:rPr>
        <w:t xml:space="preserve">yang </w:t>
      </w:r>
      <w:r w:rsidRPr="00CF2FDA">
        <w:rPr>
          <w:rFonts w:ascii="Times New Roman" w:hAnsi="Times New Roman"/>
          <w:sz w:val="24"/>
        </w:rPr>
        <w:t xml:space="preserve">terjadi pada masa kepemimpinan Yasugi Bahadur Khan. Ia berhasil menyatukan 13 kelompok suku yang ada pada waktu itu. Setelah Yasugi meninggal, putranya, Timujin yang masih berusia 13 tahun </w:t>
      </w:r>
      <w:r w:rsidR="008C7E61">
        <w:rPr>
          <w:rFonts w:ascii="Times New Roman" w:hAnsi="Times New Roman"/>
          <w:sz w:val="24"/>
        </w:rPr>
        <w:t xml:space="preserve">menggantikan peran ayahnya </w:t>
      </w:r>
      <w:r w:rsidRPr="00CF2FDA">
        <w:rPr>
          <w:rFonts w:ascii="Times New Roman" w:hAnsi="Times New Roman"/>
          <w:sz w:val="24"/>
        </w:rPr>
        <w:t xml:space="preserve">sebagai pemimpin. Dalam waktu 30 tahun, ia berusaha memperkuat </w:t>
      </w:r>
      <w:r w:rsidR="008C7E61">
        <w:rPr>
          <w:rFonts w:ascii="Times New Roman" w:hAnsi="Times New Roman"/>
          <w:sz w:val="24"/>
        </w:rPr>
        <w:t xml:space="preserve">pasukan </w:t>
      </w:r>
      <w:r w:rsidRPr="00CF2FDA">
        <w:rPr>
          <w:rFonts w:ascii="Times New Roman" w:hAnsi="Times New Roman"/>
          <w:sz w:val="24"/>
        </w:rPr>
        <w:t>perangnya dengan menyatukan bangsa Mongol dengan suku bangsa lain</w:t>
      </w:r>
      <w:r w:rsidR="008C7E61">
        <w:rPr>
          <w:rFonts w:ascii="Times New Roman" w:hAnsi="Times New Roman"/>
          <w:sz w:val="24"/>
        </w:rPr>
        <w:t>nya</w:t>
      </w:r>
      <w:r w:rsidRPr="00CF2FDA">
        <w:rPr>
          <w:rFonts w:ascii="Times New Roman" w:hAnsi="Times New Roman"/>
          <w:sz w:val="24"/>
        </w:rPr>
        <w:t xml:space="preserve">, sehingga menjadi satu pasukan yang </w:t>
      </w:r>
      <w:r w:rsidR="008C7E61">
        <w:rPr>
          <w:rFonts w:ascii="Times New Roman" w:hAnsi="Times New Roman"/>
          <w:sz w:val="24"/>
        </w:rPr>
        <w:t>solid</w:t>
      </w:r>
      <w:r w:rsidRPr="00CF2FDA">
        <w:rPr>
          <w:rFonts w:ascii="Times New Roman" w:hAnsi="Times New Roman"/>
          <w:sz w:val="24"/>
        </w:rPr>
        <w:t xml:space="preserve"> dan tangguh. Pada tahun 1206 M, ia mendapat gelar Jengis Khan, Raja Yang Perkasa. Ia menetapkan suatu undang-undang yang disebutnya Alyasak atau Alyasah, untuk </w:t>
      </w:r>
      <w:r w:rsidR="008C7E61">
        <w:rPr>
          <w:rFonts w:ascii="Times New Roman" w:hAnsi="Times New Roman"/>
          <w:sz w:val="24"/>
        </w:rPr>
        <w:t>menjadi p</w:t>
      </w:r>
      <w:r w:rsidRPr="00CF2FDA">
        <w:rPr>
          <w:rFonts w:ascii="Times New Roman" w:hAnsi="Times New Roman"/>
          <w:sz w:val="24"/>
        </w:rPr>
        <w:t>engatur kehidupan rakyatnya. Wanita mem</w:t>
      </w:r>
      <w:r w:rsidR="008C7E61">
        <w:rPr>
          <w:rFonts w:ascii="Times New Roman" w:hAnsi="Times New Roman"/>
          <w:sz w:val="24"/>
        </w:rPr>
        <w:t>iliki</w:t>
      </w:r>
      <w:r w:rsidRPr="00CF2FDA">
        <w:rPr>
          <w:rFonts w:ascii="Times New Roman" w:hAnsi="Times New Roman"/>
          <w:sz w:val="24"/>
        </w:rPr>
        <w:t xml:space="preserve"> kewajiban yang sama dengan laki-laki dalam kemiliteran. Pasukan perang dibagi dalam beberapa kelompok besar-kecil, seribu, dua ratus, dan sepuluh orang. Tiap-tiap kelompok dipimpin oleh seorang komandan.</w:t>
      </w:r>
      <w:r w:rsidRPr="00CF2FDA">
        <w:rPr>
          <w:rFonts w:ascii="Times New Roman" w:hAnsi="Times New Roman"/>
        </w:rPr>
        <w:t xml:space="preserve"> </w:t>
      </w:r>
      <w:r w:rsidRPr="00CF2FDA">
        <w:rPr>
          <w:rFonts w:ascii="Times New Roman" w:hAnsi="Times New Roman"/>
          <w:sz w:val="24"/>
        </w:rPr>
        <w:t xml:space="preserve">Dengan demikian, bangsa Mongol mengalami kemajuan pesat di bidang </w:t>
      </w:r>
      <w:r w:rsidR="00967D46">
        <w:rPr>
          <w:rFonts w:ascii="Times New Roman" w:hAnsi="Times New Roman"/>
          <w:sz w:val="24"/>
        </w:rPr>
        <w:t>ke</w:t>
      </w:r>
      <w:r w:rsidRPr="00CF2FDA">
        <w:rPr>
          <w:rFonts w:ascii="Times New Roman" w:hAnsi="Times New Roman"/>
          <w:sz w:val="24"/>
        </w:rPr>
        <w:t>militer</w:t>
      </w:r>
      <w:r w:rsidR="00967D46">
        <w:rPr>
          <w:rFonts w:ascii="Times New Roman" w:hAnsi="Times New Roman"/>
          <w:sz w:val="24"/>
        </w:rPr>
        <w:t>an</w:t>
      </w:r>
      <w:r w:rsidRPr="00CF2FDA">
        <w:rPr>
          <w:rFonts w:ascii="Times New Roman" w:hAnsi="Times New Roman"/>
          <w:sz w:val="24"/>
        </w:rPr>
        <w:t>.</w:t>
      </w:r>
    </w:p>
    <w:p w14:paraId="16103A79" w14:textId="6E55F965" w:rsidR="00C27854" w:rsidRPr="00CF2FDA" w:rsidRDefault="004940BB" w:rsidP="004940BB">
      <w:pPr>
        <w:pStyle w:val="ListParagraph"/>
        <w:spacing w:line="360" w:lineRule="auto"/>
        <w:ind w:leftChars="0" w:left="0" w:firstLineChars="0" w:firstLine="426"/>
        <w:jc w:val="both"/>
        <w:rPr>
          <w:rFonts w:ascii="Times New Roman" w:hAnsi="Times New Roman"/>
          <w:sz w:val="24"/>
        </w:rPr>
      </w:pPr>
      <w:r>
        <w:rPr>
          <w:rFonts w:ascii="Times New Roman" w:hAnsi="Times New Roman"/>
          <w:sz w:val="24"/>
        </w:rPr>
        <w:t>S</w:t>
      </w:r>
      <w:r w:rsidR="00C27854" w:rsidRPr="00CF2FDA">
        <w:rPr>
          <w:rFonts w:ascii="Times New Roman" w:hAnsi="Times New Roman"/>
          <w:sz w:val="24"/>
        </w:rPr>
        <w:t xml:space="preserve">epuluh tahun kemudian, mereka </w:t>
      </w:r>
      <w:r>
        <w:rPr>
          <w:rFonts w:ascii="Times New Roman" w:hAnsi="Times New Roman"/>
          <w:sz w:val="24"/>
        </w:rPr>
        <w:t>me</w:t>
      </w:r>
      <w:r w:rsidR="00C27854" w:rsidRPr="00CF2FDA">
        <w:rPr>
          <w:rFonts w:ascii="Times New Roman" w:hAnsi="Times New Roman"/>
          <w:sz w:val="24"/>
        </w:rPr>
        <w:t xml:space="preserve">masuk Bukhara, Samarkand, Khurasan, Hamadzan, Quzwain, dan sampai ke perbatasan Irak. Di Bukhara, ibu kota Khawarizm, mereka kembali mendapat perlawanan dari Sultan Ala Al-Din, tetapi </w:t>
      </w:r>
      <w:r>
        <w:rPr>
          <w:rFonts w:ascii="Times New Roman" w:hAnsi="Times New Roman"/>
          <w:sz w:val="24"/>
        </w:rPr>
        <w:t xml:space="preserve">untuk </w:t>
      </w:r>
      <w:r w:rsidR="00C27854" w:rsidRPr="00CF2FDA">
        <w:rPr>
          <w:rFonts w:ascii="Times New Roman" w:hAnsi="Times New Roman"/>
          <w:sz w:val="24"/>
        </w:rPr>
        <w:t xml:space="preserve">kali ini mereka dengan mudah dapat mengalahkan pasukan Khawariz. Sultan Ala Al-Din tewas </w:t>
      </w:r>
      <w:r w:rsidR="00967D46">
        <w:rPr>
          <w:rFonts w:ascii="Times New Roman" w:hAnsi="Times New Roman"/>
          <w:sz w:val="24"/>
        </w:rPr>
        <w:t xml:space="preserve">terbunuh </w:t>
      </w:r>
      <w:r w:rsidR="00C27854" w:rsidRPr="00CF2FDA">
        <w:rPr>
          <w:rFonts w:ascii="Times New Roman" w:hAnsi="Times New Roman"/>
          <w:sz w:val="24"/>
        </w:rPr>
        <w:t xml:space="preserve">dalam pertempuran di Mazindaran tahun 1220 M. Ia digantikan oleh putranya, Jalal Al-Din yang kemudian melarikan diri ke India karena terdesak dalam pertempuran Attock tahun 1224 M. Dari sana </w:t>
      </w:r>
      <w:r>
        <w:rPr>
          <w:rFonts w:ascii="Times New Roman" w:hAnsi="Times New Roman"/>
          <w:sz w:val="24"/>
        </w:rPr>
        <w:t>p</w:t>
      </w:r>
      <w:r w:rsidR="00C27854" w:rsidRPr="00CF2FDA">
        <w:rPr>
          <w:rFonts w:ascii="Times New Roman" w:hAnsi="Times New Roman"/>
          <w:sz w:val="24"/>
        </w:rPr>
        <w:t xml:space="preserve">asukan Mongol terus </w:t>
      </w:r>
      <w:r>
        <w:rPr>
          <w:rFonts w:ascii="Times New Roman" w:hAnsi="Times New Roman"/>
          <w:sz w:val="24"/>
        </w:rPr>
        <w:t xml:space="preserve">beralih </w:t>
      </w:r>
      <w:r w:rsidR="00C27854" w:rsidRPr="00CF2FDA">
        <w:rPr>
          <w:rFonts w:ascii="Times New Roman" w:hAnsi="Times New Roman"/>
          <w:sz w:val="24"/>
        </w:rPr>
        <w:t xml:space="preserve">ke Azerbaijan. Di setiap daerah yang dilaluinya, </w:t>
      </w:r>
      <w:r w:rsidR="00A7648D">
        <w:rPr>
          <w:rFonts w:ascii="Times New Roman" w:hAnsi="Times New Roman"/>
          <w:sz w:val="24"/>
        </w:rPr>
        <w:t xml:space="preserve">akan terjadi </w:t>
      </w:r>
      <w:r w:rsidR="00C27854" w:rsidRPr="00CF2FDA">
        <w:rPr>
          <w:rFonts w:ascii="Times New Roman" w:hAnsi="Times New Roman"/>
          <w:sz w:val="24"/>
        </w:rPr>
        <w:t xml:space="preserve">pembunuhan besar-besaran. Bangunan-bangunan indah dihancurkan, demikian juga isi bangunan yang sangat bernilai sejarah. Sekolah, masjid, dan gedung-gedung lainnya </w:t>
      </w:r>
      <w:r>
        <w:rPr>
          <w:rFonts w:ascii="Times New Roman" w:hAnsi="Times New Roman"/>
          <w:sz w:val="24"/>
        </w:rPr>
        <w:t xml:space="preserve">juga ikut </w:t>
      </w:r>
      <w:r w:rsidR="00C27854" w:rsidRPr="00CF2FDA">
        <w:rPr>
          <w:rFonts w:ascii="Times New Roman" w:hAnsi="Times New Roman"/>
          <w:sz w:val="24"/>
        </w:rPr>
        <w:t>dibakar.</w:t>
      </w:r>
    </w:p>
    <w:p w14:paraId="664CD639" w14:textId="4B2BC15E" w:rsidR="00C27854" w:rsidRPr="00CF2FDA" w:rsidRDefault="00C27854" w:rsidP="005C4B74">
      <w:pPr>
        <w:pStyle w:val="ListParagraph"/>
        <w:spacing w:line="360" w:lineRule="auto"/>
        <w:ind w:leftChars="0" w:left="0" w:firstLineChars="0" w:firstLine="426"/>
        <w:jc w:val="both"/>
        <w:rPr>
          <w:rFonts w:ascii="Times New Roman" w:hAnsi="Times New Roman"/>
          <w:sz w:val="24"/>
          <w:szCs w:val="24"/>
        </w:rPr>
      </w:pPr>
      <w:r w:rsidRPr="00CF2FDA">
        <w:rPr>
          <w:rFonts w:ascii="Times New Roman" w:hAnsi="Times New Roman"/>
          <w:sz w:val="24"/>
          <w:szCs w:val="24"/>
        </w:rPr>
        <w:t xml:space="preserve">Pada saat kondisi fisiknya mulai </w:t>
      </w:r>
      <w:r w:rsidR="004940BB">
        <w:rPr>
          <w:rFonts w:ascii="Times New Roman" w:hAnsi="Times New Roman"/>
          <w:sz w:val="24"/>
          <w:szCs w:val="24"/>
        </w:rPr>
        <w:t>me</w:t>
      </w:r>
      <w:r w:rsidRPr="00CF2FDA">
        <w:rPr>
          <w:rFonts w:ascii="Times New Roman" w:hAnsi="Times New Roman"/>
          <w:sz w:val="24"/>
          <w:szCs w:val="24"/>
        </w:rPr>
        <w:t xml:space="preserve">lemah, Jengis Khan membagi wilayah kekuasaannya kepada empat orang putranya, yaitu Juchi, Chagatai, Ogotai, dan Tuli. Chagatai berusaha menguasai kembali daerah-daerah Islam yang ditaklukkan dan berhasil merebut Illi, Ferghana, Ray, Hamazan, dan Azerbaijan. Sultan Khawarizm, Jalal Al-Din berusaha </w:t>
      </w:r>
      <w:r w:rsidR="004940BB">
        <w:rPr>
          <w:rFonts w:ascii="Times New Roman" w:hAnsi="Times New Roman"/>
          <w:sz w:val="24"/>
          <w:szCs w:val="24"/>
        </w:rPr>
        <w:t xml:space="preserve">menahan </w:t>
      </w:r>
      <w:r w:rsidRPr="00CF2FDA">
        <w:rPr>
          <w:rFonts w:ascii="Times New Roman" w:hAnsi="Times New Roman"/>
          <w:sz w:val="24"/>
          <w:szCs w:val="24"/>
        </w:rPr>
        <w:t xml:space="preserve">serangan </w:t>
      </w:r>
      <w:r w:rsidR="00967D46">
        <w:rPr>
          <w:rFonts w:ascii="Times New Roman" w:hAnsi="Times New Roman"/>
          <w:sz w:val="24"/>
          <w:szCs w:val="24"/>
        </w:rPr>
        <w:t xml:space="preserve">dari </w:t>
      </w:r>
      <w:r w:rsidRPr="00CF2FDA">
        <w:rPr>
          <w:rFonts w:ascii="Times New Roman" w:hAnsi="Times New Roman"/>
          <w:sz w:val="24"/>
          <w:szCs w:val="24"/>
        </w:rPr>
        <w:t>tentara Mongol namun, Khawarizm tidak</w:t>
      </w:r>
      <w:r w:rsidR="00967D46">
        <w:rPr>
          <w:rFonts w:ascii="Times New Roman" w:hAnsi="Times New Roman"/>
          <w:sz w:val="24"/>
          <w:szCs w:val="24"/>
        </w:rPr>
        <w:t xml:space="preserve"> lagi</w:t>
      </w:r>
      <w:r w:rsidRPr="00CF2FDA">
        <w:rPr>
          <w:rFonts w:ascii="Times New Roman" w:hAnsi="Times New Roman"/>
          <w:sz w:val="24"/>
          <w:szCs w:val="24"/>
        </w:rPr>
        <w:t xml:space="preserve"> sekuat</w:t>
      </w:r>
      <w:r w:rsidR="00967D46">
        <w:rPr>
          <w:rFonts w:ascii="Times New Roman" w:hAnsi="Times New Roman"/>
          <w:sz w:val="24"/>
          <w:szCs w:val="24"/>
        </w:rPr>
        <w:t xml:space="preserve"> sebelumnya</w:t>
      </w:r>
      <w:r w:rsidRPr="00CF2FDA">
        <w:rPr>
          <w:rFonts w:ascii="Times New Roman" w:hAnsi="Times New Roman"/>
          <w:sz w:val="24"/>
          <w:szCs w:val="24"/>
        </w:rPr>
        <w:t>. Kekuatannya sudah banyak terkuras dan akhirnya tersedak</w:t>
      </w:r>
      <w:r w:rsidR="004940BB">
        <w:rPr>
          <w:rFonts w:ascii="Times New Roman" w:hAnsi="Times New Roman"/>
          <w:sz w:val="24"/>
          <w:szCs w:val="24"/>
        </w:rPr>
        <w:t xml:space="preserve"> kalah</w:t>
      </w:r>
      <w:r w:rsidRPr="00CF2FDA">
        <w:rPr>
          <w:rFonts w:ascii="Times New Roman" w:hAnsi="Times New Roman"/>
          <w:sz w:val="24"/>
          <w:szCs w:val="24"/>
        </w:rPr>
        <w:t xml:space="preserve">. Sultan melarikan diri. Di </w:t>
      </w:r>
      <w:r w:rsidR="00967D46">
        <w:rPr>
          <w:rFonts w:ascii="Times New Roman" w:hAnsi="Times New Roman"/>
          <w:sz w:val="24"/>
          <w:szCs w:val="24"/>
        </w:rPr>
        <w:t>daerah</w:t>
      </w:r>
      <w:r w:rsidRPr="00CF2FDA">
        <w:rPr>
          <w:rFonts w:ascii="Times New Roman" w:hAnsi="Times New Roman"/>
          <w:sz w:val="24"/>
          <w:szCs w:val="24"/>
        </w:rPr>
        <w:t xml:space="preserve"> pegunungan</w:t>
      </w:r>
      <w:r w:rsidR="00967D46">
        <w:rPr>
          <w:rFonts w:ascii="Times New Roman" w:hAnsi="Times New Roman"/>
          <w:sz w:val="24"/>
          <w:szCs w:val="24"/>
        </w:rPr>
        <w:t xml:space="preserve"> wilayah sekitar</w:t>
      </w:r>
      <w:r w:rsidRPr="00CF2FDA">
        <w:rPr>
          <w:rFonts w:ascii="Times New Roman" w:hAnsi="Times New Roman"/>
          <w:sz w:val="24"/>
          <w:szCs w:val="24"/>
        </w:rPr>
        <w:t xml:space="preserve"> ia dibunuh oleh seorang kurdi. Dengan demikian, berakhirlah </w:t>
      </w:r>
      <w:r w:rsidR="004940BB">
        <w:rPr>
          <w:rFonts w:ascii="Times New Roman" w:hAnsi="Times New Roman"/>
          <w:sz w:val="24"/>
          <w:szCs w:val="24"/>
        </w:rPr>
        <w:t xml:space="preserve">periode </w:t>
      </w:r>
      <w:r w:rsidRPr="00CF2FDA">
        <w:rPr>
          <w:rFonts w:ascii="Times New Roman" w:hAnsi="Times New Roman"/>
          <w:sz w:val="24"/>
          <w:szCs w:val="24"/>
        </w:rPr>
        <w:t xml:space="preserve">kerajaan Khawarizm. Kematian Sultan </w:t>
      </w:r>
      <w:r w:rsidRPr="00CF2FDA">
        <w:rPr>
          <w:rFonts w:ascii="Times New Roman" w:hAnsi="Times New Roman"/>
          <w:sz w:val="24"/>
          <w:szCs w:val="24"/>
        </w:rPr>
        <w:lastRenderedPageBreak/>
        <w:t>Khawarizmsyah itu membuka jalan bagi Chagatai untuk melebarkan sayap kekuasaannya dengan</w:t>
      </w:r>
      <w:r w:rsidR="00A7648D">
        <w:rPr>
          <w:rFonts w:ascii="Times New Roman" w:hAnsi="Times New Roman"/>
          <w:sz w:val="24"/>
          <w:szCs w:val="24"/>
        </w:rPr>
        <w:t xml:space="preserve"> seluasa-luasnya</w:t>
      </w:r>
      <w:r w:rsidRPr="00CF2FDA">
        <w:rPr>
          <w:rFonts w:ascii="Times New Roman" w:hAnsi="Times New Roman"/>
          <w:sz w:val="24"/>
          <w:szCs w:val="24"/>
        </w:rPr>
        <w:t xml:space="preserve">. </w:t>
      </w:r>
    </w:p>
    <w:p w14:paraId="76B4EB74" w14:textId="4AD77E16" w:rsidR="00C27854" w:rsidRPr="00CF2FDA" w:rsidRDefault="00C27854" w:rsidP="00CF2FDA">
      <w:pPr>
        <w:pStyle w:val="ListParagraph"/>
        <w:spacing w:line="360" w:lineRule="auto"/>
        <w:ind w:leftChars="0" w:left="0" w:firstLineChars="0" w:firstLine="426"/>
        <w:jc w:val="both"/>
        <w:rPr>
          <w:rFonts w:ascii="Times New Roman" w:hAnsi="Times New Roman"/>
          <w:sz w:val="24"/>
          <w:szCs w:val="24"/>
        </w:rPr>
      </w:pPr>
      <w:r w:rsidRPr="00CF2FDA">
        <w:rPr>
          <w:rFonts w:ascii="Times New Roman" w:hAnsi="Times New Roman"/>
          <w:sz w:val="24"/>
          <w:szCs w:val="24"/>
        </w:rPr>
        <w:t>Saudara Chagatai, Tuli Khan menguasai Khurasan. Karena kerajaan-kerajaan Islam sudah terpecah belah dan kekuatannya suda</w:t>
      </w:r>
      <w:r w:rsidR="004940BB">
        <w:rPr>
          <w:rFonts w:ascii="Times New Roman" w:hAnsi="Times New Roman"/>
          <w:sz w:val="24"/>
          <w:szCs w:val="24"/>
        </w:rPr>
        <w:t>h mulai</w:t>
      </w:r>
      <w:r w:rsidRPr="00CF2FDA">
        <w:rPr>
          <w:rFonts w:ascii="Times New Roman" w:hAnsi="Times New Roman"/>
          <w:sz w:val="24"/>
          <w:szCs w:val="24"/>
        </w:rPr>
        <w:t xml:space="preserve"> </w:t>
      </w:r>
      <w:r w:rsidR="004940BB">
        <w:rPr>
          <w:rFonts w:ascii="Times New Roman" w:hAnsi="Times New Roman"/>
          <w:sz w:val="24"/>
          <w:szCs w:val="24"/>
        </w:rPr>
        <w:t>me</w:t>
      </w:r>
      <w:r w:rsidRPr="00CF2FDA">
        <w:rPr>
          <w:rFonts w:ascii="Times New Roman" w:hAnsi="Times New Roman"/>
          <w:sz w:val="24"/>
          <w:szCs w:val="24"/>
        </w:rPr>
        <w:t>lemah. Tuli dengan mudah dapat menguasai Irak.</w:t>
      </w:r>
      <w:r w:rsidR="004940BB">
        <w:rPr>
          <w:rFonts w:ascii="Times New Roman" w:hAnsi="Times New Roman"/>
          <w:sz w:val="24"/>
          <w:szCs w:val="24"/>
        </w:rPr>
        <w:t xml:space="preserve"> Dan kemudian</w:t>
      </w:r>
      <w:r w:rsidRPr="00CF2FDA">
        <w:rPr>
          <w:rFonts w:ascii="Times New Roman" w:hAnsi="Times New Roman"/>
          <w:sz w:val="24"/>
          <w:szCs w:val="24"/>
        </w:rPr>
        <w:t xml:space="preserve"> Ia meninggal tahun 654 H/1256 M dan digantikan oleh putranya Hulagu Khan.</w:t>
      </w:r>
    </w:p>
    <w:p w14:paraId="6F804E7A" w14:textId="686187EE" w:rsidR="00D61FBD" w:rsidRPr="00CF2FDA" w:rsidRDefault="00C27854" w:rsidP="005C4B74">
      <w:pPr>
        <w:pStyle w:val="ListParagraph"/>
        <w:numPr>
          <w:ilvl w:val="0"/>
          <w:numId w:val="14"/>
        </w:numPr>
        <w:spacing w:line="360" w:lineRule="auto"/>
        <w:ind w:leftChars="0" w:left="426" w:firstLineChars="0" w:hanging="426"/>
        <w:jc w:val="both"/>
        <w:rPr>
          <w:rFonts w:ascii="Times New Roman" w:hAnsi="Times New Roman"/>
          <w:b/>
          <w:sz w:val="24"/>
          <w:szCs w:val="24"/>
        </w:rPr>
      </w:pPr>
      <w:r w:rsidRPr="00CF2FDA">
        <w:rPr>
          <w:rFonts w:ascii="Times New Roman" w:hAnsi="Times New Roman"/>
          <w:b/>
          <w:sz w:val="24"/>
          <w:szCs w:val="24"/>
        </w:rPr>
        <w:t>Serangan – Serangan Timur Lenk</w:t>
      </w:r>
    </w:p>
    <w:p w14:paraId="48D0FBF3" w14:textId="77777777" w:rsidR="00CF2FDA" w:rsidRPr="00CF2FDA" w:rsidRDefault="00E90144" w:rsidP="00CF2FDA">
      <w:pPr>
        <w:pStyle w:val="ListParagraph"/>
        <w:spacing w:line="360" w:lineRule="auto"/>
        <w:ind w:leftChars="0" w:left="0" w:firstLineChars="0" w:firstLine="426"/>
        <w:jc w:val="both"/>
        <w:rPr>
          <w:rFonts w:ascii="Times New Roman" w:hAnsi="Times New Roman"/>
          <w:sz w:val="24"/>
          <w:szCs w:val="24"/>
        </w:rPr>
      </w:pPr>
      <w:r w:rsidRPr="00CF2FDA">
        <w:rPr>
          <w:rFonts w:ascii="Times New Roman" w:hAnsi="Times New Roman"/>
          <w:sz w:val="24"/>
          <w:szCs w:val="24"/>
        </w:rPr>
        <w:t>para penerusnya (616-703 H atau 1219-1303 M) selama lebih dari satu abad. Timur Lenk, meskipun telah memeluk Islam, masih memiliki sifat kekejaman dan ambisi tak terbatas untuk mendominasi dunia, melancarkan serangan lainnya. Timur Lenk, yang lahir pada 8 April 1336 M / 25 Sya'ban 736 H dekat Kesh (sekarang Khakhrisyabz, "Kota Hijau," Uzbekistan), di selatan Samarkand, Transoxiana, terus melancarkan penaklukan hingga kematiannya di Otrar pada tahun 1404 M. Pada 10 April 1370 M, dia mengukuhkan kekuasaannya dengan mengumumkan dirinya sebagai satu-satunya raja Transoxiana, menggantikan Jagatai, dan mengklaim keturunan dari Genghis Khan. Dalam sembilan ekspedisi selama sepuluh tahun pertama pemerintahannya, dia berhasil mengalahkan Jata dan Khwarizm. Dasar ideologis Timur Lenk untuk memperluas wilayahnya adalah keyakinannya bahwa "Sama seperti hanya ada satu Tuhan di alam semesta, maka di bumi seharusnya hanya ada satu raja." (Hefni, 2014).</w:t>
      </w:r>
    </w:p>
    <w:p w14:paraId="10D2A939" w14:textId="3DC1A483" w:rsidR="00E90144" w:rsidRPr="00CF2FDA" w:rsidRDefault="00E90144" w:rsidP="00CF2FDA">
      <w:pPr>
        <w:spacing w:line="360" w:lineRule="auto"/>
        <w:ind w:leftChars="0" w:left="0" w:firstLineChars="0" w:firstLine="426"/>
        <w:jc w:val="both"/>
      </w:pPr>
      <w:r w:rsidRPr="00CF2FDA">
        <w:t>Berikut adalah daftar kampanye militer Tamerlane dalam urutan kronologis:</w:t>
      </w:r>
    </w:p>
    <w:p w14:paraId="78B1C5A4" w14:textId="77777777" w:rsidR="00CF2FDA" w:rsidRPr="00CF2FDA" w:rsidRDefault="00E90144" w:rsidP="00CF2FDA">
      <w:pPr>
        <w:pStyle w:val="ListParagraph"/>
        <w:numPr>
          <w:ilvl w:val="0"/>
          <w:numId w:val="16"/>
        </w:numPr>
        <w:spacing w:line="360" w:lineRule="auto"/>
        <w:ind w:leftChars="0" w:left="0" w:firstLineChars="0" w:firstLine="426"/>
        <w:jc w:val="both"/>
        <w:rPr>
          <w:rFonts w:ascii="Times New Roman" w:hAnsi="Times New Roman"/>
          <w:sz w:val="24"/>
          <w:szCs w:val="24"/>
        </w:rPr>
      </w:pPr>
      <w:r w:rsidRPr="00CF2FDA">
        <w:rPr>
          <w:rFonts w:ascii="Times New Roman" w:hAnsi="Times New Roman"/>
          <w:sz w:val="24"/>
          <w:szCs w:val="24"/>
        </w:rPr>
        <w:t xml:space="preserve">Tamerlane menguasai Khurasan, Herat, Afghanistan, Persia, Fars, dan Kurdistan pada tahun 1381 M. Dua ribu orang tewas di Sabzawar, Afghanistan, sedangkan sekitar tujuh puluh ribu orang dibunuh dengan kejam di Iran. </w:t>
      </w:r>
    </w:p>
    <w:p w14:paraId="6559A490" w14:textId="6E8585C8" w:rsidR="00CF2FDA" w:rsidRPr="00CF2FDA" w:rsidRDefault="00E90144" w:rsidP="00CF2FDA">
      <w:pPr>
        <w:pStyle w:val="ListParagraph"/>
        <w:numPr>
          <w:ilvl w:val="0"/>
          <w:numId w:val="16"/>
        </w:numPr>
        <w:spacing w:line="360" w:lineRule="auto"/>
        <w:ind w:leftChars="0" w:left="0" w:firstLineChars="0" w:firstLine="426"/>
        <w:jc w:val="both"/>
        <w:rPr>
          <w:rFonts w:ascii="Times New Roman" w:hAnsi="Times New Roman"/>
          <w:sz w:val="24"/>
          <w:szCs w:val="24"/>
        </w:rPr>
      </w:pPr>
      <w:r w:rsidRPr="00CF2FDA">
        <w:rPr>
          <w:rFonts w:ascii="Times New Roman" w:hAnsi="Times New Roman"/>
          <w:sz w:val="24"/>
          <w:szCs w:val="24"/>
        </w:rPr>
        <w:t>Tanah yang dikuasai oleh Tamerlane meliputi Anatolia (Turki), Suriah, dan Irak. Dia me</w:t>
      </w:r>
      <w:r w:rsidR="007C409A">
        <w:rPr>
          <w:rFonts w:ascii="Times New Roman" w:hAnsi="Times New Roman"/>
          <w:sz w:val="24"/>
          <w:szCs w:val="24"/>
        </w:rPr>
        <w:t>luluhlantahkan</w:t>
      </w:r>
      <w:r w:rsidRPr="00CF2FDA">
        <w:rPr>
          <w:rFonts w:ascii="Times New Roman" w:hAnsi="Times New Roman"/>
          <w:sz w:val="24"/>
          <w:szCs w:val="24"/>
        </w:rPr>
        <w:t xml:space="preserve"> kerajaan Mudzaffarid di Fars pada tahun 1393 M, membantai para bangsawannya, dan merampok Baghdad. Empat ribu tentara Armenia dibakar hidup-hidup dengan kejam di Sivas, Anatolia. </w:t>
      </w:r>
    </w:p>
    <w:p w14:paraId="627B2D11" w14:textId="77777777" w:rsidR="00CF2FDA" w:rsidRPr="00CF2FDA" w:rsidRDefault="00E90144" w:rsidP="00CF2FDA">
      <w:pPr>
        <w:pStyle w:val="ListParagraph"/>
        <w:numPr>
          <w:ilvl w:val="0"/>
          <w:numId w:val="16"/>
        </w:numPr>
        <w:spacing w:line="360" w:lineRule="auto"/>
        <w:ind w:leftChars="0" w:left="0" w:firstLineChars="0" w:firstLine="426"/>
        <w:jc w:val="both"/>
        <w:rPr>
          <w:rFonts w:ascii="Times New Roman" w:hAnsi="Times New Roman"/>
          <w:sz w:val="24"/>
          <w:szCs w:val="24"/>
        </w:rPr>
      </w:pPr>
      <w:r w:rsidRPr="00CF2FDA">
        <w:rPr>
          <w:rFonts w:ascii="Times New Roman" w:hAnsi="Times New Roman"/>
          <w:sz w:val="24"/>
          <w:szCs w:val="24"/>
        </w:rPr>
        <w:t xml:space="preserve">Dia menguasai Mesopotamia pada tahun 1394 M. Dia juga merampok bagian lain Asia Kecil, termasuk kota-kota seperti Edessa, Takrit, Mardin, dan Amid. </w:t>
      </w:r>
    </w:p>
    <w:p w14:paraId="7203E371" w14:textId="77777777" w:rsidR="00CF2FDA" w:rsidRPr="00CF2FDA" w:rsidRDefault="00E90144" w:rsidP="00CF2FDA">
      <w:pPr>
        <w:pStyle w:val="ListParagraph"/>
        <w:numPr>
          <w:ilvl w:val="0"/>
          <w:numId w:val="16"/>
        </w:numPr>
        <w:spacing w:line="360" w:lineRule="auto"/>
        <w:ind w:leftChars="0" w:left="0" w:firstLineChars="0" w:firstLine="426"/>
        <w:jc w:val="both"/>
        <w:rPr>
          <w:rFonts w:ascii="Times New Roman" w:hAnsi="Times New Roman"/>
          <w:sz w:val="24"/>
          <w:szCs w:val="24"/>
        </w:rPr>
      </w:pPr>
      <w:r w:rsidRPr="00CF2FDA">
        <w:rPr>
          <w:rFonts w:ascii="Times New Roman" w:hAnsi="Times New Roman"/>
          <w:sz w:val="24"/>
        </w:rPr>
        <w:t xml:space="preserve">Dia menaklukkan Moskow setelah menyerbu wilayah Qipchak pada tahun 1395 M. </w:t>
      </w:r>
    </w:p>
    <w:p w14:paraId="76A4062E" w14:textId="77777777" w:rsidR="00CF2FDA" w:rsidRPr="00CF2FDA" w:rsidRDefault="00E90144" w:rsidP="00CF2FDA">
      <w:pPr>
        <w:pStyle w:val="ListParagraph"/>
        <w:numPr>
          <w:ilvl w:val="0"/>
          <w:numId w:val="16"/>
        </w:numPr>
        <w:spacing w:line="360" w:lineRule="auto"/>
        <w:ind w:leftChars="0" w:left="0" w:firstLineChars="0" w:firstLine="426"/>
        <w:jc w:val="both"/>
        <w:rPr>
          <w:rFonts w:ascii="Times New Roman" w:hAnsi="Times New Roman"/>
          <w:sz w:val="24"/>
          <w:szCs w:val="24"/>
        </w:rPr>
      </w:pPr>
      <w:r w:rsidRPr="00CF2FDA">
        <w:rPr>
          <w:rFonts w:ascii="Times New Roman" w:hAnsi="Times New Roman"/>
          <w:sz w:val="24"/>
          <w:szCs w:val="24"/>
        </w:rPr>
        <w:lastRenderedPageBreak/>
        <w:t xml:space="preserve">Selama tiga tahun berikutnya, mulai tahun 1398 M, dia melancarkan serangan di India, di mana dia membunuh dengan kejam hampir 80.000 tawanan. </w:t>
      </w:r>
    </w:p>
    <w:p w14:paraId="3CA29694" w14:textId="594F1D81" w:rsidR="00CF2FDA" w:rsidRPr="00CF2FDA" w:rsidRDefault="00E90144" w:rsidP="00CF2FDA">
      <w:pPr>
        <w:pStyle w:val="ListParagraph"/>
        <w:numPr>
          <w:ilvl w:val="0"/>
          <w:numId w:val="16"/>
        </w:numPr>
        <w:spacing w:line="360" w:lineRule="auto"/>
        <w:ind w:leftChars="0" w:left="0" w:firstLineChars="0" w:firstLine="426"/>
        <w:jc w:val="both"/>
        <w:rPr>
          <w:rFonts w:ascii="Times New Roman" w:hAnsi="Times New Roman"/>
          <w:sz w:val="24"/>
          <w:szCs w:val="24"/>
        </w:rPr>
      </w:pPr>
      <w:r w:rsidRPr="00CF2FDA">
        <w:rPr>
          <w:rFonts w:ascii="Times New Roman" w:hAnsi="Times New Roman"/>
          <w:sz w:val="24"/>
          <w:szCs w:val="24"/>
        </w:rPr>
        <w:t xml:space="preserve">Dia tiba di utara Suriah pada tahun 1401 M. Aleppo hancur total hanya dalam tiga hari, dengan hampir 20.000 orang kehilangan nyawa. Damaskus menyerah kepada pasukan Tamerlane pada tahun yang sama. Setelah itu, dia menguasai </w:t>
      </w:r>
      <w:r w:rsidR="00A7648D">
        <w:rPr>
          <w:rFonts w:ascii="Times New Roman" w:hAnsi="Times New Roman"/>
          <w:sz w:val="24"/>
          <w:szCs w:val="24"/>
        </w:rPr>
        <w:t xml:space="preserve">wilayah </w:t>
      </w:r>
      <w:r w:rsidRPr="00CF2FDA">
        <w:rPr>
          <w:rFonts w:ascii="Times New Roman" w:hAnsi="Times New Roman"/>
          <w:sz w:val="24"/>
          <w:szCs w:val="24"/>
        </w:rPr>
        <w:t>Baghdad, d</w:t>
      </w:r>
      <w:r w:rsidR="00A7648D">
        <w:rPr>
          <w:rFonts w:ascii="Times New Roman" w:hAnsi="Times New Roman"/>
          <w:sz w:val="24"/>
          <w:szCs w:val="24"/>
        </w:rPr>
        <w:t xml:space="preserve">engan </w:t>
      </w:r>
      <w:r w:rsidRPr="00CF2FDA">
        <w:rPr>
          <w:rFonts w:ascii="Times New Roman" w:hAnsi="Times New Roman"/>
          <w:sz w:val="24"/>
          <w:szCs w:val="24"/>
        </w:rPr>
        <w:t>20.000 nyawa lainnya melayang</w:t>
      </w:r>
      <w:r w:rsidR="00A7648D">
        <w:rPr>
          <w:rFonts w:ascii="Times New Roman" w:hAnsi="Times New Roman"/>
          <w:sz w:val="24"/>
          <w:szCs w:val="24"/>
        </w:rPr>
        <w:t xml:space="preserve"> akibat kampanye milliter tamerlane</w:t>
      </w:r>
      <w:r w:rsidRPr="00CF2FDA">
        <w:rPr>
          <w:rFonts w:ascii="Times New Roman" w:hAnsi="Times New Roman"/>
          <w:sz w:val="24"/>
          <w:szCs w:val="24"/>
        </w:rPr>
        <w:t xml:space="preserve">. </w:t>
      </w:r>
    </w:p>
    <w:p w14:paraId="6B62A8BB" w14:textId="2A34A6E1" w:rsidR="00CF2FDA" w:rsidRPr="00CF2FDA" w:rsidRDefault="00E90144" w:rsidP="00CF2FDA">
      <w:pPr>
        <w:pStyle w:val="ListParagraph"/>
        <w:numPr>
          <w:ilvl w:val="0"/>
          <w:numId w:val="16"/>
        </w:numPr>
        <w:spacing w:line="360" w:lineRule="auto"/>
        <w:ind w:leftChars="0" w:left="0" w:firstLineChars="0" w:firstLine="426"/>
        <w:jc w:val="both"/>
        <w:rPr>
          <w:rFonts w:ascii="Times New Roman" w:hAnsi="Times New Roman"/>
          <w:sz w:val="24"/>
          <w:szCs w:val="24"/>
        </w:rPr>
      </w:pPr>
      <w:r w:rsidRPr="00CF2FDA">
        <w:rPr>
          <w:rFonts w:ascii="Times New Roman" w:hAnsi="Times New Roman"/>
          <w:sz w:val="24"/>
          <w:szCs w:val="24"/>
        </w:rPr>
        <w:t xml:space="preserve">Sultan Bayazid I meninggal dalam tawanan </w:t>
      </w:r>
      <w:r w:rsidR="00967D46">
        <w:rPr>
          <w:rFonts w:ascii="Times New Roman" w:hAnsi="Times New Roman"/>
          <w:sz w:val="24"/>
          <w:szCs w:val="24"/>
        </w:rPr>
        <w:t xml:space="preserve">perang </w:t>
      </w:r>
      <w:r w:rsidRPr="00CF2FDA">
        <w:rPr>
          <w:rFonts w:ascii="Times New Roman" w:hAnsi="Times New Roman"/>
          <w:sz w:val="24"/>
          <w:szCs w:val="24"/>
        </w:rPr>
        <w:t xml:space="preserve">Tamerlane pada tahun 1402 M. Sebelum kembali ke </w:t>
      </w:r>
      <w:r w:rsidR="00967D46">
        <w:rPr>
          <w:rFonts w:ascii="Times New Roman" w:hAnsi="Times New Roman"/>
          <w:sz w:val="24"/>
          <w:szCs w:val="24"/>
        </w:rPr>
        <w:t xml:space="preserve">kota </w:t>
      </w:r>
      <w:r w:rsidRPr="00CF2FDA">
        <w:rPr>
          <w:rFonts w:ascii="Times New Roman" w:hAnsi="Times New Roman"/>
          <w:sz w:val="24"/>
          <w:szCs w:val="24"/>
        </w:rPr>
        <w:t xml:space="preserve">Samarkand, serangan tanpa henti mencapai Smyrna dan Bursa, bekas ibu kota Turki. </w:t>
      </w:r>
    </w:p>
    <w:p w14:paraId="348A6801" w14:textId="496B03E2" w:rsidR="00DF41FF" w:rsidRPr="00CF2FDA" w:rsidRDefault="00E90144" w:rsidP="00CF2FDA">
      <w:pPr>
        <w:pStyle w:val="ListParagraph"/>
        <w:numPr>
          <w:ilvl w:val="0"/>
          <w:numId w:val="16"/>
        </w:numPr>
        <w:spacing w:line="360" w:lineRule="auto"/>
        <w:ind w:leftChars="0" w:left="0" w:firstLineChars="0" w:firstLine="426"/>
        <w:jc w:val="both"/>
        <w:rPr>
          <w:rFonts w:ascii="Times New Roman" w:hAnsi="Times New Roman"/>
          <w:sz w:val="24"/>
          <w:szCs w:val="24"/>
        </w:rPr>
      </w:pPr>
      <w:r w:rsidRPr="00CF2FDA">
        <w:rPr>
          <w:rFonts w:ascii="Times New Roman" w:hAnsi="Times New Roman"/>
          <w:sz w:val="24"/>
          <w:szCs w:val="24"/>
        </w:rPr>
        <w:t>Tamerlane meninggal pada tahun 1404 M selama ekspedisi yang seharusnya menyerang Tiongkok. D</w:t>
      </w:r>
      <w:r w:rsidR="007C409A">
        <w:rPr>
          <w:rFonts w:ascii="Times New Roman" w:hAnsi="Times New Roman"/>
          <w:sz w:val="24"/>
          <w:szCs w:val="24"/>
        </w:rPr>
        <w:t>an</w:t>
      </w:r>
      <w:r w:rsidRPr="00CF2FDA">
        <w:rPr>
          <w:rFonts w:ascii="Times New Roman" w:hAnsi="Times New Roman"/>
          <w:sz w:val="24"/>
          <w:szCs w:val="24"/>
        </w:rPr>
        <w:t xml:space="preserve"> meninggal pada usia 71 tahun karena sakit.</w:t>
      </w:r>
    </w:p>
    <w:p w14:paraId="5379F36A" w14:textId="767E0814" w:rsidR="00E90144" w:rsidRPr="00CF2FDA" w:rsidRDefault="00E90144" w:rsidP="005C4B74">
      <w:pPr>
        <w:pStyle w:val="ListParagraph"/>
        <w:spacing w:line="360" w:lineRule="auto"/>
        <w:ind w:leftChars="0" w:left="0" w:firstLineChars="0" w:firstLine="426"/>
        <w:jc w:val="both"/>
        <w:rPr>
          <w:rFonts w:ascii="Times New Roman" w:hAnsi="Times New Roman"/>
          <w:color w:val="FF0000"/>
          <w:sz w:val="24"/>
          <w:szCs w:val="24"/>
        </w:rPr>
      </w:pPr>
      <w:r w:rsidRPr="00CF2FDA">
        <w:rPr>
          <w:rFonts w:ascii="Times New Roman" w:hAnsi="Times New Roman"/>
          <w:sz w:val="24"/>
          <w:szCs w:val="24"/>
        </w:rPr>
        <w:t xml:space="preserve"> Salah satu praktik paling mengerikan Tamerlane adal</w:t>
      </w:r>
      <w:r w:rsidR="00DF41FF" w:rsidRPr="00CF2FDA">
        <w:rPr>
          <w:rFonts w:ascii="Times New Roman" w:hAnsi="Times New Roman"/>
          <w:sz w:val="24"/>
          <w:szCs w:val="24"/>
        </w:rPr>
        <w:t xml:space="preserve">ah membangun menara </w:t>
      </w:r>
      <w:r w:rsidRPr="00CF2FDA">
        <w:rPr>
          <w:rFonts w:ascii="Times New Roman" w:hAnsi="Times New Roman"/>
          <w:sz w:val="24"/>
          <w:szCs w:val="24"/>
        </w:rPr>
        <w:t>menggunakan kepala</w:t>
      </w:r>
      <w:r w:rsidR="007C409A">
        <w:rPr>
          <w:rFonts w:ascii="Times New Roman" w:hAnsi="Times New Roman"/>
          <w:sz w:val="24"/>
          <w:szCs w:val="24"/>
        </w:rPr>
        <w:t xml:space="preserve"> - kepala </w:t>
      </w:r>
      <w:r w:rsidRPr="00CF2FDA">
        <w:rPr>
          <w:rFonts w:ascii="Times New Roman" w:hAnsi="Times New Roman"/>
          <w:sz w:val="24"/>
          <w:szCs w:val="24"/>
        </w:rPr>
        <w:t xml:space="preserve">korbannya. Dia membangun sebuah menara di Sabzawar, Afghanistan, dari dua ribu jasad manusia yang dibungkus dengan tanah liat dan batu. Tujuh puluh ribu kepala manusia dipotong dan digunakan untuk membangun menara di Isfahan, Iran. Dua puluh ribu tengkorak manusia, dengan wajah mereka menghadap ke luar, disusun dalam bentuk piramida setinggi 10 hasta dan keliling 10 hasta di Aleppo utara, Suriah. Di Baghdad, 20.000 kepala manusia digunakan untuk membuat 120 piramida yang melambangkan </w:t>
      </w:r>
      <w:proofErr w:type="gramStart"/>
      <w:r w:rsidRPr="00CF2FDA">
        <w:rPr>
          <w:rFonts w:ascii="Times New Roman" w:hAnsi="Times New Roman"/>
          <w:sz w:val="24"/>
          <w:szCs w:val="24"/>
        </w:rPr>
        <w:t>kemenangannya</w:t>
      </w:r>
      <w:r w:rsidR="00097D63" w:rsidRPr="00CF2FDA">
        <w:rPr>
          <w:rFonts w:ascii="Times New Roman" w:hAnsi="Times New Roman"/>
          <w:color w:val="FF0000"/>
          <w:sz w:val="24"/>
          <w:szCs w:val="24"/>
        </w:rPr>
        <w:t>.</w:t>
      </w:r>
      <w:r w:rsidRPr="00CF2FDA">
        <w:rPr>
          <w:rFonts w:ascii="Times New Roman" w:hAnsi="Times New Roman"/>
          <w:sz w:val="24"/>
          <w:szCs w:val="24"/>
        </w:rPr>
        <w:t>(</w:t>
      </w:r>
      <w:proofErr w:type="gramEnd"/>
      <w:r w:rsidRPr="00CF2FDA">
        <w:rPr>
          <w:rFonts w:ascii="Times New Roman" w:hAnsi="Times New Roman"/>
          <w:sz w:val="24"/>
          <w:szCs w:val="24"/>
        </w:rPr>
        <w:t>Hefni, 2014).</w:t>
      </w:r>
    </w:p>
    <w:p w14:paraId="2597AF4D" w14:textId="77777777" w:rsidR="00DF41FF" w:rsidRPr="00CF2FDA" w:rsidRDefault="00DF41FF" w:rsidP="005C4B74">
      <w:pPr>
        <w:pStyle w:val="ListParagraph"/>
        <w:spacing w:line="360" w:lineRule="auto"/>
        <w:ind w:leftChars="0" w:left="0" w:firstLineChars="0" w:firstLine="426"/>
        <w:jc w:val="both"/>
        <w:rPr>
          <w:rFonts w:ascii="Times New Roman" w:hAnsi="Times New Roman"/>
          <w:color w:val="FF0000"/>
          <w:sz w:val="24"/>
          <w:szCs w:val="24"/>
        </w:rPr>
      </w:pPr>
    </w:p>
    <w:p w14:paraId="2C5116D8" w14:textId="5B27EC0E" w:rsidR="00DF41FF" w:rsidRPr="00CF2FDA" w:rsidRDefault="00DF41FF" w:rsidP="005C4B74">
      <w:pPr>
        <w:pStyle w:val="ListParagraph"/>
        <w:numPr>
          <w:ilvl w:val="0"/>
          <w:numId w:val="14"/>
        </w:numPr>
        <w:spacing w:line="360" w:lineRule="auto"/>
        <w:ind w:leftChars="0" w:left="0" w:firstLineChars="0"/>
        <w:jc w:val="both"/>
        <w:rPr>
          <w:rFonts w:ascii="Times New Roman" w:hAnsi="Times New Roman"/>
          <w:b/>
          <w:sz w:val="24"/>
        </w:rPr>
      </w:pPr>
      <w:r w:rsidRPr="00CF2FDA">
        <w:rPr>
          <w:rFonts w:ascii="Times New Roman" w:hAnsi="Times New Roman"/>
          <w:b/>
          <w:sz w:val="24"/>
        </w:rPr>
        <w:t>Dinasti Mamalik di Mesir</w:t>
      </w:r>
    </w:p>
    <w:p w14:paraId="472CEB1F" w14:textId="0B3D3C78" w:rsidR="00DF41FF" w:rsidRDefault="00DF41FF" w:rsidP="005C4B74">
      <w:pPr>
        <w:pStyle w:val="ListParagraph"/>
        <w:spacing w:line="360" w:lineRule="auto"/>
        <w:ind w:leftChars="0" w:left="0" w:firstLineChars="0" w:firstLine="720"/>
        <w:jc w:val="both"/>
        <w:rPr>
          <w:rFonts w:ascii="Times New Roman" w:hAnsi="Times New Roman"/>
          <w:sz w:val="24"/>
        </w:rPr>
      </w:pPr>
      <w:r w:rsidRPr="00CF2FDA">
        <w:rPr>
          <w:rFonts w:ascii="Times New Roman" w:hAnsi="Times New Roman"/>
          <w:sz w:val="24"/>
        </w:rPr>
        <w:t>Dinasti Mamluk di Mesir memainkan peran penting dalam peradaban Islam yang beragam selama era abad pertengahan. Prinsip-prinsip politik, ekonomi, dan budaya yang komprehensif diterapkan oleh dinasti pemerintahan ini. Dinasti Mamluk, yang berasal dari prajurit budak di Mesir pada abad ke-13, mengalami dua periode utama: Dinasti Mamluk Bahriyah (1250-1382) dan Dinasti Mamluk Burjiyah (1382-1517). Dinasti Mamluk Bahriyah membangun kekuasaannya di sepanjang Sungai Nil di Kairo, sementara Dinasti Mamluk Burjiyah mendirikan benteng pertahanan di Kairo yang disebut "citadel." Para sultan Mamluk, yang dulunya adalah budak, berhasil memperoleh kekuasaan dan kemudian memerintah sebagai penguasa Mesir dan wilayah sekitarnya. (Darmalaksana, 2009).</w:t>
      </w:r>
    </w:p>
    <w:p w14:paraId="2A77CC6F" w14:textId="77777777" w:rsidR="007C409A" w:rsidRPr="00CF2FDA" w:rsidRDefault="007C409A" w:rsidP="005C4B74">
      <w:pPr>
        <w:pStyle w:val="ListParagraph"/>
        <w:spacing w:line="360" w:lineRule="auto"/>
        <w:ind w:leftChars="0" w:left="0" w:firstLineChars="0" w:firstLine="720"/>
        <w:jc w:val="both"/>
        <w:rPr>
          <w:rFonts w:ascii="Times New Roman" w:hAnsi="Times New Roman"/>
          <w:color w:val="FF0000"/>
          <w:sz w:val="24"/>
        </w:rPr>
      </w:pPr>
    </w:p>
    <w:p w14:paraId="1FCE8694" w14:textId="77777777" w:rsidR="00DF41FF" w:rsidRPr="00CF2FDA" w:rsidRDefault="00DF41FF" w:rsidP="00CF2FDA">
      <w:pPr>
        <w:pStyle w:val="ListParagraph"/>
        <w:spacing w:line="360" w:lineRule="auto"/>
        <w:ind w:leftChars="0" w:left="0" w:firstLineChars="0" w:firstLine="426"/>
        <w:jc w:val="both"/>
        <w:rPr>
          <w:rFonts w:ascii="Times New Roman" w:hAnsi="Times New Roman"/>
        </w:rPr>
      </w:pPr>
    </w:p>
    <w:p w14:paraId="595AF3BA" w14:textId="4AA83CB7" w:rsidR="00DF41FF" w:rsidRPr="00CF2FDA" w:rsidRDefault="00DF41FF" w:rsidP="00CF2FDA">
      <w:pPr>
        <w:pStyle w:val="ListParagraph"/>
        <w:numPr>
          <w:ilvl w:val="0"/>
          <w:numId w:val="17"/>
        </w:numPr>
        <w:spacing w:line="360" w:lineRule="auto"/>
        <w:ind w:leftChars="0" w:left="0" w:firstLineChars="0" w:firstLine="426"/>
        <w:jc w:val="both"/>
        <w:rPr>
          <w:rFonts w:ascii="Times New Roman" w:hAnsi="Times New Roman"/>
          <w:sz w:val="24"/>
        </w:rPr>
      </w:pPr>
      <w:r w:rsidRPr="00CF2FDA">
        <w:rPr>
          <w:rFonts w:ascii="Times New Roman" w:hAnsi="Times New Roman"/>
          <w:b/>
          <w:sz w:val="24"/>
        </w:rPr>
        <w:lastRenderedPageBreak/>
        <w:t>Masa pembentukan</w:t>
      </w:r>
      <w:r w:rsidRPr="00CF2FDA">
        <w:rPr>
          <w:rFonts w:ascii="Times New Roman" w:hAnsi="Times New Roman"/>
          <w:sz w:val="24"/>
        </w:rPr>
        <w:t xml:space="preserve"> </w:t>
      </w:r>
    </w:p>
    <w:p w14:paraId="510D8E31" w14:textId="77777777" w:rsidR="00DF41FF" w:rsidRPr="00CF2FDA" w:rsidRDefault="00DF41FF" w:rsidP="00CF2FDA">
      <w:pPr>
        <w:pStyle w:val="ListParagraph"/>
        <w:spacing w:line="360" w:lineRule="auto"/>
        <w:ind w:leftChars="0" w:left="0" w:firstLineChars="0" w:firstLine="426"/>
        <w:jc w:val="both"/>
        <w:rPr>
          <w:rFonts w:ascii="Times New Roman" w:hAnsi="Times New Roman"/>
          <w:sz w:val="24"/>
        </w:rPr>
      </w:pPr>
      <w:r w:rsidRPr="00CF2FDA">
        <w:rPr>
          <w:rFonts w:ascii="Times New Roman" w:hAnsi="Times New Roman"/>
          <w:sz w:val="24"/>
        </w:rPr>
        <w:t xml:space="preserve">Dinasti Mamluk di Mesir pada pertengahan abad ke-13 merupakan respons terhadap situasi krisis pada masanya. Mereka adalah kelompok militer budak yang diorganisir dalam sistem pemerintahan yang bersifat oligarki. Dinasti ini terbagi menjadi dua periode utama: Dinasti Mamluk Bahriyah (1250-1382 M) yang berbasis di tepi Sungai Nil di Kairo, dan Dinasti Mamluk Burjiyah (1382-1517 M) yang memiliki benteng pertahanan di Kairo. </w:t>
      </w:r>
    </w:p>
    <w:p w14:paraId="69246B66" w14:textId="77777777" w:rsidR="00CF2FDA" w:rsidRPr="00CF2FDA" w:rsidRDefault="00DF41FF" w:rsidP="00CF2FDA">
      <w:pPr>
        <w:pStyle w:val="ListParagraph"/>
        <w:spacing w:line="360" w:lineRule="auto"/>
        <w:ind w:leftChars="0" w:left="0" w:firstLineChars="0" w:firstLine="426"/>
        <w:jc w:val="both"/>
        <w:rPr>
          <w:rFonts w:ascii="Times New Roman" w:hAnsi="Times New Roman"/>
          <w:sz w:val="24"/>
        </w:rPr>
      </w:pPr>
      <w:r w:rsidRPr="00CF2FDA">
        <w:rPr>
          <w:rFonts w:ascii="Times New Roman" w:hAnsi="Times New Roman"/>
          <w:sz w:val="24"/>
        </w:rPr>
        <w:t>Pendirian Dinasti Mamluk berkaitan erat dengan pencapaian mereka dalam menghadapi serangan-serangan dari pasukan Hulagu dan tentara Salib. Salah satu momen penting dalam sejarah Dinasti Mamluk adalah Pertempuran Ain Jalut pada tahun 1260 di Palestina. Meskipun terdapat perbedaan pendapat di kalangan sejarawan mengenai siapa yang secara resmi mendirikan Dinasti Mamluk, posisi Zahir Baybars diakui sebagai salah satu pemimpin awal yang sangat berpengaruh.</w:t>
      </w:r>
    </w:p>
    <w:p w14:paraId="2B8053AC" w14:textId="77777777" w:rsidR="00CF2FDA" w:rsidRPr="00CF2FDA" w:rsidRDefault="00CF2FDA" w:rsidP="00CF2FDA">
      <w:pPr>
        <w:pStyle w:val="ListParagraph"/>
        <w:spacing w:line="360" w:lineRule="auto"/>
        <w:ind w:leftChars="0" w:left="0" w:firstLineChars="0" w:firstLine="426"/>
        <w:jc w:val="both"/>
        <w:rPr>
          <w:rFonts w:ascii="Times New Roman" w:hAnsi="Times New Roman"/>
          <w:sz w:val="24"/>
        </w:rPr>
      </w:pPr>
    </w:p>
    <w:p w14:paraId="5364855C" w14:textId="7F538159" w:rsidR="00DF41FF" w:rsidRPr="00CF2FDA" w:rsidRDefault="00DF41FF" w:rsidP="00CF2FDA">
      <w:pPr>
        <w:pStyle w:val="ListParagraph"/>
        <w:numPr>
          <w:ilvl w:val="0"/>
          <w:numId w:val="17"/>
        </w:numPr>
        <w:spacing w:line="360" w:lineRule="auto"/>
        <w:ind w:leftChars="0" w:firstLineChars="0"/>
        <w:jc w:val="both"/>
        <w:rPr>
          <w:rFonts w:ascii="Times New Roman" w:hAnsi="Times New Roman"/>
          <w:sz w:val="24"/>
        </w:rPr>
      </w:pPr>
      <w:r w:rsidRPr="00CF2FDA">
        <w:rPr>
          <w:rFonts w:ascii="Times New Roman" w:hAnsi="Times New Roman"/>
          <w:b/>
          <w:sz w:val="24"/>
        </w:rPr>
        <w:t>Masa perkembangan</w:t>
      </w:r>
      <w:r w:rsidRPr="00CF2FDA">
        <w:rPr>
          <w:rFonts w:ascii="Times New Roman" w:hAnsi="Times New Roman"/>
          <w:sz w:val="24"/>
        </w:rPr>
        <w:t xml:space="preserve"> </w:t>
      </w:r>
    </w:p>
    <w:p w14:paraId="799975B5" w14:textId="507BA2E1" w:rsidR="00DF41FF" w:rsidRPr="00CF2FDA" w:rsidRDefault="00DF41FF" w:rsidP="00CF2FDA">
      <w:pPr>
        <w:pStyle w:val="ListParagraph"/>
        <w:spacing w:line="360" w:lineRule="auto"/>
        <w:ind w:leftChars="0" w:left="0" w:firstLineChars="0" w:firstLine="426"/>
        <w:jc w:val="both"/>
        <w:rPr>
          <w:rFonts w:ascii="Times New Roman" w:hAnsi="Times New Roman"/>
          <w:sz w:val="24"/>
        </w:rPr>
      </w:pPr>
      <w:r w:rsidRPr="00CF2FDA">
        <w:rPr>
          <w:rFonts w:ascii="Times New Roman" w:hAnsi="Times New Roman"/>
          <w:sz w:val="24"/>
        </w:rPr>
        <w:t>Dinasti Mamluk</w:t>
      </w:r>
      <w:r w:rsidR="007C409A">
        <w:rPr>
          <w:rFonts w:ascii="Times New Roman" w:hAnsi="Times New Roman"/>
          <w:sz w:val="24"/>
        </w:rPr>
        <w:t xml:space="preserve"> munculnya</w:t>
      </w:r>
      <w:r w:rsidRPr="00CF2FDA">
        <w:rPr>
          <w:rFonts w:ascii="Times New Roman" w:hAnsi="Times New Roman"/>
          <w:sz w:val="24"/>
        </w:rPr>
        <w:t xml:space="preserve"> ditandai oleh kemajuan politik yang pesat setelah mereka berhasil mengatasi pasukan Hulagu. Sistem hirarki mereka sangat kompleks, dengan sultan dan mamluk mamluknya berada di puncak struktur tersebut. Dengan perintah yang tegas dari sultan, militer Mamluk berhasil mengalahkan sisa-sisa kekuatan Ayyubiyyah di wilayah Siria, menghancurkan basis-basis pasukan Salib di Levant, dan mengatasi kelompok- kelompok Ismaili di Siria. Wilayah kekuasaan Mamluk </w:t>
      </w:r>
      <w:r w:rsidR="007C409A">
        <w:rPr>
          <w:rFonts w:ascii="Times New Roman" w:hAnsi="Times New Roman"/>
          <w:sz w:val="24"/>
        </w:rPr>
        <w:t xml:space="preserve">semakin </w:t>
      </w:r>
      <w:r w:rsidRPr="00CF2FDA">
        <w:rPr>
          <w:rFonts w:ascii="Times New Roman" w:hAnsi="Times New Roman"/>
          <w:sz w:val="24"/>
        </w:rPr>
        <w:t xml:space="preserve">meluas hingga mencakup </w:t>
      </w:r>
      <w:r w:rsidR="007C409A">
        <w:rPr>
          <w:rFonts w:ascii="Times New Roman" w:hAnsi="Times New Roman"/>
          <w:sz w:val="24"/>
        </w:rPr>
        <w:t xml:space="preserve">wilayah </w:t>
      </w:r>
      <w:r w:rsidRPr="00CF2FDA">
        <w:rPr>
          <w:rFonts w:ascii="Times New Roman" w:hAnsi="Times New Roman"/>
          <w:sz w:val="24"/>
        </w:rPr>
        <w:t xml:space="preserve">Cyrenaica di Barat, Nubia dan Hijaz di Selatan, serta Sisma di Utara. </w:t>
      </w:r>
    </w:p>
    <w:p w14:paraId="09A30016" w14:textId="0F458CCE" w:rsidR="00DF41FF" w:rsidRPr="00CF2FDA" w:rsidRDefault="00DF41FF" w:rsidP="00CF2FDA">
      <w:pPr>
        <w:pStyle w:val="ListParagraph"/>
        <w:spacing w:after="0" w:line="360" w:lineRule="auto"/>
        <w:ind w:leftChars="0" w:left="0" w:firstLineChars="0" w:firstLine="426"/>
        <w:jc w:val="both"/>
        <w:rPr>
          <w:rFonts w:ascii="Times New Roman" w:hAnsi="Times New Roman"/>
          <w:sz w:val="24"/>
        </w:rPr>
      </w:pPr>
      <w:r w:rsidRPr="00CF2FDA">
        <w:rPr>
          <w:rFonts w:ascii="Times New Roman" w:hAnsi="Times New Roman"/>
          <w:sz w:val="24"/>
        </w:rPr>
        <w:t xml:space="preserve">Sultan dan </w:t>
      </w:r>
      <w:proofErr w:type="gramStart"/>
      <w:r w:rsidRPr="00CF2FDA">
        <w:rPr>
          <w:rFonts w:ascii="Times New Roman" w:hAnsi="Times New Roman"/>
          <w:sz w:val="24"/>
        </w:rPr>
        <w:t>para amir</w:t>
      </w:r>
      <w:proofErr w:type="gramEnd"/>
      <w:r w:rsidRPr="00CF2FDA">
        <w:rPr>
          <w:rFonts w:ascii="Times New Roman" w:hAnsi="Times New Roman"/>
          <w:sz w:val="24"/>
        </w:rPr>
        <w:t xml:space="preserve"> Mamluk membangun pasukan pribadi seperti al Mamalik al Sutianiyah dan al Mamalik al Umara. Mereka juga menjalin kesepakatan dagang dengan raja-raja Mongol dan Eropa, membuka peluang dagang dengan negara-negara seperti Prancis dan Italia. Perdagangan internasional, terutama antara Laut Tengah dan Samudera Hindia, menjadi pilar ekonomi Mesir. Pemerintahan Mamluk memberikan dukungan dan perlindungan kepada sektor perdagangan, yang pada gilirannya memicu kemajuan dalam seni, budaya, arsitektur, dan ilmu pengetahuan.</w:t>
      </w:r>
    </w:p>
    <w:p w14:paraId="02C74AC2" w14:textId="0A40DD66" w:rsidR="00DF41FF" w:rsidRPr="00CF2FDA" w:rsidRDefault="00DF41FF" w:rsidP="00CF2FDA">
      <w:pPr>
        <w:pStyle w:val="ListParagraph"/>
        <w:numPr>
          <w:ilvl w:val="0"/>
          <w:numId w:val="17"/>
        </w:numPr>
        <w:spacing w:line="360" w:lineRule="auto"/>
        <w:ind w:leftChars="0" w:firstLineChars="0"/>
        <w:jc w:val="both"/>
        <w:rPr>
          <w:rFonts w:ascii="Times New Roman" w:hAnsi="Times New Roman"/>
          <w:b/>
          <w:sz w:val="24"/>
        </w:rPr>
      </w:pPr>
      <w:r w:rsidRPr="00CF2FDA">
        <w:rPr>
          <w:rFonts w:ascii="Times New Roman" w:hAnsi="Times New Roman"/>
          <w:b/>
          <w:sz w:val="24"/>
        </w:rPr>
        <w:t xml:space="preserve">Masa Kejenuhan </w:t>
      </w:r>
    </w:p>
    <w:p w14:paraId="48F2250D" w14:textId="7C873EA2" w:rsidR="00DF41FF" w:rsidRPr="00CF2FDA" w:rsidRDefault="00DF41FF" w:rsidP="00CF2FDA">
      <w:pPr>
        <w:pStyle w:val="ListParagraph"/>
        <w:spacing w:line="360" w:lineRule="auto"/>
        <w:ind w:leftChars="0" w:left="0" w:firstLineChars="0" w:firstLine="426"/>
        <w:jc w:val="both"/>
        <w:rPr>
          <w:rFonts w:ascii="Times New Roman" w:hAnsi="Times New Roman"/>
          <w:sz w:val="24"/>
        </w:rPr>
      </w:pPr>
      <w:r w:rsidRPr="00CF2FDA">
        <w:rPr>
          <w:rFonts w:ascii="Times New Roman" w:hAnsi="Times New Roman"/>
          <w:sz w:val="24"/>
        </w:rPr>
        <w:t>Pada akhirnya, pemerintahan oligarki militer Dinasti Mamluk mengalami masa jenuh yang ditandai dengan melemahnya solidaritas yang sebelumnya menjadi sumber kekuatan</w:t>
      </w:r>
      <w:r w:rsidR="008E1F82">
        <w:rPr>
          <w:rFonts w:ascii="Times New Roman" w:hAnsi="Times New Roman"/>
          <w:sz w:val="24"/>
        </w:rPr>
        <w:t xml:space="preserve"> dinasti mamluk</w:t>
      </w:r>
      <w:r w:rsidRPr="00CF2FDA">
        <w:rPr>
          <w:rFonts w:ascii="Times New Roman" w:hAnsi="Times New Roman"/>
          <w:sz w:val="24"/>
        </w:rPr>
        <w:t xml:space="preserve">. Kekuatan di antara bangsa-bangsa yang ada menunjukkan </w:t>
      </w:r>
      <w:r w:rsidRPr="00CF2FDA">
        <w:rPr>
          <w:rFonts w:ascii="Times New Roman" w:hAnsi="Times New Roman"/>
          <w:sz w:val="24"/>
        </w:rPr>
        <w:lastRenderedPageBreak/>
        <w:t xml:space="preserve">ketidakseimbangan, dan jalur perdagangan utama dikuasai oleh feodalisme asing, menjadikan penderitaan Dinasti Mamluk semakin kompleks.  </w:t>
      </w:r>
    </w:p>
    <w:p w14:paraId="7A376B9C" w14:textId="77CC086F" w:rsidR="00DF41FF" w:rsidRPr="00CF2FDA" w:rsidRDefault="00DF41FF" w:rsidP="00CF2FDA">
      <w:pPr>
        <w:pStyle w:val="ListParagraph"/>
        <w:spacing w:line="360" w:lineRule="auto"/>
        <w:ind w:leftChars="0" w:left="0" w:firstLineChars="0" w:firstLine="426"/>
        <w:jc w:val="both"/>
        <w:rPr>
          <w:rFonts w:ascii="Times New Roman" w:hAnsi="Times New Roman"/>
          <w:sz w:val="24"/>
        </w:rPr>
      </w:pPr>
      <w:r w:rsidRPr="00CF2FDA">
        <w:rPr>
          <w:rFonts w:ascii="Times New Roman" w:hAnsi="Times New Roman"/>
          <w:sz w:val="24"/>
        </w:rPr>
        <w:t>Penderitaan Dinasti Mamluk berakhir dengan cara yang menyakitkan pada tahun 1517 M. Pasukan Kesultanan Utsmaniyah yang dipimpin oleh Sultan Salim menghancurkan pasukan militer Mamluk, dengan tujuan merebut Mesir untuk memperluas teritorial negaranya. Ancaman dari luar dan pendudukan Turki Utsmaniyah mungkin bisa dihindari jika para sultan Mamluk dapat mengantisipasi dengan lebih baik. Namun, kelemahan-kelemahan yang ada baru terungkap pada periode kedua Dinasti Mamluk, terutama setelah wafatnya Mu'ayyad Shaukh pada tahun 1421 M.</w:t>
      </w:r>
    </w:p>
    <w:p w14:paraId="6E659F59" w14:textId="77777777" w:rsidR="00DF41FF" w:rsidRPr="00CF2FDA" w:rsidRDefault="00DF41FF" w:rsidP="00CF2FDA">
      <w:pPr>
        <w:pStyle w:val="ListParagraph"/>
        <w:spacing w:line="360" w:lineRule="auto"/>
        <w:ind w:leftChars="0" w:left="0" w:firstLineChars="0" w:firstLine="426"/>
        <w:jc w:val="both"/>
        <w:rPr>
          <w:rFonts w:ascii="Times New Roman" w:hAnsi="Times New Roman"/>
          <w:sz w:val="28"/>
        </w:rPr>
      </w:pPr>
    </w:p>
    <w:p w14:paraId="7D50CE9B" w14:textId="77777777" w:rsidR="00CF2FDA" w:rsidRPr="00CF2FDA" w:rsidRDefault="00CF2FDA" w:rsidP="00CF2FDA">
      <w:pPr>
        <w:pStyle w:val="ListParagraph"/>
        <w:spacing w:line="360" w:lineRule="auto"/>
        <w:ind w:leftChars="0" w:left="0" w:firstLineChars="0" w:firstLine="426"/>
        <w:jc w:val="both"/>
        <w:rPr>
          <w:rFonts w:ascii="Times New Roman" w:hAnsi="Times New Roman"/>
          <w:sz w:val="28"/>
        </w:rPr>
      </w:pPr>
    </w:p>
    <w:p w14:paraId="14C0F6AF" w14:textId="77777777" w:rsidR="00CF2FDA" w:rsidRPr="00CF2FDA" w:rsidRDefault="00CF2FDA" w:rsidP="00CF2FDA">
      <w:pPr>
        <w:pStyle w:val="ListParagraph"/>
        <w:spacing w:line="360" w:lineRule="auto"/>
        <w:ind w:leftChars="0" w:left="0" w:firstLineChars="0" w:firstLine="426"/>
        <w:jc w:val="both"/>
        <w:rPr>
          <w:rFonts w:ascii="Times New Roman" w:hAnsi="Times New Roman"/>
          <w:sz w:val="28"/>
        </w:rPr>
      </w:pPr>
    </w:p>
    <w:p w14:paraId="0C8E0BBB" w14:textId="77777777" w:rsidR="00CF2FDA" w:rsidRDefault="00CF2FDA" w:rsidP="00CF2FDA">
      <w:pPr>
        <w:pStyle w:val="ListParagraph"/>
        <w:spacing w:line="360" w:lineRule="auto"/>
        <w:ind w:leftChars="0" w:left="0" w:firstLineChars="0" w:firstLine="426"/>
        <w:jc w:val="both"/>
        <w:rPr>
          <w:rFonts w:ascii="Times New Roman" w:hAnsi="Times New Roman"/>
          <w:sz w:val="28"/>
        </w:rPr>
      </w:pPr>
    </w:p>
    <w:p w14:paraId="6FC21CFD" w14:textId="77777777" w:rsidR="007C409A" w:rsidRDefault="007C409A" w:rsidP="00CF2FDA">
      <w:pPr>
        <w:pStyle w:val="ListParagraph"/>
        <w:spacing w:line="360" w:lineRule="auto"/>
        <w:ind w:leftChars="0" w:left="0" w:firstLineChars="0" w:firstLine="426"/>
        <w:jc w:val="both"/>
        <w:rPr>
          <w:rFonts w:ascii="Times New Roman" w:hAnsi="Times New Roman"/>
          <w:sz w:val="28"/>
        </w:rPr>
      </w:pPr>
    </w:p>
    <w:p w14:paraId="7C0A1798" w14:textId="77777777" w:rsidR="007C409A" w:rsidRDefault="007C409A" w:rsidP="00CF2FDA">
      <w:pPr>
        <w:pStyle w:val="ListParagraph"/>
        <w:spacing w:line="360" w:lineRule="auto"/>
        <w:ind w:leftChars="0" w:left="0" w:firstLineChars="0" w:firstLine="426"/>
        <w:jc w:val="both"/>
        <w:rPr>
          <w:rFonts w:ascii="Times New Roman" w:hAnsi="Times New Roman"/>
          <w:sz w:val="28"/>
        </w:rPr>
      </w:pPr>
    </w:p>
    <w:p w14:paraId="453D0A30" w14:textId="77777777" w:rsidR="007C409A" w:rsidRDefault="007C409A" w:rsidP="00CF2FDA">
      <w:pPr>
        <w:pStyle w:val="ListParagraph"/>
        <w:spacing w:line="360" w:lineRule="auto"/>
        <w:ind w:leftChars="0" w:left="0" w:firstLineChars="0" w:firstLine="426"/>
        <w:jc w:val="both"/>
        <w:rPr>
          <w:rFonts w:ascii="Times New Roman" w:hAnsi="Times New Roman"/>
          <w:sz w:val="28"/>
        </w:rPr>
      </w:pPr>
    </w:p>
    <w:p w14:paraId="4DDA73C4" w14:textId="77777777" w:rsidR="007C409A" w:rsidRDefault="007C409A" w:rsidP="00CF2FDA">
      <w:pPr>
        <w:pStyle w:val="ListParagraph"/>
        <w:spacing w:line="360" w:lineRule="auto"/>
        <w:ind w:leftChars="0" w:left="0" w:firstLineChars="0" w:firstLine="426"/>
        <w:jc w:val="both"/>
        <w:rPr>
          <w:rFonts w:ascii="Times New Roman" w:hAnsi="Times New Roman"/>
          <w:sz w:val="28"/>
        </w:rPr>
      </w:pPr>
    </w:p>
    <w:p w14:paraId="74883DAC" w14:textId="77777777" w:rsidR="007C409A" w:rsidRDefault="007C409A" w:rsidP="00CF2FDA">
      <w:pPr>
        <w:pStyle w:val="ListParagraph"/>
        <w:spacing w:line="360" w:lineRule="auto"/>
        <w:ind w:leftChars="0" w:left="0" w:firstLineChars="0" w:firstLine="426"/>
        <w:jc w:val="both"/>
        <w:rPr>
          <w:rFonts w:ascii="Times New Roman" w:hAnsi="Times New Roman"/>
          <w:sz w:val="28"/>
        </w:rPr>
      </w:pPr>
    </w:p>
    <w:p w14:paraId="4D29CCB8" w14:textId="77777777" w:rsidR="007C409A" w:rsidRDefault="007C409A" w:rsidP="00CF2FDA">
      <w:pPr>
        <w:pStyle w:val="ListParagraph"/>
        <w:spacing w:line="360" w:lineRule="auto"/>
        <w:ind w:leftChars="0" w:left="0" w:firstLineChars="0" w:firstLine="426"/>
        <w:jc w:val="both"/>
        <w:rPr>
          <w:rFonts w:ascii="Times New Roman" w:hAnsi="Times New Roman"/>
          <w:sz w:val="28"/>
        </w:rPr>
      </w:pPr>
    </w:p>
    <w:p w14:paraId="216D6F2B" w14:textId="77777777" w:rsidR="007C409A" w:rsidRDefault="007C409A" w:rsidP="00CF2FDA">
      <w:pPr>
        <w:pStyle w:val="ListParagraph"/>
        <w:spacing w:line="360" w:lineRule="auto"/>
        <w:ind w:leftChars="0" w:left="0" w:firstLineChars="0" w:firstLine="426"/>
        <w:jc w:val="both"/>
        <w:rPr>
          <w:rFonts w:ascii="Times New Roman" w:hAnsi="Times New Roman"/>
          <w:sz w:val="28"/>
        </w:rPr>
      </w:pPr>
    </w:p>
    <w:p w14:paraId="237C0798" w14:textId="77777777" w:rsidR="007C409A" w:rsidRDefault="007C409A" w:rsidP="00CF2FDA">
      <w:pPr>
        <w:pStyle w:val="ListParagraph"/>
        <w:spacing w:line="360" w:lineRule="auto"/>
        <w:ind w:leftChars="0" w:left="0" w:firstLineChars="0" w:firstLine="426"/>
        <w:jc w:val="both"/>
        <w:rPr>
          <w:rFonts w:ascii="Times New Roman" w:hAnsi="Times New Roman"/>
          <w:sz w:val="28"/>
        </w:rPr>
      </w:pPr>
    </w:p>
    <w:p w14:paraId="61D5CDC8" w14:textId="77777777" w:rsidR="007C409A" w:rsidRDefault="007C409A" w:rsidP="00CF2FDA">
      <w:pPr>
        <w:pStyle w:val="ListParagraph"/>
        <w:spacing w:line="360" w:lineRule="auto"/>
        <w:ind w:leftChars="0" w:left="0" w:firstLineChars="0" w:firstLine="426"/>
        <w:jc w:val="both"/>
        <w:rPr>
          <w:rFonts w:ascii="Times New Roman" w:hAnsi="Times New Roman"/>
          <w:sz w:val="28"/>
        </w:rPr>
      </w:pPr>
    </w:p>
    <w:p w14:paraId="75162A82" w14:textId="77777777" w:rsidR="007C409A" w:rsidRDefault="007C409A" w:rsidP="00CF2FDA">
      <w:pPr>
        <w:pStyle w:val="ListParagraph"/>
        <w:spacing w:line="360" w:lineRule="auto"/>
        <w:ind w:leftChars="0" w:left="0" w:firstLineChars="0" w:firstLine="426"/>
        <w:jc w:val="both"/>
        <w:rPr>
          <w:rFonts w:ascii="Times New Roman" w:hAnsi="Times New Roman"/>
          <w:sz w:val="28"/>
        </w:rPr>
      </w:pPr>
    </w:p>
    <w:p w14:paraId="66E315BE" w14:textId="77777777" w:rsidR="007C409A" w:rsidRDefault="007C409A" w:rsidP="00CF2FDA">
      <w:pPr>
        <w:pStyle w:val="ListParagraph"/>
        <w:spacing w:line="360" w:lineRule="auto"/>
        <w:ind w:leftChars="0" w:left="0" w:firstLineChars="0" w:firstLine="426"/>
        <w:jc w:val="both"/>
        <w:rPr>
          <w:rFonts w:ascii="Times New Roman" w:hAnsi="Times New Roman"/>
          <w:sz w:val="28"/>
        </w:rPr>
      </w:pPr>
    </w:p>
    <w:p w14:paraId="3AA3F7D9" w14:textId="77777777" w:rsidR="007C409A" w:rsidRDefault="007C409A" w:rsidP="00CF2FDA">
      <w:pPr>
        <w:pStyle w:val="ListParagraph"/>
        <w:spacing w:line="360" w:lineRule="auto"/>
        <w:ind w:leftChars="0" w:left="0" w:firstLineChars="0" w:firstLine="426"/>
        <w:jc w:val="both"/>
        <w:rPr>
          <w:rFonts w:ascii="Times New Roman" w:hAnsi="Times New Roman"/>
          <w:sz w:val="28"/>
        </w:rPr>
      </w:pPr>
    </w:p>
    <w:p w14:paraId="152F89DF" w14:textId="77777777" w:rsidR="007C409A" w:rsidRDefault="007C409A" w:rsidP="00CF2FDA">
      <w:pPr>
        <w:pStyle w:val="ListParagraph"/>
        <w:spacing w:line="360" w:lineRule="auto"/>
        <w:ind w:leftChars="0" w:left="0" w:firstLineChars="0" w:firstLine="426"/>
        <w:jc w:val="both"/>
        <w:rPr>
          <w:rFonts w:ascii="Times New Roman" w:hAnsi="Times New Roman"/>
          <w:sz w:val="28"/>
        </w:rPr>
      </w:pPr>
    </w:p>
    <w:p w14:paraId="43DA8EF2" w14:textId="77777777" w:rsidR="007C409A" w:rsidRDefault="007C409A" w:rsidP="00CF2FDA">
      <w:pPr>
        <w:pStyle w:val="ListParagraph"/>
        <w:spacing w:line="360" w:lineRule="auto"/>
        <w:ind w:leftChars="0" w:left="0" w:firstLineChars="0" w:firstLine="426"/>
        <w:jc w:val="both"/>
        <w:rPr>
          <w:rFonts w:ascii="Times New Roman" w:hAnsi="Times New Roman"/>
          <w:sz w:val="28"/>
        </w:rPr>
      </w:pPr>
    </w:p>
    <w:p w14:paraId="59D00402" w14:textId="77777777" w:rsidR="007C409A" w:rsidRDefault="007C409A" w:rsidP="00CF2FDA">
      <w:pPr>
        <w:pStyle w:val="ListParagraph"/>
        <w:spacing w:line="360" w:lineRule="auto"/>
        <w:ind w:leftChars="0" w:left="0" w:firstLineChars="0" w:firstLine="426"/>
        <w:jc w:val="both"/>
        <w:rPr>
          <w:rFonts w:ascii="Times New Roman" w:hAnsi="Times New Roman"/>
          <w:sz w:val="28"/>
        </w:rPr>
      </w:pPr>
    </w:p>
    <w:p w14:paraId="298DF2AC" w14:textId="77777777" w:rsidR="007C409A" w:rsidRPr="001F3FBA" w:rsidRDefault="007C409A" w:rsidP="001F3FBA">
      <w:pPr>
        <w:spacing w:line="360" w:lineRule="auto"/>
        <w:ind w:leftChars="0" w:left="0" w:firstLineChars="0" w:firstLine="0"/>
        <w:jc w:val="both"/>
        <w:rPr>
          <w:sz w:val="28"/>
        </w:rPr>
      </w:pPr>
    </w:p>
    <w:p w14:paraId="2DD66BD4" w14:textId="37ADC292" w:rsidR="000307AD" w:rsidRPr="00CF2FDA" w:rsidRDefault="00897722" w:rsidP="00CF2FDA">
      <w:pPr>
        <w:spacing w:after="240" w:line="276" w:lineRule="auto"/>
        <w:ind w:left="-2" w:firstLineChars="0" w:firstLine="0"/>
        <w:jc w:val="both"/>
        <w:rPr>
          <w:b/>
        </w:rPr>
      </w:pPr>
      <w:r w:rsidRPr="00CF2FDA">
        <w:rPr>
          <w:b/>
        </w:rPr>
        <w:lastRenderedPageBreak/>
        <w:t>CONCLUSION</w:t>
      </w:r>
    </w:p>
    <w:p w14:paraId="0ADF8BE4" w14:textId="37576797" w:rsidR="00DF41FF" w:rsidRPr="00CF2FDA" w:rsidRDefault="00DF41FF" w:rsidP="00CF2FDA">
      <w:pPr>
        <w:spacing w:line="360" w:lineRule="auto"/>
        <w:ind w:leftChars="0" w:left="0" w:firstLineChars="0" w:firstLine="720"/>
        <w:jc w:val="both"/>
      </w:pPr>
      <w:r w:rsidRPr="00CF2FDA">
        <w:t xml:space="preserve">Dalam rentang waktu 1250-1500 Masehi, peradaban dan kebudayaan Islam mengalami berbagai tantangan </w:t>
      </w:r>
      <w:r w:rsidR="008E1F82">
        <w:t xml:space="preserve">besar </w:t>
      </w:r>
      <w:r w:rsidRPr="00CF2FDA">
        <w:t xml:space="preserve">yang mengakibatkan kemunduran politik, ekonomi, dan intelektual. Salah satu faktor utama yang mempengaruhi kemunduran ini </w:t>
      </w:r>
      <w:r w:rsidR="007C409A">
        <w:t>ialah</w:t>
      </w:r>
      <w:r w:rsidRPr="00CF2FDA">
        <w:t xml:space="preserve"> serangan dan pen</w:t>
      </w:r>
      <w:r w:rsidR="008E1F82">
        <w:t>ghancuran</w:t>
      </w:r>
      <w:r w:rsidRPr="00CF2FDA">
        <w:t xml:space="preserve"> dari bangsa Mongol dan penerus mereka, seperti Dinasti Ilkhanate dan Timur Lenk. Serangan brutal Hulagu Khan pada tahun 1258</w:t>
      </w:r>
      <w:r w:rsidR="008E1F82">
        <w:t xml:space="preserve"> M</w:t>
      </w:r>
      <w:r w:rsidRPr="00CF2FDA">
        <w:t xml:space="preserve"> menghancurkan Baghdad, menandai titik balik dalam penurunan Zaman Keemasan Islam. Serangan-serangan Timur Lenk yang kejam juga menyebabkan penderitaan besar bagi umat Muslim, dengan kematian dan kehancuran di </w:t>
      </w:r>
      <w:r w:rsidR="007C409A">
        <w:t>berbagai</w:t>
      </w:r>
      <w:r w:rsidRPr="00CF2FDA">
        <w:t xml:space="preserve"> wilayah, termasuk Irak, Suriah, Anatolia, dan India. </w:t>
      </w:r>
    </w:p>
    <w:p w14:paraId="62BC6CB2" w14:textId="2530AACF" w:rsidR="00DF41FF" w:rsidRPr="00CF2FDA" w:rsidRDefault="00DF41FF" w:rsidP="00CF2FDA">
      <w:pPr>
        <w:spacing w:line="360" w:lineRule="auto"/>
        <w:ind w:leftChars="0" w:left="0" w:firstLineChars="0" w:firstLine="720"/>
        <w:jc w:val="both"/>
      </w:pPr>
      <w:r w:rsidRPr="00CF2FDA">
        <w:t>Di Mesir, Dinasti Mamluk memainkan peran penting dalam mempertahankan peradaban Islam. Awalnya didirikan sebagai respon terhadap serangan-serangan Mongol, Dinasti Mamluk berkembang menjadi kekuatan yang mengatur perdagangan internasional, memajukan seni, budaya, dan ilmu pengetahuan. Namun, masa kemunduran dimulai saat Dinasti Mamluk mengalami kejenuhan dan ketidakstabilan internal</w:t>
      </w:r>
      <w:r w:rsidR="007C409A">
        <w:t xml:space="preserve"> dari kerajaannya</w:t>
      </w:r>
      <w:r w:rsidRPr="00CF2FDA">
        <w:t xml:space="preserve">. Solidaritas mereka melemah, kebijakan fiskal yang buruk dan korupsi merajalela, dan stagnasi intelektual merusak kemajuan ilmu pengetahuan dan pendidikan. </w:t>
      </w:r>
    </w:p>
    <w:p w14:paraId="4F837939" w14:textId="1066095A" w:rsidR="006A62B6" w:rsidRPr="00CF2FDA" w:rsidRDefault="00DF41FF" w:rsidP="00CF2FDA">
      <w:pPr>
        <w:spacing w:line="360" w:lineRule="auto"/>
        <w:ind w:leftChars="0" w:left="0" w:firstLineChars="0" w:firstLine="720"/>
        <w:jc w:val="both"/>
        <w:rPr>
          <w:color w:val="000000"/>
          <w:lang w:val="id-ID"/>
        </w:rPr>
      </w:pPr>
      <w:r w:rsidRPr="00CF2FDA">
        <w:t>Dengan demikian, periode 1250-1500 Masehi merupakan zaman yang penuh tantangan bagi dunia Islam, dengan serangkaian peristiwa yang mempengaruhi perkembangan politik, ekonomi, dan intelektual mereka. Meskipun mengalami kemunduran, peradaban Islam tetap mempertahankan keberlanjutan warisan ilmiah dan budaya mereka, memberikan landasan untuk perkembangan masa depan meskipun dalam kondisi yang sulit.</w:t>
      </w:r>
    </w:p>
    <w:p w14:paraId="711B6BEC" w14:textId="77777777" w:rsidR="00054B8A" w:rsidRPr="00CF2FDA" w:rsidRDefault="00054B8A" w:rsidP="00CF2FDA">
      <w:pPr>
        <w:spacing w:line="360" w:lineRule="auto"/>
        <w:ind w:leftChars="0" w:left="0" w:firstLineChars="0" w:firstLine="0"/>
        <w:rPr>
          <w:b/>
        </w:rPr>
      </w:pPr>
    </w:p>
    <w:p w14:paraId="51D91192" w14:textId="77777777" w:rsidR="00B34196" w:rsidRPr="00CF2FDA" w:rsidRDefault="00B34196" w:rsidP="00CF2FDA">
      <w:pPr>
        <w:spacing w:line="360" w:lineRule="auto"/>
        <w:ind w:leftChars="0" w:left="0" w:firstLineChars="0" w:firstLine="0"/>
        <w:rPr>
          <w:b/>
        </w:rPr>
      </w:pPr>
    </w:p>
    <w:p w14:paraId="0F83FE36" w14:textId="77777777" w:rsidR="00B34196" w:rsidRPr="00CF2FDA" w:rsidRDefault="00B34196" w:rsidP="00886587">
      <w:pPr>
        <w:ind w:leftChars="0" w:left="0" w:firstLineChars="0" w:firstLine="0"/>
        <w:rPr>
          <w:b/>
        </w:rPr>
      </w:pPr>
    </w:p>
    <w:p w14:paraId="55BC0DDF" w14:textId="77777777" w:rsidR="00B34196" w:rsidRPr="00CF2FDA" w:rsidRDefault="00B34196" w:rsidP="00886587">
      <w:pPr>
        <w:ind w:leftChars="0" w:left="0" w:firstLineChars="0" w:firstLine="0"/>
        <w:rPr>
          <w:b/>
        </w:rPr>
      </w:pPr>
    </w:p>
    <w:p w14:paraId="2A6CFCF4" w14:textId="77777777" w:rsidR="00B34196" w:rsidRPr="00CF2FDA" w:rsidRDefault="00B34196" w:rsidP="00886587">
      <w:pPr>
        <w:ind w:leftChars="0" w:left="0" w:firstLineChars="0" w:firstLine="0"/>
        <w:rPr>
          <w:b/>
        </w:rPr>
      </w:pPr>
    </w:p>
    <w:p w14:paraId="3230E76C" w14:textId="77777777" w:rsidR="00B34196" w:rsidRPr="00CF2FDA" w:rsidRDefault="00B34196" w:rsidP="00886587">
      <w:pPr>
        <w:ind w:leftChars="0" w:left="0" w:firstLineChars="0" w:firstLine="0"/>
        <w:rPr>
          <w:b/>
        </w:rPr>
      </w:pPr>
    </w:p>
    <w:p w14:paraId="192AD85A" w14:textId="77777777" w:rsidR="00B34196" w:rsidRPr="00CF2FDA" w:rsidRDefault="00B34196" w:rsidP="00886587">
      <w:pPr>
        <w:ind w:leftChars="0" w:left="0" w:firstLineChars="0" w:firstLine="0"/>
        <w:rPr>
          <w:b/>
        </w:rPr>
      </w:pPr>
    </w:p>
    <w:p w14:paraId="1BBABE6D" w14:textId="77777777" w:rsidR="00B34196" w:rsidRPr="00CF2FDA" w:rsidRDefault="00B34196" w:rsidP="00886587">
      <w:pPr>
        <w:ind w:leftChars="0" w:left="0" w:firstLineChars="0" w:firstLine="0"/>
        <w:rPr>
          <w:b/>
        </w:rPr>
      </w:pPr>
    </w:p>
    <w:p w14:paraId="66282B3F" w14:textId="77777777" w:rsidR="00B34196" w:rsidRPr="00CF2FDA" w:rsidRDefault="00B34196" w:rsidP="00886587">
      <w:pPr>
        <w:ind w:leftChars="0" w:left="0" w:firstLineChars="0" w:firstLine="0"/>
        <w:rPr>
          <w:b/>
        </w:rPr>
      </w:pPr>
    </w:p>
    <w:p w14:paraId="2E0FECF3" w14:textId="77777777" w:rsidR="00B34196" w:rsidRPr="00CF2FDA" w:rsidRDefault="00B34196" w:rsidP="00886587">
      <w:pPr>
        <w:ind w:leftChars="0" w:left="0" w:firstLineChars="0" w:firstLine="0"/>
        <w:rPr>
          <w:b/>
        </w:rPr>
      </w:pPr>
    </w:p>
    <w:p w14:paraId="3401F0AF" w14:textId="77777777" w:rsidR="00B34196" w:rsidRPr="00CF2FDA" w:rsidRDefault="00B34196" w:rsidP="00886587">
      <w:pPr>
        <w:ind w:leftChars="0" w:left="0" w:firstLineChars="0" w:firstLine="0"/>
        <w:rPr>
          <w:b/>
        </w:rPr>
      </w:pPr>
    </w:p>
    <w:p w14:paraId="208B01DE" w14:textId="77777777" w:rsidR="00CF2FDA" w:rsidRPr="00CF2FDA" w:rsidRDefault="00054B8A" w:rsidP="00CF2FDA">
      <w:pPr>
        <w:ind w:leftChars="0" w:left="0" w:firstLineChars="0" w:firstLine="0"/>
        <w:rPr>
          <w:b/>
        </w:rPr>
      </w:pPr>
      <w:r w:rsidRPr="00CF2FDA">
        <w:rPr>
          <w:b/>
        </w:rPr>
        <w:br/>
      </w:r>
    </w:p>
    <w:p w14:paraId="44083C90" w14:textId="3B17F126" w:rsidR="00054B8A" w:rsidRPr="00CF2FDA" w:rsidRDefault="00897722" w:rsidP="00CF2FDA">
      <w:pPr>
        <w:spacing w:after="240"/>
        <w:ind w:leftChars="0" w:left="0" w:firstLineChars="0" w:firstLine="0"/>
        <w:rPr>
          <w:b/>
        </w:rPr>
      </w:pPr>
      <w:r w:rsidRPr="00CF2FDA">
        <w:rPr>
          <w:b/>
        </w:rPr>
        <w:lastRenderedPageBreak/>
        <w:t>REFERENCES</w:t>
      </w:r>
    </w:p>
    <w:p w14:paraId="27185425" w14:textId="77777777" w:rsidR="00DF41FF" w:rsidRPr="00CF2FDA" w:rsidRDefault="00DF41FF" w:rsidP="00054B8A">
      <w:pPr>
        <w:ind w:leftChars="0" w:left="0" w:firstLineChars="0" w:firstLine="0"/>
      </w:pPr>
    </w:p>
    <w:p w14:paraId="7335332C" w14:textId="341B75BF" w:rsidR="001717CB" w:rsidRPr="00CF2FDA" w:rsidRDefault="001717CB" w:rsidP="00CF2FDA">
      <w:pPr>
        <w:spacing w:line="360" w:lineRule="auto"/>
        <w:ind w:leftChars="0" w:left="720" w:firstLineChars="0" w:hanging="720"/>
      </w:pPr>
      <w:r w:rsidRPr="00CF2FDA">
        <w:t>Adam, A., &amp; Syukur, S. (2022). Sejarah Perkembangan Dan Kemunduran Tiga Kerajaan Islam Di Abad Modern (1700-1800AN). Al-Tadabbur: Jurnal Kajian Sosial, Peradaban Dan Agama, 8(1), 35-47. https://dx.doi.org/10.46339/altadabbur.v8i1.739.</w:t>
      </w:r>
    </w:p>
    <w:p w14:paraId="75F6C538" w14:textId="38E3CF40" w:rsidR="00097D63" w:rsidRPr="00CF2FDA" w:rsidRDefault="00097D63" w:rsidP="00CF2FDA">
      <w:pPr>
        <w:spacing w:line="360" w:lineRule="auto"/>
        <w:ind w:leftChars="0" w:left="720" w:firstLineChars="0" w:hanging="720"/>
      </w:pPr>
      <w:r w:rsidRPr="00CF2FDA">
        <w:t>Ali, S. (2023). Transmisi Ilmu dan Dinamika Politik dalam Peradaban Islam. AE Publishing.</w:t>
      </w:r>
    </w:p>
    <w:p w14:paraId="7A3CE998" w14:textId="1058B328" w:rsidR="001717CB" w:rsidRPr="00CF2FDA" w:rsidRDefault="001717CB" w:rsidP="00CF2FDA">
      <w:pPr>
        <w:spacing w:line="360" w:lineRule="auto"/>
        <w:ind w:leftChars="0" w:left="720" w:firstLineChars="0" w:hanging="720"/>
      </w:pPr>
      <w:r w:rsidRPr="00CF2FDA">
        <w:t>Astuti “</w:t>
      </w:r>
      <w:r w:rsidRPr="00CF2FDA">
        <w:rPr>
          <w:i/>
        </w:rPr>
        <w:t>Politik Penguasaan Bangsa Mongol’’</w:t>
      </w:r>
      <w:r w:rsidRPr="00CF2FDA">
        <w:t xml:space="preserve"> (1260-1343),” vol. 6, no. 1, pp. 46 63, 2018.</w:t>
      </w:r>
    </w:p>
    <w:p w14:paraId="44056A94" w14:textId="51CC5651" w:rsidR="00054B8A" w:rsidRPr="00CF2FDA" w:rsidRDefault="00DF41FF" w:rsidP="00CF2FDA">
      <w:pPr>
        <w:spacing w:line="360" w:lineRule="auto"/>
        <w:ind w:leftChars="0" w:left="720" w:firstLineChars="0" w:hanging="720"/>
        <w:rPr>
          <w:b/>
        </w:rPr>
      </w:pPr>
      <w:r w:rsidRPr="00CF2FDA">
        <w:t>W. Darmalaksana, “</w:t>
      </w:r>
      <w:r w:rsidRPr="00CF2FDA">
        <w:rPr>
          <w:i/>
        </w:rPr>
        <w:t>Dinasti Mamalik Di Mesir</w:t>
      </w:r>
      <w:r w:rsidRPr="00CF2FDA">
        <w:t>,” El Harakah, vol. 11, no. 2, p. 119, 2009, doi: 10.18860/</w:t>
      </w:r>
      <w:proofErr w:type="gramStart"/>
      <w:r w:rsidRPr="00CF2FDA">
        <w:t>el.v</w:t>
      </w:r>
      <w:proofErr w:type="gramEnd"/>
      <w:r w:rsidRPr="00CF2FDA">
        <w:t>11i2.5210.</w:t>
      </w:r>
      <w:r w:rsidR="000307AD" w:rsidRPr="00CF2FDA">
        <w:rPr>
          <w:b/>
        </w:rPr>
        <w:tab/>
      </w:r>
    </w:p>
    <w:p w14:paraId="63A2831E" w14:textId="5A976C4B" w:rsidR="008515B0" w:rsidRPr="00CF2FDA" w:rsidRDefault="008515B0" w:rsidP="00CF2FDA">
      <w:pPr>
        <w:spacing w:line="360" w:lineRule="auto"/>
        <w:ind w:leftChars="0" w:left="720" w:firstLineChars="0" w:hanging="720"/>
      </w:pPr>
      <w:r w:rsidRPr="00CF2FDA">
        <w:t>H. J. Suyuthi Pulungan, Sejarah Peradaban Islam, (Jakarta: Amzah, 2018</w:t>
      </w:r>
    </w:p>
    <w:p w14:paraId="2718C3EC" w14:textId="227425B4" w:rsidR="00097D63" w:rsidRPr="00CF2FDA" w:rsidRDefault="00097D63" w:rsidP="00CF2FDA">
      <w:pPr>
        <w:spacing w:line="360" w:lineRule="auto"/>
        <w:ind w:leftChars="0" w:left="720" w:firstLineChars="0" w:hanging="720"/>
      </w:pPr>
      <w:r w:rsidRPr="00CF2FDA">
        <w:t>H. Hefni, “</w:t>
      </w:r>
      <w:r w:rsidRPr="00CF2FDA">
        <w:rPr>
          <w:i/>
        </w:rPr>
        <w:t xml:space="preserve">Serangan Mongol Dan Timur Lenk Serta Dampaknya Terhadap Dakwah Islamiyyah </w:t>
      </w:r>
      <w:proofErr w:type="gramStart"/>
      <w:r w:rsidRPr="00CF2FDA">
        <w:rPr>
          <w:i/>
        </w:rPr>
        <w:t>Di</w:t>
      </w:r>
      <w:proofErr w:type="gramEnd"/>
      <w:r w:rsidRPr="00CF2FDA">
        <w:rPr>
          <w:i/>
        </w:rPr>
        <w:t xml:space="preserve"> Dinasti Abbasiyyah,</w:t>
      </w:r>
      <w:r w:rsidRPr="00CF2FDA">
        <w:t>” J. Khatulistiwa-Journal Islam. Stud., vol. 4, no. September, p. 185, 2014.</w:t>
      </w:r>
    </w:p>
    <w:p w14:paraId="0B4CC50D" w14:textId="5429877E" w:rsidR="00097D63" w:rsidRPr="00CF2FDA" w:rsidRDefault="00097D63" w:rsidP="00CF2FDA">
      <w:pPr>
        <w:spacing w:line="360" w:lineRule="auto"/>
        <w:ind w:leftChars="0" w:left="720" w:firstLineChars="0" w:hanging="720"/>
      </w:pPr>
      <w:r w:rsidRPr="00CF2FDA">
        <w:t>S. Suryanti, “</w:t>
      </w:r>
      <w:r w:rsidRPr="00CF2FDA">
        <w:rPr>
          <w:i/>
        </w:rPr>
        <w:t>Bangsa Mongol Mendirikan Kerajaan Dinasti Ilkhan Berbasis Islam Pasca</w:t>
      </w:r>
      <w:r w:rsidRPr="00CF2FDA">
        <w:t>’’ Kehancuran Baghdad Tahun 1258-1347 M,” NALAR J. Perad. dan Pemikir. Islam, vol. 1, no. 2, p. 146, 2018, doi: 10.23971/</w:t>
      </w:r>
      <w:proofErr w:type="gramStart"/>
      <w:r w:rsidRPr="00CF2FDA">
        <w:t>njppi.v</w:t>
      </w:r>
      <w:proofErr w:type="gramEnd"/>
      <w:r w:rsidRPr="00CF2FDA">
        <w:t>1i2.910.</w:t>
      </w:r>
    </w:p>
    <w:p w14:paraId="1C80DECE" w14:textId="14536050" w:rsidR="001717CB" w:rsidRPr="00CF2FDA" w:rsidRDefault="001717CB" w:rsidP="00CF2FDA">
      <w:pPr>
        <w:spacing w:line="360" w:lineRule="auto"/>
        <w:ind w:leftChars="0" w:left="720" w:firstLineChars="0" w:hanging="720"/>
      </w:pPr>
      <w:r w:rsidRPr="00CF2FDA">
        <w:t>Supriyadi, D. (2008). Sejarah peradaban Islam. Bandung: Pustaka Setia.</w:t>
      </w:r>
    </w:p>
    <w:p w14:paraId="1692A704" w14:textId="21CA6480" w:rsidR="00097D63" w:rsidRPr="00CF2FDA" w:rsidRDefault="00097D63" w:rsidP="00CF2FDA">
      <w:pPr>
        <w:spacing w:line="360" w:lineRule="auto"/>
        <w:ind w:leftChars="0" w:left="720" w:firstLineChars="0" w:hanging="720"/>
        <w:rPr>
          <w:b/>
        </w:rPr>
      </w:pPr>
      <w:r w:rsidRPr="00CF2FDA">
        <w:t>Yamani, S., Santalia, I., &amp; Wahyudi, G. (2022). Sejarah Perkembangan Dan Kemunduran Tiga Kerajaan Islam Abad Modern Tahun 1700-1800. Jurnal Kewarganegaraan, 6(2), 4038-4049.</w:t>
      </w:r>
    </w:p>
    <w:p w14:paraId="1033401C" w14:textId="130D3AA3" w:rsidR="00054B8A" w:rsidRPr="00CF2FDA" w:rsidRDefault="006E0F08" w:rsidP="00CF2FDA">
      <w:pPr>
        <w:spacing w:line="360" w:lineRule="auto"/>
        <w:ind w:left="862" w:hangingChars="360" w:hanging="864"/>
      </w:pPr>
      <w:hyperlink r:id="rId21" w:history="1">
        <w:r w:rsidRPr="00CF2FDA">
          <w:rPr>
            <w:rStyle w:val="Hyperlink"/>
            <w:lang w:val="id-ID"/>
          </w:rPr>
          <w:t>https://www.kompas.com/stori/read/2022/02/14/141500579/abad-pertengahan-islam-kemunduran-peradaban-islam?page=all</w:t>
        </w:r>
      </w:hyperlink>
      <w:r w:rsidR="00B85F5B" w:rsidRPr="00CF2FDA">
        <w:rPr>
          <w:rStyle w:val="Hyperlink"/>
        </w:rPr>
        <w:t xml:space="preserve">, </w:t>
      </w:r>
      <w:r w:rsidR="00B85F5B" w:rsidRPr="00CF2FDA">
        <w:rPr>
          <w:rStyle w:val="Hyperlink"/>
          <w:color w:val="auto"/>
          <w:u w:val="none"/>
        </w:rPr>
        <w:t xml:space="preserve">lukman Hadi </w:t>
      </w:r>
      <w:proofErr w:type="gramStart"/>
      <w:r w:rsidR="00B85F5B" w:rsidRPr="00CF2FDA">
        <w:rPr>
          <w:rStyle w:val="Hyperlink"/>
          <w:color w:val="auto"/>
          <w:u w:val="none"/>
        </w:rPr>
        <w:t>subroto,widya</w:t>
      </w:r>
      <w:proofErr w:type="gramEnd"/>
      <w:r w:rsidR="00B85F5B" w:rsidRPr="00CF2FDA">
        <w:rPr>
          <w:rStyle w:val="Hyperlink"/>
          <w:color w:val="auto"/>
          <w:u w:val="none"/>
        </w:rPr>
        <w:t xml:space="preserve"> lestari, 2 november 2024, pukul 12:48</w:t>
      </w:r>
    </w:p>
    <w:p w14:paraId="2EF06920" w14:textId="77777777" w:rsidR="006E0F08" w:rsidRPr="00CF2FDA" w:rsidRDefault="006E0F08" w:rsidP="00CF2FDA">
      <w:pPr>
        <w:spacing w:line="360" w:lineRule="auto"/>
        <w:ind w:left="862" w:hangingChars="360" w:hanging="864"/>
        <w:jc w:val="both"/>
      </w:pPr>
    </w:p>
    <w:sectPr w:rsidR="006E0F08" w:rsidRPr="00CF2FDA">
      <w:type w:val="continuous"/>
      <w:pgSz w:w="11905" w:h="16837"/>
      <w:pgMar w:top="1701" w:right="1247" w:bottom="1474" w:left="2041" w:header="85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D7FF8F" w14:textId="77777777" w:rsidR="00400FDB" w:rsidRDefault="00400FDB">
      <w:pPr>
        <w:spacing w:line="240" w:lineRule="auto"/>
        <w:ind w:left="0" w:hanging="2"/>
      </w:pPr>
      <w:r>
        <w:separator/>
      </w:r>
    </w:p>
  </w:endnote>
  <w:endnote w:type="continuationSeparator" w:id="0">
    <w:p w14:paraId="650C66B4" w14:textId="77777777" w:rsidR="00400FDB" w:rsidRDefault="00400FD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AMECN+TimesNewRoman">
    <w:panose1 w:val="00000000000000000000"/>
    <w:charset w:val="00"/>
    <w:family w:val="roman"/>
    <w:notTrueType/>
    <w:pitch w:val="default"/>
  </w:font>
  <w:font w:name="HAMEHF+TimesNew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8441784"/>
      <w:docPartObj>
        <w:docPartGallery w:val="Page Numbers (Bottom of Page)"/>
        <w:docPartUnique/>
      </w:docPartObj>
    </w:sdtPr>
    <w:sdtEndPr>
      <w:rPr>
        <w:noProof/>
      </w:rPr>
    </w:sdtEndPr>
    <w:sdtContent>
      <w:p w14:paraId="546FC8AF" w14:textId="4F4D6606" w:rsidR="00E90144" w:rsidRDefault="00E90144">
        <w:pPr>
          <w:pStyle w:val="Footer"/>
          <w:ind w:left="0" w:hanging="2"/>
          <w:jc w:val="right"/>
        </w:pPr>
        <w:r>
          <w:fldChar w:fldCharType="begin"/>
        </w:r>
        <w:r>
          <w:instrText xml:space="preserve"> PAGE   \* MERGEFORMAT </w:instrText>
        </w:r>
        <w:r>
          <w:fldChar w:fldCharType="separate"/>
        </w:r>
        <w:r w:rsidR="008515B0">
          <w:rPr>
            <w:noProof/>
          </w:rPr>
          <w:t>8</w:t>
        </w:r>
        <w:r>
          <w:rPr>
            <w:noProof/>
          </w:rPr>
          <w:fldChar w:fldCharType="end"/>
        </w:r>
      </w:p>
    </w:sdtContent>
  </w:sdt>
  <w:p w14:paraId="181C4C83" w14:textId="77777777" w:rsidR="00E90144" w:rsidRDefault="00E90144">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4234322"/>
      <w:docPartObj>
        <w:docPartGallery w:val="Page Numbers (Bottom of Page)"/>
        <w:docPartUnique/>
      </w:docPartObj>
    </w:sdtPr>
    <w:sdtEndPr>
      <w:rPr>
        <w:noProof/>
      </w:rPr>
    </w:sdtEndPr>
    <w:sdtContent>
      <w:p w14:paraId="7C5C49A2" w14:textId="3D2AAAA9" w:rsidR="00E90144" w:rsidRDefault="00E90144">
        <w:pPr>
          <w:pStyle w:val="Footer"/>
          <w:ind w:left="0" w:hanging="2"/>
          <w:jc w:val="right"/>
        </w:pPr>
        <w:r>
          <w:fldChar w:fldCharType="begin"/>
        </w:r>
        <w:r>
          <w:instrText xml:space="preserve"> PAGE   \* MERGEFORMAT </w:instrText>
        </w:r>
        <w:r>
          <w:fldChar w:fldCharType="separate"/>
        </w:r>
        <w:r w:rsidR="008515B0">
          <w:rPr>
            <w:noProof/>
          </w:rPr>
          <w:t>9</w:t>
        </w:r>
        <w:r>
          <w:rPr>
            <w:noProof/>
          </w:rPr>
          <w:fldChar w:fldCharType="end"/>
        </w:r>
      </w:p>
    </w:sdtContent>
  </w:sdt>
  <w:p w14:paraId="4C8E5F01" w14:textId="77777777" w:rsidR="00E90144" w:rsidRDefault="00E90144">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2055846"/>
      <w:docPartObj>
        <w:docPartGallery w:val="Page Numbers (Bottom of Page)"/>
        <w:docPartUnique/>
      </w:docPartObj>
    </w:sdtPr>
    <w:sdtEndPr>
      <w:rPr>
        <w:noProof/>
      </w:rPr>
    </w:sdtEndPr>
    <w:sdtContent>
      <w:p w14:paraId="3A9A4CAA" w14:textId="45DADDD6" w:rsidR="00E90144" w:rsidRDefault="00E90144">
        <w:pPr>
          <w:pStyle w:val="Footer"/>
          <w:ind w:left="0" w:hanging="2"/>
          <w:jc w:val="right"/>
        </w:pPr>
        <w:r>
          <w:fldChar w:fldCharType="begin"/>
        </w:r>
        <w:r>
          <w:instrText xml:space="preserve"> PAGE   \* MERGEFORMAT </w:instrText>
        </w:r>
        <w:r>
          <w:fldChar w:fldCharType="separate"/>
        </w:r>
        <w:r w:rsidR="008515B0">
          <w:rPr>
            <w:noProof/>
          </w:rPr>
          <w:t>1</w:t>
        </w:r>
        <w:r>
          <w:rPr>
            <w:noProof/>
          </w:rPr>
          <w:fldChar w:fldCharType="end"/>
        </w:r>
      </w:p>
    </w:sdtContent>
  </w:sdt>
  <w:p w14:paraId="79036DAB" w14:textId="77777777" w:rsidR="00E90144" w:rsidRDefault="00E90144">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695F77" w14:textId="77777777" w:rsidR="00400FDB" w:rsidRDefault="00400FDB">
      <w:pPr>
        <w:spacing w:line="240" w:lineRule="auto"/>
        <w:ind w:left="0" w:hanging="2"/>
      </w:pPr>
      <w:r>
        <w:separator/>
      </w:r>
    </w:p>
  </w:footnote>
  <w:footnote w:type="continuationSeparator" w:id="0">
    <w:p w14:paraId="2E211F44" w14:textId="77777777" w:rsidR="00400FDB" w:rsidRDefault="00400FD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287C7" w14:textId="77777777" w:rsidR="00E90144" w:rsidRDefault="00E90144">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1E5BA" w14:textId="77777777" w:rsidR="00E90144" w:rsidRDefault="00E90144" w:rsidP="000307AD">
    <w:pPr>
      <w:pStyle w:val="Header"/>
      <w:ind w:leftChars="0" w:left="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C6761" w14:textId="77777777" w:rsidR="00E90144" w:rsidRDefault="00E90144">
    <w:pPr>
      <w:ind w:left="0" w:hanging="2"/>
      <w:jc w:val="center"/>
      <w:rPr>
        <w:rFonts w:ascii="Cambria" w:eastAsia="Cambria" w:hAnsi="Cambria" w:cs="Cambria"/>
        <w:color w:val="000000"/>
        <w:sz w:val="20"/>
        <w:szCs w:val="20"/>
      </w:rPr>
    </w:pPr>
  </w:p>
  <w:p w14:paraId="45F6EFF2" w14:textId="77777777" w:rsidR="00E90144" w:rsidRDefault="00E90144">
    <w:pPr>
      <w:ind w:left="1" w:hanging="3"/>
      <w:jc w:val="center"/>
      <w:rPr>
        <w:sz w:val="30"/>
        <w:szCs w:val="30"/>
      </w:rPr>
    </w:pPr>
    <w:r>
      <w:rPr>
        <w:b/>
        <w:sz w:val="30"/>
        <w:szCs w:val="30"/>
      </w:rPr>
      <w:t>Al-Mufida: Jurnal Ilmu-Ilmu Keislaman</w:t>
    </w:r>
    <w:r>
      <w:rPr>
        <w:noProof/>
        <w:lang w:eastAsia="en-US"/>
      </w:rPr>
      <w:drawing>
        <wp:anchor distT="0" distB="0" distL="114300" distR="114300" simplePos="0" relativeHeight="251658240" behindDoc="0" locked="0" layoutInCell="1" hidden="0" allowOverlap="1" wp14:anchorId="7A73126E" wp14:editId="2B971155">
          <wp:simplePos x="0" y="0"/>
          <wp:positionH relativeFrom="column">
            <wp:posOffset>4923790</wp:posOffset>
          </wp:positionH>
          <wp:positionV relativeFrom="paragraph">
            <wp:posOffset>43180</wp:posOffset>
          </wp:positionV>
          <wp:extent cx="752475" cy="743585"/>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2475" cy="743585"/>
                  </a:xfrm>
                  <a:prstGeom prst="rect">
                    <a:avLst/>
                  </a:prstGeom>
                  <a:ln/>
                </pic:spPr>
              </pic:pic>
            </a:graphicData>
          </a:graphic>
        </wp:anchor>
      </w:drawing>
    </w:r>
    <w:r>
      <w:rPr>
        <w:noProof/>
        <w:lang w:eastAsia="en-US"/>
      </w:rPr>
      <w:drawing>
        <wp:anchor distT="0" distB="0" distL="114300" distR="114300" simplePos="0" relativeHeight="251659264" behindDoc="0" locked="0" layoutInCell="1" hidden="0" allowOverlap="1" wp14:anchorId="5D80A333" wp14:editId="2B01B3A5">
          <wp:simplePos x="0" y="0"/>
          <wp:positionH relativeFrom="column">
            <wp:posOffset>-676909</wp:posOffset>
          </wp:positionH>
          <wp:positionV relativeFrom="paragraph">
            <wp:posOffset>156210</wp:posOffset>
          </wp:positionV>
          <wp:extent cx="1466850" cy="619125"/>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466850" cy="619125"/>
                  </a:xfrm>
                  <a:prstGeom prst="rect">
                    <a:avLst/>
                  </a:prstGeom>
                  <a:ln/>
                </pic:spPr>
              </pic:pic>
            </a:graphicData>
          </a:graphic>
        </wp:anchor>
      </w:drawing>
    </w:r>
  </w:p>
  <w:p w14:paraId="2D5FEC8F" w14:textId="77777777" w:rsidR="00E90144" w:rsidRDefault="00E90144">
    <w:pPr>
      <w:ind w:left="0" w:hanging="2"/>
      <w:jc w:val="center"/>
      <w:rPr>
        <w:rFonts w:ascii="Cambria" w:eastAsia="Cambria" w:hAnsi="Cambria" w:cs="Cambria"/>
        <w:sz w:val="18"/>
        <w:szCs w:val="18"/>
        <w:highlight w:val="white"/>
      </w:rPr>
    </w:pPr>
    <w:r>
      <w:rPr>
        <w:rFonts w:ascii="Cambria" w:eastAsia="Cambria" w:hAnsi="Cambria" w:cs="Cambria"/>
        <w:b/>
        <w:sz w:val="18"/>
        <w:szCs w:val="18"/>
        <w:highlight w:val="white"/>
      </w:rPr>
      <w:t>ISSN: 2549-1954</w:t>
    </w:r>
  </w:p>
  <w:p w14:paraId="5402F507" w14:textId="77777777" w:rsidR="00E90144" w:rsidRDefault="00E90144">
    <w:pPr>
      <w:ind w:left="0" w:hanging="2"/>
      <w:jc w:val="center"/>
      <w:rPr>
        <w:rFonts w:ascii="Cambria" w:eastAsia="Cambria" w:hAnsi="Cambria" w:cs="Cambria"/>
        <w:sz w:val="18"/>
        <w:szCs w:val="18"/>
        <w:highlight w:val="white"/>
      </w:rPr>
    </w:pPr>
    <w:r>
      <w:rPr>
        <w:rFonts w:ascii="Cambria" w:eastAsia="Cambria" w:hAnsi="Cambria" w:cs="Cambria"/>
        <w:b/>
        <w:sz w:val="18"/>
        <w:szCs w:val="18"/>
        <w:highlight w:val="white"/>
      </w:rPr>
      <w:t>ESSN: 2715-6737</w:t>
    </w:r>
  </w:p>
  <w:p w14:paraId="107EE789" w14:textId="77777777" w:rsidR="00E90144" w:rsidRDefault="00E90144">
    <w:pPr>
      <w:ind w:left="0" w:hanging="2"/>
      <w:jc w:val="center"/>
      <w:rPr>
        <w:rFonts w:ascii="Cambria" w:eastAsia="Cambria" w:hAnsi="Cambria" w:cs="Cambria"/>
        <w:sz w:val="18"/>
        <w:szCs w:val="18"/>
      </w:rPr>
    </w:pPr>
    <w:bookmarkStart w:id="3" w:name="_heading=h.3znysh7" w:colFirst="0" w:colLast="0"/>
    <w:bookmarkEnd w:id="3"/>
  </w:p>
  <w:p w14:paraId="6F852C03" w14:textId="77777777" w:rsidR="00E90144" w:rsidRDefault="00E90144">
    <w:pPr>
      <w:ind w:left="0" w:hanging="2"/>
      <w:jc w:val="center"/>
    </w:pPr>
    <w:bookmarkStart w:id="4" w:name="_heading=h.2et92p0" w:colFirst="0" w:colLast="0"/>
    <w:bookmarkEnd w:id="4"/>
    <w:r>
      <w:rPr>
        <w:b/>
        <w:i/>
      </w:rPr>
      <w:t xml:space="preserve">      </w:t>
    </w:r>
    <w:hyperlink r:id="rId3">
      <w:r>
        <w:rPr>
          <w:b/>
          <w:color w:val="0000FF"/>
          <w:u w:val="single"/>
        </w:rPr>
        <w:t>https://jurnal.dharmawangsa.ac.id/index.php/almufida/index</w:t>
      </w:r>
    </w:hyperlink>
  </w:p>
  <w:p w14:paraId="62F66699" w14:textId="77777777" w:rsidR="00E90144" w:rsidRDefault="00E90144">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6797C"/>
    <w:multiLevelType w:val="hybridMultilevel"/>
    <w:tmpl w:val="49E68A8C"/>
    <w:lvl w:ilvl="0" w:tplc="8D903AD2">
      <w:start w:val="1"/>
      <w:numFmt w:val="upperLetter"/>
      <w:lvlText w:val="%1."/>
      <w:lvlJc w:val="left"/>
      <w:pPr>
        <w:ind w:left="358" w:hanging="360"/>
      </w:pPr>
      <w:rPr>
        <w:rFonts w:ascii="Times New Roman" w:hAnsi="Times New Roman" w:cs="Times New Roman" w:hint="default"/>
        <w:b/>
        <w:sz w:val="24"/>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1" w15:restartNumberingAfterBreak="0">
    <w:nsid w:val="05181D35"/>
    <w:multiLevelType w:val="hybridMultilevel"/>
    <w:tmpl w:val="47307710"/>
    <w:lvl w:ilvl="0" w:tplc="3809000F">
      <w:start w:val="1"/>
      <w:numFmt w:val="decimal"/>
      <w:lvlText w:val="%1."/>
      <w:lvlJc w:val="left"/>
      <w:pPr>
        <w:ind w:left="1078" w:hanging="360"/>
      </w:pPr>
    </w:lvl>
    <w:lvl w:ilvl="1" w:tplc="38090019" w:tentative="1">
      <w:start w:val="1"/>
      <w:numFmt w:val="lowerLetter"/>
      <w:lvlText w:val="%2."/>
      <w:lvlJc w:val="left"/>
      <w:pPr>
        <w:ind w:left="1798" w:hanging="360"/>
      </w:pPr>
    </w:lvl>
    <w:lvl w:ilvl="2" w:tplc="3809001B" w:tentative="1">
      <w:start w:val="1"/>
      <w:numFmt w:val="lowerRoman"/>
      <w:lvlText w:val="%3."/>
      <w:lvlJc w:val="right"/>
      <w:pPr>
        <w:ind w:left="2518" w:hanging="180"/>
      </w:pPr>
    </w:lvl>
    <w:lvl w:ilvl="3" w:tplc="3809000F" w:tentative="1">
      <w:start w:val="1"/>
      <w:numFmt w:val="decimal"/>
      <w:lvlText w:val="%4."/>
      <w:lvlJc w:val="left"/>
      <w:pPr>
        <w:ind w:left="3238" w:hanging="360"/>
      </w:pPr>
    </w:lvl>
    <w:lvl w:ilvl="4" w:tplc="38090019" w:tentative="1">
      <w:start w:val="1"/>
      <w:numFmt w:val="lowerLetter"/>
      <w:lvlText w:val="%5."/>
      <w:lvlJc w:val="left"/>
      <w:pPr>
        <w:ind w:left="3958" w:hanging="360"/>
      </w:pPr>
    </w:lvl>
    <w:lvl w:ilvl="5" w:tplc="3809001B" w:tentative="1">
      <w:start w:val="1"/>
      <w:numFmt w:val="lowerRoman"/>
      <w:lvlText w:val="%6."/>
      <w:lvlJc w:val="right"/>
      <w:pPr>
        <w:ind w:left="4678" w:hanging="180"/>
      </w:pPr>
    </w:lvl>
    <w:lvl w:ilvl="6" w:tplc="3809000F" w:tentative="1">
      <w:start w:val="1"/>
      <w:numFmt w:val="decimal"/>
      <w:lvlText w:val="%7."/>
      <w:lvlJc w:val="left"/>
      <w:pPr>
        <w:ind w:left="5398" w:hanging="360"/>
      </w:pPr>
    </w:lvl>
    <w:lvl w:ilvl="7" w:tplc="38090019" w:tentative="1">
      <w:start w:val="1"/>
      <w:numFmt w:val="lowerLetter"/>
      <w:lvlText w:val="%8."/>
      <w:lvlJc w:val="left"/>
      <w:pPr>
        <w:ind w:left="6118" w:hanging="360"/>
      </w:pPr>
    </w:lvl>
    <w:lvl w:ilvl="8" w:tplc="3809001B" w:tentative="1">
      <w:start w:val="1"/>
      <w:numFmt w:val="lowerRoman"/>
      <w:lvlText w:val="%9."/>
      <w:lvlJc w:val="right"/>
      <w:pPr>
        <w:ind w:left="6838" w:hanging="180"/>
      </w:pPr>
    </w:lvl>
  </w:abstractNum>
  <w:abstractNum w:abstractNumId="2" w15:restartNumberingAfterBreak="0">
    <w:nsid w:val="06103352"/>
    <w:multiLevelType w:val="hybridMultilevel"/>
    <w:tmpl w:val="3300E9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1ADD4B21"/>
    <w:multiLevelType w:val="hybridMultilevel"/>
    <w:tmpl w:val="105C1EA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1D9818D8"/>
    <w:multiLevelType w:val="hybridMultilevel"/>
    <w:tmpl w:val="007E55DC"/>
    <w:lvl w:ilvl="0" w:tplc="4002F99A">
      <w:start w:val="1"/>
      <w:numFmt w:val="lowerLetter"/>
      <w:lvlText w:val="%1."/>
      <w:lvlJc w:val="left"/>
      <w:pPr>
        <w:ind w:left="1800" w:hanging="360"/>
      </w:pPr>
      <w:rPr>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15:restartNumberingAfterBreak="0">
    <w:nsid w:val="25462E12"/>
    <w:multiLevelType w:val="hybridMultilevel"/>
    <w:tmpl w:val="67221DA8"/>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6" w15:restartNumberingAfterBreak="0">
    <w:nsid w:val="276174AB"/>
    <w:multiLevelType w:val="hybridMultilevel"/>
    <w:tmpl w:val="20D63C78"/>
    <w:lvl w:ilvl="0" w:tplc="3A1808EE">
      <w:start w:val="1"/>
      <w:numFmt w:val="lowerLetter"/>
      <w:lvlText w:val="%1."/>
      <w:lvlJc w:val="left"/>
      <w:pPr>
        <w:ind w:left="1440" w:hanging="360"/>
      </w:pPr>
      <w:rPr>
        <w:rFonts w:ascii="Times New Roman" w:hAnsi="Times New Roman" w:cs="Times New Roman" w:hint="default"/>
        <w:sz w:val="24"/>
        <w:szCs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2D234ADE"/>
    <w:multiLevelType w:val="hybridMultilevel"/>
    <w:tmpl w:val="C55001B0"/>
    <w:lvl w:ilvl="0" w:tplc="04090015">
      <w:start w:val="1"/>
      <w:numFmt w:val="upperLetter"/>
      <w:lvlText w:val="%1."/>
      <w:lvlJc w:val="left"/>
      <w:pPr>
        <w:ind w:left="1078" w:hanging="360"/>
      </w:p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8" w15:restartNumberingAfterBreak="0">
    <w:nsid w:val="33A908A3"/>
    <w:multiLevelType w:val="hybridMultilevel"/>
    <w:tmpl w:val="FAC05A7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376C7349"/>
    <w:multiLevelType w:val="hybridMultilevel"/>
    <w:tmpl w:val="4E0C9AF2"/>
    <w:lvl w:ilvl="0" w:tplc="BB588D50">
      <w:start w:val="1"/>
      <w:numFmt w:val="decimal"/>
      <w:lvlText w:val="%1."/>
      <w:lvlJc w:val="left"/>
      <w:pPr>
        <w:ind w:left="1146" w:hanging="360"/>
      </w:pPr>
      <w:rPr>
        <w:rFonts w:ascii="Times New Roman" w:hAnsi="Times New Roman"/>
        <w:b/>
        <w:bCs/>
        <w:sz w:val="24"/>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0" w15:restartNumberingAfterBreak="0">
    <w:nsid w:val="40053308"/>
    <w:multiLevelType w:val="hybridMultilevel"/>
    <w:tmpl w:val="F982B6F8"/>
    <w:lvl w:ilvl="0" w:tplc="E2323F90">
      <w:start w:val="1"/>
      <w:numFmt w:val="decimal"/>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B9428A1"/>
    <w:multiLevelType w:val="hybridMultilevel"/>
    <w:tmpl w:val="E0662B5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568210C7"/>
    <w:multiLevelType w:val="hybridMultilevel"/>
    <w:tmpl w:val="32F440C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56CE6E9F"/>
    <w:multiLevelType w:val="hybridMultilevel"/>
    <w:tmpl w:val="5734C7EE"/>
    <w:lvl w:ilvl="0" w:tplc="70A4B7E8">
      <w:start w:val="1"/>
      <w:numFmt w:val="lowerLetter"/>
      <w:lvlText w:val="%1."/>
      <w:lvlJc w:val="left"/>
      <w:pPr>
        <w:ind w:left="1078" w:hanging="360"/>
      </w:pPr>
      <w:rPr>
        <w:b w:val="0"/>
      </w:rPr>
    </w:lvl>
    <w:lvl w:ilvl="1" w:tplc="04210019" w:tentative="1">
      <w:start w:val="1"/>
      <w:numFmt w:val="lowerLetter"/>
      <w:lvlText w:val="%2."/>
      <w:lvlJc w:val="left"/>
      <w:pPr>
        <w:ind w:left="1798" w:hanging="360"/>
      </w:pPr>
    </w:lvl>
    <w:lvl w:ilvl="2" w:tplc="0421001B" w:tentative="1">
      <w:start w:val="1"/>
      <w:numFmt w:val="lowerRoman"/>
      <w:lvlText w:val="%3."/>
      <w:lvlJc w:val="right"/>
      <w:pPr>
        <w:ind w:left="2518" w:hanging="180"/>
      </w:pPr>
    </w:lvl>
    <w:lvl w:ilvl="3" w:tplc="0421000F" w:tentative="1">
      <w:start w:val="1"/>
      <w:numFmt w:val="decimal"/>
      <w:lvlText w:val="%4."/>
      <w:lvlJc w:val="left"/>
      <w:pPr>
        <w:ind w:left="3238" w:hanging="360"/>
      </w:pPr>
    </w:lvl>
    <w:lvl w:ilvl="4" w:tplc="04210019" w:tentative="1">
      <w:start w:val="1"/>
      <w:numFmt w:val="lowerLetter"/>
      <w:lvlText w:val="%5."/>
      <w:lvlJc w:val="left"/>
      <w:pPr>
        <w:ind w:left="3958" w:hanging="360"/>
      </w:pPr>
    </w:lvl>
    <w:lvl w:ilvl="5" w:tplc="0421001B" w:tentative="1">
      <w:start w:val="1"/>
      <w:numFmt w:val="lowerRoman"/>
      <w:lvlText w:val="%6."/>
      <w:lvlJc w:val="right"/>
      <w:pPr>
        <w:ind w:left="4678" w:hanging="180"/>
      </w:pPr>
    </w:lvl>
    <w:lvl w:ilvl="6" w:tplc="0421000F" w:tentative="1">
      <w:start w:val="1"/>
      <w:numFmt w:val="decimal"/>
      <w:lvlText w:val="%7."/>
      <w:lvlJc w:val="left"/>
      <w:pPr>
        <w:ind w:left="5398" w:hanging="360"/>
      </w:pPr>
    </w:lvl>
    <w:lvl w:ilvl="7" w:tplc="04210019" w:tentative="1">
      <w:start w:val="1"/>
      <w:numFmt w:val="lowerLetter"/>
      <w:lvlText w:val="%8."/>
      <w:lvlJc w:val="left"/>
      <w:pPr>
        <w:ind w:left="6118" w:hanging="360"/>
      </w:pPr>
    </w:lvl>
    <w:lvl w:ilvl="8" w:tplc="0421001B" w:tentative="1">
      <w:start w:val="1"/>
      <w:numFmt w:val="lowerRoman"/>
      <w:lvlText w:val="%9."/>
      <w:lvlJc w:val="right"/>
      <w:pPr>
        <w:ind w:left="6838" w:hanging="180"/>
      </w:pPr>
    </w:lvl>
  </w:abstractNum>
  <w:abstractNum w:abstractNumId="14" w15:restartNumberingAfterBreak="0">
    <w:nsid w:val="5D7A63FA"/>
    <w:multiLevelType w:val="hybridMultilevel"/>
    <w:tmpl w:val="8B8E62A8"/>
    <w:lvl w:ilvl="0" w:tplc="38090011">
      <w:start w:val="1"/>
      <w:numFmt w:val="decimal"/>
      <w:lvlText w:val="%1)"/>
      <w:lvlJc w:val="left"/>
      <w:pPr>
        <w:ind w:left="1200" w:hanging="360"/>
      </w:pPr>
    </w:lvl>
    <w:lvl w:ilvl="1" w:tplc="38090019" w:tentative="1">
      <w:start w:val="1"/>
      <w:numFmt w:val="lowerLetter"/>
      <w:lvlText w:val="%2."/>
      <w:lvlJc w:val="left"/>
      <w:pPr>
        <w:ind w:left="1920" w:hanging="360"/>
      </w:pPr>
    </w:lvl>
    <w:lvl w:ilvl="2" w:tplc="3809001B" w:tentative="1">
      <w:start w:val="1"/>
      <w:numFmt w:val="lowerRoman"/>
      <w:lvlText w:val="%3."/>
      <w:lvlJc w:val="right"/>
      <w:pPr>
        <w:ind w:left="2640" w:hanging="180"/>
      </w:pPr>
    </w:lvl>
    <w:lvl w:ilvl="3" w:tplc="3809000F" w:tentative="1">
      <w:start w:val="1"/>
      <w:numFmt w:val="decimal"/>
      <w:lvlText w:val="%4."/>
      <w:lvlJc w:val="left"/>
      <w:pPr>
        <w:ind w:left="3360" w:hanging="360"/>
      </w:pPr>
    </w:lvl>
    <w:lvl w:ilvl="4" w:tplc="38090019" w:tentative="1">
      <w:start w:val="1"/>
      <w:numFmt w:val="lowerLetter"/>
      <w:lvlText w:val="%5."/>
      <w:lvlJc w:val="left"/>
      <w:pPr>
        <w:ind w:left="4080" w:hanging="360"/>
      </w:pPr>
    </w:lvl>
    <w:lvl w:ilvl="5" w:tplc="3809001B" w:tentative="1">
      <w:start w:val="1"/>
      <w:numFmt w:val="lowerRoman"/>
      <w:lvlText w:val="%6."/>
      <w:lvlJc w:val="right"/>
      <w:pPr>
        <w:ind w:left="4800" w:hanging="180"/>
      </w:pPr>
    </w:lvl>
    <w:lvl w:ilvl="6" w:tplc="3809000F" w:tentative="1">
      <w:start w:val="1"/>
      <w:numFmt w:val="decimal"/>
      <w:lvlText w:val="%7."/>
      <w:lvlJc w:val="left"/>
      <w:pPr>
        <w:ind w:left="5520" w:hanging="360"/>
      </w:pPr>
    </w:lvl>
    <w:lvl w:ilvl="7" w:tplc="38090019" w:tentative="1">
      <w:start w:val="1"/>
      <w:numFmt w:val="lowerLetter"/>
      <w:lvlText w:val="%8."/>
      <w:lvlJc w:val="left"/>
      <w:pPr>
        <w:ind w:left="6240" w:hanging="360"/>
      </w:pPr>
    </w:lvl>
    <w:lvl w:ilvl="8" w:tplc="3809001B" w:tentative="1">
      <w:start w:val="1"/>
      <w:numFmt w:val="lowerRoman"/>
      <w:lvlText w:val="%9."/>
      <w:lvlJc w:val="right"/>
      <w:pPr>
        <w:ind w:left="6960" w:hanging="180"/>
      </w:pPr>
    </w:lvl>
  </w:abstractNum>
  <w:abstractNum w:abstractNumId="15" w15:restartNumberingAfterBreak="0">
    <w:nsid w:val="73071FEB"/>
    <w:multiLevelType w:val="hybridMultilevel"/>
    <w:tmpl w:val="584CDF6E"/>
    <w:lvl w:ilvl="0" w:tplc="16BC7A6C">
      <w:start w:val="1"/>
      <w:numFmt w:val="lowerLetter"/>
      <w:lvlText w:val="%1."/>
      <w:lvlJc w:val="left"/>
      <w:pPr>
        <w:ind w:left="1438" w:hanging="360"/>
      </w:pPr>
      <w:rPr>
        <w:rFonts w:ascii="Times New Roman" w:hAnsi="Times New Roman" w:cs="Times New Roman" w:hint="default"/>
        <w:b w:val="0"/>
        <w:sz w:val="24"/>
        <w:szCs w:val="24"/>
      </w:rPr>
    </w:lvl>
    <w:lvl w:ilvl="1" w:tplc="04210019" w:tentative="1">
      <w:start w:val="1"/>
      <w:numFmt w:val="lowerLetter"/>
      <w:lvlText w:val="%2."/>
      <w:lvlJc w:val="left"/>
      <w:pPr>
        <w:ind w:left="2158" w:hanging="360"/>
      </w:pPr>
    </w:lvl>
    <w:lvl w:ilvl="2" w:tplc="0421001B" w:tentative="1">
      <w:start w:val="1"/>
      <w:numFmt w:val="lowerRoman"/>
      <w:lvlText w:val="%3."/>
      <w:lvlJc w:val="right"/>
      <w:pPr>
        <w:ind w:left="2878" w:hanging="180"/>
      </w:pPr>
    </w:lvl>
    <w:lvl w:ilvl="3" w:tplc="0421000F" w:tentative="1">
      <w:start w:val="1"/>
      <w:numFmt w:val="decimal"/>
      <w:lvlText w:val="%4."/>
      <w:lvlJc w:val="left"/>
      <w:pPr>
        <w:ind w:left="3598" w:hanging="360"/>
      </w:pPr>
    </w:lvl>
    <w:lvl w:ilvl="4" w:tplc="04210019" w:tentative="1">
      <w:start w:val="1"/>
      <w:numFmt w:val="lowerLetter"/>
      <w:lvlText w:val="%5."/>
      <w:lvlJc w:val="left"/>
      <w:pPr>
        <w:ind w:left="4318" w:hanging="360"/>
      </w:pPr>
    </w:lvl>
    <w:lvl w:ilvl="5" w:tplc="0421001B" w:tentative="1">
      <w:start w:val="1"/>
      <w:numFmt w:val="lowerRoman"/>
      <w:lvlText w:val="%6."/>
      <w:lvlJc w:val="right"/>
      <w:pPr>
        <w:ind w:left="5038" w:hanging="180"/>
      </w:pPr>
    </w:lvl>
    <w:lvl w:ilvl="6" w:tplc="0421000F" w:tentative="1">
      <w:start w:val="1"/>
      <w:numFmt w:val="decimal"/>
      <w:lvlText w:val="%7."/>
      <w:lvlJc w:val="left"/>
      <w:pPr>
        <w:ind w:left="5758" w:hanging="360"/>
      </w:pPr>
    </w:lvl>
    <w:lvl w:ilvl="7" w:tplc="04210019" w:tentative="1">
      <w:start w:val="1"/>
      <w:numFmt w:val="lowerLetter"/>
      <w:lvlText w:val="%8."/>
      <w:lvlJc w:val="left"/>
      <w:pPr>
        <w:ind w:left="6478" w:hanging="360"/>
      </w:pPr>
    </w:lvl>
    <w:lvl w:ilvl="8" w:tplc="0421001B" w:tentative="1">
      <w:start w:val="1"/>
      <w:numFmt w:val="lowerRoman"/>
      <w:lvlText w:val="%9."/>
      <w:lvlJc w:val="right"/>
      <w:pPr>
        <w:ind w:left="7198" w:hanging="180"/>
      </w:pPr>
    </w:lvl>
  </w:abstractNum>
  <w:abstractNum w:abstractNumId="16" w15:restartNumberingAfterBreak="0">
    <w:nsid w:val="7DA73A16"/>
    <w:multiLevelType w:val="hybridMultilevel"/>
    <w:tmpl w:val="039A7AFA"/>
    <w:lvl w:ilvl="0" w:tplc="69125F74">
      <w:start w:val="1"/>
      <w:numFmt w:val="lowerLetter"/>
      <w:lvlText w:val="%1."/>
      <w:lvlJc w:val="left"/>
      <w:pPr>
        <w:ind w:left="1078" w:hanging="360"/>
      </w:pPr>
      <w:rPr>
        <w:b w:val="0"/>
      </w:rPr>
    </w:lvl>
    <w:lvl w:ilvl="1" w:tplc="04210019" w:tentative="1">
      <w:start w:val="1"/>
      <w:numFmt w:val="lowerLetter"/>
      <w:lvlText w:val="%2."/>
      <w:lvlJc w:val="left"/>
      <w:pPr>
        <w:ind w:left="1798" w:hanging="360"/>
      </w:pPr>
    </w:lvl>
    <w:lvl w:ilvl="2" w:tplc="0421001B" w:tentative="1">
      <w:start w:val="1"/>
      <w:numFmt w:val="lowerRoman"/>
      <w:lvlText w:val="%3."/>
      <w:lvlJc w:val="right"/>
      <w:pPr>
        <w:ind w:left="2518" w:hanging="180"/>
      </w:pPr>
    </w:lvl>
    <w:lvl w:ilvl="3" w:tplc="0421000F" w:tentative="1">
      <w:start w:val="1"/>
      <w:numFmt w:val="decimal"/>
      <w:lvlText w:val="%4."/>
      <w:lvlJc w:val="left"/>
      <w:pPr>
        <w:ind w:left="3238" w:hanging="360"/>
      </w:pPr>
    </w:lvl>
    <w:lvl w:ilvl="4" w:tplc="04210019" w:tentative="1">
      <w:start w:val="1"/>
      <w:numFmt w:val="lowerLetter"/>
      <w:lvlText w:val="%5."/>
      <w:lvlJc w:val="left"/>
      <w:pPr>
        <w:ind w:left="3958" w:hanging="360"/>
      </w:pPr>
    </w:lvl>
    <w:lvl w:ilvl="5" w:tplc="0421001B" w:tentative="1">
      <w:start w:val="1"/>
      <w:numFmt w:val="lowerRoman"/>
      <w:lvlText w:val="%6."/>
      <w:lvlJc w:val="right"/>
      <w:pPr>
        <w:ind w:left="4678" w:hanging="180"/>
      </w:pPr>
    </w:lvl>
    <w:lvl w:ilvl="6" w:tplc="0421000F" w:tentative="1">
      <w:start w:val="1"/>
      <w:numFmt w:val="decimal"/>
      <w:lvlText w:val="%7."/>
      <w:lvlJc w:val="left"/>
      <w:pPr>
        <w:ind w:left="5398" w:hanging="360"/>
      </w:pPr>
    </w:lvl>
    <w:lvl w:ilvl="7" w:tplc="04210019" w:tentative="1">
      <w:start w:val="1"/>
      <w:numFmt w:val="lowerLetter"/>
      <w:lvlText w:val="%8."/>
      <w:lvlJc w:val="left"/>
      <w:pPr>
        <w:ind w:left="6118" w:hanging="360"/>
      </w:pPr>
    </w:lvl>
    <w:lvl w:ilvl="8" w:tplc="0421001B" w:tentative="1">
      <w:start w:val="1"/>
      <w:numFmt w:val="lowerRoman"/>
      <w:lvlText w:val="%9."/>
      <w:lvlJc w:val="right"/>
      <w:pPr>
        <w:ind w:left="6838" w:hanging="180"/>
      </w:pPr>
    </w:lvl>
  </w:abstractNum>
  <w:num w:numId="1" w16cid:durableId="1557273769">
    <w:abstractNumId w:val="0"/>
  </w:num>
  <w:num w:numId="2" w16cid:durableId="1332831910">
    <w:abstractNumId w:val="1"/>
  </w:num>
  <w:num w:numId="3" w16cid:durableId="194076333">
    <w:abstractNumId w:val="2"/>
  </w:num>
  <w:num w:numId="4" w16cid:durableId="1775856704">
    <w:abstractNumId w:val="12"/>
  </w:num>
  <w:num w:numId="5" w16cid:durableId="1369600039">
    <w:abstractNumId w:val="11"/>
  </w:num>
  <w:num w:numId="6" w16cid:durableId="1484665676">
    <w:abstractNumId w:val="3"/>
  </w:num>
  <w:num w:numId="7" w16cid:durableId="1979001">
    <w:abstractNumId w:val="6"/>
  </w:num>
  <w:num w:numId="8" w16cid:durableId="283929435">
    <w:abstractNumId w:val="8"/>
  </w:num>
  <w:num w:numId="9" w16cid:durableId="999965733">
    <w:abstractNumId w:val="16"/>
  </w:num>
  <w:num w:numId="10" w16cid:durableId="643050078">
    <w:abstractNumId w:val="13"/>
  </w:num>
  <w:num w:numId="11" w16cid:durableId="444806854">
    <w:abstractNumId w:val="15"/>
  </w:num>
  <w:num w:numId="12" w16cid:durableId="1986201410">
    <w:abstractNumId w:val="5"/>
  </w:num>
  <w:num w:numId="13" w16cid:durableId="2005545657">
    <w:abstractNumId w:val="4"/>
  </w:num>
  <w:num w:numId="14" w16cid:durableId="320737235">
    <w:abstractNumId w:val="7"/>
  </w:num>
  <w:num w:numId="15" w16cid:durableId="1371761711">
    <w:abstractNumId w:val="10"/>
  </w:num>
  <w:num w:numId="16" w16cid:durableId="1246306121">
    <w:abstractNumId w:val="14"/>
  </w:num>
  <w:num w:numId="17" w16cid:durableId="6864907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12"/>
    <w:rsid w:val="000047C3"/>
    <w:rsid w:val="00011BE0"/>
    <w:rsid w:val="00020843"/>
    <w:rsid w:val="000307AD"/>
    <w:rsid w:val="0004282D"/>
    <w:rsid w:val="00044720"/>
    <w:rsid w:val="00045390"/>
    <w:rsid w:val="000549AC"/>
    <w:rsid w:val="00054B8A"/>
    <w:rsid w:val="00064C24"/>
    <w:rsid w:val="000732BD"/>
    <w:rsid w:val="0008277A"/>
    <w:rsid w:val="00097D63"/>
    <w:rsid w:val="000B3B66"/>
    <w:rsid w:val="000C0536"/>
    <w:rsid w:val="000D5E78"/>
    <w:rsid w:val="00102B12"/>
    <w:rsid w:val="00113429"/>
    <w:rsid w:val="00144842"/>
    <w:rsid w:val="001500F3"/>
    <w:rsid w:val="001717CB"/>
    <w:rsid w:val="00185C2D"/>
    <w:rsid w:val="00192DE2"/>
    <w:rsid w:val="0019371A"/>
    <w:rsid w:val="001A1D70"/>
    <w:rsid w:val="001C1992"/>
    <w:rsid w:val="001E0376"/>
    <w:rsid w:val="001F3FBA"/>
    <w:rsid w:val="00224B55"/>
    <w:rsid w:val="00224D16"/>
    <w:rsid w:val="0027365A"/>
    <w:rsid w:val="0027622A"/>
    <w:rsid w:val="00277D42"/>
    <w:rsid w:val="00280933"/>
    <w:rsid w:val="00280A81"/>
    <w:rsid w:val="002A0E37"/>
    <w:rsid w:val="002A3BEA"/>
    <w:rsid w:val="002D2016"/>
    <w:rsid w:val="002F1624"/>
    <w:rsid w:val="002F1F09"/>
    <w:rsid w:val="00342F1F"/>
    <w:rsid w:val="00366908"/>
    <w:rsid w:val="003A3E65"/>
    <w:rsid w:val="003B18D3"/>
    <w:rsid w:val="003C732C"/>
    <w:rsid w:val="003D6039"/>
    <w:rsid w:val="00400FDB"/>
    <w:rsid w:val="00403B73"/>
    <w:rsid w:val="004040D3"/>
    <w:rsid w:val="0041475A"/>
    <w:rsid w:val="004208FC"/>
    <w:rsid w:val="004210B1"/>
    <w:rsid w:val="00421D12"/>
    <w:rsid w:val="00436E4A"/>
    <w:rsid w:val="00455D69"/>
    <w:rsid w:val="00460C42"/>
    <w:rsid w:val="00470F43"/>
    <w:rsid w:val="0048075B"/>
    <w:rsid w:val="004940BB"/>
    <w:rsid w:val="004A5E6D"/>
    <w:rsid w:val="0051414F"/>
    <w:rsid w:val="0051417B"/>
    <w:rsid w:val="005452AC"/>
    <w:rsid w:val="00546398"/>
    <w:rsid w:val="00555163"/>
    <w:rsid w:val="00583A5E"/>
    <w:rsid w:val="005937EB"/>
    <w:rsid w:val="005A0A6C"/>
    <w:rsid w:val="005B0F89"/>
    <w:rsid w:val="005C4B74"/>
    <w:rsid w:val="005C5DBB"/>
    <w:rsid w:val="005F1BF6"/>
    <w:rsid w:val="005F6DE2"/>
    <w:rsid w:val="00603340"/>
    <w:rsid w:val="00617F60"/>
    <w:rsid w:val="00630DAE"/>
    <w:rsid w:val="00644AC4"/>
    <w:rsid w:val="006913E8"/>
    <w:rsid w:val="006A62B6"/>
    <w:rsid w:val="006E0F08"/>
    <w:rsid w:val="006E3547"/>
    <w:rsid w:val="0074278D"/>
    <w:rsid w:val="0075005E"/>
    <w:rsid w:val="0075725A"/>
    <w:rsid w:val="00782E4E"/>
    <w:rsid w:val="00785C4B"/>
    <w:rsid w:val="00786CF1"/>
    <w:rsid w:val="007B392A"/>
    <w:rsid w:val="007C409A"/>
    <w:rsid w:val="007D05C7"/>
    <w:rsid w:val="007D630A"/>
    <w:rsid w:val="007D7DDB"/>
    <w:rsid w:val="007E5B7E"/>
    <w:rsid w:val="007F3408"/>
    <w:rsid w:val="0083756C"/>
    <w:rsid w:val="00843EBE"/>
    <w:rsid w:val="00846EAE"/>
    <w:rsid w:val="008515B0"/>
    <w:rsid w:val="00853018"/>
    <w:rsid w:val="00882C84"/>
    <w:rsid w:val="008840D1"/>
    <w:rsid w:val="00886587"/>
    <w:rsid w:val="00890BFE"/>
    <w:rsid w:val="00897722"/>
    <w:rsid w:val="008A3596"/>
    <w:rsid w:val="008A4053"/>
    <w:rsid w:val="008C7E61"/>
    <w:rsid w:val="008D1823"/>
    <w:rsid w:val="008D4052"/>
    <w:rsid w:val="008E1F82"/>
    <w:rsid w:val="008F2E26"/>
    <w:rsid w:val="008F30CA"/>
    <w:rsid w:val="0091106F"/>
    <w:rsid w:val="00911C4A"/>
    <w:rsid w:val="00924311"/>
    <w:rsid w:val="009300BA"/>
    <w:rsid w:val="00967D46"/>
    <w:rsid w:val="0097174D"/>
    <w:rsid w:val="00975F2F"/>
    <w:rsid w:val="00985802"/>
    <w:rsid w:val="009951B6"/>
    <w:rsid w:val="009B2307"/>
    <w:rsid w:val="009B55DD"/>
    <w:rsid w:val="009B7AF1"/>
    <w:rsid w:val="009D3212"/>
    <w:rsid w:val="00A13C63"/>
    <w:rsid w:val="00A27AB8"/>
    <w:rsid w:val="00A336F5"/>
    <w:rsid w:val="00A36385"/>
    <w:rsid w:val="00A72084"/>
    <w:rsid w:val="00A7648D"/>
    <w:rsid w:val="00AA66F7"/>
    <w:rsid w:val="00AA7E69"/>
    <w:rsid w:val="00AB3117"/>
    <w:rsid w:val="00AB5A29"/>
    <w:rsid w:val="00AC1D6E"/>
    <w:rsid w:val="00AE2850"/>
    <w:rsid w:val="00AF1171"/>
    <w:rsid w:val="00B05953"/>
    <w:rsid w:val="00B1594A"/>
    <w:rsid w:val="00B23F9E"/>
    <w:rsid w:val="00B34196"/>
    <w:rsid w:val="00B85F5B"/>
    <w:rsid w:val="00B94C07"/>
    <w:rsid w:val="00BA75D8"/>
    <w:rsid w:val="00BA7B98"/>
    <w:rsid w:val="00BB647A"/>
    <w:rsid w:val="00BF19F6"/>
    <w:rsid w:val="00C27854"/>
    <w:rsid w:val="00C33C25"/>
    <w:rsid w:val="00C61CA4"/>
    <w:rsid w:val="00C6370B"/>
    <w:rsid w:val="00C8086F"/>
    <w:rsid w:val="00C82AAA"/>
    <w:rsid w:val="00CB27C9"/>
    <w:rsid w:val="00CB3A73"/>
    <w:rsid w:val="00CC3346"/>
    <w:rsid w:val="00CC53A7"/>
    <w:rsid w:val="00CF2FDA"/>
    <w:rsid w:val="00D2112A"/>
    <w:rsid w:val="00D251DF"/>
    <w:rsid w:val="00D35E46"/>
    <w:rsid w:val="00D51EF3"/>
    <w:rsid w:val="00D61FBD"/>
    <w:rsid w:val="00D67C46"/>
    <w:rsid w:val="00D85800"/>
    <w:rsid w:val="00D918E3"/>
    <w:rsid w:val="00D92BB5"/>
    <w:rsid w:val="00DA4ACC"/>
    <w:rsid w:val="00DC1573"/>
    <w:rsid w:val="00DC6B71"/>
    <w:rsid w:val="00DF0CDE"/>
    <w:rsid w:val="00DF41FF"/>
    <w:rsid w:val="00E2699B"/>
    <w:rsid w:val="00E42FAF"/>
    <w:rsid w:val="00E65926"/>
    <w:rsid w:val="00E82D57"/>
    <w:rsid w:val="00E90144"/>
    <w:rsid w:val="00E929D9"/>
    <w:rsid w:val="00EB4082"/>
    <w:rsid w:val="00EB4C30"/>
    <w:rsid w:val="00EE46F8"/>
    <w:rsid w:val="00F15BD9"/>
    <w:rsid w:val="00F16B4E"/>
    <w:rsid w:val="00F45300"/>
    <w:rsid w:val="00F507A2"/>
    <w:rsid w:val="00F61B2B"/>
    <w:rsid w:val="00F971F0"/>
    <w:rsid w:val="00FA62B7"/>
    <w:rsid w:val="00FA7205"/>
    <w:rsid w:val="00FB2DD7"/>
    <w:rsid w:val="00FB5224"/>
    <w:rsid w:val="00FD4958"/>
    <w:rsid w:val="00FF4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4EC4"/>
  <w15:docId w15:val="{1E3544C6-9931-4F7E-8303-3FAD3DF8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573"/>
    <w:pPr>
      <w:spacing w:line="1" w:lineRule="atLeast"/>
      <w:ind w:leftChars="-1" w:left="-1" w:hangingChars="1" w:hanging="1"/>
      <w:textDirection w:val="btLr"/>
      <w:textAlignment w:val="top"/>
      <w:outlineLvl w:val="0"/>
    </w:pPr>
    <w:rPr>
      <w:position w:val="-1"/>
      <w:lang w:eastAsia="ar-SA"/>
    </w:rPr>
  </w:style>
  <w:style w:type="paragraph" w:styleId="Heading1">
    <w:name w:val="heading 1"/>
    <w:basedOn w:val="Normal"/>
    <w:next w:val="Normal"/>
    <w:link w:val="Heading1Char"/>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Absatz-Standardschriftart">
    <w:name w:val="Absatz-Standardschriftart"/>
    <w:rPr>
      <w:w w:val="100"/>
      <w:position w:val="-1"/>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autoSpaceDE w:val="0"/>
      <w:spacing w:line="1" w:lineRule="atLeast"/>
      <w:ind w:leftChars="-1" w:left="-1" w:hangingChars="1" w:hanging="1"/>
      <w:textDirection w:val="btLr"/>
      <w:textAlignment w:val="top"/>
      <w:outlineLvl w:val="0"/>
    </w:pPr>
    <w:rPr>
      <w:rFonts w:ascii="HAMEHF+TimesNewRoman" w:eastAsia="Arial" w:hAnsi="HAMEHF+TimesNewRoman" w:cs="HAMEHF+TimesNewRoman"/>
      <w:color w:val="000000"/>
      <w:position w:val="-1"/>
      <w:lang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pPr>
      <w:suppressAutoHyphens/>
      <w:spacing w:after="200" w:line="276" w:lineRule="auto"/>
      <w:ind w:left="720"/>
      <w:contextualSpacing/>
    </w:pPr>
    <w:rPr>
      <w:rFonts w:ascii="Calibri" w:eastAsia="Calibri" w:hAnsi="Calibri"/>
      <w:sz w:val="22"/>
      <w:szCs w:val="22"/>
      <w:lang w:eastAsia="en-US"/>
    </w:rPr>
  </w:style>
  <w:style w:type="character" w:styleId="Hyperlink">
    <w:name w:val="Hyperlink"/>
    <w:qFormat/>
    <w:rPr>
      <w:color w:val="0000FF"/>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qFormat/>
    <w:pPr>
      <w:tabs>
        <w:tab w:val="center" w:pos="4680"/>
        <w:tab w:val="right" w:pos="9360"/>
      </w:tabs>
    </w:pPr>
  </w:style>
  <w:style w:type="character" w:customStyle="1" w:styleId="HeaderChar">
    <w:name w:val="Header Char"/>
    <w:uiPriority w:val="99"/>
    <w:rPr>
      <w:w w:val="100"/>
      <w:position w:val="-1"/>
      <w:sz w:val="24"/>
      <w:szCs w:val="24"/>
      <w:effect w:val="none"/>
      <w:vertAlign w:val="baseline"/>
      <w:cs w:val="0"/>
      <w:em w:val="none"/>
      <w:lang w:eastAsia="ar-SA"/>
    </w:rPr>
  </w:style>
  <w:style w:type="paragraph" w:styleId="Footer">
    <w:name w:val="footer"/>
    <w:basedOn w:val="Normal"/>
    <w:uiPriority w:val="99"/>
    <w:qFormat/>
    <w:pPr>
      <w:tabs>
        <w:tab w:val="center" w:pos="4680"/>
        <w:tab w:val="right" w:pos="9360"/>
      </w:tabs>
    </w:pPr>
  </w:style>
  <w:style w:type="character" w:customStyle="1" w:styleId="FooterChar">
    <w:name w:val="Footer Char"/>
    <w:uiPriority w:val="99"/>
    <w:rPr>
      <w:w w:val="100"/>
      <w:position w:val="-1"/>
      <w:sz w:val="24"/>
      <w:szCs w:val="24"/>
      <w:effect w:val="none"/>
      <w:vertAlign w:val="baseline"/>
      <w:cs w:val="0"/>
      <w:em w:val="none"/>
      <w:lang w:eastAsia="ar-SA"/>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ar-SA"/>
    </w:rPr>
  </w:style>
  <w:style w:type="paragraph" w:customStyle="1" w:styleId="Author">
    <w:name w:val="Author"/>
    <w:basedOn w:val="Normal"/>
    <w:pPr>
      <w:suppressAutoHyphens/>
      <w:spacing w:after="240"/>
      <w:jc w:val="center"/>
    </w:pPr>
    <w:rPr>
      <w:b/>
      <w:sz w:val="20"/>
      <w:szCs w:val="20"/>
      <w:lang w:eastAsia="en-US"/>
    </w:rPr>
  </w:style>
  <w:style w:type="paragraph" w:styleId="NormalWeb">
    <w:name w:val="Normal (Web)"/>
    <w:basedOn w:val="Normal"/>
    <w:qFormat/>
    <w:pPr>
      <w:suppressAutoHyphens/>
      <w:spacing w:before="100" w:beforeAutospacing="1" w:after="100" w:afterAutospacing="1"/>
    </w:pPr>
    <w:rPr>
      <w:lang w:val="id-ID" w:eastAsia="id-ID"/>
    </w:rPr>
  </w:style>
  <w:style w:type="paragraph" w:styleId="Bibliography">
    <w:name w:val="Bibliography"/>
    <w:basedOn w:val="Normal"/>
    <w:next w:val="Normal"/>
    <w:qFormat/>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en-US"/>
    </w:rPr>
  </w:style>
  <w:style w:type="character" w:customStyle="1" w:styleId="HTMLPreformattedChar">
    <w:name w:val="HTML Preformatted Char"/>
    <w:rPr>
      <w:rFonts w:ascii="Courier New" w:hAnsi="Courier New" w:cs="Courier New"/>
      <w:w w:val="100"/>
      <w:position w:val="-1"/>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styleId="FootnoteText">
    <w:name w:val="footnote text"/>
    <w:basedOn w:val="Normal"/>
    <w:qFormat/>
    <w:rPr>
      <w:sz w:val="20"/>
      <w:szCs w:val="20"/>
    </w:rPr>
  </w:style>
  <w:style w:type="character" w:customStyle="1" w:styleId="FootnoteTextChar">
    <w:name w:val="Footnote Text Char"/>
    <w:rPr>
      <w:w w:val="100"/>
      <w:position w:val="-1"/>
      <w:effect w:val="none"/>
      <w:vertAlign w:val="baseline"/>
      <w:cs w:val="0"/>
      <w:em w:val="none"/>
      <w:lang w:eastAsia="ar-SA"/>
    </w:rPr>
  </w:style>
  <w:style w:type="character" w:styleId="FootnoteReference">
    <w:name w:val="footnote reference"/>
    <w:qFormat/>
    <w:rPr>
      <w:w w:val="100"/>
      <w:position w:val="-1"/>
      <w:effect w:val="none"/>
      <w:vertAlign w:val="superscript"/>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customStyle="1" w:styleId="a1">
    <w:name w:val="a"/>
    <w:basedOn w:val="DefaultParagraphFont"/>
    <w:rsid w:val="00A336F5"/>
  </w:style>
  <w:style w:type="character" w:customStyle="1" w:styleId="l6">
    <w:name w:val="l6"/>
    <w:basedOn w:val="DefaultParagraphFont"/>
    <w:rsid w:val="00A336F5"/>
  </w:style>
  <w:style w:type="character" w:customStyle="1" w:styleId="l7">
    <w:name w:val="l7"/>
    <w:basedOn w:val="DefaultParagraphFont"/>
    <w:rsid w:val="00A336F5"/>
  </w:style>
  <w:style w:type="character" w:customStyle="1" w:styleId="Heading1Char">
    <w:name w:val="Heading 1 Char"/>
    <w:basedOn w:val="DefaultParagraphFont"/>
    <w:link w:val="Heading1"/>
    <w:uiPriority w:val="9"/>
    <w:rsid w:val="00E65926"/>
    <w:rPr>
      <w:b/>
      <w:position w:val="-1"/>
      <w:sz w:val="48"/>
      <w:szCs w:val="48"/>
      <w:lang w:eastAsia="ar-SA"/>
    </w:rPr>
  </w:style>
  <w:style w:type="character" w:styleId="Strong">
    <w:name w:val="Strong"/>
    <w:basedOn w:val="DefaultParagraphFont"/>
    <w:uiPriority w:val="22"/>
    <w:qFormat/>
    <w:rsid w:val="00853018"/>
    <w:rPr>
      <w:b/>
      <w:bCs/>
    </w:rPr>
  </w:style>
  <w:style w:type="character" w:styleId="CommentReference">
    <w:name w:val="annotation reference"/>
    <w:basedOn w:val="DefaultParagraphFont"/>
    <w:uiPriority w:val="99"/>
    <w:semiHidden/>
    <w:unhideWhenUsed/>
    <w:rsid w:val="000C0536"/>
    <w:rPr>
      <w:sz w:val="16"/>
      <w:szCs w:val="16"/>
    </w:rPr>
  </w:style>
  <w:style w:type="paragraph" w:styleId="CommentText">
    <w:name w:val="annotation text"/>
    <w:basedOn w:val="Normal"/>
    <w:link w:val="CommentTextChar"/>
    <w:uiPriority w:val="99"/>
    <w:semiHidden/>
    <w:unhideWhenUsed/>
    <w:rsid w:val="000C0536"/>
    <w:pPr>
      <w:spacing w:line="240" w:lineRule="auto"/>
    </w:pPr>
    <w:rPr>
      <w:sz w:val="20"/>
      <w:szCs w:val="20"/>
    </w:rPr>
  </w:style>
  <w:style w:type="character" w:customStyle="1" w:styleId="CommentTextChar">
    <w:name w:val="Comment Text Char"/>
    <w:basedOn w:val="DefaultParagraphFont"/>
    <w:link w:val="CommentText"/>
    <w:uiPriority w:val="99"/>
    <w:semiHidden/>
    <w:rsid w:val="000C0536"/>
    <w:rPr>
      <w:position w:val="-1"/>
      <w:sz w:val="20"/>
      <w:szCs w:val="20"/>
      <w:lang w:eastAsia="ar-SA"/>
    </w:rPr>
  </w:style>
  <w:style w:type="paragraph" w:styleId="CommentSubject">
    <w:name w:val="annotation subject"/>
    <w:basedOn w:val="CommentText"/>
    <w:next w:val="CommentText"/>
    <w:link w:val="CommentSubjectChar"/>
    <w:uiPriority w:val="99"/>
    <w:semiHidden/>
    <w:unhideWhenUsed/>
    <w:rsid w:val="000C0536"/>
    <w:rPr>
      <w:b/>
      <w:bCs/>
    </w:rPr>
  </w:style>
  <w:style w:type="character" w:customStyle="1" w:styleId="CommentSubjectChar">
    <w:name w:val="Comment Subject Char"/>
    <w:basedOn w:val="CommentTextChar"/>
    <w:link w:val="CommentSubject"/>
    <w:uiPriority w:val="99"/>
    <w:semiHidden/>
    <w:rsid w:val="000C0536"/>
    <w:rPr>
      <w:b/>
      <w:bCs/>
      <w:position w:val="-1"/>
      <w:sz w:val="20"/>
      <w:szCs w:val="20"/>
      <w:lang w:eastAsia="ar-SA"/>
    </w:rPr>
  </w:style>
  <w:style w:type="character" w:styleId="UnresolvedMention">
    <w:name w:val="Unresolved Mention"/>
    <w:basedOn w:val="DefaultParagraphFont"/>
    <w:uiPriority w:val="99"/>
    <w:semiHidden/>
    <w:unhideWhenUsed/>
    <w:rsid w:val="005C4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3557">
      <w:bodyDiv w:val="1"/>
      <w:marLeft w:val="0"/>
      <w:marRight w:val="0"/>
      <w:marTop w:val="0"/>
      <w:marBottom w:val="0"/>
      <w:divBdr>
        <w:top w:val="none" w:sz="0" w:space="0" w:color="auto"/>
        <w:left w:val="none" w:sz="0" w:space="0" w:color="auto"/>
        <w:bottom w:val="none" w:sz="0" w:space="0" w:color="auto"/>
        <w:right w:val="none" w:sz="0" w:space="0" w:color="auto"/>
      </w:divBdr>
    </w:div>
    <w:div w:id="154732810">
      <w:bodyDiv w:val="1"/>
      <w:marLeft w:val="0"/>
      <w:marRight w:val="0"/>
      <w:marTop w:val="0"/>
      <w:marBottom w:val="0"/>
      <w:divBdr>
        <w:top w:val="none" w:sz="0" w:space="0" w:color="auto"/>
        <w:left w:val="none" w:sz="0" w:space="0" w:color="auto"/>
        <w:bottom w:val="none" w:sz="0" w:space="0" w:color="auto"/>
        <w:right w:val="none" w:sz="0" w:space="0" w:color="auto"/>
      </w:divBdr>
      <w:divsChild>
        <w:div w:id="529222053">
          <w:marLeft w:val="0"/>
          <w:marRight w:val="0"/>
          <w:marTop w:val="0"/>
          <w:marBottom w:val="0"/>
          <w:divBdr>
            <w:top w:val="none" w:sz="0" w:space="0" w:color="auto"/>
            <w:left w:val="none" w:sz="0" w:space="0" w:color="auto"/>
            <w:bottom w:val="none" w:sz="0" w:space="0" w:color="auto"/>
            <w:right w:val="none" w:sz="0" w:space="0" w:color="auto"/>
          </w:divBdr>
        </w:div>
        <w:div w:id="1293636834">
          <w:marLeft w:val="0"/>
          <w:marRight w:val="0"/>
          <w:marTop w:val="0"/>
          <w:marBottom w:val="0"/>
          <w:divBdr>
            <w:top w:val="none" w:sz="0" w:space="0" w:color="auto"/>
            <w:left w:val="none" w:sz="0" w:space="0" w:color="auto"/>
            <w:bottom w:val="none" w:sz="0" w:space="0" w:color="auto"/>
            <w:right w:val="none" w:sz="0" w:space="0" w:color="auto"/>
          </w:divBdr>
        </w:div>
        <w:div w:id="2042246870">
          <w:marLeft w:val="0"/>
          <w:marRight w:val="0"/>
          <w:marTop w:val="0"/>
          <w:marBottom w:val="0"/>
          <w:divBdr>
            <w:top w:val="none" w:sz="0" w:space="0" w:color="auto"/>
            <w:left w:val="none" w:sz="0" w:space="0" w:color="auto"/>
            <w:bottom w:val="none" w:sz="0" w:space="0" w:color="auto"/>
            <w:right w:val="none" w:sz="0" w:space="0" w:color="auto"/>
          </w:divBdr>
        </w:div>
        <w:div w:id="921262310">
          <w:marLeft w:val="0"/>
          <w:marRight w:val="0"/>
          <w:marTop w:val="0"/>
          <w:marBottom w:val="0"/>
          <w:divBdr>
            <w:top w:val="none" w:sz="0" w:space="0" w:color="auto"/>
            <w:left w:val="none" w:sz="0" w:space="0" w:color="auto"/>
            <w:bottom w:val="none" w:sz="0" w:space="0" w:color="auto"/>
            <w:right w:val="none" w:sz="0" w:space="0" w:color="auto"/>
          </w:divBdr>
        </w:div>
        <w:div w:id="522472708">
          <w:marLeft w:val="0"/>
          <w:marRight w:val="0"/>
          <w:marTop w:val="0"/>
          <w:marBottom w:val="0"/>
          <w:divBdr>
            <w:top w:val="none" w:sz="0" w:space="0" w:color="auto"/>
            <w:left w:val="none" w:sz="0" w:space="0" w:color="auto"/>
            <w:bottom w:val="none" w:sz="0" w:space="0" w:color="auto"/>
            <w:right w:val="none" w:sz="0" w:space="0" w:color="auto"/>
          </w:divBdr>
        </w:div>
        <w:div w:id="995495608">
          <w:marLeft w:val="0"/>
          <w:marRight w:val="0"/>
          <w:marTop w:val="0"/>
          <w:marBottom w:val="0"/>
          <w:divBdr>
            <w:top w:val="none" w:sz="0" w:space="0" w:color="auto"/>
            <w:left w:val="none" w:sz="0" w:space="0" w:color="auto"/>
            <w:bottom w:val="none" w:sz="0" w:space="0" w:color="auto"/>
            <w:right w:val="none" w:sz="0" w:space="0" w:color="auto"/>
          </w:divBdr>
        </w:div>
        <w:div w:id="1048720579">
          <w:marLeft w:val="0"/>
          <w:marRight w:val="0"/>
          <w:marTop w:val="0"/>
          <w:marBottom w:val="0"/>
          <w:divBdr>
            <w:top w:val="none" w:sz="0" w:space="0" w:color="auto"/>
            <w:left w:val="none" w:sz="0" w:space="0" w:color="auto"/>
            <w:bottom w:val="none" w:sz="0" w:space="0" w:color="auto"/>
            <w:right w:val="none" w:sz="0" w:space="0" w:color="auto"/>
          </w:divBdr>
        </w:div>
        <w:div w:id="878978516">
          <w:marLeft w:val="0"/>
          <w:marRight w:val="0"/>
          <w:marTop w:val="0"/>
          <w:marBottom w:val="0"/>
          <w:divBdr>
            <w:top w:val="none" w:sz="0" w:space="0" w:color="auto"/>
            <w:left w:val="none" w:sz="0" w:space="0" w:color="auto"/>
            <w:bottom w:val="none" w:sz="0" w:space="0" w:color="auto"/>
            <w:right w:val="none" w:sz="0" w:space="0" w:color="auto"/>
          </w:divBdr>
        </w:div>
        <w:div w:id="1485395140">
          <w:marLeft w:val="0"/>
          <w:marRight w:val="0"/>
          <w:marTop w:val="0"/>
          <w:marBottom w:val="0"/>
          <w:divBdr>
            <w:top w:val="none" w:sz="0" w:space="0" w:color="auto"/>
            <w:left w:val="none" w:sz="0" w:space="0" w:color="auto"/>
            <w:bottom w:val="none" w:sz="0" w:space="0" w:color="auto"/>
            <w:right w:val="none" w:sz="0" w:space="0" w:color="auto"/>
          </w:divBdr>
        </w:div>
        <w:div w:id="390808688">
          <w:marLeft w:val="0"/>
          <w:marRight w:val="0"/>
          <w:marTop w:val="0"/>
          <w:marBottom w:val="0"/>
          <w:divBdr>
            <w:top w:val="none" w:sz="0" w:space="0" w:color="auto"/>
            <w:left w:val="none" w:sz="0" w:space="0" w:color="auto"/>
            <w:bottom w:val="none" w:sz="0" w:space="0" w:color="auto"/>
            <w:right w:val="none" w:sz="0" w:space="0" w:color="auto"/>
          </w:divBdr>
        </w:div>
        <w:div w:id="212738060">
          <w:marLeft w:val="0"/>
          <w:marRight w:val="0"/>
          <w:marTop w:val="0"/>
          <w:marBottom w:val="0"/>
          <w:divBdr>
            <w:top w:val="none" w:sz="0" w:space="0" w:color="auto"/>
            <w:left w:val="none" w:sz="0" w:space="0" w:color="auto"/>
            <w:bottom w:val="none" w:sz="0" w:space="0" w:color="auto"/>
            <w:right w:val="none" w:sz="0" w:space="0" w:color="auto"/>
          </w:divBdr>
        </w:div>
        <w:div w:id="237249021">
          <w:marLeft w:val="0"/>
          <w:marRight w:val="0"/>
          <w:marTop w:val="0"/>
          <w:marBottom w:val="0"/>
          <w:divBdr>
            <w:top w:val="none" w:sz="0" w:space="0" w:color="auto"/>
            <w:left w:val="none" w:sz="0" w:space="0" w:color="auto"/>
            <w:bottom w:val="none" w:sz="0" w:space="0" w:color="auto"/>
            <w:right w:val="none" w:sz="0" w:space="0" w:color="auto"/>
          </w:divBdr>
        </w:div>
      </w:divsChild>
    </w:div>
    <w:div w:id="173157701">
      <w:bodyDiv w:val="1"/>
      <w:marLeft w:val="0"/>
      <w:marRight w:val="0"/>
      <w:marTop w:val="0"/>
      <w:marBottom w:val="0"/>
      <w:divBdr>
        <w:top w:val="none" w:sz="0" w:space="0" w:color="auto"/>
        <w:left w:val="none" w:sz="0" w:space="0" w:color="auto"/>
        <w:bottom w:val="none" w:sz="0" w:space="0" w:color="auto"/>
        <w:right w:val="none" w:sz="0" w:space="0" w:color="auto"/>
      </w:divBdr>
      <w:divsChild>
        <w:div w:id="117187341">
          <w:marLeft w:val="0"/>
          <w:marRight w:val="0"/>
          <w:marTop w:val="0"/>
          <w:marBottom w:val="0"/>
          <w:divBdr>
            <w:top w:val="none" w:sz="0" w:space="0" w:color="auto"/>
            <w:left w:val="none" w:sz="0" w:space="0" w:color="auto"/>
            <w:bottom w:val="none" w:sz="0" w:space="0" w:color="auto"/>
            <w:right w:val="none" w:sz="0" w:space="0" w:color="auto"/>
          </w:divBdr>
        </w:div>
        <w:div w:id="765660343">
          <w:marLeft w:val="0"/>
          <w:marRight w:val="0"/>
          <w:marTop w:val="0"/>
          <w:marBottom w:val="0"/>
          <w:divBdr>
            <w:top w:val="none" w:sz="0" w:space="0" w:color="auto"/>
            <w:left w:val="none" w:sz="0" w:space="0" w:color="auto"/>
            <w:bottom w:val="none" w:sz="0" w:space="0" w:color="auto"/>
            <w:right w:val="none" w:sz="0" w:space="0" w:color="auto"/>
          </w:divBdr>
        </w:div>
        <w:div w:id="1575428953">
          <w:marLeft w:val="0"/>
          <w:marRight w:val="0"/>
          <w:marTop w:val="0"/>
          <w:marBottom w:val="0"/>
          <w:divBdr>
            <w:top w:val="none" w:sz="0" w:space="0" w:color="auto"/>
            <w:left w:val="none" w:sz="0" w:space="0" w:color="auto"/>
            <w:bottom w:val="none" w:sz="0" w:space="0" w:color="auto"/>
            <w:right w:val="none" w:sz="0" w:space="0" w:color="auto"/>
          </w:divBdr>
        </w:div>
        <w:div w:id="771049251">
          <w:marLeft w:val="0"/>
          <w:marRight w:val="0"/>
          <w:marTop w:val="0"/>
          <w:marBottom w:val="0"/>
          <w:divBdr>
            <w:top w:val="none" w:sz="0" w:space="0" w:color="auto"/>
            <w:left w:val="none" w:sz="0" w:space="0" w:color="auto"/>
            <w:bottom w:val="none" w:sz="0" w:space="0" w:color="auto"/>
            <w:right w:val="none" w:sz="0" w:space="0" w:color="auto"/>
          </w:divBdr>
        </w:div>
        <w:div w:id="603348522">
          <w:marLeft w:val="0"/>
          <w:marRight w:val="0"/>
          <w:marTop w:val="0"/>
          <w:marBottom w:val="0"/>
          <w:divBdr>
            <w:top w:val="none" w:sz="0" w:space="0" w:color="auto"/>
            <w:left w:val="none" w:sz="0" w:space="0" w:color="auto"/>
            <w:bottom w:val="none" w:sz="0" w:space="0" w:color="auto"/>
            <w:right w:val="none" w:sz="0" w:space="0" w:color="auto"/>
          </w:divBdr>
        </w:div>
        <w:div w:id="489517188">
          <w:marLeft w:val="0"/>
          <w:marRight w:val="0"/>
          <w:marTop w:val="0"/>
          <w:marBottom w:val="0"/>
          <w:divBdr>
            <w:top w:val="none" w:sz="0" w:space="0" w:color="auto"/>
            <w:left w:val="none" w:sz="0" w:space="0" w:color="auto"/>
            <w:bottom w:val="none" w:sz="0" w:space="0" w:color="auto"/>
            <w:right w:val="none" w:sz="0" w:space="0" w:color="auto"/>
          </w:divBdr>
        </w:div>
        <w:div w:id="482892194">
          <w:marLeft w:val="0"/>
          <w:marRight w:val="0"/>
          <w:marTop w:val="0"/>
          <w:marBottom w:val="0"/>
          <w:divBdr>
            <w:top w:val="none" w:sz="0" w:space="0" w:color="auto"/>
            <w:left w:val="none" w:sz="0" w:space="0" w:color="auto"/>
            <w:bottom w:val="none" w:sz="0" w:space="0" w:color="auto"/>
            <w:right w:val="none" w:sz="0" w:space="0" w:color="auto"/>
          </w:divBdr>
        </w:div>
        <w:div w:id="1020933457">
          <w:marLeft w:val="0"/>
          <w:marRight w:val="0"/>
          <w:marTop w:val="0"/>
          <w:marBottom w:val="0"/>
          <w:divBdr>
            <w:top w:val="none" w:sz="0" w:space="0" w:color="auto"/>
            <w:left w:val="none" w:sz="0" w:space="0" w:color="auto"/>
            <w:bottom w:val="none" w:sz="0" w:space="0" w:color="auto"/>
            <w:right w:val="none" w:sz="0" w:space="0" w:color="auto"/>
          </w:divBdr>
        </w:div>
        <w:div w:id="2118790860">
          <w:marLeft w:val="0"/>
          <w:marRight w:val="0"/>
          <w:marTop w:val="0"/>
          <w:marBottom w:val="0"/>
          <w:divBdr>
            <w:top w:val="none" w:sz="0" w:space="0" w:color="auto"/>
            <w:left w:val="none" w:sz="0" w:space="0" w:color="auto"/>
            <w:bottom w:val="none" w:sz="0" w:space="0" w:color="auto"/>
            <w:right w:val="none" w:sz="0" w:space="0" w:color="auto"/>
          </w:divBdr>
        </w:div>
        <w:div w:id="1806504469">
          <w:marLeft w:val="0"/>
          <w:marRight w:val="0"/>
          <w:marTop w:val="0"/>
          <w:marBottom w:val="0"/>
          <w:divBdr>
            <w:top w:val="none" w:sz="0" w:space="0" w:color="auto"/>
            <w:left w:val="none" w:sz="0" w:space="0" w:color="auto"/>
            <w:bottom w:val="none" w:sz="0" w:space="0" w:color="auto"/>
            <w:right w:val="none" w:sz="0" w:space="0" w:color="auto"/>
          </w:divBdr>
        </w:div>
        <w:div w:id="1253010123">
          <w:marLeft w:val="0"/>
          <w:marRight w:val="0"/>
          <w:marTop w:val="0"/>
          <w:marBottom w:val="0"/>
          <w:divBdr>
            <w:top w:val="none" w:sz="0" w:space="0" w:color="auto"/>
            <w:left w:val="none" w:sz="0" w:space="0" w:color="auto"/>
            <w:bottom w:val="none" w:sz="0" w:space="0" w:color="auto"/>
            <w:right w:val="none" w:sz="0" w:space="0" w:color="auto"/>
          </w:divBdr>
        </w:div>
      </w:divsChild>
    </w:div>
    <w:div w:id="367461894">
      <w:bodyDiv w:val="1"/>
      <w:marLeft w:val="0"/>
      <w:marRight w:val="0"/>
      <w:marTop w:val="0"/>
      <w:marBottom w:val="0"/>
      <w:divBdr>
        <w:top w:val="none" w:sz="0" w:space="0" w:color="auto"/>
        <w:left w:val="none" w:sz="0" w:space="0" w:color="auto"/>
        <w:bottom w:val="none" w:sz="0" w:space="0" w:color="auto"/>
        <w:right w:val="none" w:sz="0" w:space="0" w:color="auto"/>
      </w:divBdr>
      <w:divsChild>
        <w:div w:id="544801950">
          <w:marLeft w:val="0"/>
          <w:marRight w:val="0"/>
          <w:marTop w:val="0"/>
          <w:marBottom w:val="0"/>
          <w:divBdr>
            <w:top w:val="none" w:sz="0" w:space="0" w:color="auto"/>
            <w:left w:val="none" w:sz="0" w:space="0" w:color="auto"/>
            <w:bottom w:val="none" w:sz="0" w:space="0" w:color="auto"/>
            <w:right w:val="none" w:sz="0" w:space="0" w:color="auto"/>
          </w:divBdr>
        </w:div>
        <w:div w:id="975336789">
          <w:marLeft w:val="0"/>
          <w:marRight w:val="0"/>
          <w:marTop w:val="0"/>
          <w:marBottom w:val="0"/>
          <w:divBdr>
            <w:top w:val="none" w:sz="0" w:space="0" w:color="auto"/>
            <w:left w:val="none" w:sz="0" w:space="0" w:color="auto"/>
            <w:bottom w:val="none" w:sz="0" w:space="0" w:color="auto"/>
            <w:right w:val="none" w:sz="0" w:space="0" w:color="auto"/>
          </w:divBdr>
        </w:div>
        <w:div w:id="1634631641">
          <w:marLeft w:val="0"/>
          <w:marRight w:val="0"/>
          <w:marTop w:val="0"/>
          <w:marBottom w:val="0"/>
          <w:divBdr>
            <w:top w:val="none" w:sz="0" w:space="0" w:color="auto"/>
            <w:left w:val="none" w:sz="0" w:space="0" w:color="auto"/>
            <w:bottom w:val="none" w:sz="0" w:space="0" w:color="auto"/>
            <w:right w:val="none" w:sz="0" w:space="0" w:color="auto"/>
          </w:divBdr>
        </w:div>
        <w:div w:id="1685208413">
          <w:marLeft w:val="0"/>
          <w:marRight w:val="0"/>
          <w:marTop w:val="0"/>
          <w:marBottom w:val="0"/>
          <w:divBdr>
            <w:top w:val="none" w:sz="0" w:space="0" w:color="auto"/>
            <w:left w:val="none" w:sz="0" w:space="0" w:color="auto"/>
            <w:bottom w:val="none" w:sz="0" w:space="0" w:color="auto"/>
            <w:right w:val="none" w:sz="0" w:space="0" w:color="auto"/>
          </w:divBdr>
        </w:div>
        <w:div w:id="1144275303">
          <w:marLeft w:val="0"/>
          <w:marRight w:val="0"/>
          <w:marTop w:val="0"/>
          <w:marBottom w:val="0"/>
          <w:divBdr>
            <w:top w:val="none" w:sz="0" w:space="0" w:color="auto"/>
            <w:left w:val="none" w:sz="0" w:space="0" w:color="auto"/>
            <w:bottom w:val="none" w:sz="0" w:space="0" w:color="auto"/>
            <w:right w:val="none" w:sz="0" w:space="0" w:color="auto"/>
          </w:divBdr>
        </w:div>
      </w:divsChild>
    </w:div>
    <w:div w:id="414670741">
      <w:bodyDiv w:val="1"/>
      <w:marLeft w:val="0"/>
      <w:marRight w:val="0"/>
      <w:marTop w:val="0"/>
      <w:marBottom w:val="0"/>
      <w:divBdr>
        <w:top w:val="none" w:sz="0" w:space="0" w:color="auto"/>
        <w:left w:val="none" w:sz="0" w:space="0" w:color="auto"/>
        <w:bottom w:val="none" w:sz="0" w:space="0" w:color="auto"/>
        <w:right w:val="none" w:sz="0" w:space="0" w:color="auto"/>
      </w:divBdr>
      <w:divsChild>
        <w:div w:id="1230535748">
          <w:marLeft w:val="0"/>
          <w:marRight w:val="0"/>
          <w:marTop w:val="0"/>
          <w:marBottom w:val="0"/>
          <w:divBdr>
            <w:top w:val="none" w:sz="0" w:space="0" w:color="auto"/>
            <w:left w:val="none" w:sz="0" w:space="0" w:color="auto"/>
            <w:bottom w:val="none" w:sz="0" w:space="0" w:color="auto"/>
            <w:right w:val="none" w:sz="0" w:space="0" w:color="auto"/>
          </w:divBdr>
        </w:div>
        <w:div w:id="1460995004">
          <w:marLeft w:val="0"/>
          <w:marRight w:val="0"/>
          <w:marTop w:val="0"/>
          <w:marBottom w:val="0"/>
          <w:divBdr>
            <w:top w:val="none" w:sz="0" w:space="0" w:color="auto"/>
            <w:left w:val="none" w:sz="0" w:space="0" w:color="auto"/>
            <w:bottom w:val="none" w:sz="0" w:space="0" w:color="auto"/>
            <w:right w:val="none" w:sz="0" w:space="0" w:color="auto"/>
          </w:divBdr>
        </w:div>
        <w:div w:id="975993379">
          <w:marLeft w:val="0"/>
          <w:marRight w:val="0"/>
          <w:marTop w:val="0"/>
          <w:marBottom w:val="0"/>
          <w:divBdr>
            <w:top w:val="none" w:sz="0" w:space="0" w:color="auto"/>
            <w:left w:val="none" w:sz="0" w:space="0" w:color="auto"/>
            <w:bottom w:val="none" w:sz="0" w:space="0" w:color="auto"/>
            <w:right w:val="none" w:sz="0" w:space="0" w:color="auto"/>
          </w:divBdr>
        </w:div>
        <w:div w:id="1243491959">
          <w:marLeft w:val="0"/>
          <w:marRight w:val="0"/>
          <w:marTop w:val="0"/>
          <w:marBottom w:val="0"/>
          <w:divBdr>
            <w:top w:val="none" w:sz="0" w:space="0" w:color="auto"/>
            <w:left w:val="none" w:sz="0" w:space="0" w:color="auto"/>
            <w:bottom w:val="none" w:sz="0" w:space="0" w:color="auto"/>
            <w:right w:val="none" w:sz="0" w:space="0" w:color="auto"/>
          </w:divBdr>
        </w:div>
        <w:div w:id="791243666">
          <w:marLeft w:val="0"/>
          <w:marRight w:val="0"/>
          <w:marTop w:val="0"/>
          <w:marBottom w:val="0"/>
          <w:divBdr>
            <w:top w:val="none" w:sz="0" w:space="0" w:color="auto"/>
            <w:left w:val="none" w:sz="0" w:space="0" w:color="auto"/>
            <w:bottom w:val="none" w:sz="0" w:space="0" w:color="auto"/>
            <w:right w:val="none" w:sz="0" w:space="0" w:color="auto"/>
          </w:divBdr>
        </w:div>
        <w:div w:id="1491285433">
          <w:marLeft w:val="0"/>
          <w:marRight w:val="0"/>
          <w:marTop w:val="0"/>
          <w:marBottom w:val="0"/>
          <w:divBdr>
            <w:top w:val="none" w:sz="0" w:space="0" w:color="auto"/>
            <w:left w:val="none" w:sz="0" w:space="0" w:color="auto"/>
            <w:bottom w:val="none" w:sz="0" w:space="0" w:color="auto"/>
            <w:right w:val="none" w:sz="0" w:space="0" w:color="auto"/>
          </w:divBdr>
        </w:div>
      </w:divsChild>
    </w:div>
    <w:div w:id="786193745">
      <w:bodyDiv w:val="1"/>
      <w:marLeft w:val="0"/>
      <w:marRight w:val="0"/>
      <w:marTop w:val="0"/>
      <w:marBottom w:val="0"/>
      <w:divBdr>
        <w:top w:val="none" w:sz="0" w:space="0" w:color="auto"/>
        <w:left w:val="none" w:sz="0" w:space="0" w:color="auto"/>
        <w:bottom w:val="none" w:sz="0" w:space="0" w:color="auto"/>
        <w:right w:val="none" w:sz="0" w:space="0" w:color="auto"/>
      </w:divBdr>
      <w:divsChild>
        <w:div w:id="1075085209">
          <w:marLeft w:val="0"/>
          <w:marRight w:val="0"/>
          <w:marTop w:val="0"/>
          <w:marBottom w:val="0"/>
          <w:divBdr>
            <w:top w:val="none" w:sz="0" w:space="0" w:color="auto"/>
            <w:left w:val="none" w:sz="0" w:space="0" w:color="auto"/>
            <w:bottom w:val="none" w:sz="0" w:space="0" w:color="auto"/>
            <w:right w:val="none" w:sz="0" w:space="0" w:color="auto"/>
          </w:divBdr>
        </w:div>
      </w:divsChild>
    </w:div>
    <w:div w:id="874997629">
      <w:bodyDiv w:val="1"/>
      <w:marLeft w:val="0"/>
      <w:marRight w:val="0"/>
      <w:marTop w:val="0"/>
      <w:marBottom w:val="0"/>
      <w:divBdr>
        <w:top w:val="none" w:sz="0" w:space="0" w:color="auto"/>
        <w:left w:val="none" w:sz="0" w:space="0" w:color="auto"/>
        <w:bottom w:val="none" w:sz="0" w:space="0" w:color="auto"/>
        <w:right w:val="none" w:sz="0" w:space="0" w:color="auto"/>
      </w:divBdr>
      <w:divsChild>
        <w:div w:id="874346587">
          <w:marLeft w:val="0"/>
          <w:marRight w:val="0"/>
          <w:marTop w:val="0"/>
          <w:marBottom w:val="0"/>
          <w:divBdr>
            <w:top w:val="none" w:sz="0" w:space="0" w:color="auto"/>
            <w:left w:val="none" w:sz="0" w:space="0" w:color="auto"/>
            <w:bottom w:val="none" w:sz="0" w:space="0" w:color="auto"/>
            <w:right w:val="none" w:sz="0" w:space="0" w:color="auto"/>
          </w:divBdr>
        </w:div>
        <w:div w:id="1926567095">
          <w:marLeft w:val="0"/>
          <w:marRight w:val="0"/>
          <w:marTop w:val="0"/>
          <w:marBottom w:val="0"/>
          <w:divBdr>
            <w:top w:val="none" w:sz="0" w:space="0" w:color="auto"/>
            <w:left w:val="none" w:sz="0" w:space="0" w:color="auto"/>
            <w:bottom w:val="none" w:sz="0" w:space="0" w:color="auto"/>
            <w:right w:val="none" w:sz="0" w:space="0" w:color="auto"/>
          </w:divBdr>
        </w:div>
        <w:div w:id="856886259">
          <w:marLeft w:val="0"/>
          <w:marRight w:val="0"/>
          <w:marTop w:val="0"/>
          <w:marBottom w:val="0"/>
          <w:divBdr>
            <w:top w:val="none" w:sz="0" w:space="0" w:color="auto"/>
            <w:left w:val="none" w:sz="0" w:space="0" w:color="auto"/>
            <w:bottom w:val="none" w:sz="0" w:space="0" w:color="auto"/>
            <w:right w:val="none" w:sz="0" w:space="0" w:color="auto"/>
          </w:divBdr>
        </w:div>
        <w:div w:id="1772704268">
          <w:marLeft w:val="0"/>
          <w:marRight w:val="0"/>
          <w:marTop w:val="0"/>
          <w:marBottom w:val="0"/>
          <w:divBdr>
            <w:top w:val="none" w:sz="0" w:space="0" w:color="auto"/>
            <w:left w:val="none" w:sz="0" w:space="0" w:color="auto"/>
            <w:bottom w:val="none" w:sz="0" w:space="0" w:color="auto"/>
            <w:right w:val="none" w:sz="0" w:space="0" w:color="auto"/>
          </w:divBdr>
        </w:div>
        <w:div w:id="775104678">
          <w:marLeft w:val="0"/>
          <w:marRight w:val="0"/>
          <w:marTop w:val="0"/>
          <w:marBottom w:val="0"/>
          <w:divBdr>
            <w:top w:val="none" w:sz="0" w:space="0" w:color="auto"/>
            <w:left w:val="none" w:sz="0" w:space="0" w:color="auto"/>
            <w:bottom w:val="none" w:sz="0" w:space="0" w:color="auto"/>
            <w:right w:val="none" w:sz="0" w:space="0" w:color="auto"/>
          </w:divBdr>
        </w:div>
        <w:div w:id="1935555847">
          <w:marLeft w:val="0"/>
          <w:marRight w:val="0"/>
          <w:marTop w:val="0"/>
          <w:marBottom w:val="0"/>
          <w:divBdr>
            <w:top w:val="none" w:sz="0" w:space="0" w:color="auto"/>
            <w:left w:val="none" w:sz="0" w:space="0" w:color="auto"/>
            <w:bottom w:val="none" w:sz="0" w:space="0" w:color="auto"/>
            <w:right w:val="none" w:sz="0" w:space="0" w:color="auto"/>
          </w:divBdr>
        </w:div>
        <w:div w:id="1522664863">
          <w:marLeft w:val="0"/>
          <w:marRight w:val="0"/>
          <w:marTop w:val="0"/>
          <w:marBottom w:val="0"/>
          <w:divBdr>
            <w:top w:val="none" w:sz="0" w:space="0" w:color="auto"/>
            <w:left w:val="none" w:sz="0" w:space="0" w:color="auto"/>
            <w:bottom w:val="none" w:sz="0" w:space="0" w:color="auto"/>
            <w:right w:val="none" w:sz="0" w:space="0" w:color="auto"/>
          </w:divBdr>
        </w:div>
        <w:div w:id="979992380">
          <w:marLeft w:val="0"/>
          <w:marRight w:val="0"/>
          <w:marTop w:val="0"/>
          <w:marBottom w:val="0"/>
          <w:divBdr>
            <w:top w:val="none" w:sz="0" w:space="0" w:color="auto"/>
            <w:left w:val="none" w:sz="0" w:space="0" w:color="auto"/>
            <w:bottom w:val="none" w:sz="0" w:space="0" w:color="auto"/>
            <w:right w:val="none" w:sz="0" w:space="0" w:color="auto"/>
          </w:divBdr>
        </w:div>
        <w:div w:id="1276136093">
          <w:marLeft w:val="0"/>
          <w:marRight w:val="0"/>
          <w:marTop w:val="0"/>
          <w:marBottom w:val="0"/>
          <w:divBdr>
            <w:top w:val="none" w:sz="0" w:space="0" w:color="auto"/>
            <w:left w:val="none" w:sz="0" w:space="0" w:color="auto"/>
            <w:bottom w:val="none" w:sz="0" w:space="0" w:color="auto"/>
            <w:right w:val="none" w:sz="0" w:space="0" w:color="auto"/>
          </w:divBdr>
        </w:div>
        <w:div w:id="356976006">
          <w:marLeft w:val="0"/>
          <w:marRight w:val="0"/>
          <w:marTop w:val="0"/>
          <w:marBottom w:val="0"/>
          <w:divBdr>
            <w:top w:val="none" w:sz="0" w:space="0" w:color="auto"/>
            <w:left w:val="none" w:sz="0" w:space="0" w:color="auto"/>
            <w:bottom w:val="none" w:sz="0" w:space="0" w:color="auto"/>
            <w:right w:val="none" w:sz="0" w:space="0" w:color="auto"/>
          </w:divBdr>
        </w:div>
        <w:div w:id="1797526578">
          <w:marLeft w:val="0"/>
          <w:marRight w:val="0"/>
          <w:marTop w:val="0"/>
          <w:marBottom w:val="0"/>
          <w:divBdr>
            <w:top w:val="none" w:sz="0" w:space="0" w:color="auto"/>
            <w:left w:val="none" w:sz="0" w:space="0" w:color="auto"/>
            <w:bottom w:val="none" w:sz="0" w:space="0" w:color="auto"/>
            <w:right w:val="none" w:sz="0" w:space="0" w:color="auto"/>
          </w:divBdr>
        </w:div>
        <w:div w:id="1033920573">
          <w:marLeft w:val="0"/>
          <w:marRight w:val="0"/>
          <w:marTop w:val="0"/>
          <w:marBottom w:val="0"/>
          <w:divBdr>
            <w:top w:val="none" w:sz="0" w:space="0" w:color="auto"/>
            <w:left w:val="none" w:sz="0" w:space="0" w:color="auto"/>
            <w:bottom w:val="none" w:sz="0" w:space="0" w:color="auto"/>
            <w:right w:val="none" w:sz="0" w:space="0" w:color="auto"/>
          </w:divBdr>
        </w:div>
        <w:div w:id="655189768">
          <w:marLeft w:val="0"/>
          <w:marRight w:val="0"/>
          <w:marTop w:val="0"/>
          <w:marBottom w:val="0"/>
          <w:divBdr>
            <w:top w:val="none" w:sz="0" w:space="0" w:color="auto"/>
            <w:left w:val="none" w:sz="0" w:space="0" w:color="auto"/>
            <w:bottom w:val="none" w:sz="0" w:space="0" w:color="auto"/>
            <w:right w:val="none" w:sz="0" w:space="0" w:color="auto"/>
          </w:divBdr>
        </w:div>
        <w:div w:id="1090085082">
          <w:marLeft w:val="0"/>
          <w:marRight w:val="0"/>
          <w:marTop w:val="0"/>
          <w:marBottom w:val="0"/>
          <w:divBdr>
            <w:top w:val="none" w:sz="0" w:space="0" w:color="auto"/>
            <w:left w:val="none" w:sz="0" w:space="0" w:color="auto"/>
            <w:bottom w:val="none" w:sz="0" w:space="0" w:color="auto"/>
            <w:right w:val="none" w:sz="0" w:space="0" w:color="auto"/>
          </w:divBdr>
        </w:div>
        <w:div w:id="622689146">
          <w:marLeft w:val="0"/>
          <w:marRight w:val="0"/>
          <w:marTop w:val="0"/>
          <w:marBottom w:val="0"/>
          <w:divBdr>
            <w:top w:val="none" w:sz="0" w:space="0" w:color="auto"/>
            <w:left w:val="none" w:sz="0" w:space="0" w:color="auto"/>
            <w:bottom w:val="none" w:sz="0" w:space="0" w:color="auto"/>
            <w:right w:val="none" w:sz="0" w:space="0" w:color="auto"/>
          </w:divBdr>
        </w:div>
        <w:div w:id="547375332">
          <w:marLeft w:val="0"/>
          <w:marRight w:val="0"/>
          <w:marTop w:val="0"/>
          <w:marBottom w:val="0"/>
          <w:divBdr>
            <w:top w:val="none" w:sz="0" w:space="0" w:color="auto"/>
            <w:left w:val="none" w:sz="0" w:space="0" w:color="auto"/>
            <w:bottom w:val="none" w:sz="0" w:space="0" w:color="auto"/>
            <w:right w:val="none" w:sz="0" w:space="0" w:color="auto"/>
          </w:divBdr>
        </w:div>
        <w:div w:id="62332868">
          <w:marLeft w:val="0"/>
          <w:marRight w:val="0"/>
          <w:marTop w:val="0"/>
          <w:marBottom w:val="0"/>
          <w:divBdr>
            <w:top w:val="none" w:sz="0" w:space="0" w:color="auto"/>
            <w:left w:val="none" w:sz="0" w:space="0" w:color="auto"/>
            <w:bottom w:val="none" w:sz="0" w:space="0" w:color="auto"/>
            <w:right w:val="none" w:sz="0" w:space="0" w:color="auto"/>
          </w:divBdr>
        </w:div>
        <w:div w:id="621302681">
          <w:marLeft w:val="0"/>
          <w:marRight w:val="0"/>
          <w:marTop w:val="0"/>
          <w:marBottom w:val="0"/>
          <w:divBdr>
            <w:top w:val="none" w:sz="0" w:space="0" w:color="auto"/>
            <w:left w:val="none" w:sz="0" w:space="0" w:color="auto"/>
            <w:bottom w:val="none" w:sz="0" w:space="0" w:color="auto"/>
            <w:right w:val="none" w:sz="0" w:space="0" w:color="auto"/>
          </w:divBdr>
        </w:div>
        <w:div w:id="1092699034">
          <w:marLeft w:val="0"/>
          <w:marRight w:val="0"/>
          <w:marTop w:val="0"/>
          <w:marBottom w:val="0"/>
          <w:divBdr>
            <w:top w:val="none" w:sz="0" w:space="0" w:color="auto"/>
            <w:left w:val="none" w:sz="0" w:space="0" w:color="auto"/>
            <w:bottom w:val="none" w:sz="0" w:space="0" w:color="auto"/>
            <w:right w:val="none" w:sz="0" w:space="0" w:color="auto"/>
          </w:divBdr>
        </w:div>
        <w:div w:id="328873502">
          <w:marLeft w:val="0"/>
          <w:marRight w:val="0"/>
          <w:marTop w:val="0"/>
          <w:marBottom w:val="0"/>
          <w:divBdr>
            <w:top w:val="none" w:sz="0" w:space="0" w:color="auto"/>
            <w:left w:val="none" w:sz="0" w:space="0" w:color="auto"/>
            <w:bottom w:val="none" w:sz="0" w:space="0" w:color="auto"/>
            <w:right w:val="none" w:sz="0" w:space="0" w:color="auto"/>
          </w:divBdr>
        </w:div>
      </w:divsChild>
    </w:div>
    <w:div w:id="876311657">
      <w:bodyDiv w:val="1"/>
      <w:marLeft w:val="0"/>
      <w:marRight w:val="0"/>
      <w:marTop w:val="0"/>
      <w:marBottom w:val="0"/>
      <w:divBdr>
        <w:top w:val="none" w:sz="0" w:space="0" w:color="auto"/>
        <w:left w:val="none" w:sz="0" w:space="0" w:color="auto"/>
        <w:bottom w:val="none" w:sz="0" w:space="0" w:color="auto"/>
        <w:right w:val="none" w:sz="0" w:space="0" w:color="auto"/>
      </w:divBdr>
      <w:divsChild>
        <w:div w:id="2120828208">
          <w:marLeft w:val="0"/>
          <w:marRight w:val="0"/>
          <w:marTop w:val="0"/>
          <w:marBottom w:val="0"/>
          <w:divBdr>
            <w:top w:val="none" w:sz="0" w:space="0" w:color="auto"/>
            <w:left w:val="none" w:sz="0" w:space="0" w:color="auto"/>
            <w:bottom w:val="none" w:sz="0" w:space="0" w:color="auto"/>
            <w:right w:val="none" w:sz="0" w:space="0" w:color="auto"/>
          </w:divBdr>
        </w:div>
        <w:div w:id="1376856892">
          <w:marLeft w:val="0"/>
          <w:marRight w:val="0"/>
          <w:marTop w:val="0"/>
          <w:marBottom w:val="0"/>
          <w:divBdr>
            <w:top w:val="none" w:sz="0" w:space="0" w:color="auto"/>
            <w:left w:val="none" w:sz="0" w:space="0" w:color="auto"/>
            <w:bottom w:val="none" w:sz="0" w:space="0" w:color="auto"/>
            <w:right w:val="none" w:sz="0" w:space="0" w:color="auto"/>
          </w:divBdr>
        </w:div>
        <w:div w:id="816873293">
          <w:marLeft w:val="0"/>
          <w:marRight w:val="0"/>
          <w:marTop w:val="0"/>
          <w:marBottom w:val="0"/>
          <w:divBdr>
            <w:top w:val="none" w:sz="0" w:space="0" w:color="auto"/>
            <w:left w:val="none" w:sz="0" w:space="0" w:color="auto"/>
            <w:bottom w:val="none" w:sz="0" w:space="0" w:color="auto"/>
            <w:right w:val="none" w:sz="0" w:space="0" w:color="auto"/>
          </w:divBdr>
        </w:div>
        <w:div w:id="1335961325">
          <w:marLeft w:val="0"/>
          <w:marRight w:val="0"/>
          <w:marTop w:val="0"/>
          <w:marBottom w:val="0"/>
          <w:divBdr>
            <w:top w:val="none" w:sz="0" w:space="0" w:color="auto"/>
            <w:left w:val="none" w:sz="0" w:space="0" w:color="auto"/>
            <w:bottom w:val="none" w:sz="0" w:space="0" w:color="auto"/>
            <w:right w:val="none" w:sz="0" w:space="0" w:color="auto"/>
          </w:divBdr>
        </w:div>
        <w:div w:id="1871919363">
          <w:marLeft w:val="0"/>
          <w:marRight w:val="0"/>
          <w:marTop w:val="0"/>
          <w:marBottom w:val="0"/>
          <w:divBdr>
            <w:top w:val="none" w:sz="0" w:space="0" w:color="auto"/>
            <w:left w:val="none" w:sz="0" w:space="0" w:color="auto"/>
            <w:bottom w:val="none" w:sz="0" w:space="0" w:color="auto"/>
            <w:right w:val="none" w:sz="0" w:space="0" w:color="auto"/>
          </w:divBdr>
        </w:div>
        <w:div w:id="1355031454">
          <w:marLeft w:val="0"/>
          <w:marRight w:val="0"/>
          <w:marTop w:val="0"/>
          <w:marBottom w:val="0"/>
          <w:divBdr>
            <w:top w:val="none" w:sz="0" w:space="0" w:color="auto"/>
            <w:left w:val="none" w:sz="0" w:space="0" w:color="auto"/>
            <w:bottom w:val="none" w:sz="0" w:space="0" w:color="auto"/>
            <w:right w:val="none" w:sz="0" w:space="0" w:color="auto"/>
          </w:divBdr>
        </w:div>
        <w:div w:id="1784304942">
          <w:marLeft w:val="0"/>
          <w:marRight w:val="0"/>
          <w:marTop w:val="0"/>
          <w:marBottom w:val="0"/>
          <w:divBdr>
            <w:top w:val="none" w:sz="0" w:space="0" w:color="auto"/>
            <w:left w:val="none" w:sz="0" w:space="0" w:color="auto"/>
            <w:bottom w:val="none" w:sz="0" w:space="0" w:color="auto"/>
            <w:right w:val="none" w:sz="0" w:space="0" w:color="auto"/>
          </w:divBdr>
        </w:div>
        <w:div w:id="1648821502">
          <w:marLeft w:val="0"/>
          <w:marRight w:val="0"/>
          <w:marTop w:val="0"/>
          <w:marBottom w:val="0"/>
          <w:divBdr>
            <w:top w:val="none" w:sz="0" w:space="0" w:color="auto"/>
            <w:left w:val="none" w:sz="0" w:space="0" w:color="auto"/>
            <w:bottom w:val="none" w:sz="0" w:space="0" w:color="auto"/>
            <w:right w:val="none" w:sz="0" w:space="0" w:color="auto"/>
          </w:divBdr>
        </w:div>
        <w:div w:id="326322745">
          <w:marLeft w:val="0"/>
          <w:marRight w:val="0"/>
          <w:marTop w:val="0"/>
          <w:marBottom w:val="0"/>
          <w:divBdr>
            <w:top w:val="none" w:sz="0" w:space="0" w:color="auto"/>
            <w:left w:val="none" w:sz="0" w:space="0" w:color="auto"/>
            <w:bottom w:val="none" w:sz="0" w:space="0" w:color="auto"/>
            <w:right w:val="none" w:sz="0" w:space="0" w:color="auto"/>
          </w:divBdr>
        </w:div>
        <w:div w:id="2007904589">
          <w:marLeft w:val="0"/>
          <w:marRight w:val="0"/>
          <w:marTop w:val="0"/>
          <w:marBottom w:val="0"/>
          <w:divBdr>
            <w:top w:val="none" w:sz="0" w:space="0" w:color="auto"/>
            <w:left w:val="none" w:sz="0" w:space="0" w:color="auto"/>
            <w:bottom w:val="none" w:sz="0" w:space="0" w:color="auto"/>
            <w:right w:val="none" w:sz="0" w:space="0" w:color="auto"/>
          </w:divBdr>
        </w:div>
        <w:div w:id="1796169648">
          <w:marLeft w:val="0"/>
          <w:marRight w:val="0"/>
          <w:marTop w:val="0"/>
          <w:marBottom w:val="0"/>
          <w:divBdr>
            <w:top w:val="none" w:sz="0" w:space="0" w:color="auto"/>
            <w:left w:val="none" w:sz="0" w:space="0" w:color="auto"/>
            <w:bottom w:val="none" w:sz="0" w:space="0" w:color="auto"/>
            <w:right w:val="none" w:sz="0" w:space="0" w:color="auto"/>
          </w:divBdr>
        </w:div>
        <w:div w:id="187910814">
          <w:marLeft w:val="0"/>
          <w:marRight w:val="0"/>
          <w:marTop w:val="0"/>
          <w:marBottom w:val="0"/>
          <w:divBdr>
            <w:top w:val="none" w:sz="0" w:space="0" w:color="auto"/>
            <w:left w:val="none" w:sz="0" w:space="0" w:color="auto"/>
            <w:bottom w:val="none" w:sz="0" w:space="0" w:color="auto"/>
            <w:right w:val="none" w:sz="0" w:space="0" w:color="auto"/>
          </w:divBdr>
        </w:div>
      </w:divsChild>
    </w:div>
    <w:div w:id="980231461">
      <w:bodyDiv w:val="1"/>
      <w:marLeft w:val="0"/>
      <w:marRight w:val="0"/>
      <w:marTop w:val="0"/>
      <w:marBottom w:val="0"/>
      <w:divBdr>
        <w:top w:val="none" w:sz="0" w:space="0" w:color="auto"/>
        <w:left w:val="none" w:sz="0" w:space="0" w:color="auto"/>
        <w:bottom w:val="none" w:sz="0" w:space="0" w:color="auto"/>
        <w:right w:val="none" w:sz="0" w:space="0" w:color="auto"/>
      </w:divBdr>
    </w:div>
    <w:div w:id="1132554142">
      <w:bodyDiv w:val="1"/>
      <w:marLeft w:val="0"/>
      <w:marRight w:val="0"/>
      <w:marTop w:val="0"/>
      <w:marBottom w:val="0"/>
      <w:divBdr>
        <w:top w:val="none" w:sz="0" w:space="0" w:color="auto"/>
        <w:left w:val="none" w:sz="0" w:space="0" w:color="auto"/>
        <w:bottom w:val="none" w:sz="0" w:space="0" w:color="auto"/>
        <w:right w:val="none" w:sz="0" w:space="0" w:color="auto"/>
      </w:divBdr>
      <w:divsChild>
        <w:div w:id="1852911223">
          <w:marLeft w:val="0"/>
          <w:marRight w:val="0"/>
          <w:marTop w:val="0"/>
          <w:marBottom w:val="0"/>
          <w:divBdr>
            <w:top w:val="none" w:sz="0" w:space="0" w:color="auto"/>
            <w:left w:val="none" w:sz="0" w:space="0" w:color="auto"/>
            <w:bottom w:val="none" w:sz="0" w:space="0" w:color="auto"/>
            <w:right w:val="none" w:sz="0" w:space="0" w:color="auto"/>
          </w:divBdr>
        </w:div>
        <w:div w:id="781073217">
          <w:marLeft w:val="0"/>
          <w:marRight w:val="0"/>
          <w:marTop w:val="0"/>
          <w:marBottom w:val="0"/>
          <w:divBdr>
            <w:top w:val="none" w:sz="0" w:space="0" w:color="auto"/>
            <w:left w:val="none" w:sz="0" w:space="0" w:color="auto"/>
            <w:bottom w:val="none" w:sz="0" w:space="0" w:color="auto"/>
            <w:right w:val="none" w:sz="0" w:space="0" w:color="auto"/>
          </w:divBdr>
        </w:div>
        <w:div w:id="1457984757">
          <w:marLeft w:val="0"/>
          <w:marRight w:val="0"/>
          <w:marTop w:val="0"/>
          <w:marBottom w:val="0"/>
          <w:divBdr>
            <w:top w:val="none" w:sz="0" w:space="0" w:color="auto"/>
            <w:left w:val="none" w:sz="0" w:space="0" w:color="auto"/>
            <w:bottom w:val="none" w:sz="0" w:space="0" w:color="auto"/>
            <w:right w:val="none" w:sz="0" w:space="0" w:color="auto"/>
          </w:divBdr>
        </w:div>
        <w:div w:id="309482678">
          <w:marLeft w:val="0"/>
          <w:marRight w:val="0"/>
          <w:marTop w:val="0"/>
          <w:marBottom w:val="0"/>
          <w:divBdr>
            <w:top w:val="none" w:sz="0" w:space="0" w:color="auto"/>
            <w:left w:val="none" w:sz="0" w:space="0" w:color="auto"/>
            <w:bottom w:val="none" w:sz="0" w:space="0" w:color="auto"/>
            <w:right w:val="none" w:sz="0" w:space="0" w:color="auto"/>
          </w:divBdr>
        </w:div>
        <w:div w:id="1537502159">
          <w:marLeft w:val="0"/>
          <w:marRight w:val="0"/>
          <w:marTop w:val="0"/>
          <w:marBottom w:val="0"/>
          <w:divBdr>
            <w:top w:val="none" w:sz="0" w:space="0" w:color="auto"/>
            <w:left w:val="none" w:sz="0" w:space="0" w:color="auto"/>
            <w:bottom w:val="none" w:sz="0" w:space="0" w:color="auto"/>
            <w:right w:val="none" w:sz="0" w:space="0" w:color="auto"/>
          </w:divBdr>
        </w:div>
        <w:div w:id="301277878">
          <w:marLeft w:val="0"/>
          <w:marRight w:val="0"/>
          <w:marTop w:val="0"/>
          <w:marBottom w:val="0"/>
          <w:divBdr>
            <w:top w:val="none" w:sz="0" w:space="0" w:color="auto"/>
            <w:left w:val="none" w:sz="0" w:space="0" w:color="auto"/>
            <w:bottom w:val="none" w:sz="0" w:space="0" w:color="auto"/>
            <w:right w:val="none" w:sz="0" w:space="0" w:color="auto"/>
          </w:divBdr>
        </w:div>
      </w:divsChild>
    </w:div>
    <w:div w:id="1223907382">
      <w:bodyDiv w:val="1"/>
      <w:marLeft w:val="0"/>
      <w:marRight w:val="0"/>
      <w:marTop w:val="0"/>
      <w:marBottom w:val="0"/>
      <w:divBdr>
        <w:top w:val="none" w:sz="0" w:space="0" w:color="auto"/>
        <w:left w:val="none" w:sz="0" w:space="0" w:color="auto"/>
        <w:bottom w:val="none" w:sz="0" w:space="0" w:color="auto"/>
        <w:right w:val="none" w:sz="0" w:space="0" w:color="auto"/>
      </w:divBdr>
      <w:divsChild>
        <w:div w:id="114719759">
          <w:marLeft w:val="0"/>
          <w:marRight w:val="0"/>
          <w:marTop w:val="0"/>
          <w:marBottom w:val="0"/>
          <w:divBdr>
            <w:top w:val="none" w:sz="0" w:space="0" w:color="auto"/>
            <w:left w:val="none" w:sz="0" w:space="0" w:color="auto"/>
            <w:bottom w:val="none" w:sz="0" w:space="0" w:color="auto"/>
            <w:right w:val="none" w:sz="0" w:space="0" w:color="auto"/>
          </w:divBdr>
        </w:div>
        <w:div w:id="46884783">
          <w:marLeft w:val="0"/>
          <w:marRight w:val="0"/>
          <w:marTop w:val="0"/>
          <w:marBottom w:val="0"/>
          <w:divBdr>
            <w:top w:val="none" w:sz="0" w:space="0" w:color="auto"/>
            <w:left w:val="none" w:sz="0" w:space="0" w:color="auto"/>
            <w:bottom w:val="none" w:sz="0" w:space="0" w:color="auto"/>
            <w:right w:val="none" w:sz="0" w:space="0" w:color="auto"/>
          </w:divBdr>
        </w:div>
        <w:div w:id="1295402808">
          <w:marLeft w:val="0"/>
          <w:marRight w:val="0"/>
          <w:marTop w:val="0"/>
          <w:marBottom w:val="0"/>
          <w:divBdr>
            <w:top w:val="none" w:sz="0" w:space="0" w:color="auto"/>
            <w:left w:val="none" w:sz="0" w:space="0" w:color="auto"/>
            <w:bottom w:val="none" w:sz="0" w:space="0" w:color="auto"/>
            <w:right w:val="none" w:sz="0" w:space="0" w:color="auto"/>
          </w:divBdr>
        </w:div>
        <w:div w:id="1297300052">
          <w:marLeft w:val="0"/>
          <w:marRight w:val="0"/>
          <w:marTop w:val="0"/>
          <w:marBottom w:val="0"/>
          <w:divBdr>
            <w:top w:val="none" w:sz="0" w:space="0" w:color="auto"/>
            <w:left w:val="none" w:sz="0" w:space="0" w:color="auto"/>
            <w:bottom w:val="none" w:sz="0" w:space="0" w:color="auto"/>
            <w:right w:val="none" w:sz="0" w:space="0" w:color="auto"/>
          </w:divBdr>
        </w:div>
        <w:div w:id="1250192555">
          <w:marLeft w:val="0"/>
          <w:marRight w:val="0"/>
          <w:marTop w:val="0"/>
          <w:marBottom w:val="0"/>
          <w:divBdr>
            <w:top w:val="none" w:sz="0" w:space="0" w:color="auto"/>
            <w:left w:val="none" w:sz="0" w:space="0" w:color="auto"/>
            <w:bottom w:val="none" w:sz="0" w:space="0" w:color="auto"/>
            <w:right w:val="none" w:sz="0" w:space="0" w:color="auto"/>
          </w:divBdr>
        </w:div>
        <w:div w:id="194661671">
          <w:marLeft w:val="0"/>
          <w:marRight w:val="0"/>
          <w:marTop w:val="0"/>
          <w:marBottom w:val="0"/>
          <w:divBdr>
            <w:top w:val="none" w:sz="0" w:space="0" w:color="auto"/>
            <w:left w:val="none" w:sz="0" w:space="0" w:color="auto"/>
            <w:bottom w:val="none" w:sz="0" w:space="0" w:color="auto"/>
            <w:right w:val="none" w:sz="0" w:space="0" w:color="auto"/>
          </w:divBdr>
        </w:div>
        <w:div w:id="1980258152">
          <w:marLeft w:val="0"/>
          <w:marRight w:val="0"/>
          <w:marTop w:val="0"/>
          <w:marBottom w:val="0"/>
          <w:divBdr>
            <w:top w:val="none" w:sz="0" w:space="0" w:color="auto"/>
            <w:left w:val="none" w:sz="0" w:space="0" w:color="auto"/>
            <w:bottom w:val="none" w:sz="0" w:space="0" w:color="auto"/>
            <w:right w:val="none" w:sz="0" w:space="0" w:color="auto"/>
          </w:divBdr>
        </w:div>
        <w:div w:id="1325477113">
          <w:marLeft w:val="0"/>
          <w:marRight w:val="0"/>
          <w:marTop w:val="0"/>
          <w:marBottom w:val="0"/>
          <w:divBdr>
            <w:top w:val="none" w:sz="0" w:space="0" w:color="auto"/>
            <w:left w:val="none" w:sz="0" w:space="0" w:color="auto"/>
            <w:bottom w:val="none" w:sz="0" w:space="0" w:color="auto"/>
            <w:right w:val="none" w:sz="0" w:space="0" w:color="auto"/>
          </w:divBdr>
        </w:div>
        <w:div w:id="1936017540">
          <w:marLeft w:val="0"/>
          <w:marRight w:val="0"/>
          <w:marTop w:val="0"/>
          <w:marBottom w:val="0"/>
          <w:divBdr>
            <w:top w:val="none" w:sz="0" w:space="0" w:color="auto"/>
            <w:left w:val="none" w:sz="0" w:space="0" w:color="auto"/>
            <w:bottom w:val="none" w:sz="0" w:space="0" w:color="auto"/>
            <w:right w:val="none" w:sz="0" w:space="0" w:color="auto"/>
          </w:divBdr>
        </w:div>
        <w:div w:id="94450028">
          <w:marLeft w:val="0"/>
          <w:marRight w:val="0"/>
          <w:marTop w:val="0"/>
          <w:marBottom w:val="0"/>
          <w:divBdr>
            <w:top w:val="none" w:sz="0" w:space="0" w:color="auto"/>
            <w:left w:val="none" w:sz="0" w:space="0" w:color="auto"/>
            <w:bottom w:val="none" w:sz="0" w:space="0" w:color="auto"/>
            <w:right w:val="none" w:sz="0" w:space="0" w:color="auto"/>
          </w:divBdr>
        </w:div>
        <w:div w:id="341127165">
          <w:marLeft w:val="0"/>
          <w:marRight w:val="0"/>
          <w:marTop w:val="0"/>
          <w:marBottom w:val="0"/>
          <w:divBdr>
            <w:top w:val="none" w:sz="0" w:space="0" w:color="auto"/>
            <w:left w:val="none" w:sz="0" w:space="0" w:color="auto"/>
            <w:bottom w:val="none" w:sz="0" w:space="0" w:color="auto"/>
            <w:right w:val="none" w:sz="0" w:space="0" w:color="auto"/>
          </w:divBdr>
        </w:div>
        <w:div w:id="603341092">
          <w:marLeft w:val="0"/>
          <w:marRight w:val="0"/>
          <w:marTop w:val="0"/>
          <w:marBottom w:val="0"/>
          <w:divBdr>
            <w:top w:val="none" w:sz="0" w:space="0" w:color="auto"/>
            <w:left w:val="none" w:sz="0" w:space="0" w:color="auto"/>
            <w:bottom w:val="none" w:sz="0" w:space="0" w:color="auto"/>
            <w:right w:val="none" w:sz="0" w:space="0" w:color="auto"/>
          </w:divBdr>
        </w:div>
        <w:div w:id="525947639">
          <w:marLeft w:val="0"/>
          <w:marRight w:val="0"/>
          <w:marTop w:val="0"/>
          <w:marBottom w:val="0"/>
          <w:divBdr>
            <w:top w:val="none" w:sz="0" w:space="0" w:color="auto"/>
            <w:left w:val="none" w:sz="0" w:space="0" w:color="auto"/>
            <w:bottom w:val="none" w:sz="0" w:space="0" w:color="auto"/>
            <w:right w:val="none" w:sz="0" w:space="0" w:color="auto"/>
          </w:divBdr>
        </w:div>
        <w:div w:id="1836145443">
          <w:marLeft w:val="0"/>
          <w:marRight w:val="0"/>
          <w:marTop w:val="0"/>
          <w:marBottom w:val="0"/>
          <w:divBdr>
            <w:top w:val="none" w:sz="0" w:space="0" w:color="auto"/>
            <w:left w:val="none" w:sz="0" w:space="0" w:color="auto"/>
            <w:bottom w:val="none" w:sz="0" w:space="0" w:color="auto"/>
            <w:right w:val="none" w:sz="0" w:space="0" w:color="auto"/>
          </w:divBdr>
        </w:div>
        <w:div w:id="1744402414">
          <w:marLeft w:val="0"/>
          <w:marRight w:val="0"/>
          <w:marTop w:val="0"/>
          <w:marBottom w:val="0"/>
          <w:divBdr>
            <w:top w:val="none" w:sz="0" w:space="0" w:color="auto"/>
            <w:left w:val="none" w:sz="0" w:space="0" w:color="auto"/>
            <w:bottom w:val="none" w:sz="0" w:space="0" w:color="auto"/>
            <w:right w:val="none" w:sz="0" w:space="0" w:color="auto"/>
          </w:divBdr>
        </w:div>
        <w:div w:id="2147157808">
          <w:marLeft w:val="0"/>
          <w:marRight w:val="0"/>
          <w:marTop w:val="0"/>
          <w:marBottom w:val="0"/>
          <w:divBdr>
            <w:top w:val="none" w:sz="0" w:space="0" w:color="auto"/>
            <w:left w:val="none" w:sz="0" w:space="0" w:color="auto"/>
            <w:bottom w:val="none" w:sz="0" w:space="0" w:color="auto"/>
            <w:right w:val="none" w:sz="0" w:space="0" w:color="auto"/>
          </w:divBdr>
        </w:div>
      </w:divsChild>
    </w:div>
    <w:div w:id="1616912265">
      <w:bodyDiv w:val="1"/>
      <w:marLeft w:val="0"/>
      <w:marRight w:val="0"/>
      <w:marTop w:val="0"/>
      <w:marBottom w:val="0"/>
      <w:divBdr>
        <w:top w:val="none" w:sz="0" w:space="0" w:color="auto"/>
        <w:left w:val="none" w:sz="0" w:space="0" w:color="auto"/>
        <w:bottom w:val="none" w:sz="0" w:space="0" w:color="auto"/>
        <w:right w:val="none" w:sz="0" w:space="0" w:color="auto"/>
      </w:divBdr>
      <w:divsChild>
        <w:div w:id="1324504733">
          <w:marLeft w:val="0"/>
          <w:marRight w:val="0"/>
          <w:marTop w:val="0"/>
          <w:marBottom w:val="0"/>
          <w:divBdr>
            <w:top w:val="none" w:sz="0" w:space="0" w:color="auto"/>
            <w:left w:val="none" w:sz="0" w:space="0" w:color="auto"/>
            <w:bottom w:val="none" w:sz="0" w:space="0" w:color="auto"/>
            <w:right w:val="none" w:sz="0" w:space="0" w:color="auto"/>
          </w:divBdr>
        </w:div>
        <w:div w:id="1728453207">
          <w:marLeft w:val="0"/>
          <w:marRight w:val="0"/>
          <w:marTop w:val="0"/>
          <w:marBottom w:val="0"/>
          <w:divBdr>
            <w:top w:val="none" w:sz="0" w:space="0" w:color="auto"/>
            <w:left w:val="none" w:sz="0" w:space="0" w:color="auto"/>
            <w:bottom w:val="none" w:sz="0" w:space="0" w:color="auto"/>
            <w:right w:val="none" w:sz="0" w:space="0" w:color="auto"/>
          </w:divBdr>
        </w:div>
        <w:div w:id="329063257">
          <w:marLeft w:val="0"/>
          <w:marRight w:val="0"/>
          <w:marTop w:val="0"/>
          <w:marBottom w:val="0"/>
          <w:divBdr>
            <w:top w:val="none" w:sz="0" w:space="0" w:color="auto"/>
            <w:left w:val="none" w:sz="0" w:space="0" w:color="auto"/>
            <w:bottom w:val="none" w:sz="0" w:space="0" w:color="auto"/>
            <w:right w:val="none" w:sz="0" w:space="0" w:color="auto"/>
          </w:divBdr>
        </w:div>
        <w:div w:id="978191130">
          <w:marLeft w:val="0"/>
          <w:marRight w:val="0"/>
          <w:marTop w:val="0"/>
          <w:marBottom w:val="0"/>
          <w:divBdr>
            <w:top w:val="none" w:sz="0" w:space="0" w:color="auto"/>
            <w:left w:val="none" w:sz="0" w:space="0" w:color="auto"/>
            <w:bottom w:val="none" w:sz="0" w:space="0" w:color="auto"/>
            <w:right w:val="none" w:sz="0" w:space="0" w:color="auto"/>
          </w:divBdr>
        </w:div>
        <w:div w:id="275018690">
          <w:marLeft w:val="0"/>
          <w:marRight w:val="0"/>
          <w:marTop w:val="0"/>
          <w:marBottom w:val="0"/>
          <w:divBdr>
            <w:top w:val="none" w:sz="0" w:space="0" w:color="auto"/>
            <w:left w:val="none" w:sz="0" w:space="0" w:color="auto"/>
            <w:bottom w:val="none" w:sz="0" w:space="0" w:color="auto"/>
            <w:right w:val="none" w:sz="0" w:space="0" w:color="auto"/>
          </w:divBdr>
        </w:div>
        <w:div w:id="220289746">
          <w:marLeft w:val="0"/>
          <w:marRight w:val="0"/>
          <w:marTop w:val="0"/>
          <w:marBottom w:val="0"/>
          <w:divBdr>
            <w:top w:val="none" w:sz="0" w:space="0" w:color="auto"/>
            <w:left w:val="none" w:sz="0" w:space="0" w:color="auto"/>
            <w:bottom w:val="none" w:sz="0" w:space="0" w:color="auto"/>
            <w:right w:val="none" w:sz="0" w:space="0" w:color="auto"/>
          </w:divBdr>
        </w:div>
        <w:div w:id="992373967">
          <w:marLeft w:val="0"/>
          <w:marRight w:val="0"/>
          <w:marTop w:val="0"/>
          <w:marBottom w:val="0"/>
          <w:divBdr>
            <w:top w:val="none" w:sz="0" w:space="0" w:color="auto"/>
            <w:left w:val="none" w:sz="0" w:space="0" w:color="auto"/>
            <w:bottom w:val="none" w:sz="0" w:space="0" w:color="auto"/>
            <w:right w:val="none" w:sz="0" w:space="0" w:color="auto"/>
          </w:divBdr>
        </w:div>
        <w:div w:id="1970551261">
          <w:marLeft w:val="0"/>
          <w:marRight w:val="0"/>
          <w:marTop w:val="0"/>
          <w:marBottom w:val="0"/>
          <w:divBdr>
            <w:top w:val="none" w:sz="0" w:space="0" w:color="auto"/>
            <w:left w:val="none" w:sz="0" w:space="0" w:color="auto"/>
            <w:bottom w:val="none" w:sz="0" w:space="0" w:color="auto"/>
            <w:right w:val="none" w:sz="0" w:space="0" w:color="auto"/>
          </w:divBdr>
        </w:div>
        <w:div w:id="1646079621">
          <w:marLeft w:val="0"/>
          <w:marRight w:val="0"/>
          <w:marTop w:val="0"/>
          <w:marBottom w:val="0"/>
          <w:divBdr>
            <w:top w:val="none" w:sz="0" w:space="0" w:color="auto"/>
            <w:left w:val="none" w:sz="0" w:space="0" w:color="auto"/>
            <w:bottom w:val="none" w:sz="0" w:space="0" w:color="auto"/>
            <w:right w:val="none" w:sz="0" w:space="0" w:color="auto"/>
          </w:divBdr>
        </w:div>
        <w:div w:id="1237133464">
          <w:marLeft w:val="0"/>
          <w:marRight w:val="0"/>
          <w:marTop w:val="0"/>
          <w:marBottom w:val="0"/>
          <w:divBdr>
            <w:top w:val="none" w:sz="0" w:space="0" w:color="auto"/>
            <w:left w:val="none" w:sz="0" w:space="0" w:color="auto"/>
            <w:bottom w:val="none" w:sz="0" w:space="0" w:color="auto"/>
            <w:right w:val="none" w:sz="0" w:space="0" w:color="auto"/>
          </w:divBdr>
        </w:div>
        <w:div w:id="1732073974">
          <w:marLeft w:val="0"/>
          <w:marRight w:val="0"/>
          <w:marTop w:val="0"/>
          <w:marBottom w:val="0"/>
          <w:divBdr>
            <w:top w:val="none" w:sz="0" w:space="0" w:color="auto"/>
            <w:left w:val="none" w:sz="0" w:space="0" w:color="auto"/>
            <w:bottom w:val="none" w:sz="0" w:space="0" w:color="auto"/>
            <w:right w:val="none" w:sz="0" w:space="0" w:color="auto"/>
          </w:divBdr>
        </w:div>
        <w:div w:id="1193881469">
          <w:marLeft w:val="0"/>
          <w:marRight w:val="0"/>
          <w:marTop w:val="0"/>
          <w:marBottom w:val="0"/>
          <w:divBdr>
            <w:top w:val="none" w:sz="0" w:space="0" w:color="auto"/>
            <w:left w:val="none" w:sz="0" w:space="0" w:color="auto"/>
            <w:bottom w:val="none" w:sz="0" w:space="0" w:color="auto"/>
            <w:right w:val="none" w:sz="0" w:space="0" w:color="auto"/>
          </w:divBdr>
        </w:div>
      </w:divsChild>
    </w:div>
    <w:div w:id="1827432972">
      <w:bodyDiv w:val="1"/>
      <w:marLeft w:val="0"/>
      <w:marRight w:val="0"/>
      <w:marTop w:val="0"/>
      <w:marBottom w:val="0"/>
      <w:divBdr>
        <w:top w:val="none" w:sz="0" w:space="0" w:color="auto"/>
        <w:left w:val="none" w:sz="0" w:space="0" w:color="auto"/>
        <w:bottom w:val="none" w:sz="0" w:space="0" w:color="auto"/>
        <w:right w:val="none" w:sz="0" w:space="0" w:color="auto"/>
      </w:divBdr>
      <w:divsChild>
        <w:div w:id="1226449914">
          <w:marLeft w:val="0"/>
          <w:marRight w:val="0"/>
          <w:marTop w:val="0"/>
          <w:marBottom w:val="0"/>
          <w:divBdr>
            <w:top w:val="none" w:sz="0" w:space="0" w:color="auto"/>
            <w:left w:val="none" w:sz="0" w:space="0" w:color="auto"/>
            <w:bottom w:val="none" w:sz="0" w:space="0" w:color="auto"/>
            <w:right w:val="none" w:sz="0" w:space="0" w:color="auto"/>
          </w:divBdr>
        </w:div>
        <w:div w:id="1045325159">
          <w:marLeft w:val="0"/>
          <w:marRight w:val="0"/>
          <w:marTop w:val="0"/>
          <w:marBottom w:val="0"/>
          <w:divBdr>
            <w:top w:val="none" w:sz="0" w:space="0" w:color="auto"/>
            <w:left w:val="none" w:sz="0" w:space="0" w:color="auto"/>
            <w:bottom w:val="none" w:sz="0" w:space="0" w:color="auto"/>
            <w:right w:val="none" w:sz="0" w:space="0" w:color="auto"/>
          </w:divBdr>
        </w:div>
        <w:div w:id="1016806323">
          <w:marLeft w:val="0"/>
          <w:marRight w:val="0"/>
          <w:marTop w:val="0"/>
          <w:marBottom w:val="0"/>
          <w:divBdr>
            <w:top w:val="none" w:sz="0" w:space="0" w:color="auto"/>
            <w:left w:val="none" w:sz="0" w:space="0" w:color="auto"/>
            <w:bottom w:val="none" w:sz="0" w:space="0" w:color="auto"/>
            <w:right w:val="none" w:sz="0" w:space="0" w:color="auto"/>
          </w:divBdr>
        </w:div>
      </w:divsChild>
    </w:div>
    <w:div w:id="1872104693">
      <w:bodyDiv w:val="1"/>
      <w:marLeft w:val="0"/>
      <w:marRight w:val="0"/>
      <w:marTop w:val="0"/>
      <w:marBottom w:val="0"/>
      <w:divBdr>
        <w:top w:val="none" w:sz="0" w:space="0" w:color="auto"/>
        <w:left w:val="none" w:sz="0" w:space="0" w:color="auto"/>
        <w:bottom w:val="none" w:sz="0" w:space="0" w:color="auto"/>
        <w:right w:val="none" w:sz="0" w:space="0" w:color="auto"/>
      </w:divBdr>
      <w:divsChild>
        <w:div w:id="1949391122">
          <w:marLeft w:val="0"/>
          <w:marRight w:val="0"/>
          <w:marTop w:val="0"/>
          <w:marBottom w:val="0"/>
          <w:divBdr>
            <w:top w:val="none" w:sz="0" w:space="0" w:color="auto"/>
            <w:left w:val="none" w:sz="0" w:space="0" w:color="auto"/>
            <w:bottom w:val="none" w:sz="0" w:space="0" w:color="auto"/>
            <w:right w:val="none" w:sz="0" w:space="0" w:color="auto"/>
          </w:divBdr>
        </w:div>
        <w:div w:id="870846954">
          <w:marLeft w:val="0"/>
          <w:marRight w:val="0"/>
          <w:marTop w:val="0"/>
          <w:marBottom w:val="0"/>
          <w:divBdr>
            <w:top w:val="none" w:sz="0" w:space="0" w:color="auto"/>
            <w:left w:val="none" w:sz="0" w:space="0" w:color="auto"/>
            <w:bottom w:val="none" w:sz="0" w:space="0" w:color="auto"/>
            <w:right w:val="none" w:sz="0" w:space="0" w:color="auto"/>
          </w:divBdr>
        </w:div>
        <w:div w:id="137496267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audatanhasanah@gmail.com"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https://www.kompas.com/stori/read/2022/02/14/141500579/abad-pertengahan-islam-kemunduran-peradaban-islam?page=all" TargetMode="External"/><Relationship Id="rId7" Type="http://schemas.openxmlformats.org/officeDocument/2006/relationships/footnotes" Target="footnotes.xml"/><Relationship Id="rId12" Type="http://schemas.openxmlformats.org/officeDocument/2006/relationships/hyperlink" Target="mailto:khairatunnisa682@gmail.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nisaulkhaira75@gmail.com"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anggitapratiwi2828@gmail.com"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muhammadaqsho@gmail.com" TargetMode="External"/><Relationship Id="rId14" Type="http://schemas.openxmlformats.org/officeDocument/2006/relationships/hyperlink" Target="mailto:bahyong35@gmail.com"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jurnal.dharmawangsa.ac.id/index.php/almufida/index" TargetMode="External"/><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wQ7UchKB7uL3/bhI3eyHyG/cvQ==">AMUW2mX6S0eqI4GknVj4IdVES90scexjA1MOYFaN5/6ZqdSNRHVO/EIxEws22u+flAb575ddKblYmL7yVJ3KAp8tEPhT1lCgYwmi3RvwKyVdyzn1iV5vD/LE+Ktd/uZcQUD6mfaMjzs/DV2V+lgOL4b5A5udarSVygtP6ocodslMfPNf484Yn1X9AUEzQpurBa+vd0i38nzq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50F613D-5963-4174-8B00-739C24693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12</Pages>
  <Words>3722</Words>
  <Characters>21222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Raudatan hasanah hts</cp:lastModifiedBy>
  <cp:revision>4</cp:revision>
  <dcterms:created xsi:type="dcterms:W3CDTF">2024-12-16T16:17:00Z</dcterms:created>
  <dcterms:modified xsi:type="dcterms:W3CDTF">2024-12-16T18:12:00Z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898d297e-ea44-3c5f-bd51-e196129f8750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4b1944914b93903c6575a88e318e5784fcd68cd8543cf79c70cdac5026c2f55d</vt:lpwstr>
  </property>
</Properties>
</file>