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955" w:rsidRDefault="00453955" w:rsidP="00453955">
      <w:pPr>
        <w:jc w:val="center"/>
        <w:rPr>
          <w:rFonts w:ascii="Arial" w:hAnsi="Arial" w:cs="Arial"/>
          <w:b/>
          <w:bCs/>
          <w:sz w:val="24"/>
          <w:szCs w:val="24"/>
        </w:rPr>
      </w:pPr>
      <w:r w:rsidRPr="00F0425C">
        <w:rPr>
          <w:rFonts w:ascii="Arial" w:hAnsi="Arial" w:cs="Arial"/>
          <w:b/>
          <w:bCs/>
          <w:sz w:val="24"/>
          <w:szCs w:val="24"/>
        </w:rPr>
        <w:t>DAFTAR PERIKSA PENGIRIMAN MANUSKRIP</w:t>
      </w:r>
    </w:p>
    <w:p w:rsidR="00F0425C" w:rsidRDefault="00F0425C" w:rsidP="00453955">
      <w:pPr>
        <w:jc w:val="center"/>
        <w:rPr>
          <w:rFonts w:ascii="Arial" w:hAnsi="Arial" w:cs="Arial"/>
          <w:b/>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395"/>
        <w:gridCol w:w="4252"/>
      </w:tblGrid>
      <w:tr w:rsidR="00F0425C" w:rsidRPr="008B6201" w:rsidTr="008B6201">
        <w:tc>
          <w:tcPr>
            <w:tcW w:w="562" w:type="dxa"/>
            <w:shd w:val="clear" w:color="auto" w:fill="auto"/>
          </w:tcPr>
          <w:p w:rsidR="00F0425C" w:rsidRPr="008B6201" w:rsidRDefault="00F0425C" w:rsidP="008B6201">
            <w:pPr>
              <w:spacing w:after="0" w:line="360" w:lineRule="auto"/>
              <w:jc w:val="center"/>
              <w:rPr>
                <w:rFonts w:ascii="Arial" w:hAnsi="Arial" w:cs="Arial"/>
                <w:b/>
                <w:bCs/>
                <w:lang w:val="en-ID"/>
              </w:rPr>
            </w:pPr>
            <w:r w:rsidRPr="008B6201">
              <w:rPr>
                <w:rFonts w:ascii="Arial" w:hAnsi="Arial" w:cs="Arial"/>
                <w:b/>
                <w:bCs/>
                <w:lang w:val="en-ID"/>
              </w:rPr>
              <w:t>NO</w:t>
            </w:r>
          </w:p>
        </w:tc>
        <w:tc>
          <w:tcPr>
            <w:tcW w:w="4395" w:type="dxa"/>
            <w:shd w:val="clear" w:color="auto" w:fill="auto"/>
          </w:tcPr>
          <w:p w:rsidR="00F0425C" w:rsidRPr="008B6201" w:rsidRDefault="000A6688" w:rsidP="008B6201">
            <w:pPr>
              <w:spacing w:after="0" w:line="360" w:lineRule="auto"/>
              <w:jc w:val="center"/>
              <w:rPr>
                <w:rFonts w:ascii="Arial" w:hAnsi="Arial" w:cs="Arial"/>
                <w:b/>
                <w:bCs/>
                <w:lang w:val="en-ID"/>
              </w:rPr>
            </w:pPr>
            <w:r w:rsidRPr="008B6201">
              <w:rPr>
                <w:rFonts w:ascii="Arial" w:hAnsi="Arial" w:cs="Arial"/>
                <w:b/>
                <w:bCs/>
                <w:lang w:val="en-ID"/>
              </w:rPr>
              <w:t>DOKUMEN</w:t>
            </w:r>
          </w:p>
        </w:tc>
        <w:tc>
          <w:tcPr>
            <w:tcW w:w="4252" w:type="dxa"/>
            <w:shd w:val="clear" w:color="auto" w:fill="auto"/>
          </w:tcPr>
          <w:p w:rsidR="00F0425C" w:rsidRPr="008B6201" w:rsidRDefault="00F0425C" w:rsidP="008B6201">
            <w:pPr>
              <w:spacing w:after="0" w:line="360" w:lineRule="auto"/>
              <w:jc w:val="center"/>
              <w:rPr>
                <w:rFonts w:ascii="Arial" w:hAnsi="Arial" w:cs="Arial"/>
                <w:b/>
                <w:bCs/>
                <w:lang w:val="en-ID"/>
              </w:rPr>
            </w:pPr>
            <w:r w:rsidRPr="008B6201">
              <w:rPr>
                <w:rFonts w:ascii="Arial" w:hAnsi="Arial" w:cs="Arial"/>
                <w:b/>
                <w:bCs/>
                <w:i/>
                <w:iCs/>
                <w:lang w:val="en-ID"/>
              </w:rPr>
              <w:t>CHECK</w:t>
            </w:r>
            <w:r w:rsidRPr="008B6201">
              <w:rPr>
                <w:rFonts w:ascii="Arial" w:hAnsi="Arial" w:cs="Arial"/>
                <w:b/>
                <w:bCs/>
                <w:lang w:val="en-ID"/>
              </w:rPr>
              <w:t xml:space="preserve"> (√)</w:t>
            </w:r>
          </w:p>
        </w:tc>
      </w:tr>
      <w:tr w:rsidR="00F0425C" w:rsidRPr="008B6201" w:rsidTr="008B6201">
        <w:tc>
          <w:tcPr>
            <w:tcW w:w="562" w:type="dxa"/>
            <w:shd w:val="clear" w:color="auto" w:fill="auto"/>
          </w:tcPr>
          <w:p w:rsidR="00F0425C" w:rsidRPr="008B6201" w:rsidRDefault="00F0425C" w:rsidP="008B6201">
            <w:pPr>
              <w:spacing w:after="0" w:line="360" w:lineRule="auto"/>
              <w:jc w:val="center"/>
              <w:rPr>
                <w:rFonts w:ascii="Arial" w:hAnsi="Arial" w:cs="Arial"/>
                <w:lang w:val="en-ID"/>
              </w:rPr>
            </w:pPr>
            <w:r w:rsidRPr="008B6201">
              <w:rPr>
                <w:rFonts w:ascii="Arial" w:hAnsi="Arial" w:cs="Arial"/>
                <w:lang w:val="en-ID"/>
              </w:rPr>
              <w:t>1</w:t>
            </w:r>
          </w:p>
        </w:tc>
        <w:tc>
          <w:tcPr>
            <w:tcW w:w="4395" w:type="dxa"/>
            <w:shd w:val="clear" w:color="auto" w:fill="auto"/>
          </w:tcPr>
          <w:p w:rsidR="00F0425C" w:rsidRPr="008B6201" w:rsidRDefault="00F0425C" w:rsidP="008B6201">
            <w:pPr>
              <w:spacing w:after="0" w:line="360" w:lineRule="auto"/>
              <w:rPr>
                <w:rFonts w:ascii="Arial" w:hAnsi="Arial" w:cs="Arial"/>
                <w:i/>
                <w:iCs/>
                <w:lang w:val="en-ID"/>
              </w:rPr>
            </w:pPr>
            <w:r w:rsidRPr="008B6201">
              <w:rPr>
                <w:rFonts w:ascii="Arial" w:hAnsi="Arial" w:cs="Arial"/>
                <w:i/>
                <w:iCs/>
                <w:lang w:val="en-ID"/>
              </w:rPr>
              <w:t>COVER LETTER</w:t>
            </w:r>
          </w:p>
        </w:tc>
        <w:tc>
          <w:tcPr>
            <w:tcW w:w="4252" w:type="dxa"/>
            <w:shd w:val="clear" w:color="auto" w:fill="auto"/>
          </w:tcPr>
          <w:p w:rsidR="00F0425C" w:rsidRPr="008B6201" w:rsidRDefault="00F0425C" w:rsidP="008B6201">
            <w:pPr>
              <w:spacing w:after="0" w:line="360" w:lineRule="auto"/>
              <w:rPr>
                <w:rFonts w:ascii="Arial" w:hAnsi="Arial" w:cs="Arial"/>
                <w:lang w:val="en-ID"/>
              </w:rPr>
            </w:pPr>
          </w:p>
        </w:tc>
      </w:tr>
      <w:tr w:rsidR="00F0425C" w:rsidRPr="008B6201" w:rsidTr="008B6201">
        <w:tc>
          <w:tcPr>
            <w:tcW w:w="562" w:type="dxa"/>
            <w:shd w:val="clear" w:color="auto" w:fill="auto"/>
          </w:tcPr>
          <w:p w:rsidR="00F0425C" w:rsidRPr="008B6201" w:rsidRDefault="00F0425C" w:rsidP="008B6201">
            <w:pPr>
              <w:spacing w:after="0" w:line="360" w:lineRule="auto"/>
              <w:jc w:val="center"/>
              <w:rPr>
                <w:rFonts w:ascii="Arial" w:hAnsi="Arial" w:cs="Arial"/>
                <w:lang w:val="en-ID"/>
              </w:rPr>
            </w:pPr>
            <w:r w:rsidRPr="008B6201">
              <w:rPr>
                <w:rFonts w:ascii="Arial" w:hAnsi="Arial" w:cs="Arial"/>
                <w:lang w:val="en-ID"/>
              </w:rPr>
              <w:t>2</w:t>
            </w:r>
          </w:p>
        </w:tc>
        <w:tc>
          <w:tcPr>
            <w:tcW w:w="4395" w:type="dxa"/>
            <w:shd w:val="clear" w:color="auto" w:fill="auto"/>
          </w:tcPr>
          <w:p w:rsidR="00F0425C" w:rsidRPr="008B6201" w:rsidRDefault="000A6688" w:rsidP="008B6201">
            <w:pPr>
              <w:spacing w:after="0" w:line="360" w:lineRule="auto"/>
              <w:rPr>
                <w:rFonts w:ascii="Arial" w:hAnsi="Arial" w:cs="Arial"/>
                <w:lang w:val="en-ID"/>
              </w:rPr>
            </w:pPr>
            <w:r w:rsidRPr="008B6201">
              <w:rPr>
                <w:rFonts w:ascii="Arial" w:hAnsi="Arial" w:cs="Arial"/>
                <w:lang w:val="en-ID"/>
              </w:rPr>
              <w:t>PERNYATAAN PENULIS</w:t>
            </w:r>
          </w:p>
        </w:tc>
        <w:tc>
          <w:tcPr>
            <w:tcW w:w="4252" w:type="dxa"/>
            <w:shd w:val="clear" w:color="auto" w:fill="auto"/>
          </w:tcPr>
          <w:p w:rsidR="00F0425C" w:rsidRPr="008B6201" w:rsidRDefault="00F0425C" w:rsidP="008B6201">
            <w:pPr>
              <w:spacing w:after="0" w:line="360" w:lineRule="auto"/>
              <w:rPr>
                <w:rFonts w:ascii="Arial" w:hAnsi="Arial" w:cs="Arial"/>
                <w:lang w:val="en-ID"/>
              </w:rPr>
            </w:pPr>
          </w:p>
        </w:tc>
      </w:tr>
      <w:tr w:rsidR="00F0425C" w:rsidRPr="008B6201" w:rsidTr="008B6201">
        <w:tc>
          <w:tcPr>
            <w:tcW w:w="562" w:type="dxa"/>
            <w:shd w:val="clear" w:color="auto" w:fill="auto"/>
          </w:tcPr>
          <w:p w:rsidR="00F0425C" w:rsidRPr="008B6201" w:rsidRDefault="00F0425C" w:rsidP="008B6201">
            <w:pPr>
              <w:spacing w:after="0" w:line="360" w:lineRule="auto"/>
              <w:jc w:val="center"/>
              <w:rPr>
                <w:rFonts w:ascii="Arial" w:hAnsi="Arial" w:cs="Arial"/>
                <w:lang w:val="en-ID"/>
              </w:rPr>
            </w:pPr>
            <w:r w:rsidRPr="008B6201">
              <w:rPr>
                <w:rFonts w:ascii="Arial" w:hAnsi="Arial" w:cs="Arial"/>
                <w:lang w:val="en-ID"/>
              </w:rPr>
              <w:t>3</w:t>
            </w:r>
          </w:p>
        </w:tc>
        <w:tc>
          <w:tcPr>
            <w:tcW w:w="4395" w:type="dxa"/>
            <w:shd w:val="clear" w:color="auto" w:fill="auto"/>
          </w:tcPr>
          <w:p w:rsidR="00F0425C" w:rsidRPr="008B6201" w:rsidRDefault="000A6688" w:rsidP="008B6201">
            <w:pPr>
              <w:spacing w:after="0" w:line="360" w:lineRule="auto"/>
              <w:rPr>
                <w:rFonts w:ascii="Arial" w:hAnsi="Arial" w:cs="Arial"/>
                <w:lang w:val="en-ID"/>
              </w:rPr>
            </w:pPr>
            <w:r w:rsidRPr="008B6201">
              <w:rPr>
                <w:rFonts w:ascii="Arial" w:hAnsi="Arial" w:cs="Arial"/>
                <w:lang w:val="en-ID"/>
              </w:rPr>
              <w:t>MANUSKRIP</w:t>
            </w:r>
          </w:p>
        </w:tc>
        <w:tc>
          <w:tcPr>
            <w:tcW w:w="4252" w:type="dxa"/>
            <w:shd w:val="clear" w:color="auto" w:fill="auto"/>
          </w:tcPr>
          <w:p w:rsidR="00F0425C" w:rsidRPr="008B6201" w:rsidRDefault="00F0425C" w:rsidP="008B6201">
            <w:pPr>
              <w:spacing w:after="0" w:line="360" w:lineRule="auto"/>
              <w:rPr>
                <w:rFonts w:ascii="Arial" w:hAnsi="Arial" w:cs="Arial"/>
                <w:lang w:val="en-ID"/>
              </w:rPr>
            </w:pPr>
          </w:p>
        </w:tc>
      </w:tr>
    </w:tbl>
    <w:p w:rsidR="00F0425C" w:rsidRDefault="00F0425C"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A77229" w:rsidRDefault="00A77229"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0A6688" w:rsidRPr="000A6688" w:rsidRDefault="000A6688" w:rsidP="000A6688">
      <w:pPr>
        <w:jc w:val="center"/>
        <w:rPr>
          <w:rFonts w:ascii="Arial" w:eastAsia="Arial" w:hAnsi="Arial" w:cs="Arial"/>
          <w:i/>
          <w:iCs/>
          <w:color w:val="222222"/>
        </w:rPr>
      </w:pPr>
      <w:r w:rsidRPr="000A6688">
        <w:rPr>
          <w:rFonts w:ascii="Arial" w:eastAsia="Arial" w:hAnsi="Arial" w:cs="Arial"/>
          <w:b/>
          <w:i/>
          <w:iCs/>
          <w:color w:val="222222"/>
        </w:rPr>
        <w:t>COVER LETTER</w:t>
      </w:r>
    </w:p>
    <w:p w:rsidR="000A6688" w:rsidRDefault="000A6688" w:rsidP="000A6688">
      <w:pPr>
        <w:rPr>
          <w:rFonts w:ascii="Arial" w:eastAsia="Arial" w:hAnsi="Arial" w:cs="Arial"/>
          <w:color w:val="222222"/>
        </w:rPr>
      </w:pPr>
    </w:p>
    <w:p w:rsidR="000A6688" w:rsidRDefault="000A6688" w:rsidP="000A6688">
      <w:pPr>
        <w:spacing w:after="0" w:line="240" w:lineRule="auto"/>
        <w:rPr>
          <w:rFonts w:ascii="Arial" w:eastAsia="Arial" w:hAnsi="Arial" w:cs="Arial"/>
          <w:color w:val="222222"/>
        </w:rPr>
      </w:pPr>
      <w:r>
        <w:rPr>
          <w:rFonts w:ascii="Arial" w:eastAsia="Arial" w:hAnsi="Arial" w:cs="Arial"/>
          <w:color w:val="222222"/>
          <w:lang w:val="en-US"/>
        </w:rPr>
        <w:t>Yang Terhormat</w:t>
      </w:r>
      <w:r>
        <w:rPr>
          <w:rFonts w:ascii="Arial" w:eastAsia="Arial" w:hAnsi="Arial" w:cs="Arial"/>
          <w:b/>
          <w:color w:val="222222"/>
        </w:rPr>
        <w:t xml:space="preserve"> </w:t>
      </w:r>
      <w:r w:rsidRPr="000A6688">
        <w:rPr>
          <w:rFonts w:ascii="Arial" w:eastAsia="Arial" w:hAnsi="Arial" w:cs="Arial"/>
          <w:b/>
          <w:i/>
          <w:iCs/>
          <w:color w:val="222222"/>
        </w:rPr>
        <w:t>Editor-in-Chief</w:t>
      </w:r>
      <w:r>
        <w:rPr>
          <w:rFonts w:ascii="Arial" w:eastAsia="Arial" w:hAnsi="Arial" w:cs="Arial"/>
          <w:b/>
          <w:color w:val="222222"/>
        </w:rPr>
        <w:t>,</w:t>
      </w:r>
    </w:p>
    <w:p w:rsidR="000A6688" w:rsidRDefault="000A6688" w:rsidP="000A6688">
      <w:pPr>
        <w:spacing w:after="0" w:line="240" w:lineRule="auto"/>
        <w:rPr>
          <w:rFonts w:ascii="Arial" w:eastAsia="Arial" w:hAnsi="Arial" w:cs="Arial"/>
          <w:color w:val="222222"/>
        </w:rPr>
      </w:pPr>
    </w:p>
    <w:p w:rsidR="000A6688" w:rsidRDefault="000A6688" w:rsidP="000A6688">
      <w:pPr>
        <w:spacing w:after="0" w:line="240" w:lineRule="auto"/>
        <w:rPr>
          <w:rFonts w:ascii="Arial" w:eastAsia="Arial" w:hAnsi="Arial" w:cs="Arial"/>
        </w:rPr>
      </w:pPr>
      <w:r w:rsidRPr="000A6688">
        <w:rPr>
          <w:rFonts w:ascii="Arial" w:eastAsia="Arial" w:hAnsi="Arial" w:cs="Arial"/>
        </w:rPr>
        <w:t xml:space="preserve">Bersama ini saya melampirkan </w:t>
      </w:r>
      <w:r w:rsidR="00A77229">
        <w:rPr>
          <w:rFonts w:ascii="Arial" w:eastAsia="Arial" w:hAnsi="Arial" w:cs="Arial"/>
          <w:lang w:val="en-US"/>
        </w:rPr>
        <w:t>manuskrip</w:t>
      </w:r>
      <w:r w:rsidRPr="000A6688">
        <w:rPr>
          <w:rFonts w:ascii="Arial" w:eastAsia="Arial" w:hAnsi="Arial" w:cs="Arial"/>
        </w:rPr>
        <w:t xml:space="preserve"> penelitian</w:t>
      </w:r>
      <w:r>
        <w:rPr>
          <w:rFonts w:ascii="Arial" w:eastAsia="Arial" w:hAnsi="Arial" w:cs="Arial"/>
        </w:rPr>
        <w:t>,</w:t>
      </w:r>
    </w:p>
    <w:p w:rsidR="000A6688" w:rsidRDefault="000A6688" w:rsidP="000A6688">
      <w:pPr>
        <w:spacing w:after="0" w:line="240" w:lineRule="auto"/>
        <w:rPr>
          <w:rFonts w:ascii="Arial" w:eastAsia="Arial" w:hAnsi="Arial" w:cs="Arial"/>
          <w:color w:val="222222"/>
        </w:rPr>
      </w:pPr>
    </w:p>
    <w:p w:rsidR="000A6688" w:rsidRDefault="00A77229" w:rsidP="000A6688">
      <w:pPr>
        <w:spacing w:after="0" w:line="240" w:lineRule="auto"/>
        <w:rPr>
          <w:rFonts w:ascii="Arial" w:eastAsia="Arial" w:hAnsi="Arial" w:cs="Arial"/>
        </w:rPr>
      </w:pPr>
      <w:r>
        <w:rPr>
          <w:rFonts w:ascii="Arial" w:eastAsia="Arial" w:hAnsi="Arial" w:cs="Arial"/>
          <w:b/>
          <w:lang w:val="en-US"/>
        </w:rPr>
        <w:t>Judul</w:t>
      </w:r>
      <w:r w:rsidR="000A6688">
        <w:rPr>
          <w:rFonts w:ascii="Arial" w:eastAsia="Arial" w:hAnsi="Arial" w:cs="Arial"/>
          <w:b/>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Default="000A6688" w:rsidP="000A6688">
            <w:pPr>
              <w:spacing w:after="0" w:line="240" w:lineRule="auto"/>
              <w:rPr>
                <w:rFonts w:ascii="Arial" w:eastAsia="Arial" w:hAnsi="Arial" w:cs="Arial"/>
              </w:rPr>
            </w:pPr>
          </w:p>
          <w:p w:rsidR="003636F9" w:rsidRPr="003636F9" w:rsidRDefault="003636F9" w:rsidP="003636F9">
            <w:pPr>
              <w:spacing w:after="0" w:line="240" w:lineRule="auto"/>
              <w:rPr>
                <w:rFonts w:ascii="Arial" w:eastAsia="Arial" w:hAnsi="Arial" w:cs="Arial"/>
                <w:b/>
              </w:rPr>
            </w:pPr>
            <w:r w:rsidRPr="003636F9">
              <w:rPr>
                <w:rFonts w:ascii="Arial" w:eastAsia="Arial" w:hAnsi="Arial" w:cs="Arial"/>
                <w:b/>
                <w:lang w:val="en-US"/>
              </w:rPr>
              <w:t>Pengaruh Kadar Protein Berbeda Terhadap Pertumbuhan Ikan Relo (</w:t>
            </w:r>
            <w:r w:rsidRPr="003636F9">
              <w:rPr>
                <w:rFonts w:ascii="Arial" w:eastAsia="Arial" w:hAnsi="Arial" w:cs="Arial"/>
                <w:b/>
                <w:i/>
                <w:lang w:val="en-US"/>
              </w:rPr>
              <w:t>Rasbora</w:t>
            </w:r>
            <w:r>
              <w:rPr>
                <w:rFonts w:ascii="Arial" w:eastAsia="Arial" w:hAnsi="Arial" w:cs="Arial"/>
                <w:b/>
                <w:i/>
                <w:lang w:val="en-US"/>
              </w:rPr>
              <w:t xml:space="preserve"> </w:t>
            </w:r>
            <w:r w:rsidRPr="009A6DF7">
              <w:rPr>
                <w:rFonts w:ascii="Arial" w:eastAsia="Arial" w:hAnsi="Arial" w:cs="Arial"/>
                <w:b/>
                <w:i/>
                <w:lang w:val="en-US"/>
              </w:rPr>
              <w:t>s</w:t>
            </w:r>
            <w:r w:rsidR="009A6DF7" w:rsidRPr="009A6DF7">
              <w:rPr>
                <w:rFonts w:ascii="Arial" w:eastAsia="Arial" w:hAnsi="Arial" w:cs="Arial"/>
                <w:b/>
                <w:i/>
                <w:lang w:val="en-US"/>
              </w:rPr>
              <w:t>umantrana</w:t>
            </w:r>
            <w:r w:rsidRPr="003636F9">
              <w:rPr>
                <w:rFonts w:ascii="Arial" w:eastAsia="Arial" w:hAnsi="Arial" w:cs="Arial"/>
                <w:b/>
                <w:lang w:val="en-US"/>
              </w:rPr>
              <w:t>)</w:t>
            </w:r>
          </w:p>
          <w:p w:rsidR="000A6688" w:rsidRDefault="000A6688" w:rsidP="000A6688">
            <w:pPr>
              <w:spacing w:after="0" w:line="240" w:lineRule="auto"/>
              <w:rPr>
                <w:rFonts w:ascii="Arial" w:eastAsia="Arial" w:hAnsi="Arial" w:cs="Arial"/>
              </w:rPr>
            </w:pPr>
          </w:p>
        </w:tc>
      </w:tr>
    </w:tbl>
    <w:p w:rsidR="000A6688" w:rsidRDefault="000A6688" w:rsidP="000A6688">
      <w:pPr>
        <w:spacing w:after="0" w:line="240" w:lineRule="auto"/>
        <w:rPr>
          <w:rFonts w:ascii="Arial" w:eastAsia="Arial" w:hAnsi="Arial" w:cs="Arial"/>
        </w:rPr>
      </w:pPr>
    </w:p>
    <w:p w:rsidR="000A6688" w:rsidRDefault="00A77229" w:rsidP="000A6688">
      <w:pPr>
        <w:spacing w:after="0" w:line="240" w:lineRule="auto"/>
        <w:rPr>
          <w:rFonts w:ascii="Arial" w:eastAsia="Arial" w:hAnsi="Arial" w:cs="Arial"/>
        </w:rPr>
      </w:pPr>
      <w:r>
        <w:rPr>
          <w:rFonts w:ascii="Arial" w:eastAsia="Arial" w:hAnsi="Arial" w:cs="Arial"/>
          <w:b/>
          <w:lang w:val="en-US"/>
        </w:rPr>
        <w:t>Nama Penulis</w:t>
      </w:r>
      <w:r w:rsidR="000A6688">
        <w:rPr>
          <w:rFonts w:ascii="Arial" w:eastAsia="Arial" w:hAnsi="Arial" w:cs="Arial"/>
          <w:b/>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Pr="003636F9" w:rsidRDefault="003636F9" w:rsidP="000A6688">
            <w:pPr>
              <w:spacing w:after="0" w:line="240" w:lineRule="auto"/>
              <w:rPr>
                <w:rFonts w:ascii="Arial" w:eastAsia="Arial" w:hAnsi="Arial" w:cs="Arial"/>
                <w:b/>
                <w:lang w:val="en-US"/>
              </w:rPr>
            </w:pPr>
            <w:r w:rsidRPr="003636F9">
              <w:rPr>
                <w:rFonts w:ascii="Arial" w:eastAsia="Arial" w:hAnsi="Arial" w:cs="Arial"/>
                <w:b/>
                <w:lang w:val="en-US"/>
              </w:rPr>
              <w:t>Mhd.</w:t>
            </w:r>
            <w:r>
              <w:rPr>
                <w:rFonts w:ascii="Arial" w:eastAsia="Arial" w:hAnsi="Arial" w:cs="Arial"/>
                <w:b/>
                <w:lang w:val="en-US"/>
              </w:rPr>
              <w:t xml:space="preserve"> </w:t>
            </w:r>
            <w:r w:rsidRPr="003636F9">
              <w:rPr>
                <w:rFonts w:ascii="Arial" w:eastAsia="Arial" w:hAnsi="Arial" w:cs="Arial"/>
                <w:b/>
                <w:lang w:val="en-US"/>
              </w:rPr>
              <w:t>Malik</w:t>
            </w:r>
            <w:r w:rsidR="009A6DF7" w:rsidRPr="009A6DF7">
              <w:rPr>
                <w:rFonts w:ascii="Arial" w:eastAsia="Arial" w:hAnsi="Arial" w:cs="Arial"/>
                <w:b/>
                <w:vertAlign w:val="superscript"/>
                <w:lang w:val="en-US"/>
              </w:rPr>
              <w:t>1</w:t>
            </w:r>
            <w:r w:rsidRPr="003636F9">
              <w:rPr>
                <w:rFonts w:ascii="Arial" w:eastAsia="Arial" w:hAnsi="Arial" w:cs="Arial"/>
                <w:b/>
                <w:lang w:val="en-US"/>
              </w:rPr>
              <w:t>, Siti Komariyah</w:t>
            </w:r>
            <w:r w:rsidR="009A6DF7" w:rsidRPr="009A6DF7">
              <w:rPr>
                <w:rFonts w:ascii="Arial" w:eastAsia="Arial" w:hAnsi="Arial" w:cs="Arial"/>
                <w:b/>
                <w:vertAlign w:val="superscript"/>
                <w:lang w:val="en-US"/>
              </w:rPr>
              <w:t>1</w:t>
            </w:r>
            <w:r w:rsidRPr="003636F9">
              <w:rPr>
                <w:rFonts w:ascii="Arial" w:eastAsia="Arial" w:hAnsi="Arial" w:cs="Arial"/>
                <w:b/>
                <w:lang w:val="en-US"/>
              </w:rPr>
              <w:t>, Andika</w:t>
            </w:r>
            <w:r>
              <w:rPr>
                <w:rFonts w:ascii="Arial" w:eastAsia="Arial" w:hAnsi="Arial" w:cs="Arial"/>
                <w:b/>
                <w:lang w:val="en-US"/>
              </w:rPr>
              <w:t xml:space="preserve"> </w:t>
            </w:r>
            <w:r w:rsidRPr="003636F9">
              <w:rPr>
                <w:rFonts w:ascii="Arial" w:eastAsia="Arial" w:hAnsi="Arial" w:cs="Arial"/>
                <w:b/>
                <w:lang w:val="en-US"/>
              </w:rPr>
              <w:t>Putriningtias</w:t>
            </w:r>
            <w:r w:rsidR="009A6DF7" w:rsidRPr="009A6DF7">
              <w:rPr>
                <w:rFonts w:ascii="Arial" w:eastAsia="Arial" w:hAnsi="Arial" w:cs="Arial"/>
                <w:b/>
                <w:vertAlign w:val="superscript"/>
                <w:lang w:val="en-US"/>
              </w:rPr>
              <w:t>1</w:t>
            </w:r>
            <w:r w:rsidR="009A6DF7">
              <w:rPr>
                <w:rFonts w:ascii="Arial" w:eastAsia="Arial" w:hAnsi="Arial" w:cs="Arial"/>
                <w:b/>
                <w:lang w:val="en-US"/>
              </w:rPr>
              <w:t>, Iwan Hasri</w:t>
            </w:r>
            <w:r w:rsidR="009A6DF7">
              <w:rPr>
                <w:rFonts w:ascii="Arial" w:eastAsia="Arial" w:hAnsi="Arial" w:cs="Arial"/>
                <w:b/>
                <w:vertAlign w:val="superscript"/>
                <w:lang w:val="en-US"/>
              </w:rPr>
              <w:t>2</w:t>
            </w:r>
            <w:r w:rsidR="009A6DF7">
              <w:rPr>
                <w:rFonts w:ascii="Arial" w:eastAsia="Arial" w:hAnsi="Arial" w:cs="Arial"/>
                <w:b/>
                <w:lang w:val="en-US"/>
              </w:rPr>
              <w:t>, Pebri Ais</w:t>
            </w:r>
            <w:r>
              <w:rPr>
                <w:rFonts w:ascii="Arial" w:eastAsia="Arial" w:hAnsi="Arial" w:cs="Arial"/>
                <w:b/>
                <w:lang w:val="en-US"/>
              </w:rPr>
              <w:t>yah Batubara</w:t>
            </w:r>
            <w:r w:rsidR="009A6DF7" w:rsidRPr="009A6DF7">
              <w:rPr>
                <w:rFonts w:ascii="Arial" w:eastAsia="Arial" w:hAnsi="Arial" w:cs="Arial"/>
                <w:b/>
                <w:vertAlign w:val="superscript"/>
                <w:lang w:val="en-US"/>
              </w:rPr>
              <w:t>1</w:t>
            </w:r>
          </w:p>
          <w:p w:rsidR="000A6688" w:rsidRDefault="000A6688" w:rsidP="000A6688">
            <w:pPr>
              <w:spacing w:after="0" w:line="240" w:lineRule="auto"/>
              <w:rPr>
                <w:rFonts w:ascii="Arial" w:eastAsia="Arial" w:hAnsi="Arial" w:cs="Arial"/>
              </w:rPr>
            </w:pPr>
          </w:p>
        </w:tc>
      </w:tr>
    </w:tbl>
    <w:p w:rsidR="000A6688" w:rsidRDefault="000A6688" w:rsidP="000A6688">
      <w:pPr>
        <w:spacing w:after="0" w:line="240" w:lineRule="auto"/>
        <w:rPr>
          <w:rFonts w:ascii="Arial" w:eastAsia="Arial" w:hAnsi="Arial" w:cs="Arial"/>
        </w:rPr>
      </w:pPr>
    </w:p>
    <w:p w:rsidR="000A6688" w:rsidRPr="00A77229" w:rsidRDefault="00A77229" w:rsidP="000A6688">
      <w:pPr>
        <w:spacing w:after="0" w:line="240" w:lineRule="auto"/>
        <w:rPr>
          <w:rFonts w:ascii="Arial" w:eastAsia="Arial" w:hAnsi="Arial" w:cs="Arial"/>
          <w:color w:val="222222"/>
          <w:lang w:val="en-US"/>
        </w:rPr>
      </w:pPr>
      <w:r>
        <w:rPr>
          <w:rFonts w:ascii="Arial" w:eastAsia="Arial" w:hAnsi="Arial" w:cs="Arial"/>
          <w:b/>
          <w:color w:val="222222"/>
          <w:lang w:val="en-US"/>
        </w:rPr>
        <w:t>Alamat</w:t>
      </w:r>
    </w:p>
    <w:p w:rsidR="000A6688" w:rsidRDefault="000A6688" w:rsidP="000A6688">
      <w:pPr>
        <w:spacing w:after="0" w:line="240" w:lineRule="auto"/>
        <w:rPr>
          <w:rFonts w:ascii="Arial" w:eastAsia="Arial" w:hAnsi="Arial" w:cs="Arial"/>
          <w:color w:val="222222"/>
        </w:rPr>
      </w:pPr>
      <w:r>
        <w:rPr>
          <w:rFonts w:ascii="Arial" w:eastAsia="Arial" w:hAnsi="Arial" w:cs="Arial"/>
          <w:color w:val="222222"/>
        </w:rPr>
        <w:t>(</w:t>
      </w:r>
      <w:r w:rsidR="00A77229" w:rsidRPr="00A77229">
        <w:rPr>
          <w:rFonts w:ascii="Arial" w:eastAsia="Arial" w:hAnsi="Arial" w:cs="Arial"/>
          <w:color w:val="222222"/>
        </w:rPr>
        <w:t>afiliasi dan alamat saat ini untuk semua penulis, termasuk nomor telepon dan alamat email</w:t>
      </w:r>
      <w:r>
        <w:rPr>
          <w:rFonts w:ascii="Arial" w:eastAsia="Arial" w:hAnsi="Arial" w:cs="Arial"/>
          <w:color w:val="222222"/>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Default="009A6DF7" w:rsidP="000A6688">
            <w:pPr>
              <w:spacing w:after="0" w:line="240" w:lineRule="auto"/>
              <w:rPr>
                <w:rFonts w:ascii="Times New Roman" w:hAnsi="Times New Roman"/>
                <w:sz w:val="24"/>
                <w:szCs w:val="24"/>
                <w:lang w:val="en-US" w:bidi="th-TH"/>
              </w:rPr>
            </w:pPr>
            <w:r>
              <w:rPr>
                <w:rFonts w:ascii="Times New Roman" w:hAnsi="Times New Roman"/>
                <w:sz w:val="24"/>
                <w:szCs w:val="24"/>
                <w:lang w:val="en-US" w:bidi="th-TH"/>
              </w:rPr>
              <w:t xml:space="preserve">Mhd. Malik : Afiliansi: Prodi Akuakultur, Universitas Samudra. Alamat: Meurandeh, Kec. Langsa Lama </w:t>
            </w:r>
          </w:p>
          <w:p w:rsidR="00AE37F0" w:rsidRPr="00AE37F0" w:rsidRDefault="00AE37F0" w:rsidP="00AE37F0">
            <w:pPr>
              <w:spacing w:after="0" w:line="240" w:lineRule="auto"/>
              <w:rPr>
                <w:rFonts w:ascii="Times New Roman" w:hAnsi="Times New Roman"/>
                <w:sz w:val="24"/>
                <w:szCs w:val="24"/>
                <w:lang w:val="en-US" w:bidi="th-TH"/>
              </w:rPr>
            </w:pPr>
            <w:r w:rsidRPr="00AE37F0">
              <w:rPr>
                <w:rFonts w:ascii="Arial" w:eastAsia="Arial" w:hAnsi="Arial" w:cs="Arial"/>
                <w:lang w:val="en-US"/>
              </w:rPr>
              <w:t xml:space="preserve">Siti Komariyah: </w:t>
            </w:r>
            <w:r w:rsidRPr="00AE37F0">
              <w:rPr>
                <w:rFonts w:ascii="Times New Roman" w:hAnsi="Times New Roman"/>
                <w:sz w:val="24"/>
                <w:szCs w:val="24"/>
                <w:lang w:val="en-US" w:bidi="th-TH"/>
              </w:rPr>
              <w:t xml:space="preserve">Prodi Akuakultur, Universitas Samudra. Alamat: Seulalah, Kec. Langsa Lama </w:t>
            </w:r>
          </w:p>
          <w:p w:rsidR="009A6DF7" w:rsidRPr="00AE37F0" w:rsidRDefault="00AE37F0" w:rsidP="000A6688">
            <w:pPr>
              <w:spacing w:after="0" w:line="240" w:lineRule="auto"/>
              <w:rPr>
                <w:rFonts w:ascii="Times New Roman" w:hAnsi="Times New Roman"/>
                <w:sz w:val="24"/>
                <w:szCs w:val="24"/>
                <w:lang w:val="en-US" w:bidi="th-TH"/>
              </w:rPr>
            </w:pPr>
            <w:r w:rsidRPr="00AE37F0">
              <w:rPr>
                <w:rFonts w:ascii="Arial" w:eastAsia="Arial" w:hAnsi="Arial" w:cs="Arial"/>
                <w:lang w:val="en-US"/>
              </w:rPr>
              <w:t xml:space="preserve">Andika Putriningtias: </w:t>
            </w:r>
            <w:r w:rsidRPr="00AE37F0">
              <w:rPr>
                <w:rFonts w:ascii="Times New Roman" w:hAnsi="Times New Roman"/>
                <w:sz w:val="24"/>
                <w:szCs w:val="24"/>
                <w:lang w:val="en-US" w:bidi="th-TH"/>
              </w:rPr>
              <w:t>Prodi Akuakultur, Universitas Samudra. Alamat: Seulalah, Kec. Langsa Lama</w:t>
            </w:r>
          </w:p>
          <w:p w:rsidR="009A6DF7" w:rsidRDefault="00AE37F0" w:rsidP="000A6688">
            <w:pPr>
              <w:spacing w:after="0" w:line="240" w:lineRule="auto"/>
              <w:rPr>
                <w:rFonts w:ascii="Arial" w:eastAsia="Arial" w:hAnsi="Arial" w:cs="Arial"/>
                <w:lang w:val="en-US"/>
              </w:rPr>
            </w:pPr>
            <w:r>
              <w:rPr>
                <w:rFonts w:ascii="Arial" w:eastAsia="Arial" w:hAnsi="Arial" w:cs="Arial"/>
                <w:b/>
                <w:lang w:val="en-US"/>
              </w:rPr>
              <w:t xml:space="preserve">Iwan Hasri: </w:t>
            </w:r>
            <w:r w:rsidRPr="009863E6">
              <w:rPr>
                <w:rFonts w:ascii="Times New Roman" w:hAnsi="Times New Roman"/>
                <w:sz w:val="24"/>
                <w:szCs w:val="24"/>
                <w:vertAlign w:val="superscript"/>
                <w:lang w:val="en-US" w:bidi="th-TH"/>
              </w:rPr>
              <w:t>2</w:t>
            </w:r>
            <w:r w:rsidRPr="009863E6">
              <w:rPr>
                <w:rFonts w:ascii="Times New Roman" w:hAnsi="Times New Roman"/>
                <w:sz w:val="24"/>
                <w:szCs w:val="24"/>
                <w:lang w:val="en-US" w:bidi="th-TH"/>
              </w:rPr>
              <w:t>Program Studi Budidaya Perairan, Fakultas Pertanian, Universitas Gajah Putih</w:t>
            </w:r>
            <w:r>
              <w:rPr>
                <w:rFonts w:ascii="Times New Roman" w:hAnsi="Times New Roman"/>
                <w:sz w:val="24"/>
                <w:szCs w:val="24"/>
                <w:lang w:val="en-US" w:bidi="th-TH"/>
              </w:rPr>
              <w:t>, Alamat: Takengon.</w:t>
            </w:r>
          </w:p>
          <w:p w:rsidR="00AE37F0" w:rsidRDefault="00AE37F0" w:rsidP="00AE37F0">
            <w:pPr>
              <w:spacing w:after="0" w:line="240" w:lineRule="auto"/>
              <w:rPr>
                <w:rFonts w:ascii="Times New Roman" w:hAnsi="Times New Roman"/>
                <w:sz w:val="24"/>
                <w:szCs w:val="24"/>
                <w:lang w:val="en-US" w:bidi="th-TH"/>
              </w:rPr>
            </w:pPr>
            <w:r>
              <w:rPr>
                <w:rFonts w:ascii="Arial" w:eastAsia="Arial" w:hAnsi="Arial" w:cs="Arial"/>
                <w:b/>
                <w:lang w:val="en-US"/>
              </w:rPr>
              <w:t xml:space="preserve">Pebri Aisyah Batubara: </w:t>
            </w:r>
            <w:r>
              <w:rPr>
                <w:rFonts w:ascii="Times New Roman" w:hAnsi="Times New Roman"/>
                <w:sz w:val="24"/>
                <w:szCs w:val="24"/>
                <w:lang w:val="en-US" w:bidi="th-TH"/>
              </w:rPr>
              <w:t xml:space="preserve">Afiliansi: Prodi Akuakultur, Universitas Samudra. Alamat: Meurandeh, Kec. Langsa Lama </w:t>
            </w:r>
          </w:p>
          <w:p w:rsidR="000A6688" w:rsidRDefault="000A6688" w:rsidP="000A6688">
            <w:pPr>
              <w:spacing w:after="0" w:line="240" w:lineRule="auto"/>
              <w:rPr>
                <w:rFonts w:ascii="Arial" w:eastAsia="Arial" w:hAnsi="Arial" w:cs="Arial"/>
              </w:rPr>
            </w:pPr>
          </w:p>
        </w:tc>
      </w:tr>
    </w:tbl>
    <w:p w:rsidR="000A6688" w:rsidRDefault="000A6688" w:rsidP="000A6688">
      <w:pPr>
        <w:spacing w:after="0" w:line="240" w:lineRule="auto"/>
        <w:rPr>
          <w:rFonts w:ascii="Arial" w:eastAsia="Arial" w:hAnsi="Arial" w:cs="Arial"/>
        </w:rPr>
      </w:pPr>
    </w:p>
    <w:p w:rsidR="000A6688" w:rsidRDefault="00A77229" w:rsidP="000A6688">
      <w:pPr>
        <w:spacing w:after="0" w:line="240" w:lineRule="auto"/>
        <w:rPr>
          <w:rFonts w:ascii="Arial" w:eastAsia="Arial" w:hAnsi="Arial" w:cs="Arial"/>
        </w:rPr>
      </w:pPr>
      <w:r>
        <w:rPr>
          <w:rFonts w:ascii="Arial" w:eastAsia="Arial" w:hAnsi="Arial" w:cs="Arial"/>
          <w:b/>
          <w:lang w:val="en-US"/>
        </w:rPr>
        <w:t>Kebaruan</w:t>
      </w:r>
      <w:r w:rsidR="000A6688">
        <w:rPr>
          <w:rFonts w:ascii="Arial" w:eastAsia="Arial" w:hAnsi="Arial" w:cs="Arial"/>
          <w:b/>
        </w:rPr>
        <w:t>:</w:t>
      </w:r>
    </w:p>
    <w:p w:rsidR="000A6688" w:rsidRDefault="000A6688" w:rsidP="000A6688">
      <w:pPr>
        <w:spacing w:after="0" w:line="240" w:lineRule="auto"/>
        <w:rPr>
          <w:rFonts w:ascii="Arial" w:eastAsia="Arial" w:hAnsi="Arial" w:cs="Arial"/>
        </w:rPr>
      </w:pPr>
      <w:r>
        <w:rPr>
          <w:rFonts w:ascii="Arial" w:eastAsia="Arial" w:hAnsi="Arial" w:cs="Arial"/>
        </w:rPr>
        <w:t>(</w:t>
      </w:r>
      <w:r w:rsidR="00A77229" w:rsidRPr="00A77229">
        <w:rPr>
          <w:rFonts w:ascii="Arial" w:eastAsia="Arial" w:hAnsi="Arial" w:cs="Arial"/>
        </w:rPr>
        <w:t>Harap nyatakan kebaruan yang Anda klaim dari temuan versus pengetahuan saat ini</w:t>
      </w:r>
      <w:r>
        <w:rPr>
          <w:rFonts w:ascii="Arial" w:eastAsia="Arial" w:hAnsi="Arial" w:cs="Arial"/>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Pr="009A6DF7" w:rsidRDefault="009A6DF7" w:rsidP="000A6688">
            <w:pPr>
              <w:spacing w:after="0" w:line="240" w:lineRule="auto"/>
              <w:rPr>
                <w:rFonts w:ascii="Arial" w:eastAsia="Arial" w:hAnsi="Arial" w:cs="Arial"/>
                <w:lang w:val="en-US"/>
              </w:rPr>
            </w:pPr>
            <w:r>
              <w:rPr>
                <w:rFonts w:ascii="Arial" w:eastAsia="Arial" w:hAnsi="Arial" w:cs="Arial"/>
                <w:lang w:val="en-US"/>
              </w:rPr>
              <w:t xml:space="preserve">Penelitian tentang kebutuhan protein ikan relo belum ada yang meneliti. Ikan relo merupakan salah satu ikan endemic di Danau Laut Tawar yang sedang dikembangkan sebagai ikan Budidaya. Sehingga diperlukan informasi kebutuhan protein pakan yang optimum untuk ikan relo. </w:t>
            </w:r>
          </w:p>
          <w:p w:rsidR="000A6688" w:rsidRDefault="000A6688" w:rsidP="000A6688">
            <w:pPr>
              <w:spacing w:after="0" w:line="240" w:lineRule="auto"/>
              <w:rPr>
                <w:rFonts w:ascii="Arial" w:eastAsia="Arial" w:hAnsi="Arial" w:cs="Arial"/>
              </w:rPr>
            </w:pPr>
          </w:p>
        </w:tc>
      </w:tr>
    </w:tbl>
    <w:p w:rsidR="000A6688" w:rsidRDefault="000A6688" w:rsidP="000A6688">
      <w:pPr>
        <w:spacing w:after="0" w:line="240" w:lineRule="auto"/>
        <w:rPr>
          <w:rFonts w:ascii="Arial" w:eastAsia="Arial" w:hAnsi="Arial" w:cs="Arial"/>
        </w:rPr>
      </w:pPr>
    </w:p>
    <w:p w:rsidR="000A6688" w:rsidRDefault="00A77229" w:rsidP="000A6688">
      <w:pPr>
        <w:spacing w:after="0" w:line="240" w:lineRule="auto"/>
        <w:rPr>
          <w:rFonts w:ascii="Arial" w:eastAsia="Arial" w:hAnsi="Arial" w:cs="Arial"/>
        </w:rPr>
      </w:pPr>
      <w:r>
        <w:rPr>
          <w:rFonts w:ascii="Arial" w:eastAsia="Arial" w:hAnsi="Arial" w:cs="Arial"/>
          <w:b/>
          <w:color w:val="222222"/>
          <w:lang w:val="en-US"/>
        </w:rPr>
        <w:t>Tempat dan Tanggal</w:t>
      </w:r>
      <w:r w:rsidR="000A6688">
        <w:rPr>
          <w:rFonts w:ascii="Arial" w:eastAsia="Arial" w:hAnsi="Arial" w:cs="Arial"/>
          <w:b/>
          <w:color w:val="222222"/>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Pr="003636F9" w:rsidRDefault="003636F9" w:rsidP="000A6688">
            <w:pPr>
              <w:spacing w:after="0" w:line="240" w:lineRule="auto"/>
              <w:rPr>
                <w:rFonts w:ascii="Arial" w:eastAsia="Arial" w:hAnsi="Arial" w:cs="Arial"/>
                <w:lang w:val="en-US"/>
              </w:rPr>
            </w:pPr>
            <w:r>
              <w:rPr>
                <w:rFonts w:ascii="Arial" w:eastAsia="Arial" w:hAnsi="Arial" w:cs="Arial"/>
                <w:lang w:val="en-US"/>
              </w:rPr>
              <w:t>Langsa, 16 Mei 2025</w:t>
            </w:r>
          </w:p>
          <w:p w:rsidR="000A6688" w:rsidRDefault="000A6688" w:rsidP="000A6688">
            <w:pPr>
              <w:spacing w:after="0" w:line="240" w:lineRule="auto"/>
              <w:rPr>
                <w:rFonts w:ascii="Arial" w:eastAsia="Arial" w:hAnsi="Arial" w:cs="Arial"/>
              </w:rPr>
            </w:pPr>
          </w:p>
        </w:tc>
      </w:tr>
    </w:tbl>
    <w:p w:rsidR="000A6688" w:rsidRDefault="000A6688" w:rsidP="000A6688">
      <w:pPr>
        <w:spacing w:after="0" w:line="240" w:lineRule="auto"/>
        <w:rPr>
          <w:rFonts w:ascii="Arial" w:eastAsia="Arial" w:hAnsi="Arial" w:cs="Arial"/>
        </w:rPr>
      </w:pPr>
    </w:p>
    <w:p w:rsidR="000A6688" w:rsidRDefault="00A77229" w:rsidP="000A6688">
      <w:pPr>
        <w:spacing w:after="0" w:line="240" w:lineRule="auto"/>
        <w:rPr>
          <w:rFonts w:ascii="Arial" w:eastAsia="Arial" w:hAnsi="Arial" w:cs="Arial"/>
        </w:rPr>
      </w:pPr>
      <w:r>
        <w:rPr>
          <w:rFonts w:ascii="Arial" w:eastAsia="Arial" w:hAnsi="Arial" w:cs="Arial"/>
          <w:b/>
          <w:lang w:val="en-US"/>
        </w:rPr>
        <w:t>Hormat Kami</w:t>
      </w:r>
      <w:r w:rsidR="000A6688">
        <w:rPr>
          <w:rFonts w:ascii="Arial" w:eastAsia="Arial" w:hAnsi="Arial" w:cs="Arial"/>
          <w:b/>
        </w:rPr>
        <w:t>,</w:t>
      </w:r>
    </w:p>
    <w:p w:rsidR="000A6688" w:rsidRDefault="000A6688" w:rsidP="000A6688">
      <w:pPr>
        <w:spacing w:after="0" w:line="240" w:lineRule="auto"/>
        <w:rPr>
          <w:rFonts w:ascii="Arial" w:eastAsia="Arial" w:hAnsi="Arial" w:cs="Arial"/>
        </w:rPr>
      </w:pPr>
      <w:r>
        <w:rPr>
          <w:rFonts w:ascii="Arial" w:eastAsia="Arial" w:hAnsi="Arial" w:cs="Arial"/>
        </w:rPr>
        <w:t>(</w:t>
      </w:r>
      <w:r w:rsidR="00A77229" w:rsidRPr="00A77229">
        <w:rPr>
          <w:rFonts w:ascii="Arial" w:eastAsia="Arial" w:hAnsi="Arial" w:cs="Arial"/>
        </w:rPr>
        <w:t>isi nama anda, tidak perlu scan tanda tangan</w:t>
      </w:r>
      <w:r>
        <w:rPr>
          <w:rFonts w:ascii="Arial" w:eastAsia="Arial" w:hAnsi="Arial" w:cs="Arial"/>
        </w:rPr>
        <w:t>)</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tblPr>
      <w:tblGrid>
        <w:gridCol w:w="9860"/>
      </w:tblGrid>
      <w:tr w:rsidR="000A6688" w:rsidRPr="008B6201" w:rsidTr="00A41936">
        <w:tc>
          <w:tcPr>
            <w:tcW w:w="9860" w:type="dxa"/>
          </w:tcPr>
          <w:p w:rsidR="000A6688" w:rsidRPr="003636F9" w:rsidRDefault="003636F9" w:rsidP="000A6688">
            <w:pPr>
              <w:spacing w:after="0" w:line="240" w:lineRule="auto"/>
              <w:rPr>
                <w:rFonts w:ascii="Arial" w:eastAsia="Arial" w:hAnsi="Arial" w:cs="Arial"/>
                <w:lang w:val="en-US"/>
              </w:rPr>
            </w:pPr>
            <w:r>
              <w:rPr>
                <w:rFonts w:ascii="Arial" w:eastAsia="Arial" w:hAnsi="Arial" w:cs="Arial"/>
                <w:lang w:val="en-US"/>
              </w:rPr>
              <w:t>Siti Komariyah</w:t>
            </w:r>
          </w:p>
          <w:p w:rsidR="000A6688" w:rsidRDefault="000A6688" w:rsidP="000A6688">
            <w:pPr>
              <w:spacing w:after="0" w:line="240" w:lineRule="auto"/>
              <w:rPr>
                <w:rFonts w:ascii="Arial" w:eastAsia="Arial" w:hAnsi="Arial" w:cs="Arial"/>
              </w:rPr>
            </w:pPr>
          </w:p>
        </w:tc>
      </w:tr>
    </w:tbl>
    <w:p w:rsidR="000A6688" w:rsidRDefault="000A6688" w:rsidP="00453955">
      <w:pPr>
        <w:jc w:val="center"/>
        <w:rPr>
          <w:rFonts w:ascii="Arial" w:hAnsi="Arial" w:cs="Arial"/>
          <w:b/>
          <w:bCs/>
          <w:sz w:val="24"/>
          <w:szCs w:val="24"/>
        </w:rPr>
      </w:pPr>
    </w:p>
    <w:p w:rsidR="000A6688" w:rsidRDefault="000A6688" w:rsidP="00453955">
      <w:pPr>
        <w:jc w:val="center"/>
        <w:rPr>
          <w:rFonts w:ascii="Arial" w:hAnsi="Arial" w:cs="Arial"/>
          <w:b/>
          <w:bCs/>
          <w:sz w:val="24"/>
          <w:szCs w:val="24"/>
        </w:rPr>
      </w:pPr>
    </w:p>
    <w:p w:rsidR="00A77229" w:rsidRDefault="00A77229" w:rsidP="00453955">
      <w:pPr>
        <w:jc w:val="center"/>
        <w:rPr>
          <w:rFonts w:ascii="Arial" w:hAnsi="Arial" w:cs="Arial"/>
          <w:b/>
          <w:bCs/>
          <w:sz w:val="24"/>
          <w:szCs w:val="24"/>
        </w:rPr>
      </w:pPr>
    </w:p>
    <w:p w:rsidR="00A77229" w:rsidRDefault="00A77229" w:rsidP="00453955">
      <w:pPr>
        <w:jc w:val="center"/>
        <w:rPr>
          <w:rFonts w:ascii="Arial" w:hAnsi="Arial" w:cs="Arial"/>
          <w:b/>
          <w:bCs/>
          <w:sz w:val="24"/>
          <w:szCs w:val="24"/>
        </w:rPr>
      </w:pPr>
    </w:p>
    <w:p w:rsidR="00A77229" w:rsidRDefault="00A77229" w:rsidP="00453955">
      <w:pPr>
        <w:jc w:val="center"/>
        <w:rPr>
          <w:rFonts w:ascii="Arial" w:hAnsi="Arial" w:cs="Arial"/>
          <w:b/>
          <w:bCs/>
          <w:sz w:val="24"/>
          <w:szCs w:val="24"/>
        </w:rPr>
      </w:pPr>
    </w:p>
    <w:p w:rsidR="00A77229" w:rsidRDefault="00AE37F0" w:rsidP="00453955">
      <w:pPr>
        <w:jc w:val="center"/>
        <w:rPr>
          <w:rFonts w:ascii="Arial" w:hAnsi="Arial" w:cs="Arial"/>
          <w:b/>
          <w:bCs/>
          <w:sz w:val="24"/>
          <w:szCs w:val="24"/>
          <w:lang w:val="en-US"/>
        </w:rPr>
      </w:pPr>
      <w:r>
        <w:rPr>
          <w:rFonts w:ascii="Arial" w:hAnsi="Arial" w:cs="Arial"/>
          <w:b/>
          <w:bCs/>
          <w:sz w:val="24"/>
          <w:szCs w:val="24"/>
          <w:lang w:val="en-US"/>
        </w:rPr>
        <w:lastRenderedPageBreak/>
        <w:t>P</w:t>
      </w:r>
      <w:r w:rsidR="00A77229">
        <w:rPr>
          <w:rFonts w:ascii="Arial" w:hAnsi="Arial" w:cs="Arial"/>
          <w:b/>
          <w:bCs/>
          <w:sz w:val="24"/>
          <w:szCs w:val="24"/>
          <w:lang w:val="en-US"/>
        </w:rPr>
        <w:t>ernyataan Penulis</w:t>
      </w:r>
    </w:p>
    <w:p w:rsidR="00A77229" w:rsidRDefault="00A77229" w:rsidP="00453955">
      <w:pPr>
        <w:jc w:val="center"/>
        <w:rPr>
          <w:rFonts w:ascii="Arial" w:hAnsi="Arial" w:cs="Arial"/>
          <w:b/>
          <w:bCs/>
          <w:sz w:val="24"/>
          <w:szCs w:val="24"/>
          <w:lang w:val="en-US"/>
        </w:rPr>
      </w:pPr>
    </w:p>
    <w:p w:rsidR="00A77229" w:rsidRDefault="00A77229" w:rsidP="00A77229">
      <w:pPr>
        <w:jc w:val="both"/>
        <w:rPr>
          <w:rFonts w:ascii="Arial" w:hAnsi="Arial" w:cs="Arial"/>
          <w:b/>
          <w:bCs/>
          <w:sz w:val="24"/>
          <w:szCs w:val="24"/>
          <w:lang w:val="en-US"/>
        </w:rPr>
      </w:pPr>
      <w:r w:rsidRPr="00A77229">
        <w:rPr>
          <w:rFonts w:ascii="Arial" w:hAnsi="Arial" w:cs="Arial"/>
          <w:b/>
          <w:bCs/>
          <w:lang w:val="en-US"/>
        </w:rPr>
        <w:t>Judul Manuskrip</w:t>
      </w:r>
      <w:r>
        <w:rPr>
          <w:rFonts w:ascii="Arial" w:hAnsi="Arial" w:cs="Arial"/>
          <w:b/>
          <w:bCs/>
          <w:sz w:val="24"/>
          <w:szCs w:val="24"/>
          <w:lang w:val="en-US"/>
        </w:rPr>
        <w:t xml:space="preserve"> :</w:t>
      </w:r>
    </w:p>
    <w:p w:rsidR="0049217C" w:rsidRPr="00A77229" w:rsidRDefault="00A77229" w:rsidP="00D5038A">
      <w:pPr>
        <w:spacing w:after="200" w:line="276" w:lineRule="auto"/>
        <w:ind w:right="403"/>
        <w:jc w:val="both"/>
        <w:rPr>
          <w:rFonts w:ascii="Arial" w:hAnsi="Arial" w:cs="Arial"/>
          <w:lang w:val="en-US"/>
        </w:rPr>
      </w:pPr>
      <w:r w:rsidRPr="00A77229">
        <w:rPr>
          <w:rFonts w:ascii="Arial" w:hAnsi="Arial" w:cs="Arial"/>
          <w:lang w:val="en-US"/>
        </w:rPr>
        <w:t xml:space="preserve">Dengan ini kami menyatakan bahwa kami setuju untuk menyerahkan </w:t>
      </w:r>
      <w:r w:rsidR="0049217C">
        <w:rPr>
          <w:rFonts w:ascii="Arial" w:hAnsi="Arial" w:cs="Arial"/>
          <w:lang w:val="en-US"/>
        </w:rPr>
        <w:t>manuskrip</w:t>
      </w:r>
      <w:r w:rsidRPr="00A77229">
        <w:rPr>
          <w:rFonts w:ascii="Arial" w:hAnsi="Arial" w:cs="Arial"/>
          <w:lang w:val="en-US"/>
        </w:rPr>
        <w:t xml:space="preserve"> ini ke </w:t>
      </w:r>
      <w:r w:rsidR="0049217C">
        <w:rPr>
          <w:rFonts w:ascii="Arial" w:hAnsi="Arial" w:cs="Arial"/>
          <w:lang w:val="en-US"/>
        </w:rPr>
        <w:t>Jurnal AQUACULTURE Indonesia.</w:t>
      </w:r>
    </w:p>
    <w:p w:rsidR="0049217C" w:rsidRPr="00A77229" w:rsidRDefault="00A77229" w:rsidP="00D5038A">
      <w:pPr>
        <w:spacing w:after="200" w:line="276" w:lineRule="auto"/>
        <w:ind w:right="403"/>
        <w:jc w:val="both"/>
        <w:rPr>
          <w:rFonts w:ascii="Arial" w:hAnsi="Arial" w:cs="Arial"/>
          <w:lang w:val="en-US"/>
        </w:rPr>
      </w:pPr>
      <w:r w:rsidRPr="00A77229">
        <w:rPr>
          <w:rFonts w:ascii="Arial" w:hAnsi="Arial" w:cs="Arial"/>
          <w:lang w:val="en-US"/>
        </w:rPr>
        <w:t xml:space="preserve">Kami mengonfirmasi bahwa manuskrip ini asli tanpa fabrikasi dan plagiarisme. </w:t>
      </w:r>
      <w:r w:rsidR="0049217C">
        <w:rPr>
          <w:rFonts w:ascii="Arial" w:hAnsi="Arial" w:cs="Arial"/>
          <w:lang w:val="en-US"/>
        </w:rPr>
        <w:t>B</w:t>
      </w:r>
      <w:r w:rsidRPr="00A77229">
        <w:rPr>
          <w:rFonts w:ascii="Arial" w:hAnsi="Arial" w:cs="Arial"/>
          <w:lang w:val="en-US"/>
        </w:rPr>
        <w:t>elum pernah diterbitkan atau sedang dikirimkan untuk publikasi di tempat lain.</w:t>
      </w:r>
    </w:p>
    <w:p w:rsidR="0049217C" w:rsidRPr="00A77229" w:rsidRDefault="00A77229" w:rsidP="00D5038A">
      <w:pPr>
        <w:spacing w:after="200" w:line="276" w:lineRule="auto"/>
        <w:ind w:right="403"/>
        <w:jc w:val="both"/>
        <w:rPr>
          <w:rFonts w:ascii="Arial" w:hAnsi="Arial" w:cs="Arial"/>
          <w:lang w:val="en-US"/>
        </w:rPr>
      </w:pPr>
      <w:r w:rsidRPr="00A77229">
        <w:rPr>
          <w:rFonts w:ascii="Arial" w:hAnsi="Arial" w:cs="Arial"/>
          <w:lang w:val="en-US"/>
        </w:rPr>
        <w:t>Kami menjamin bahwa tidak ada konflik kepentingan dengan orang atau organisasi lain yang dapat dianggap mempengaruhi hasil atau interpretasi naskah ini.</w:t>
      </w:r>
    </w:p>
    <w:p w:rsidR="00A77229" w:rsidRPr="00A77229" w:rsidRDefault="00A77229" w:rsidP="00D5038A">
      <w:pPr>
        <w:spacing w:after="200" w:line="276" w:lineRule="auto"/>
        <w:ind w:right="403"/>
        <w:jc w:val="both"/>
        <w:rPr>
          <w:rFonts w:ascii="Arial" w:hAnsi="Arial" w:cs="Arial"/>
          <w:lang w:val="en-US"/>
        </w:rPr>
      </w:pPr>
      <w:r w:rsidRPr="00A77229">
        <w:rPr>
          <w:rFonts w:ascii="Arial" w:hAnsi="Arial" w:cs="Arial"/>
          <w:lang w:val="en-US"/>
        </w:rPr>
        <w:t xml:space="preserve">Kami mengonfirmasi bahwa setiap penulis yang terdaftar telah memberikan kontribusi substansial pada </w:t>
      </w:r>
      <w:r w:rsidR="0049217C">
        <w:rPr>
          <w:rFonts w:ascii="Arial" w:hAnsi="Arial" w:cs="Arial"/>
          <w:lang w:val="en-US"/>
        </w:rPr>
        <w:t>manuskrip</w:t>
      </w:r>
      <w:r w:rsidRPr="00A77229">
        <w:rPr>
          <w:rFonts w:ascii="Arial" w:hAnsi="Arial" w:cs="Arial"/>
          <w:lang w:val="en-US"/>
        </w:rPr>
        <w:t xml:space="preserve"> dan memastikan </w:t>
      </w:r>
      <w:r w:rsidR="00D5038A">
        <w:rPr>
          <w:rFonts w:ascii="Arial" w:hAnsi="Arial" w:cs="Arial"/>
          <w:lang w:val="en-US"/>
        </w:rPr>
        <w:t xml:space="preserve">bahwa </w:t>
      </w:r>
      <w:r w:rsidRPr="00A77229">
        <w:rPr>
          <w:rFonts w:ascii="Arial" w:hAnsi="Arial" w:cs="Arial"/>
          <w:lang w:val="en-US"/>
        </w:rPr>
        <w:t xml:space="preserve">tidak </w:t>
      </w:r>
      <w:r w:rsidR="00D5038A">
        <w:rPr>
          <w:rFonts w:ascii="Arial" w:hAnsi="Arial" w:cs="Arial"/>
          <w:lang w:val="en-US"/>
        </w:rPr>
        <w:t xml:space="preserve">satupun penulis </w:t>
      </w:r>
      <w:r w:rsidRPr="00A77229">
        <w:rPr>
          <w:rFonts w:ascii="Arial" w:hAnsi="Arial" w:cs="Arial"/>
          <w:lang w:val="en-US"/>
        </w:rPr>
        <w:t xml:space="preserve">yang memenuhi syarat kepenulisan telah dikecualikan. </w:t>
      </w:r>
      <w:r w:rsidR="00D5038A">
        <w:rPr>
          <w:rFonts w:ascii="Arial" w:hAnsi="Arial" w:cs="Arial"/>
          <w:lang w:val="en-US"/>
        </w:rPr>
        <w:t>Penulis korespondesi</w:t>
      </w:r>
      <w:r w:rsidRPr="00A77229">
        <w:rPr>
          <w:rFonts w:ascii="Arial" w:hAnsi="Arial" w:cs="Arial"/>
          <w:lang w:val="en-US"/>
        </w:rPr>
        <w:t xml:space="preserve"> ditandai dengan asterisk (*).</w:t>
      </w:r>
    </w:p>
    <w:p w:rsidR="00A77229" w:rsidRDefault="00A77229" w:rsidP="00D5038A">
      <w:pPr>
        <w:jc w:val="both"/>
        <w:rPr>
          <w:rFonts w:ascii="Arial" w:hAnsi="Arial" w:cs="Arial"/>
          <w:b/>
          <w:bCs/>
          <w:sz w:val="24"/>
          <w:szCs w:val="24"/>
        </w:rPr>
      </w:pPr>
    </w:p>
    <w:p w:rsidR="00D5038A" w:rsidRPr="009A6DF7" w:rsidRDefault="009A6DF7" w:rsidP="009A6DF7">
      <w:pPr>
        <w:spacing w:after="0" w:line="240" w:lineRule="auto"/>
        <w:rPr>
          <w:rFonts w:ascii="Arial" w:eastAsia="Arial" w:hAnsi="Arial" w:cs="Arial"/>
          <w:b/>
          <w:lang w:val="en-US"/>
        </w:rPr>
      </w:pPr>
      <w:r w:rsidRPr="003636F9">
        <w:rPr>
          <w:rFonts w:ascii="Arial" w:eastAsia="Arial" w:hAnsi="Arial" w:cs="Arial"/>
          <w:b/>
          <w:lang w:val="en-US"/>
        </w:rPr>
        <w:t>Mhd.</w:t>
      </w:r>
      <w:r>
        <w:rPr>
          <w:rFonts w:ascii="Arial" w:eastAsia="Arial" w:hAnsi="Arial" w:cs="Arial"/>
          <w:b/>
          <w:lang w:val="en-US"/>
        </w:rPr>
        <w:t xml:space="preserve"> </w:t>
      </w:r>
      <w:r w:rsidRPr="003636F9">
        <w:rPr>
          <w:rFonts w:ascii="Arial" w:eastAsia="Arial" w:hAnsi="Arial" w:cs="Arial"/>
          <w:b/>
          <w:lang w:val="en-US"/>
        </w:rPr>
        <w:t>Malik</w:t>
      </w:r>
      <w:r>
        <w:rPr>
          <w:rFonts w:ascii="Arial" w:eastAsia="Arial" w:hAnsi="Arial" w:cs="Arial"/>
          <w:b/>
          <w:vertAlign w:val="superscript"/>
          <w:lang w:val="en-US"/>
        </w:rPr>
        <w:tab/>
      </w:r>
      <w:r>
        <w:rPr>
          <w:rFonts w:ascii="Arial" w:eastAsia="Arial" w:hAnsi="Arial" w:cs="Arial"/>
          <w:b/>
          <w:lang w:val="en-US"/>
        </w:rPr>
        <w:tab/>
      </w:r>
      <w:r w:rsidR="00D5038A" w:rsidRPr="00663097">
        <w:rPr>
          <w:rFonts w:ascii="Arial" w:hAnsi="Arial" w:cs="Arial"/>
          <w:b/>
          <w:color w:val="000000"/>
        </w:rPr>
        <w:tab/>
      </w:r>
      <w:r>
        <w:rPr>
          <w:rFonts w:ascii="Arial" w:hAnsi="Arial" w:cs="Arial"/>
          <w:b/>
          <w:color w:val="000000"/>
          <w:lang w:val="en-US"/>
        </w:rPr>
        <w:tab/>
      </w:r>
      <w:r w:rsidR="00D5038A" w:rsidRPr="00663097">
        <w:rPr>
          <w:rFonts w:ascii="Arial" w:hAnsi="Arial" w:cs="Arial"/>
          <w:b/>
          <w:color w:val="000000"/>
        </w:rPr>
        <w:t>Signature __________________________</w:t>
      </w:r>
    </w:p>
    <w:p w:rsidR="00D5038A" w:rsidRPr="00663097" w:rsidRDefault="00D5038A" w:rsidP="00D5038A">
      <w:pPr>
        <w:pBdr>
          <w:top w:val="nil"/>
          <w:left w:val="nil"/>
          <w:bottom w:val="nil"/>
          <w:right w:val="nil"/>
          <w:between w:val="nil"/>
        </w:pBdr>
        <w:tabs>
          <w:tab w:val="left" w:pos="2354"/>
        </w:tabs>
        <w:rPr>
          <w:rFonts w:ascii="Arial" w:hAnsi="Arial" w:cs="Arial"/>
          <w:b/>
          <w:color w:val="000000"/>
        </w:rPr>
      </w:pPr>
    </w:p>
    <w:p w:rsidR="00D5038A" w:rsidRPr="009A6DF7" w:rsidRDefault="009A6DF7" w:rsidP="009A6DF7">
      <w:pPr>
        <w:spacing w:after="0" w:line="240" w:lineRule="auto"/>
        <w:rPr>
          <w:rFonts w:ascii="Arial" w:eastAsia="Arial" w:hAnsi="Arial" w:cs="Arial"/>
          <w:b/>
          <w:lang w:val="en-US"/>
        </w:rPr>
      </w:pPr>
      <w:r w:rsidRPr="003636F9">
        <w:rPr>
          <w:rFonts w:ascii="Arial" w:eastAsia="Arial" w:hAnsi="Arial" w:cs="Arial"/>
          <w:b/>
          <w:lang w:val="en-US"/>
        </w:rPr>
        <w:t>Siti Komariyah</w:t>
      </w:r>
      <w:r>
        <w:rPr>
          <w:rFonts w:ascii="Arial" w:eastAsia="Arial" w:hAnsi="Arial" w:cs="Arial"/>
          <w:b/>
          <w:vertAlign w:val="superscript"/>
          <w:lang w:val="en-US"/>
        </w:rPr>
        <w:t>*</w:t>
      </w:r>
      <w:r>
        <w:rPr>
          <w:rFonts w:ascii="Arial" w:eastAsia="Arial" w:hAnsi="Arial" w:cs="Arial"/>
          <w:b/>
          <w:lang w:val="en-US"/>
        </w:rPr>
        <w:tab/>
      </w:r>
      <w:r>
        <w:rPr>
          <w:rFonts w:ascii="Arial" w:eastAsia="Arial" w:hAnsi="Arial" w:cs="Arial"/>
          <w:b/>
          <w:lang w:val="en-US"/>
        </w:rPr>
        <w:tab/>
      </w:r>
      <w:r w:rsidR="00D5038A" w:rsidRPr="00663097">
        <w:rPr>
          <w:rFonts w:ascii="Arial" w:hAnsi="Arial" w:cs="Arial"/>
          <w:b/>
          <w:color w:val="000000"/>
        </w:rPr>
        <w:tab/>
        <w:t>Signature __________________________</w:t>
      </w:r>
    </w:p>
    <w:p w:rsidR="00D5038A" w:rsidRPr="00663097" w:rsidRDefault="00D5038A" w:rsidP="00D5038A">
      <w:pPr>
        <w:pBdr>
          <w:top w:val="nil"/>
          <w:left w:val="nil"/>
          <w:bottom w:val="nil"/>
          <w:right w:val="nil"/>
          <w:between w:val="nil"/>
        </w:pBdr>
        <w:tabs>
          <w:tab w:val="left" w:pos="2354"/>
        </w:tabs>
        <w:rPr>
          <w:rFonts w:ascii="Arial" w:hAnsi="Arial" w:cs="Arial"/>
          <w:b/>
          <w:color w:val="000000"/>
        </w:rPr>
      </w:pPr>
    </w:p>
    <w:p w:rsidR="00D5038A" w:rsidRDefault="009A6DF7" w:rsidP="00D5038A">
      <w:pPr>
        <w:pBdr>
          <w:top w:val="nil"/>
          <w:left w:val="nil"/>
          <w:bottom w:val="nil"/>
          <w:right w:val="nil"/>
          <w:between w:val="nil"/>
        </w:pBdr>
        <w:tabs>
          <w:tab w:val="left" w:pos="2354"/>
        </w:tabs>
        <w:rPr>
          <w:rFonts w:ascii="Arial" w:hAnsi="Arial" w:cs="Arial"/>
          <w:b/>
          <w:color w:val="000000"/>
        </w:rPr>
      </w:pPr>
      <w:r w:rsidRPr="003636F9">
        <w:rPr>
          <w:rFonts w:ascii="Arial" w:eastAsia="Arial" w:hAnsi="Arial" w:cs="Arial"/>
          <w:b/>
          <w:lang w:val="en-US"/>
        </w:rPr>
        <w:t>Andika</w:t>
      </w:r>
      <w:r>
        <w:rPr>
          <w:rFonts w:ascii="Arial" w:eastAsia="Arial" w:hAnsi="Arial" w:cs="Arial"/>
          <w:b/>
          <w:lang w:val="en-US"/>
        </w:rPr>
        <w:t xml:space="preserve"> </w:t>
      </w:r>
      <w:r w:rsidRPr="003636F9">
        <w:rPr>
          <w:rFonts w:ascii="Arial" w:eastAsia="Arial" w:hAnsi="Arial" w:cs="Arial"/>
          <w:b/>
          <w:lang w:val="en-US"/>
        </w:rPr>
        <w:t>Putriningtias</w:t>
      </w:r>
      <w:r>
        <w:rPr>
          <w:rFonts w:ascii="Arial" w:eastAsia="Arial" w:hAnsi="Arial" w:cs="Arial"/>
          <w:b/>
          <w:vertAlign w:val="superscript"/>
          <w:lang w:val="en-US"/>
        </w:rPr>
        <w:tab/>
      </w:r>
      <w:r>
        <w:rPr>
          <w:rFonts w:ascii="Arial" w:eastAsia="Arial" w:hAnsi="Arial" w:cs="Arial"/>
          <w:b/>
          <w:vertAlign w:val="superscript"/>
          <w:lang w:val="en-US"/>
        </w:rPr>
        <w:tab/>
      </w:r>
      <w:r w:rsidR="00D5038A" w:rsidRPr="00663097">
        <w:rPr>
          <w:rFonts w:ascii="Arial" w:hAnsi="Arial" w:cs="Arial"/>
          <w:b/>
          <w:color w:val="000000"/>
        </w:rPr>
        <w:tab/>
        <w:t>Signature __________________________</w:t>
      </w:r>
    </w:p>
    <w:p w:rsidR="00D5038A" w:rsidRPr="00663097" w:rsidRDefault="00D5038A" w:rsidP="00D5038A">
      <w:pPr>
        <w:pBdr>
          <w:top w:val="nil"/>
          <w:left w:val="nil"/>
          <w:bottom w:val="nil"/>
          <w:right w:val="nil"/>
          <w:between w:val="nil"/>
        </w:pBdr>
        <w:tabs>
          <w:tab w:val="left" w:pos="2354"/>
        </w:tabs>
        <w:rPr>
          <w:rFonts w:ascii="Arial" w:hAnsi="Arial" w:cs="Arial"/>
          <w:b/>
          <w:color w:val="000000"/>
        </w:rPr>
      </w:pPr>
    </w:p>
    <w:p w:rsidR="00D5038A" w:rsidRDefault="009A6DF7" w:rsidP="00D5038A">
      <w:pPr>
        <w:pBdr>
          <w:top w:val="nil"/>
          <w:left w:val="nil"/>
          <w:bottom w:val="nil"/>
          <w:right w:val="nil"/>
          <w:between w:val="nil"/>
        </w:pBdr>
        <w:tabs>
          <w:tab w:val="left" w:pos="2354"/>
        </w:tabs>
        <w:rPr>
          <w:rFonts w:ascii="Arial" w:hAnsi="Arial" w:cs="Arial"/>
          <w:b/>
          <w:color w:val="000000"/>
        </w:rPr>
      </w:pPr>
      <w:r>
        <w:rPr>
          <w:rFonts w:ascii="Arial" w:eastAsia="Arial" w:hAnsi="Arial" w:cs="Arial"/>
          <w:b/>
          <w:lang w:val="en-US"/>
        </w:rPr>
        <w:t>Iwan Hasri</w:t>
      </w:r>
      <w:r>
        <w:rPr>
          <w:rFonts w:ascii="Arial" w:eastAsia="Arial" w:hAnsi="Arial" w:cs="Arial"/>
          <w:b/>
          <w:vertAlign w:val="superscript"/>
          <w:lang w:val="en-US"/>
        </w:rPr>
        <w:tab/>
      </w:r>
      <w:r>
        <w:rPr>
          <w:rFonts w:ascii="Arial" w:eastAsia="Arial" w:hAnsi="Arial" w:cs="Arial"/>
          <w:b/>
          <w:vertAlign w:val="superscript"/>
          <w:lang w:val="en-US"/>
        </w:rPr>
        <w:tab/>
      </w:r>
      <w:r w:rsidR="00D5038A" w:rsidRPr="00663097">
        <w:rPr>
          <w:rFonts w:ascii="Arial" w:hAnsi="Arial" w:cs="Arial"/>
          <w:b/>
          <w:color w:val="000000"/>
        </w:rPr>
        <w:tab/>
        <w:t>Signature __________________________</w:t>
      </w:r>
    </w:p>
    <w:p w:rsidR="00D5038A" w:rsidRPr="00663097" w:rsidRDefault="00D5038A" w:rsidP="00D5038A">
      <w:pPr>
        <w:pBdr>
          <w:top w:val="nil"/>
          <w:left w:val="nil"/>
          <w:bottom w:val="nil"/>
          <w:right w:val="nil"/>
          <w:between w:val="nil"/>
        </w:pBdr>
        <w:tabs>
          <w:tab w:val="left" w:pos="2354"/>
        </w:tabs>
        <w:ind w:right="403"/>
        <w:rPr>
          <w:rFonts w:ascii="Arial" w:hAnsi="Arial" w:cs="Arial"/>
          <w:b/>
          <w:color w:val="000000"/>
        </w:rPr>
      </w:pPr>
    </w:p>
    <w:p w:rsidR="00D5038A" w:rsidRDefault="009A6DF7" w:rsidP="00D5038A">
      <w:pPr>
        <w:pBdr>
          <w:top w:val="nil"/>
          <w:left w:val="nil"/>
          <w:bottom w:val="nil"/>
          <w:right w:val="nil"/>
          <w:between w:val="nil"/>
        </w:pBdr>
        <w:tabs>
          <w:tab w:val="left" w:pos="2354"/>
        </w:tabs>
        <w:rPr>
          <w:rFonts w:ascii="Arial" w:hAnsi="Arial" w:cs="Arial"/>
          <w:b/>
          <w:color w:val="000000"/>
        </w:rPr>
      </w:pPr>
      <w:r>
        <w:rPr>
          <w:rFonts w:ascii="Arial" w:eastAsia="Arial" w:hAnsi="Arial" w:cs="Arial"/>
          <w:b/>
          <w:lang w:val="en-US"/>
        </w:rPr>
        <w:t>Pebri Aisyah Batubara</w:t>
      </w:r>
      <w:r>
        <w:rPr>
          <w:rFonts w:ascii="Arial" w:hAnsi="Arial" w:cs="Arial"/>
          <w:b/>
          <w:color w:val="000000"/>
          <w:lang w:val="en-US"/>
        </w:rPr>
        <w:tab/>
      </w:r>
      <w:r>
        <w:rPr>
          <w:rFonts w:ascii="Arial" w:hAnsi="Arial" w:cs="Arial"/>
          <w:b/>
          <w:color w:val="000000"/>
          <w:lang w:val="en-US"/>
        </w:rPr>
        <w:tab/>
      </w:r>
      <w:r w:rsidR="00D5038A" w:rsidRPr="00663097">
        <w:rPr>
          <w:rFonts w:ascii="Arial" w:hAnsi="Arial" w:cs="Arial"/>
          <w:b/>
          <w:color w:val="000000"/>
        </w:rPr>
        <w:tab/>
        <w:t>Signature __________________________</w:t>
      </w: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lang w:val="en-US"/>
        </w:rPr>
      </w:pPr>
    </w:p>
    <w:p w:rsidR="009A6DF7" w:rsidRDefault="009A6DF7" w:rsidP="00D5038A">
      <w:pPr>
        <w:jc w:val="both"/>
        <w:rPr>
          <w:rFonts w:ascii="Arial" w:hAnsi="Arial" w:cs="Arial"/>
          <w:b/>
          <w:bCs/>
          <w:sz w:val="24"/>
          <w:szCs w:val="24"/>
          <w:lang w:val="en-US"/>
        </w:rPr>
      </w:pPr>
    </w:p>
    <w:p w:rsidR="009A6DF7" w:rsidRPr="009A6DF7" w:rsidRDefault="009A6DF7" w:rsidP="00D5038A">
      <w:pPr>
        <w:jc w:val="both"/>
        <w:rPr>
          <w:rFonts w:ascii="Arial" w:hAnsi="Arial" w:cs="Arial"/>
          <w:b/>
          <w:bCs/>
          <w:sz w:val="24"/>
          <w:szCs w:val="24"/>
          <w:lang w:val="en-US"/>
        </w:rPr>
      </w:pPr>
    </w:p>
    <w:p w:rsidR="00D5038A" w:rsidRDefault="00D5038A" w:rsidP="00D5038A">
      <w:pPr>
        <w:jc w:val="both"/>
        <w:rPr>
          <w:rFonts w:ascii="Arial" w:hAnsi="Arial" w:cs="Arial"/>
          <w:b/>
          <w:bCs/>
          <w:sz w:val="24"/>
          <w:szCs w:val="24"/>
        </w:rPr>
      </w:pPr>
    </w:p>
    <w:p w:rsidR="00D5038A" w:rsidRDefault="00D5038A" w:rsidP="00D5038A">
      <w:pPr>
        <w:jc w:val="both"/>
        <w:rPr>
          <w:rFonts w:ascii="Arial" w:hAnsi="Arial" w:cs="Arial"/>
          <w:b/>
          <w:bCs/>
          <w:sz w:val="24"/>
          <w:szCs w:val="24"/>
        </w:rPr>
      </w:pPr>
    </w:p>
    <w:p w:rsidR="00D24BA3" w:rsidRPr="00D24BA3" w:rsidRDefault="003636F9" w:rsidP="009863E6">
      <w:pPr>
        <w:spacing w:after="0" w:line="240" w:lineRule="auto"/>
        <w:jc w:val="center"/>
        <w:rPr>
          <w:rFonts w:ascii="Times New Roman" w:hAnsi="Times New Roman"/>
          <w:b/>
          <w:lang w:val="sv-SE"/>
        </w:rPr>
      </w:pPr>
      <w:r w:rsidRPr="003636F9">
        <w:rPr>
          <w:rFonts w:ascii="Times New Roman" w:hAnsi="Times New Roman"/>
          <w:b/>
          <w:bCs/>
          <w:sz w:val="28"/>
          <w:szCs w:val="28"/>
          <w:lang w:val="en-US"/>
        </w:rPr>
        <w:lastRenderedPageBreak/>
        <w:t>PENGARUH KADAR PROTEIN BERBEDA TERHADAP PERTUMBUHAN IKAN RELO (</w:t>
      </w:r>
      <w:r w:rsidRPr="003636F9">
        <w:rPr>
          <w:rFonts w:ascii="Times New Roman" w:hAnsi="Times New Roman"/>
          <w:b/>
          <w:bCs/>
          <w:i/>
          <w:sz w:val="28"/>
          <w:szCs w:val="28"/>
          <w:lang w:val="en-US"/>
        </w:rPr>
        <w:t xml:space="preserve">Rasbora </w:t>
      </w:r>
      <w:r>
        <w:rPr>
          <w:rFonts w:ascii="Times New Roman" w:hAnsi="Times New Roman"/>
          <w:b/>
          <w:bCs/>
          <w:sz w:val="28"/>
          <w:szCs w:val="28"/>
          <w:lang w:val="en-US"/>
        </w:rPr>
        <w:t>sumantrana)</w:t>
      </w:r>
      <w:r w:rsidR="009863E6" w:rsidRPr="009863E6">
        <w:rPr>
          <w:rFonts w:ascii="Times New Roman" w:hAnsi="Times New Roman"/>
          <w:b/>
          <w:bCs/>
          <w:sz w:val="28"/>
          <w:szCs w:val="28"/>
        </w:rPr>
        <w:t xml:space="preserve"> </w:t>
      </w:r>
    </w:p>
    <w:p w:rsidR="00D24BA3" w:rsidRPr="0084719C" w:rsidRDefault="00D24BA3" w:rsidP="00D24BA3">
      <w:pPr>
        <w:spacing w:after="0" w:line="240" w:lineRule="auto"/>
        <w:jc w:val="center"/>
        <w:rPr>
          <w:b/>
          <w:spacing w:val="4"/>
        </w:rPr>
      </w:pPr>
    </w:p>
    <w:p w:rsidR="00D24BA3" w:rsidRPr="00D24BA3" w:rsidRDefault="00D24BA3" w:rsidP="00D24BA3">
      <w:pPr>
        <w:spacing w:after="0" w:line="240" w:lineRule="auto"/>
        <w:jc w:val="center"/>
        <w:rPr>
          <w:rFonts w:ascii="Times New Roman" w:hAnsi="Times New Roman"/>
          <w:b/>
          <w:sz w:val="28"/>
          <w:szCs w:val="28"/>
        </w:rPr>
      </w:pPr>
      <w:r w:rsidRPr="00D24BA3">
        <w:rPr>
          <w:rFonts w:ascii="Times New Roman" w:hAnsi="Times New Roman"/>
          <w:b/>
          <w:i/>
          <w:iCs/>
          <w:sz w:val="28"/>
          <w:szCs w:val="28"/>
        </w:rPr>
        <w:t>Judul Naskah dalam Bahasa Inggris Terjemahan dari Judul Bahasa Indonesia dengan Huruf Kapital pada Setiap Awal Kata</w:t>
      </w:r>
      <w:r w:rsidRPr="00D24BA3">
        <w:rPr>
          <w:rFonts w:ascii="Times New Roman" w:hAnsi="Times New Roman"/>
          <w:b/>
          <w:sz w:val="28"/>
          <w:szCs w:val="28"/>
        </w:rPr>
        <w:t xml:space="preserve"> (</w:t>
      </w:r>
      <w:r w:rsidRPr="00D24BA3">
        <w:rPr>
          <w:rFonts w:ascii="Times New Roman" w:hAnsi="Times New Roman"/>
          <w:b/>
          <w:i/>
          <w:iCs/>
          <w:sz w:val="28"/>
          <w:szCs w:val="28"/>
        </w:rPr>
        <w:t>Capitalize Each Word</w:t>
      </w:r>
      <w:r w:rsidRPr="00D24BA3">
        <w:rPr>
          <w:rFonts w:ascii="Times New Roman" w:hAnsi="Times New Roman"/>
          <w:b/>
          <w:sz w:val="28"/>
          <w:szCs w:val="28"/>
        </w:rPr>
        <w:t xml:space="preserve">) </w:t>
      </w:r>
    </w:p>
    <w:p w:rsidR="00D24BA3" w:rsidRDefault="00D24BA3" w:rsidP="00D24BA3">
      <w:pPr>
        <w:spacing w:after="0" w:line="240" w:lineRule="auto"/>
        <w:jc w:val="center"/>
      </w:pPr>
    </w:p>
    <w:p w:rsidR="009863E6" w:rsidRPr="009863E6" w:rsidRDefault="009863E6" w:rsidP="009863E6">
      <w:pPr>
        <w:spacing w:after="0" w:line="240" w:lineRule="auto"/>
        <w:jc w:val="center"/>
        <w:rPr>
          <w:rFonts w:ascii="Times New Roman" w:hAnsi="Times New Roman"/>
          <w:sz w:val="24"/>
          <w:szCs w:val="24"/>
          <w:lang w:val="en-ID" w:bidi="th-TH"/>
        </w:rPr>
      </w:pPr>
      <w:r w:rsidRPr="009863E6">
        <w:rPr>
          <w:rFonts w:ascii="Times New Roman" w:hAnsi="Times New Roman"/>
          <w:bCs/>
          <w:sz w:val="24"/>
          <w:szCs w:val="24"/>
          <w:lang w:val="en-ID" w:bidi="th-TH"/>
        </w:rPr>
        <w:t>Muhammad Malik</w:t>
      </w:r>
      <w:r w:rsidRPr="009863E6">
        <w:rPr>
          <w:rFonts w:ascii="Times New Roman" w:hAnsi="Times New Roman"/>
          <w:bCs/>
          <w:sz w:val="24"/>
          <w:szCs w:val="24"/>
          <w:vertAlign w:val="superscript"/>
          <w:lang w:val="en-ID" w:bidi="th-TH"/>
        </w:rPr>
        <w:t>1</w:t>
      </w:r>
      <w:r w:rsidRPr="009863E6">
        <w:rPr>
          <w:rFonts w:ascii="Times New Roman" w:hAnsi="Times New Roman"/>
          <w:bCs/>
          <w:sz w:val="24"/>
          <w:szCs w:val="24"/>
          <w:lang w:val="en-ID" w:bidi="th-TH"/>
        </w:rPr>
        <w:t>, Siti Komariyah</w:t>
      </w:r>
      <w:r w:rsidRPr="009863E6">
        <w:rPr>
          <w:rFonts w:ascii="Times New Roman" w:hAnsi="Times New Roman"/>
          <w:bCs/>
          <w:sz w:val="24"/>
          <w:szCs w:val="24"/>
          <w:vertAlign w:val="superscript"/>
          <w:lang w:val="en-ID" w:bidi="th-TH"/>
        </w:rPr>
        <w:t xml:space="preserve">1*, </w:t>
      </w:r>
      <w:r w:rsidRPr="009863E6">
        <w:rPr>
          <w:rFonts w:ascii="Times New Roman" w:hAnsi="Times New Roman"/>
          <w:bCs/>
          <w:sz w:val="24"/>
          <w:szCs w:val="24"/>
          <w:lang w:val="en-ID" w:bidi="th-TH"/>
        </w:rPr>
        <w:t>Andika Putriningtias</w:t>
      </w:r>
      <w:r w:rsidRPr="009863E6">
        <w:rPr>
          <w:rFonts w:ascii="Times New Roman" w:hAnsi="Times New Roman"/>
          <w:bCs/>
          <w:sz w:val="24"/>
          <w:szCs w:val="24"/>
          <w:vertAlign w:val="superscript"/>
          <w:lang w:val="en-ID" w:bidi="th-TH"/>
        </w:rPr>
        <w:t>1</w:t>
      </w:r>
      <w:r w:rsidRPr="009863E6">
        <w:rPr>
          <w:rFonts w:ascii="Times New Roman" w:hAnsi="Times New Roman"/>
          <w:bCs/>
          <w:sz w:val="24"/>
          <w:szCs w:val="24"/>
          <w:lang w:val="en-ID" w:bidi="th-TH"/>
        </w:rPr>
        <w:t>, Pebri Aisayh Batubara</w:t>
      </w:r>
      <w:r w:rsidRPr="009863E6">
        <w:rPr>
          <w:rFonts w:ascii="Times New Roman" w:hAnsi="Times New Roman"/>
          <w:bCs/>
          <w:sz w:val="24"/>
          <w:szCs w:val="24"/>
          <w:vertAlign w:val="superscript"/>
          <w:lang w:val="en-ID" w:bidi="th-TH"/>
        </w:rPr>
        <w:t>1</w:t>
      </w:r>
      <w:r w:rsidRPr="009863E6">
        <w:rPr>
          <w:rFonts w:ascii="Times New Roman" w:hAnsi="Times New Roman"/>
          <w:bCs/>
          <w:sz w:val="24"/>
          <w:szCs w:val="24"/>
          <w:lang w:val="en-ID" w:bidi="th-TH"/>
        </w:rPr>
        <w:t xml:space="preserve"> dan Iwan Hasri</w:t>
      </w:r>
      <w:r w:rsidRPr="009863E6">
        <w:rPr>
          <w:rFonts w:ascii="Times New Roman" w:hAnsi="Times New Roman"/>
          <w:bCs/>
          <w:sz w:val="24"/>
          <w:szCs w:val="24"/>
          <w:vertAlign w:val="superscript"/>
          <w:lang w:val="en-ID" w:bidi="th-TH"/>
        </w:rPr>
        <w:t xml:space="preserve">2 </w:t>
      </w:r>
    </w:p>
    <w:p w:rsidR="009863E6" w:rsidRPr="009863E6" w:rsidRDefault="009863E6" w:rsidP="009863E6">
      <w:pPr>
        <w:spacing w:after="0" w:line="240" w:lineRule="auto"/>
        <w:jc w:val="center"/>
        <w:rPr>
          <w:rFonts w:ascii="Times New Roman" w:hAnsi="Times New Roman"/>
          <w:sz w:val="24"/>
          <w:szCs w:val="24"/>
          <w:lang w:val="en-US" w:bidi="th-TH"/>
        </w:rPr>
      </w:pPr>
      <w:r w:rsidRPr="009863E6">
        <w:rPr>
          <w:rFonts w:ascii="Times New Roman" w:hAnsi="Times New Roman"/>
          <w:sz w:val="24"/>
          <w:szCs w:val="24"/>
          <w:vertAlign w:val="superscript"/>
          <w:lang w:val="en-US" w:bidi="th-TH"/>
        </w:rPr>
        <w:t>1</w:t>
      </w:r>
      <w:r w:rsidRPr="009863E6">
        <w:rPr>
          <w:rFonts w:ascii="Times New Roman" w:hAnsi="Times New Roman"/>
          <w:sz w:val="24"/>
          <w:szCs w:val="24"/>
          <w:lang w:val="en-US" w:bidi="th-TH"/>
        </w:rPr>
        <w:t xml:space="preserve">Program Studi Akuakultur, Fakultas Pertanian, Universitas Samudra </w:t>
      </w:r>
    </w:p>
    <w:p w:rsidR="00D24BA3" w:rsidRDefault="009863E6" w:rsidP="009863E6">
      <w:pPr>
        <w:spacing w:after="0" w:line="240" w:lineRule="auto"/>
        <w:jc w:val="center"/>
        <w:rPr>
          <w:rFonts w:ascii="Times New Roman" w:hAnsi="Times New Roman"/>
          <w:sz w:val="24"/>
          <w:szCs w:val="24"/>
          <w:shd w:val="clear" w:color="auto" w:fill="FFFFFF"/>
        </w:rPr>
      </w:pPr>
      <w:r w:rsidRPr="009863E6">
        <w:rPr>
          <w:rFonts w:ascii="Times New Roman" w:hAnsi="Times New Roman"/>
          <w:sz w:val="24"/>
          <w:szCs w:val="24"/>
          <w:vertAlign w:val="superscript"/>
          <w:lang w:val="en-US" w:bidi="th-TH"/>
        </w:rPr>
        <w:t>2</w:t>
      </w:r>
      <w:r w:rsidRPr="009863E6">
        <w:rPr>
          <w:rFonts w:ascii="Times New Roman" w:hAnsi="Times New Roman"/>
          <w:sz w:val="24"/>
          <w:szCs w:val="24"/>
          <w:lang w:val="en-US" w:bidi="th-TH"/>
        </w:rPr>
        <w:t>Program Studi Budidaya Perairan, Fakultas Pertanian, Universitas Gajah Putih</w:t>
      </w:r>
    </w:p>
    <w:p w:rsidR="00D24BA3" w:rsidRPr="00D24BA3" w:rsidRDefault="00D24BA3" w:rsidP="00D24BA3">
      <w:pPr>
        <w:spacing w:after="0" w:line="240" w:lineRule="auto"/>
        <w:jc w:val="center"/>
        <w:rPr>
          <w:rFonts w:ascii="Times New Roman" w:hAnsi="Times New Roman"/>
          <w:sz w:val="24"/>
          <w:szCs w:val="24"/>
        </w:rPr>
      </w:pPr>
      <w:r w:rsidRPr="00D24BA3">
        <w:rPr>
          <w:rFonts w:ascii="Times New Roman" w:hAnsi="Times New Roman"/>
          <w:sz w:val="24"/>
          <w:szCs w:val="24"/>
        </w:rPr>
        <w:t xml:space="preserve">Diterima; Diterima </w:t>
      </w:r>
      <w:r>
        <w:rPr>
          <w:rFonts w:ascii="Times New Roman" w:hAnsi="Times New Roman"/>
          <w:sz w:val="24"/>
          <w:szCs w:val="24"/>
          <w:lang w:val="en-US"/>
        </w:rPr>
        <w:t>Dalam</w:t>
      </w:r>
      <w:r w:rsidRPr="00D24BA3">
        <w:rPr>
          <w:rFonts w:ascii="Times New Roman" w:hAnsi="Times New Roman"/>
          <w:sz w:val="24"/>
          <w:szCs w:val="24"/>
        </w:rPr>
        <w:t xml:space="preserve"> Perbaikan;</w:t>
      </w:r>
      <w:r>
        <w:rPr>
          <w:rFonts w:ascii="Times New Roman" w:hAnsi="Times New Roman"/>
          <w:sz w:val="24"/>
          <w:szCs w:val="24"/>
          <w:lang w:val="en-US"/>
        </w:rPr>
        <w:t xml:space="preserve"> </w:t>
      </w:r>
      <w:r w:rsidRPr="00D24BA3">
        <w:rPr>
          <w:rFonts w:ascii="Times New Roman" w:hAnsi="Times New Roman"/>
          <w:sz w:val="24"/>
          <w:szCs w:val="24"/>
        </w:rPr>
        <w:t>Disetujui</w:t>
      </w:r>
      <w:r>
        <w:rPr>
          <w:rFonts w:ascii="Times New Roman" w:hAnsi="Times New Roman"/>
          <w:sz w:val="24"/>
          <w:szCs w:val="24"/>
          <w:lang w:val="en-US"/>
        </w:rPr>
        <w:t>; Tersedia Online</w:t>
      </w:r>
    </w:p>
    <w:p w:rsidR="00D24BA3" w:rsidRDefault="00D24BA3" w:rsidP="00D24BA3">
      <w:pPr>
        <w:spacing w:after="0" w:line="240" w:lineRule="auto"/>
        <w:jc w:val="center"/>
      </w:pPr>
    </w:p>
    <w:p w:rsidR="00D24BA3" w:rsidRPr="0084719C" w:rsidRDefault="00D24BA3" w:rsidP="00D24BA3">
      <w:pPr>
        <w:spacing w:after="0" w:line="240" w:lineRule="auto"/>
        <w:jc w:val="center"/>
      </w:pPr>
    </w:p>
    <w:p w:rsidR="00F15879" w:rsidRPr="00A7060B" w:rsidRDefault="00D24BA3" w:rsidP="00F15879">
      <w:pPr>
        <w:spacing w:after="0" w:line="240" w:lineRule="auto"/>
        <w:rPr>
          <w:rFonts w:ascii="Times New Roman" w:hAnsi="Times New Roman"/>
          <w:sz w:val="24"/>
          <w:szCs w:val="24"/>
          <w:shd w:val="clear" w:color="auto" w:fill="FFFFFF"/>
          <w:lang w:val="en-US"/>
        </w:rPr>
      </w:pPr>
      <w:r w:rsidRPr="00D24BA3">
        <w:rPr>
          <w:rFonts w:ascii="Times New Roman" w:hAnsi="Times New Roman"/>
          <w:b/>
          <w:bCs/>
          <w:sz w:val="24"/>
          <w:szCs w:val="24"/>
        </w:rPr>
        <w:t xml:space="preserve">ABSTRAK </w:t>
      </w:r>
    </w:p>
    <w:p w:rsidR="00F15879" w:rsidRDefault="00F15879" w:rsidP="00F15879">
      <w:pPr>
        <w:spacing w:after="0" w:line="240" w:lineRule="auto"/>
        <w:rPr>
          <w:rFonts w:ascii="Times New Roman" w:hAnsi="Times New Roman"/>
          <w:sz w:val="24"/>
          <w:szCs w:val="24"/>
          <w:shd w:val="clear" w:color="auto" w:fill="FFFFFF"/>
          <w:lang w:val="en-US"/>
        </w:rPr>
      </w:pPr>
    </w:p>
    <w:p w:rsidR="009863E6" w:rsidRPr="009863E6" w:rsidRDefault="009863E6" w:rsidP="009863E6">
      <w:pPr>
        <w:spacing w:after="0" w:line="240" w:lineRule="auto"/>
        <w:jc w:val="both"/>
        <w:rPr>
          <w:rFonts w:ascii="Times New Roman" w:hAnsi="Times New Roman"/>
          <w:lang w:val="en-US"/>
        </w:rPr>
      </w:pPr>
      <w:r w:rsidRPr="009863E6">
        <w:rPr>
          <w:rFonts w:ascii="Times New Roman" w:hAnsi="Times New Roman"/>
          <w:lang w:val="en-US"/>
        </w:rPr>
        <w:t xml:space="preserve">Ikan relo merupakan ikan </w:t>
      </w:r>
      <w:r w:rsidR="00027484">
        <w:rPr>
          <w:rFonts w:ascii="Times New Roman" w:hAnsi="Times New Roman"/>
          <w:lang w:val="en-US"/>
        </w:rPr>
        <w:t>native</w:t>
      </w:r>
      <w:r w:rsidRPr="009863E6">
        <w:rPr>
          <w:rFonts w:ascii="Times New Roman" w:hAnsi="Times New Roman"/>
          <w:lang w:val="en-US"/>
        </w:rPr>
        <w:t xml:space="preserve"> Danau Laut Tawar</w:t>
      </w:r>
      <w:r w:rsidR="00027484">
        <w:rPr>
          <w:rFonts w:ascii="Times New Roman" w:hAnsi="Times New Roman"/>
          <w:lang w:val="en-US"/>
        </w:rPr>
        <w:t>,</w:t>
      </w:r>
      <w:r w:rsidRPr="009863E6">
        <w:rPr>
          <w:rFonts w:ascii="Times New Roman" w:hAnsi="Times New Roman"/>
          <w:lang w:val="en-US"/>
        </w:rPr>
        <w:t xml:space="preserve"> Takengon</w:t>
      </w:r>
      <w:r w:rsidR="00027484">
        <w:rPr>
          <w:rFonts w:ascii="Times New Roman" w:hAnsi="Times New Roman"/>
          <w:lang w:val="en-US"/>
        </w:rPr>
        <w:t>,</w:t>
      </w:r>
      <w:r w:rsidRPr="009863E6">
        <w:rPr>
          <w:rFonts w:ascii="Times New Roman" w:hAnsi="Times New Roman"/>
          <w:lang w:val="en-US"/>
        </w:rPr>
        <w:t xml:space="preserve"> Aceh Tengah</w:t>
      </w:r>
      <w:r w:rsidR="00027484">
        <w:rPr>
          <w:rFonts w:ascii="Times New Roman" w:hAnsi="Times New Roman"/>
          <w:lang w:val="en-US"/>
        </w:rPr>
        <w:t xml:space="preserve"> yang mulai dikembangkan sebagai komoditas budidaya</w:t>
      </w:r>
      <w:r w:rsidRPr="009863E6">
        <w:rPr>
          <w:rFonts w:ascii="Times New Roman" w:hAnsi="Times New Roman"/>
          <w:lang w:val="en-US"/>
        </w:rPr>
        <w:t>.</w:t>
      </w:r>
      <w:r w:rsidR="00027484">
        <w:rPr>
          <w:rFonts w:ascii="Times New Roman" w:hAnsi="Times New Roman"/>
          <w:lang w:val="en-US"/>
        </w:rPr>
        <w:t xml:space="preserve"> </w:t>
      </w:r>
      <w:r w:rsidRPr="009863E6">
        <w:rPr>
          <w:rFonts w:ascii="Times New Roman" w:hAnsi="Times New Roman"/>
          <w:lang w:val="en-US"/>
        </w:rPr>
        <w:t xml:space="preserve">Tujuan dalam penelitian ini yaitu </w:t>
      </w:r>
      <w:r w:rsidR="00027484">
        <w:rPr>
          <w:rFonts w:ascii="Times New Roman" w:hAnsi="Times New Roman"/>
          <w:lang w:val="en-US"/>
        </w:rPr>
        <w:t>mengevaluasi</w:t>
      </w:r>
      <w:r w:rsidRPr="009863E6">
        <w:rPr>
          <w:rFonts w:ascii="Times New Roman" w:hAnsi="Times New Roman"/>
          <w:lang w:val="en-US"/>
        </w:rPr>
        <w:t xml:space="preserve"> kadar protein </w:t>
      </w:r>
      <w:r w:rsidR="00027484">
        <w:rPr>
          <w:rFonts w:ascii="Times New Roman" w:hAnsi="Times New Roman"/>
          <w:lang w:val="en-US"/>
        </w:rPr>
        <w:t xml:space="preserve">pakan </w:t>
      </w:r>
      <w:r w:rsidRPr="009863E6">
        <w:rPr>
          <w:rFonts w:ascii="Times New Roman" w:hAnsi="Times New Roman"/>
          <w:lang w:val="en-US"/>
        </w:rPr>
        <w:t xml:space="preserve">yang berbeda terhadap pertumbuhan </w:t>
      </w:r>
      <w:r w:rsidR="00027484">
        <w:rPr>
          <w:rFonts w:ascii="Times New Roman" w:hAnsi="Times New Roman"/>
          <w:lang w:val="en-US"/>
        </w:rPr>
        <w:t xml:space="preserve">benih </w:t>
      </w:r>
      <w:r w:rsidRPr="009863E6">
        <w:rPr>
          <w:rFonts w:ascii="Times New Roman" w:hAnsi="Times New Roman"/>
          <w:lang w:val="en-US"/>
        </w:rPr>
        <w:t xml:space="preserve">ikan relo. </w:t>
      </w:r>
      <w:r w:rsidR="00027484">
        <w:rPr>
          <w:rFonts w:ascii="Times New Roman" w:hAnsi="Times New Roman"/>
          <w:lang w:val="en-US"/>
        </w:rPr>
        <w:t xml:space="preserve">Rancangan </w:t>
      </w:r>
      <w:r w:rsidRPr="009863E6">
        <w:rPr>
          <w:rFonts w:ascii="Times New Roman" w:hAnsi="Times New Roman"/>
          <w:lang w:val="en-US"/>
        </w:rPr>
        <w:t xml:space="preserve">yang digunakan dalam penelitian ini adalah </w:t>
      </w:r>
      <w:r w:rsidR="00027484">
        <w:rPr>
          <w:rFonts w:ascii="Times New Roman" w:hAnsi="Times New Roman"/>
          <w:lang w:val="en-US"/>
        </w:rPr>
        <w:t xml:space="preserve">RAL </w:t>
      </w:r>
      <w:r w:rsidRPr="009863E6">
        <w:rPr>
          <w:rFonts w:ascii="Times New Roman" w:hAnsi="Times New Roman"/>
          <w:lang w:val="en-US"/>
        </w:rPr>
        <w:t>dengan 4 perlakuan yang diulang sebanya</w:t>
      </w:r>
      <w:r w:rsidR="00027484">
        <w:rPr>
          <w:rFonts w:ascii="Times New Roman" w:hAnsi="Times New Roman"/>
          <w:lang w:val="en-US"/>
        </w:rPr>
        <w:t>k 3 kali</w:t>
      </w:r>
      <w:r w:rsidRPr="009863E6">
        <w:rPr>
          <w:rFonts w:ascii="Times New Roman" w:hAnsi="Times New Roman"/>
          <w:lang w:val="en-US"/>
        </w:rPr>
        <w:t xml:space="preserve">. </w:t>
      </w:r>
      <w:r w:rsidR="00027484">
        <w:rPr>
          <w:rFonts w:ascii="Times New Roman" w:hAnsi="Times New Roman"/>
          <w:lang w:val="en-US"/>
        </w:rPr>
        <w:t>P</w:t>
      </w:r>
      <w:r w:rsidRPr="009863E6">
        <w:rPr>
          <w:rFonts w:ascii="Times New Roman" w:hAnsi="Times New Roman"/>
          <w:lang w:val="en-US"/>
        </w:rPr>
        <w:t xml:space="preserve">erlakuan </w:t>
      </w:r>
      <w:r w:rsidR="00027484">
        <w:rPr>
          <w:rFonts w:ascii="Times New Roman" w:hAnsi="Times New Roman"/>
          <w:lang w:val="en-US"/>
        </w:rPr>
        <w:t xml:space="preserve">yang </w:t>
      </w:r>
      <w:r w:rsidRPr="009863E6">
        <w:rPr>
          <w:rFonts w:ascii="Times New Roman" w:hAnsi="Times New Roman"/>
          <w:lang w:val="en-US"/>
        </w:rPr>
        <w:t xml:space="preserve">diberikan </w:t>
      </w:r>
      <w:r w:rsidR="00027484">
        <w:rPr>
          <w:rFonts w:ascii="Times New Roman" w:hAnsi="Times New Roman"/>
          <w:lang w:val="en-US"/>
        </w:rPr>
        <w:t>adalah kadar protein pakan 32</w:t>
      </w:r>
      <w:r w:rsidRPr="009863E6">
        <w:rPr>
          <w:rFonts w:ascii="Times New Roman" w:hAnsi="Times New Roman"/>
          <w:lang w:val="en-US"/>
        </w:rPr>
        <w:t>%</w:t>
      </w:r>
      <w:r w:rsidR="00027484">
        <w:rPr>
          <w:rFonts w:ascii="Times New Roman" w:hAnsi="Times New Roman"/>
          <w:lang w:val="en-US"/>
        </w:rPr>
        <w:t xml:space="preserve"> (P1)</w:t>
      </w:r>
      <w:r w:rsidRPr="009863E6">
        <w:rPr>
          <w:rFonts w:ascii="Times New Roman" w:hAnsi="Times New Roman"/>
          <w:lang w:val="en-US"/>
        </w:rPr>
        <w:t xml:space="preserve">, </w:t>
      </w:r>
      <w:r w:rsidR="00027484">
        <w:rPr>
          <w:rFonts w:ascii="Times New Roman" w:hAnsi="Times New Roman"/>
          <w:lang w:val="en-US"/>
        </w:rPr>
        <w:t>34</w:t>
      </w:r>
      <w:r w:rsidRPr="009863E6">
        <w:rPr>
          <w:rFonts w:ascii="Times New Roman" w:hAnsi="Times New Roman"/>
          <w:lang w:val="en-US"/>
        </w:rPr>
        <w:t>%</w:t>
      </w:r>
      <w:r w:rsidR="00027484">
        <w:rPr>
          <w:rFonts w:ascii="Times New Roman" w:hAnsi="Times New Roman"/>
          <w:lang w:val="en-US"/>
        </w:rPr>
        <w:t xml:space="preserve"> (P2)</w:t>
      </w:r>
      <w:r w:rsidRPr="009863E6">
        <w:rPr>
          <w:rFonts w:ascii="Times New Roman" w:hAnsi="Times New Roman"/>
          <w:lang w:val="en-US"/>
        </w:rPr>
        <w:t xml:space="preserve">, </w:t>
      </w:r>
      <w:r w:rsidR="00027484">
        <w:rPr>
          <w:rFonts w:ascii="Times New Roman" w:hAnsi="Times New Roman"/>
          <w:lang w:val="en-US"/>
        </w:rPr>
        <w:t>36</w:t>
      </w:r>
      <w:r w:rsidRPr="009863E6">
        <w:rPr>
          <w:rFonts w:ascii="Times New Roman" w:hAnsi="Times New Roman"/>
          <w:lang w:val="en-US"/>
        </w:rPr>
        <w:t>%</w:t>
      </w:r>
      <w:r w:rsidR="00027484">
        <w:rPr>
          <w:rFonts w:ascii="Times New Roman" w:hAnsi="Times New Roman"/>
          <w:lang w:val="en-US"/>
        </w:rPr>
        <w:t xml:space="preserve"> (P3)</w:t>
      </w:r>
      <w:r w:rsidRPr="009863E6">
        <w:rPr>
          <w:rFonts w:ascii="Times New Roman" w:hAnsi="Times New Roman"/>
          <w:lang w:val="en-US"/>
        </w:rPr>
        <w:t xml:space="preserve">, dan </w:t>
      </w:r>
      <w:r w:rsidR="00027484">
        <w:rPr>
          <w:rFonts w:ascii="Times New Roman" w:hAnsi="Times New Roman"/>
          <w:lang w:val="en-US"/>
        </w:rPr>
        <w:t>41</w:t>
      </w:r>
      <w:r w:rsidRPr="009863E6">
        <w:rPr>
          <w:rFonts w:ascii="Times New Roman" w:hAnsi="Times New Roman"/>
          <w:lang w:val="en-US"/>
        </w:rPr>
        <w:t>%</w:t>
      </w:r>
      <w:r w:rsidR="00027484">
        <w:rPr>
          <w:rFonts w:ascii="Times New Roman" w:hAnsi="Times New Roman"/>
          <w:lang w:val="en-US"/>
        </w:rPr>
        <w:t xml:space="preserve"> (P4)</w:t>
      </w:r>
      <w:r w:rsidRPr="009863E6">
        <w:rPr>
          <w:rFonts w:ascii="Times New Roman" w:hAnsi="Times New Roman"/>
          <w:lang w:val="en-US"/>
        </w:rPr>
        <w:t xml:space="preserve">. </w:t>
      </w:r>
      <w:r w:rsidR="00027484">
        <w:rPr>
          <w:rFonts w:ascii="Times New Roman" w:hAnsi="Times New Roman"/>
          <w:lang w:val="en-US"/>
        </w:rPr>
        <w:t>Parameter yang d</w:t>
      </w:r>
      <w:r w:rsidR="0088750C">
        <w:rPr>
          <w:rFonts w:ascii="Times New Roman" w:hAnsi="Times New Roman"/>
          <w:lang w:val="en-US"/>
        </w:rPr>
        <w:t>iamati adalah jumlah konsumsi p</w:t>
      </w:r>
      <w:r w:rsidR="00027484">
        <w:rPr>
          <w:rFonts w:ascii="Times New Roman" w:hAnsi="Times New Roman"/>
          <w:lang w:val="en-US"/>
        </w:rPr>
        <w:t>ak</w:t>
      </w:r>
      <w:r w:rsidR="0088750C">
        <w:rPr>
          <w:rFonts w:ascii="Times New Roman" w:hAnsi="Times New Roman"/>
          <w:lang w:val="en-US"/>
        </w:rPr>
        <w:t>a</w:t>
      </w:r>
      <w:r w:rsidR="00027484">
        <w:rPr>
          <w:rFonts w:ascii="Times New Roman" w:hAnsi="Times New Roman"/>
          <w:lang w:val="en-US"/>
        </w:rPr>
        <w:t xml:space="preserve">n, pertumbuhan </w:t>
      </w:r>
      <w:r w:rsidR="0088750C">
        <w:rPr>
          <w:rFonts w:ascii="Times New Roman" w:hAnsi="Times New Roman"/>
          <w:lang w:val="en-US"/>
        </w:rPr>
        <w:t xml:space="preserve">bobot mutlak, laju pertumbuhan harian, efisiensi pakan dan kelangsungan hidup. </w:t>
      </w:r>
      <w:r w:rsidR="00027484">
        <w:rPr>
          <w:rFonts w:ascii="Times New Roman" w:hAnsi="Times New Roman"/>
          <w:lang w:val="en-US"/>
        </w:rPr>
        <w:t xml:space="preserve">Berdasarkan uji Anova, perlakuan yang diberikan memberikan  pengaruh tidak nyata (P&gt;0.05) terhadap jumlah konsumsi pakan dan kelangsungan hidup benih ikan relo, namun berpengaruh nyata (P&lt;0.05) terhadap parameter </w:t>
      </w:r>
      <w:r w:rsidR="00027484">
        <w:rPr>
          <w:rFonts w:ascii="Times New Roman" w:hAnsi="Times New Roman"/>
          <w:bCs/>
          <w:sz w:val="24"/>
          <w:szCs w:val="24"/>
          <w:lang w:val="en-US"/>
        </w:rPr>
        <w:t xml:space="preserve">pertumbuhan bobot mutlak, laju pertumbuhan harian dan efisiensi pakan. </w:t>
      </w:r>
      <w:r w:rsidR="0088750C">
        <w:rPr>
          <w:rFonts w:ascii="Times New Roman" w:hAnsi="Times New Roman"/>
          <w:bCs/>
          <w:sz w:val="24"/>
          <w:szCs w:val="24"/>
          <w:lang w:val="en-US"/>
        </w:rPr>
        <w:t xml:space="preserve">Perlakuan terbaik adalah pemberian pakan dengan kadar protein 41%. Hal ini dilihat dari kinerja pertumbuhan benih ikan relo pada P4 paling tinggi diantara perlakuan lainnya. </w:t>
      </w:r>
    </w:p>
    <w:p w:rsidR="00F15879" w:rsidRDefault="00F15879" w:rsidP="00F15879">
      <w:pPr>
        <w:spacing w:after="0" w:line="240" w:lineRule="auto"/>
        <w:jc w:val="both"/>
        <w:rPr>
          <w:rFonts w:ascii="Times New Roman" w:hAnsi="Times New Roman"/>
          <w:lang w:val="en-US"/>
        </w:rPr>
      </w:pPr>
    </w:p>
    <w:p w:rsidR="00F15879" w:rsidRDefault="00F15879" w:rsidP="00F15879">
      <w:pPr>
        <w:spacing w:after="0" w:line="240" w:lineRule="auto"/>
        <w:jc w:val="both"/>
        <w:rPr>
          <w:rFonts w:ascii="Times New Roman" w:hAnsi="Times New Roman"/>
          <w:lang w:val="en-US"/>
        </w:rPr>
      </w:pPr>
      <w:r w:rsidRPr="00F15879">
        <w:rPr>
          <w:rFonts w:ascii="Times New Roman" w:hAnsi="Times New Roman"/>
          <w:b/>
          <w:bCs/>
          <w:lang w:val="en-US"/>
        </w:rPr>
        <w:t>Kata kunci</w:t>
      </w:r>
      <w:r w:rsidRPr="00F15879">
        <w:rPr>
          <w:rFonts w:ascii="Times New Roman" w:hAnsi="Times New Roman"/>
          <w:lang w:val="en-US"/>
        </w:rPr>
        <w:t xml:space="preserve">: </w:t>
      </w:r>
      <w:r w:rsidR="009863E6" w:rsidRPr="009863E6">
        <w:rPr>
          <w:rFonts w:ascii="Times New Roman" w:hAnsi="Times New Roman"/>
          <w:lang w:val="en-ID"/>
        </w:rPr>
        <w:t>Ikan Relo</w:t>
      </w:r>
      <w:r w:rsidR="009863E6">
        <w:rPr>
          <w:rFonts w:ascii="Times New Roman" w:hAnsi="Times New Roman"/>
          <w:lang w:val="en-ID"/>
        </w:rPr>
        <w:t>;</w:t>
      </w:r>
      <w:r w:rsidR="009863E6" w:rsidRPr="009863E6">
        <w:rPr>
          <w:rFonts w:ascii="Times New Roman" w:hAnsi="Times New Roman"/>
          <w:lang w:val="en-ID"/>
        </w:rPr>
        <w:t xml:space="preserve"> </w:t>
      </w:r>
      <w:r w:rsidR="009863E6" w:rsidRPr="009863E6">
        <w:rPr>
          <w:rFonts w:ascii="Times New Roman" w:hAnsi="Times New Roman"/>
          <w:i/>
          <w:lang w:val="en-ID"/>
        </w:rPr>
        <w:t>Rasbora</w:t>
      </w:r>
      <w:r w:rsidR="009863E6">
        <w:rPr>
          <w:rFonts w:ascii="Times New Roman" w:hAnsi="Times New Roman"/>
          <w:lang w:val="en-ID"/>
        </w:rPr>
        <w:t xml:space="preserve"> </w:t>
      </w:r>
      <w:r w:rsidR="009863E6" w:rsidRPr="009863E6">
        <w:rPr>
          <w:rFonts w:ascii="Times New Roman" w:hAnsi="Times New Roman"/>
          <w:i/>
          <w:lang w:val="en-ID"/>
        </w:rPr>
        <w:t>sumantrana</w:t>
      </w:r>
      <w:r w:rsidR="009863E6">
        <w:rPr>
          <w:rFonts w:ascii="Times New Roman" w:hAnsi="Times New Roman"/>
          <w:lang w:val="en-ID"/>
        </w:rPr>
        <w:t>;</w:t>
      </w:r>
      <w:r w:rsidR="009863E6" w:rsidRPr="009863E6">
        <w:rPr>
          <w:rFonts w:ascii="Times New Roman" w:hAnsi="Times New Roman"/>
          <w:lang w:val="en-ID"/>
        </w:rPr>
        <w:t xml:space="preserve"> Protein</w:t>
      </w:r>
      <w:r w:rsidR="009863E6">
        <w:rPr>
          <w:rFonts w:ascii="Times New Roman" w:hAnsi="Times New Roman"/>
          <w:lang w:val="en-ID"/>
        </w:rPr>
        <w:t>;</w:t>
      </w:r>
      <w:r w:rsidR="009863E6" w:rsidRPr="009863E6">
        <w:rPr>
          <w:rFonts w:ascii="Times New Roman" w:hAnsi="Times New Roman"/>
          <w:lang w:val="en-ID"/>
        </w:rPr>
        <w:t xml:space="preserve"> Pertumbuhan</w:t>
      </w:r>
    </w:p>
    <w:p w:rsidR="009863E6" w:rsidRDefault="009863E6" w:rsidP="00F15879">
      <w:pPr>
        <w:spacing w:after="0" w:line="240" w:lineRule="auto"/>
        <w:jc w:val="both"/>
        <w:rPr>
          <w:rFonts w:ascii="Times New Roman" w:hAnsi="Times New Roman"/>
          <w:b/>
          <w:bCs/>
          <w:i/>
          <w:iCs/>
          <w:sz w:val="24"/>
          <w:szCs w:val="24"/>
          <w:lang w:val="en-US"/>
        </w:rPr>
      </w:pPr>
    </w:p>
    <w:p w:rsidR="00F15879" w:rsidRPr="009E550B" w:rsidRDefault="00F15879" w:rsidP="00F15879">
      <w:pPr>
        <w:spacing w:after="0" w:line="240" w:lineRule="auto"/>
        <w:jc w:val="both"/>
        <w:rPr>
          <w:rFonts w:ascii="Times New Roman" w:hAnsi="Times New Roman"/>
          <w:i/>
          <w:iCs/>
          <w:lang w:val="en-US"/>
        </w:rPr>
      </w:pPr>
      <w:r w:rsidRPr="009E550B">
        <w:rPr>
          <w:rFonts w:ascii="Times New Roman" w:hAnsi="Times New Roman"/>
          <w:b/>
          <w:bCs/>
          <w:i/>
          <w:iCs/>
          <w:sz w:val="24"/>
          <w:szCs w:val="24"/>
          <w:lang w:val="en-US"/>
        </w:rPr>
        <w:t>ABSTRACT</w:t>
      </w:r>
      <w:r w:rsidRPr="009E550B">
        <w:rPr>
          <w:rFonts w:ascii="Times New Roman" w:hAnsi="Times New Roman"/>
          <w:i/>
          <w:iCs/>
          <w:lang w:val="en-US"/>
        </w:rPr>
        <w:t xml:space="preserve"> </w:t>
      </w:r>
    </w:p>
    <w:p w:rsidR="009E550B" w:rsidRPr="009E550B" w:rsidRDefault="009E550B" w:rsidP="00F15879">
      <w:pPr>
        <w:spacing w:after="0" w:line="240" w:lineRule="auto"/>
        <w:jc w:val="both"/>
        <w:rPr>
          <w:rFonts w:ascii="Times New Roman" w:hAnsi="Times New Roman"/>
          <w:i/>
          <w:iCs/>
          <w:lang w:val="en-US"/>
        </w:rPr>
      </w:pPr>
    </w:p>
    <w:p w:rsidR="0088750C" w:rsidRPr="0088750C" w:rsidRDefault="0088750C" w:rsidP="0088750C">
      <w:pPr>
        <w:spacing w:after="0" w:line="240" w:lineRule="auto"/>
        <w:jc w:val="both"/>
        <w:rPr>
          <w:rFonts w:ascii="Times New Roman" w:eastAsia="Bookman Old Style" w:hAnsi="Times New Roman"/>
          <w:i/>
          <w:lang w:val="en-US"/>
        </w:rPr>
      </w:pPr>
      <w:r>
        <w:rPr>
          <w:rFonts w:ascii="Times New Roman" w:eastAsia="Bookman Old Style" w:hAnsi="Times New Roman"/>
          <w:i/>
          <w:lang/>
        </w:rPr>
        <w:t>Relo</w:t>
      </w:r>
      <w:r w:rsidRPr="0088750C">
        <w:rPr>
          <w:rFonts w:ascii="Times New Roman" w:eastAsia="Bookman Old Style" w:hAnsi="Times New Roman"/>
          <w:i/>
          <w:lang/>
        </w:rPr>
        <w:t xml:space="preserve"> is a native fish of Laut Tawar Lake, Takengon, Central Aceh which has begun to be developed as a cultivation commodity. The purpose of this study was to evaluate different levels of feed protein on the growth of relo fish seeds. The design used in this study was RAL with 4 treatments repeated 3 times. The treatments given were feed protein levels of 32% (P1), 34% (P2), 36% (P3), and 41% (P4). The parameters observed were the amount of feed consumption, absolute weight growth, daily growth rate, feed efficiency and survival. Based on the Anova test, the treatments given had no significant effect (P&gt;0.05) on the amount of feed consumption and survival of relo fish seeds, but had a significant effect (P&lt;0.05) on the parameters of absolute weight growth, daily growth rate and feed efficiency. The best treatment was feeding with a protein content of 41%. This can be seen from the growth performance of relo fish seeds in P4 which was the highest among other treatments.</w:t>
      </w:r>
    </w:p>
    <w:p w:rsidR="009863E6" w:rsidRPr="003636F9" w:rsidRDefault="009863E6" w:rsidP="009863E6">
      <w:pPr>
        <w:spacing w:after="0" w:line="240" w:lineRule="auto"/>
        <w:jc w:val="both"/>
        <w:rPr>
          <w:rFonts w:ascii="Times New Roman" w:eastAsia="Bookman Old Style" w:hAnsi="Times New Roman"/>
          <w:i/>
        </w:rPr>
      </w:pPr>
    </w:p>
    <w:p w:rsidR="00F15879" w:rsidRPr="003636F9" w:rsidRDefault="00F15879" w:rsidP="00F15879">
      <w:pPr>
        <w:spacing w:after="0" w:line="240" w:lineRule="auto"/>
        <w:jc w:val="both"/>
        <w:rPr>
          <w:rFonts w:ascii="Times New Roman" w:hAnsi="Times New Roman"/>
          <w:lang w:val="en-US"/>
        </w:rPr>
      </w:pPr>
    </w:p>
    <w:p w:rsidR="0088750C" w:rsidRPr="0088750C" w:rsidRDefault="00F15879" w:rsidP="0088750C">
      <w:pPr>
        <w:spacing w:line="240" w:lineRule="auto"/>
        <w:jc w:val="both"/>
        <w:rPr>
          <w:rFonts w:ascii="Times New Roman" w:hAnsi="Times New Roman"/>
          <w:i/>
          <w:iCs/>
          <w:lang w:val="en-US"/>
        </w:rPr>
      </w:pPr>
      <w:r w:rsidRPr="009E550B">
        <w:rPr>
          <w:rFonts w:ascii="Times New Roman" w:hAnsi="Times New Roman"/>
          <w:b/>
          <w:bCs/>
          <w:i/>
          <w:iCs/>
          <w:lang w:val="en-US"/>
        </w:rPr>
        <w:t>Keywords</w:t>
      </w:r>
      <w:r w:rsidRPr="009E550B">
        <w:rPr>
          <w:rFonts w:ascii="Times New Roman" w:hAnsi="Times New Roman"/>
          <w:i/>
          <w:iCs/>
          <w:lang w:val="en-US"/>
        </w:rPr>
        <w:t xml:space="preserve">: </w:t>
      </w:r>
      <w:r w:rsidR="0088750C">
        <w:rPr>
          <w:rFonts w:ascii="Times New Roman" w:hAnsi="Times New Roman"/>
          <w:i/>
          <w:iCs/>
          <w:lang/>
        </w:rPr>
        <w:t>Relo</w:t>
      </w:r>
      <w:r w:rsidR="0088750C" w:rsidRPr="0088750C">
        <w:rPr>
          <w:rFonts w:ascii="Times New Roman" w:hAnsi="Times New Roman"/>
          <w:i/>
          <w:iCs/>
          <w:lang/>
        </w:rPr>
        <w:t>; Rasbora sumantrana; Protein; Growth</w:t>
      </w:r>
    </w:p>
    <w:p w:rsidR="007512C8" w:rsidRDefault="007512C8" w:rsidP="00F15879">
      <w:pPr>
        <w:spacing w:after="0" w:line="240" w:lineRule="auto"/>
        <w:jc w:val="both"/>
        <w:rPr>
          <w:rFonts w:ascii="Times New Roman" w:hAnsi="Times New Roman"/>
          <w:lang w:val="en-US"/>
        </w:rPr>
      </w:pPr>
    </w:p>
    <w:p w:rsidR="007512C8" w:rsidRDefault="008B6201" w:rsidP="00F15879">
      <w:pPr>
        <w:spacing w:after="0" w:line="240" w:lineRule="auto"/>
        <w:jc w:val="both"/>
        <w:rPr>
          <w:rFonts w:ascii="Times New Roman" w:hAnsi="Times New Roman"/>
          <w:lang w:val="en-US"/>
        </w:rPr>
      </w:pPr>
      <w:r>
        <w:rPr>
          <w:noProof/>
        </w:rPr>
        <w:pict>
          <v:line id="Straight Connector 8" o:spid="_x0000_s1027" style="position:absolute;left:0;text-align:left;z-index:251657728;visibility:visible;mso-width-relative:margin;mso-height-relative:margin" from=".2pt,5.4pt" to="181.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" strokeweight="1pt">
            <v:stroke joinstyle="miter"/>
          </v:line>
        </w:pict>
      </w:r>
    </w:p>
    <w:p w:rsidR="00441F37" w:rsidRPr="00441F37" w:rsidRDefault="007512C8" w:rsidP="007512C8">
      <w:pPr>
        <w:spacing w:after="0" w:line="240" w:lineRule="auto"/>
        <w:jc w:val="both"/>
        <w:rPr>
          <w:rFonts w:ascii="Times New Roman" w:hAnsi="Times New Roman"/>
        </w:rPr>
      </w:pPr>
      <w:r w:rsidRPr="00441F37">
        <w:rPr>
          <w:rFonts w:ascii="Times New Roman" w:hAnsi="Times New Roman"/>
        </w:rPr>
        <w:t>*corresponding author</w:t>
      </w:r>
    </w:p>
    <w:p w:rsidR="007512C8" w:rsidRPr="003636F9" w:rsidRDefault="00441F37" w:rsidP="007512C8">
      <w:pPr>
        <w:spacing w:after="0" w:line="240" w:lineRule="auto"/>
        <w:jc w:val="both"/>
        <w:rPr>
          <w:rFonts w:ascii="Times New Roman" w:hAnsi="Times New Roman"/>
          <w:lang w:val="en-US"/>
        </w:rPr>
      </w:pPr>
      <w:r w:rsidRPr="00441F37">
        <w:rPr>
          <w:rFonts w:ascii="Times New Roman" w:hAnsi="Times New Roman"/>
          <w:i/>
          <w:iCs/>
          <w:lang w:val="en-US"/>
        </w:rPr>
        <w:t xml:space="preserve">Email </w:t>
      </w:r>
      <w:r w:rsidR="007512C8" w:rsidRPr="00441F37">
        <w:rPr>
          <w:rFonts w:ascii="Times New Roman" w:hAnsi="Times New Roman"/>
        </w:rPr>
        <w:t xml:space="preserve">: </w:t>
      </w:r>
      <w:r w:rsidR="003636F9">
        <w:rPr>
          <w:rFonts w:ascii="Times New Roman" w:hAnsi="Times New Roman"/>
          <w:lang w:val="en-US"/>
        </w:rPr>
        <w:t>sitikomariyah@unsam.ac.id</w:t>
      </w:r>
    </w:p>
    <w:p w:rsidR="007512C8" w:rsidRPr="00441F37" w:rsidRDefault="007512C8" w:rsidP="00F15879">
      <w:pPr>
        <w:spacing w:after="0" w:line="240" w:lineRule="auto"/>
        <w:jc w:val="both"/>
        <w:rPr>
          <w:rFonts w:ascii="Times New Roman" w:hAnsi="Times New Roman"/>
          <w:lang w:val="en-US"/>
        </w:rPr>
      </w:pPr>
    </w:p>
    <w:p w:rsidR="00441F37" w:rsidRPr="00441F37" w:rsidRDefault="00441F37" w:rsidP="00F15879">
      <w:pPr>
        <w:spacing w:after="0" w:line="240" w:lineRule="auto"/>
        <w:jc w:val="both"/>
        <w:rPr>
          <w:rFonts w:ascii="Times New Roman" w:hAnsi="Times New Roman"/>
          <w:lang w:val="en-US"/>
        </w:rPr>
      </w:pPr>
      <w:r w:rsidRPr="00441F37">
        <w:rPr>
          <w:rFonts w:ascii="Times New Roman" w:hAnsi="Times New Roman"/>
          <w:lang w:val="en-US"/>
        </w:rPr>
        <w:t>DOI: https://10.21771/</w:t>
      </w:r>
      <w:r>
        <w:rPr>
          <w:rFonts w:ascii="Times New Roman" w:hAnsi="Times New Roman"/>
          <w:lang w:val="en-US"/>
        </w:rPr>
        <w:t>jai2021</w:t>
      </w:r>
      <w:r w:rsidRPr="00441F37">
        <w:rPr>
          <w:rFonts w:ascii="Times New Roman" w:hAnsi="Times New Roman"/>
          <w:lang w:val="en-US"/>
        </w:rPr>
        <w:t>.v11.no.2.p1-10</w:t>
      </w:r>
    </w:p>
    <w:p w:rsidR="007512C8" w:rsidRDefault="007512C8" w:rsidP="00F15879">
      <w:pPr>
        <w:spacing w:after="0" w:line="240" w:lineRule="auto"/>
        <w:jc w:val="both"/>
        <w:rPr>
          <w:rFonts w:ascii="Times New Roman" w:hAnsi="Times New Roman"/>
          <w:lang w:val="en-US"/>
        </w:rPr>
      </w:pPr>
    </w:p>
    <w:p w:rsidR="00441F37" w:rsidRDefault="00441F37" w:rsidP="00F15879">
      <w:pPr>
        <w:spacing w:after="0" w:line="240" w:lineRule="auto"/>
        <w:jc w:val="both"/>
        <w:rPr>
          <w:rFonts w:ascii="Times New Roman" w:hAnsi="Times New Roman"/>
          <w:lang w:val="en-US"/>
        </w:rPr>
      </w:pPr>
    </w:p>
    <w:p w:rsidR="00441F37" w:rsidRDefault="00441F37" w:rsidP="00F15879">
      <w:pPr>
        <w:spacing w:after="0" w:line="240" w:lineRule="auto"/>
        <w:jc w:val="both"/>
        <w:rPr>
          <w:rFonts w:ascii="Times New Roman" w:hAnsi="Times New Roman"/>
          <w:lang w:val="en-US"/>
        </w:rPr>
      </w:pPr>
    </w:p>
    <w:p w:rsidR="00441F37" w:rsidRDefault="00441F37" w:rsidP="00F15879">
      <w:pPr>
        <w:spacing w:after="0" w:line="240" w:lineRule="auto"/>
        <w:jc w:val="both"/>
        <w:rPr>
          <w:rFonts w:ascii="Times New Roman" w:hAnsi="Times New Roman"/>
          <w:lang w:val="en-US"/>
        </w:rPr>
      </w:pPr>
    </w:p>
    <w:p w:rsidR="00441F37" w:rsidRDefault="00441F37" w:rsidP="00F15879">
      <w:pPr>
        <w:spacing w:after="0" w:line="240" w:lineRule="auto"/>
        <w:jc w:val="both"/>
        <w:rPr>
          <w:rFonts w:ascii="Times New Roman" w:hAnsi="Times New Roman"/>
          <w:lang w:val="en-US"/>
        </w:rPr>
      </w:pPr>
    </w:p>
    <w:p w:rsidR="00441F37" w:rsidRDefault="00441F37" w:rsidP="00F15879">
      <w:pPr>
        <w:spacing w:after="0" w:line="240" w:lineRule="auto"/>
        <w:jc w:val="both"/>
        <w:rPr>
          <w:rFonts w:ascii="Times New Roman" w:hAnsi="Times New Roman"/>
          <w:lang w:val="en-US"/>
        </w:rPr>
        <w:sectPr w:rsidR="00441F37" w:rsidSect="00FD0A4F">
          <w:headerReference w:type="even" r:id="rId8"/>
          <w:headerReference w:type="default" r:id="rId9"/>
          <w:headerReference w:type="first" r:id="rId10"/>
          <w:footerReference w:type="first" r:id="rId11"/>
          <w:pgSz w:w="11906" w:h="16838"/>
          <w:pgMar w:top="1134" w:right="1134" w:bottom="1134" w:left="1134" w:header="284" w:footer="709" w:gutter="0"/>
          <w:cols w:space="708"/>
          <w:titlePg/>
          <w:docGrid w:linePitch="360"/>
        </w:sectPr>
      </w:pPr>
    </w:p>
    <w:p w:rsidR="00FD0A4F" w:rsidRPr="00FD0A4F" w:rsidRDefault="00FD0A4F" w:rsidP="00FD0A4F">
      <w:pPr>
        <w:spacing w:after="200" w:line="240" w:lineRule="auto"/>
        <w:jc w:val="both"/>
        <w:rPr>
          <w:rFonts w:ascii="Times New Roman" w:hAnsi="Times New Roman"/>
          <w:b/>
          <w:bCs/>
          <w:sz w:val="24"/>
          <w:szCs w:val="24"/>
          <w:lang w:val="en-US"/>
        </w:rPr>
      </w:pPr>
      <w:r w:rsidRPr="00FD0A4F">
        <w:rPr>
          <w:rFonts w:ascii="Times New Roman" w:hAnsi="Times New Roman"/>
          <w:b/>
          <w:bCs/>
          <w:sz w:val="24"/>
          <w:szCs w:val="24"/>
          <w:lang w:val="en-US"/>
        </w:rPr>
        <w:lastRenderedPageBreak/>
        <w:t xml:space="preserve">PENDAHULUAN </w:t>
      </w:r>
    </w:p>
    <w:p w:rsidR="009863E6" w:rsidRPr="009863E6" w:rsidRDefault="009863E6" w:rsidP="000418CA">
      <w:pPr>
        <w:spacing w:after="200" w:line="276" w:lineRule="auto"/>
        <w:ind w:firstLine="720"/>
        <w:jc w:val="both"/>
        <w:rPr>
          <w:rFonts w:ascii="Times New Roman" w:hAnsi="Times New Roman"/>
          <w:sz w:val="24"/>
          <w:szCs w:val="24"/>
          <w:lang w:val="en-US"/>
        </w:rPr>
      </w:pPr>
      <w:r w:rsidRPr="009863E6">
        <w:rPr>
          <w:rFonts w:ascii="Times New Roman" w:hAnsi="Times New Roman"/>
          <w:sz w:val="24"/>
          <w:szCs w:val="24"/>
          <w:lang w:val="en-US"/>
        </w:rPr>
        <w:t>Ikan relo (</w:t>
      </w:r>
      <w:r w:rsidRPr="009863E6">
        <w:rPr>
          <w:rFonts w:ascii="Times New Roman" w:hAnsi="Times New Roman"/>
          <w:i/>
          <w:sz w:val="24"/>
          <w:szCs w:val="24"/>
          <w:lang w:val="en-US"/>
        </w:rPr>
        <w:t>Rasbora</w:t>
      </w:r>
      <w:r w:rsidR="003636F9">
        <w:rPr>
          <w:rFonts w:ascii="Times New Roman" w:hAnsi="Times New Roman"/>
          <w:sz w:val="24"/>
          <w:szCs w:val="24"/>
          <w:lang w:val="en-US"/>
        </w:rPr>
        <w:t xml:space="preserve"> </w:t>
      </w:r>
      <w:r w:rsidR="003636F9" w:rsidRPr="003636F9">
        <w:rPr>
          <w:rFonts w:ascii="Times New Roman" w:hAnsi="Times New Roman"/>
          <w:i/>
          <w:sz w:val="24"/>
          <w:szCs w:val="24"/>
          <w:lang w:val="en-US"/>
        </w:rPr>
        <w:t>sumantrana</w:t>
      </w:r>
      <w:r w:rsidRPr="009863E6">
        <w:rPr>
          <w:rFonts w:ascii="Times New Roman" w:hAnsi="Times New Roman"/>
          <w:sz w:val="24"/>
          <w:szCs w:val="24"/>
          <w:lang w:val="en-US"/>
        </w:rPr>
        <w:t>) m</w:t>
      </w:r>
      <w:r w:rsidR="004339FE">
        <w:rPr>
          <w:rFonts w:ascii="Times New Roman" w:hAnsi="Times New Roman"/>
          <w:sz w:val="24"/>
          <w:szCs w:val="24"/>
          <w:lang w:val="en-US"/>
        </w:rPr>
        <w:t xml:space="preserve">erupakan salah satu ikan </w:t>
      </w:r>
      <w:r w:rsidR="00027484">
        <w:rPr>
          <w:rFonts w:ascii="Times New Roman" w:hAnsi="Times New Roman"/>
          <w:sz w:val="24"/>
          <w:szCs w:val="24"/>
          <w:lang w:val="en-US"/>
        </w:rPr>
        <w:t xml:space="preserve">native </w:t>
      </w:r>
      <w:r w:rsidRPr="009863E6">
        <w:rPr>
          <w:rFonts w:ascii="Times New Roman" w:hAnsi="Times New Roman"/>
          <w:sz w:val="24"/>
          <w:szCs w:val="24"/>
          <w:lang w:val="en-US"/>
        </w:rPr>
        <w:t>yang terdapat di Danau Laut Tawar, Aceh Tengah, Indonesia. Secara morfologi ikan relo dan ikan depik susah dibedakan, karena  kedua ikan tersebut memiliki bentuk, ukuran yang hampir sama. Selain itu, waktu musim di Danau Laut Tawar juga bersamaan (</w:t>
      </w:r>
      <w:bookmarkStart w:id="0" w:name="_GoBack"/>
      <w:bookmarkEnd w:id="0"/>
      <w:r w:rsidRPr="009863E6">
        <w:rPr>
          <w:rFonts w:ascii="Times New Roman" w:hAnsi="Times New Roman"/>
          <w:sz w:val="24"/>
          <w:szCs w:val="24"/>
          <w:lang w:val="en-US"/>
        </w:rPr>
        <w:t xml:space="preserve">Wahyuni, 2010). Ikan relo </w:t>
      </w:r>
      <w:r w:rsidR="00AE37F0">
        <w:rPr>
          <w:rFonts w:ascii="Times New Roman" w:hAnsi="Times New Roman"/>
          <w:sz w:val="24"/>
          <w:szCs w:val="24"/>
          <w:lang w:val="en-US"/>
        </w:rPr>
        <w:t xml:space="preserve">yang dijual dipasaran, </w:t>
      </w:r>
      <w:r w:rsidRPr="009863E6">
        <w:rPr>
          <w:rFonts w:ascii="Times New Roman" w:hAnsi="Times New Roman"/>
          <w:sz w:val="24"/>
          <w:szCs w:val="24"/>
          <w:lang w:val="en-US"/>
        </w:rPr>
        <w:t xml:space="preserve">selama ini </w:t>
      </w:r>
      <w:r w:rsidR="00AE37F0">
        <w:rPr>
          <w:rFonts w:ascii="Times New Roman" w:hAnsi="Times New Roman"/>
          <w:sz w:val="24"/>
          <w:szCs w:val="24"/>
          <w:lang w:val="en-US"/>
        </w:rPr>
        <w:t>diperoleh</w:t>
      </w:r>
      <w:r w:rsidRPr="009863E6">
        <w:rPr>
          <w:rFonts w:ascii="Times New Roman" w:hAnsi="Times New Roman"/>
          <w:sz w:val="24"/>
          <w:szCs w:val="24"/>
          <w:lang w:val="en-US"/>
        </w:rPr>
        <w:t xml:space="preserve"> dari hasil tangkapan nelayan di alam. Tingginya permintaan ikan relo menyebabkan meningkatnya upaya tangkap. Populasi ikan relo sangat dipengaruhi oleh tekanan penangkapan dan tekanan lingkungan Populasi ikan relo di Danau Laut Tawar teru</w:t>
      </w:r>
      <w:r w:rsidR="00AE37F0">
        <w:rPr>
          <w:rFonts w:ascii="Times New Roman" w:hAnsi="Times New Roman"/>
          <w:sz w:val="24"/>
          <w:szCs w:val="24"/>
          <w:lang w:val="en-US"/>
        </w:rPr>
        <w:t>s mengalami tren penurunan dalam</w:t>
      </w:r>
      <w:r w:rsidRPr="009863E6">
        <w:rPr>
          <w:rFonts w:ascii="Times New Roman" w:hAnsi="Times New Roman"/>
          <w:sz w:val="24"/>
          <w:szCs w:val="24"/>
          <w:lang w:val="en-US"/>
        </w:rPr>
        <w:t xml:space="preserve"> beberapa tahun terakhir, terutama pada periode 2020-2021. Kondisi ini dikarenakan beroperasinya alat tangkap bagan lampu (cangkul padang)</w:t>
      </w:r>
      <w:r w:rsidR="004339FE">
        <w:rPr>
          <w:rFonts w:ascii="Times New Roman" w:hAnsi="Times New Roman"/>
          <w:sz w:val="24"/>
          <w:szCs w:val="24"/>
          <w:lang w:val="en-US"/>
        </w:rPr>
        <w:t xml:space="preserve"> </w:t>
      </w:r>
      <w:r w:rsidRPr="009863E6">
        <w:rPr>
          <w:rFonts w:ascii="Times New Roman" w:hAnsi="Times New Roman"/>
          <w:sz w:val="24"/>
          <w:szCs w:val="24"/>
          <w:lang w:val="en-US"/>
        </w:rPr>
        <w:t>yang tidak selektif terhadap hasil tangkapan ikan. Alat tangkap ini memiliki tingkat selektivitas penangkapan yang rendah, sehingga ikan relo yang tertangkap memiliki ukuran kecil dan matang gonad (Lazuardi, 2023).</w:t>
      </w:r>
      <w:r w:rsidR="00AE37F0">
        <w:rPr>
          <w:rFonts w:ascii="Times New Roman" w:hAnsi="Times New Roman"/>
          <w:sz w:val="24"/>
          <w:szCs w:val="24"/>
          <w:lang w:val="en-US"/>
        </w:rPr>
        <w:t xml:space="preserve"> </w:t>
      </w:r>
    </w:p>
    <w:p w:rsidR="009863E6" w:rsidRPr="009863E6" w:rsidRDefault="00AE37F0" w:rsidP="000418CA">
      <w:pPr>
        <w:spacing w:after="200" w:line="276" w:lineRule="auto"/>
        <w:ind w:firstLine="720"/>
        <w:jc w:val="both"/>
        <w:rPr>
          <w:rFonts w:ascii="Times New Roman" w:hAnsi="Times New Roman"/>
          <w:sz w:val="24"/>
          <w:szCs w:val="24"/>
          <w:lang w:val="en-US"/>
        </w:rPr>
      </w:pPr>
      <w:r>
        <w:rPr>
          <w:rFonts w:ascii="Times New Roman" w:hAnsi="Times New Roman"/>
          <w:sz w:val="24"/>
          <w:szCs w:val="24"/>
          <w:lang w:val="en-US"/>
        </w:rPr>
        <w:t>Untuk memenuhi kebutuhan atau permintaan konsumen akan ikan relo, perlu dilakukan</w:t>
      </w:r>
      <w:r w:rsidR="009863E6" w:rsidRPr="009863E6">
        <w:rPr>
          <w:rFonts w:ascii="Times New Roman" w:hAnsi="Times New Roman"/>
          <w:sz w:val="24"/>
          <w:szCs w:val="24"/>
          <w:lang w:val="en-US"/>
        </w:rPr>
        <w:t xml:space="preserve"> kegiatan budidaya</w:t>
      </w:r>
      <w:r>
        <w:rPr>
          <w:rFonts w:ascii="Times New Roman" w:hAnsi="Times New Roman"/>
          <w:sz w:val="24"/>
          <w:szCs w:val="24"/>
          <w:lang w:val="en-US"/>
        </w:rPr>
        <w:t xml:space="preserve">. Selain itu, juga untuk menjaga keberlangsungan ikan relo di Danau Laut Tawar. Sebelum dilakukan kegiatan budidaya, harus dilakukan </w:t>
      </w:r>
      <w:r w:rsidR="001A0434">
        <w:rPr>
          <w:rFonts w:ascii="Times New Roman" w:hAnsi="Times New Roman"/>
          <w:sz w:val="24"/>
          <w:szCs w:val="24"/>
          <w:lang w:val="en-US"/>
        </w:rPr>
        <w:t xml:space="preserve">domestikasi terlebih dahulu. Dalam upaya domestikasi, salah satu tahapannya adalah mencari pakan yang sesuai dengan kebutuhan ikan relo. Terdapat beberapa komponen penting dalam pakan yang harus diperhatikan, diantaranya adalah kadar protein pakan. </w:t>
      </w:r>
      <w:r>
        <w:rPr>
          <w:rFonts w:ascii="Times New Roman" w:hAnsi="Times New Roman"/>
          <w:sz w:val="24"/>
          <w:szCs w:val="24"/>
          <w:lang w:val="en-US"/>
        </w:rPr>
        <w:t xml:space="preserve"> </w:t>
      </w:r>
      <w:r w:rsidR="009863E6" w:rsidRPr="009863E6">
        <w:rPr>
          <w:rFonts w:ascii="Times New Roman" w:hAnsi="Times New Roman"/>
          <w:sz w:val="24"/>
          <w:szCs w:val="24"/>
          <w:lang w:val="en-US"/>
        </w:rPr>
        <w:t xml:space="preserve"> </w:t>
      </w:r>
    </w:p>
    <w:p w:rsidR="009863E6" w:rsidRPr="009863E6" w:rsidRDefault="009863E6" w:rsidP="000418CA">
      <w:pPr>
        <w:spacing w:after="200" w:line="276" w:lineRule="auto"/>
        <w:ind w:firstLine="720"/>
        <w:jc w:val="both"/>
        <w:rPr>
          <w:rFonts w:ascii="Times New Roman" w:hAnsi="Times New Roman"/>
          <w:sz w:val="24"/>
          <w:szCs w:val="24"/>
          <w:lang w:val="en-US"/>
        </w:rPr>
      </w:pPr>
      <w:r w:rsidRPr="009863E6">
        <w:rPr>
          <w:rFonts w:ascii="Times New Roman" w:hAnsi="Times New Roman"/>
          <w:sz w:val="24"/>
          <w:szCs w:val="24"/>
          <w:lang w:val="en-US"/>
        </w:rPr>
        <w:t xml:space="preserve">Protein yang merupakan makronutrien yang menentukan kualitas pakan </w:t>
      </w:r>
      <w:r w:rsidR="001A0434">
        <w:rPr>
          <w:rFonts w:ascii="Times New Roman" w:hAnsi="Times New Roman"/>
          <w:sz w:val="24"/>
          <w:szCs w:val="24"/>
          <w:lang w:val="en-US"/>
        </w:rPr>
        <w:t xml:space="preserve">yang </w:t>
      </w:r>
      <w:r w:rsidRPr="009863E6">
        <w:rPr>
          <w:rFonts w:ascii="Times New Roman" w:hAnsi="Times New Roman"/>
          <w:sz w:val="24"/>
          <w:szCs w:val="24"/>
          <w:lang w:val="en-US"/>
        </w:rPr>
        <w:t xml:space="preserve">berperan besar dalam pertumbuhan ikan, karena merupakan komponen tubuh terbesar dari daging, sekitar 65-75 % dari total berat kering dan memiliki fungsi sebagai bahan pembangun jaringan tubuh (Halver &amp; Hardy, 2002). Protein dapat digunakan sebagai indikator dalam melihat kualitas pakan. Protein mempunyai fungsi khas yang tidak dapat digantikan oleh jenis komponen zat gizi lainnya, yaitu membangun serta memelihara sel-sel dan jaringan tubuh pada ikan (Mubaraq </w:t>
      </w:r>
      <w:r w:rsidRPr="009863E6">
        <w:rPr>
          <w:rFonts w:ascii="Times New Roman" w:hAnsi="Times New Roman"/>
          <w:i/>
          <w:sz w:val="24"/>
          <w:szCs w:val="24"/>
          <w:lang w:val="en-US"/>
        </w:rPr>
        <w:t>et al</w:t>
      </w:r>
      <w:r w:rsidRPr="009863E6">
        <w:rPr>
          <w:rFonts w:ascii="Times New Roman" w:hAnsi="Times New Roman"/>
          <w:sz w:val="24"/>
          <w:szCs w:val="24"/>
          <w:lang w:val="en-US"/>
        </w:rPr>
        <w:t xml:space="preserve">, 2022). Diantara beberapa jenis makronutrien, protein merupakan komponen yang paling mahal dalam pembuatan pakan khususnya untuk ikan, dikarenakan ikan membutuhkan tingkat protein yang lebih tinggi (30-55%) guna mendapatkan pertumbuhan yang baik (Subandiyono </w:t>
      </w:r>
      <w:r w:rsidR="0088750C">
        <w:rPr>
          <w:rFonts w:ascii="Times New Roman" w:hAnsi="Times New Roman"/>
          <w:sz w:val="24"/>
          <w:szCs w:val="24"/>
          <w:lang w:val="en-US"/>
        </w:rPr>
        <w:t>&amp; Hastuti,</w:t>
      </w:r>
      <w:r w:rsidRPr="009863E6">
        <w:rPr>
          <w:rFonts w:ascii="Times New Roman" w:hAnsi="Times New Roman"/>
          <w:sz w:val="24"/>
          <w:szCs w:val="24"/>
          <w:lang w:val="en-US"/>
        </w:rPr>
        <w:t xml:space="preserve"> 2016).</w:t>
      </w:r>
      <w:r w:rsidR="001A0434">
        <w:rPr>
          <w:rFonts w:ascii="Times New Roman" w:hAnsi="Times New Roman"/>
          <w:sz w:val="24"/>
          <w:szCs w:val="24"/>
          <w:lang w:val="en-US"/>
        </w:rPr>
        <w:t xml:space="preserve"> Atas dasar informasi tersebut, maka perlu dilakukan penelitian untuk mengevaluasi kebutuhan protein yang optimum untuk </w:t>
      </w:r>
      <w:r w:rsidR="00027484">
        <w:rPr>
          <w:rFonts w:ascii="Times New Roman" w:hAnsi="Times New Roman"/>
          <w:sz w:val="24"/>
          <w:szCs w:val="24"/>
          <w:lang w:val="en-US"/>
        </w:rPr>
        <w:t xml:space="preserve">pertumbuhan </w:t>
      </w:r>
      <w:r w:rsidR="001A0434">
        <w:rPr>
          <w:rFonts w:ascii="Times New Roman" w:hAnsi="Times New Roman"/>
          <w:sz w:val="24"/>
          <w:szCs w:val="24"/>
          <w:lang w:val="en-US"/>
        </w:rPr>
        <w:t xml:space="preserve">benih ikan relo. </w:t>
      </w:r>
    </w:p>
    <w:p w:rsidR="001A0434" w:rsidRDefault="001A0434" w:rsidP="00F84E53">
      <w:pPr>
        <w:spacing w:after="200" w:line="240" w:lineRule="auto"/>
        <w:jc w:val="both"/>
        <w:rPr>
          <w:rFonts w:ascii="Times New Roman" w:hAnsi="Times New Roman"/>
          <w:b/>
          <w:bCs/>
          <w:sz w:val="24"/>
          <w:szCs w:val="24"/>
          <w:lang w:val="en-US"/>
        </w:rPr>
      </w:pPr>
    </w:p>
    <w:p w:rsidR="00F84E53" w:rsidRDefault="00F84E53" w:rsidP="00F84E53">
      <w:pPr>
        <w:spacing w:after="200" w:line="240" w:lineRule="auto"/>
        <w:jc w:val="both"/>
        <w:rPr>
          <w:rFonts w:ascii="Times New Roman" w:hAnsi="Times New Roman"/>
          <w:b/>
          <w:bCs/>
          <w:sz w:val="24"/>
          <w:szCs w:val="24"/>
          <w:lang w:val="en-US"/>
        </w:rPr>
      </w:pPr>
      <w:r w:rsidRPr="00F84E53">
        <w:rPr>
          <w:rFonts w:ascii="Times New Roman" w:hAnsi="Times New Roman"/>
          <w:b/>
          <w:bCs/>
          <w:sz w:val="24"/>
          <w:szCs w:val="24"/>
          <w:lang w:val="en-US"/>
        </w:rPr>
        <w:t>METODE PENELITIAN</w:t>
      </w:r>
      <w:r w:rsidR="008355E5">
        <w:rPr>
          <w:rFonts w:ascii="Times New Roman" w:hAnsi="Times New Roman"/>
          <w:b/>
          <w:bCs/>
          <w:sz w:val="24"/>
          <w:szCs w:val="24"/>
          <w:lang w:val="en-US"/>
        </w:rPr>
        <w:t xml:space="preserve"> </w:t>
      </w:r>
    </w:p>
    <w:p w:rsidR="009863E6" w:rsidRPr="009863E6" w:rsidRDefault="009863E6" w:rsidP="009863E6">
      <w:pPr>
        <w:spacing w:after="200" w:line="240" w:lineRule="auto"/>
        <w:jc w:val="both"/>
        <w:rPr>
          <w:rFonts w:ascii="Times New Roman" w:hAnsi="Times New Roman"/>
          <w:sz w:val="24"/>
          <w:szCs w:val="24"/>
          <w:lang w:val="sv-SE"/>
        </w:rPr>
      </w:pPr>
      <w:r w:rsidRPr="009863E6">
        <w:rPr>
          <w:rFonts w:ascii="Times New Roman" w:hAnsi="Times New Roman"/>
          <w:sz w:val="24"/>
          <w:szCs w:val="24"/>
          <w:lang w:val="sv-SE"/>
        </w:rPr>
        <w:t>Waktu dan Tempat</w:t>
      </w:r>
    </w:p>
    <w:p w:rsidR="009863E6" w:rsidRPr="009863E6" w:rsidRDefault="009863E6" w:rsidP="000418CA">
      <w:pPr>
        <w:spacing w:after="200" w:line="276" w:lineRule="auto"/>
        <w:jc w:val="both"/>
        <w:rPr>
          <w:rFonts w:ascii="Times New Roman" w:hAnsi="Times New Roman"/>
          <w:sz w:val="24"/>
          <w:szCs w:val="24"/>
          <w:lang w:val="fi-FI"/>
        </w:rPr>
      </w:pPr>
      <w:r w:rsidRPr="009863E6">
        <w:rPr>
          <w:rFonts w:ascii="Times New Roman" w:hAnsi="Times New Roman"/>
          <w:sz w:val="24"/>
          <w:szCs w:val="24"/>
          <w:lang w:val="fi-FI"/>
        </w:rPr>
        <w:tab/>
        <w:t>Penelitian ini dilaksanakan pada bulan April – Mei Tahun 2024 bertempat di UPTD Balai Benih Ikan (BBI) Lukup Badak, Kecamatan Pegasing, Kabupaten Aceh Tengah.</w:t>
      </w:r>
    </w:p>
    <w:p w:rsidR="009863E6" w:rsidRPr="009863E6" w:rsidRDefault="009863E6" w:rsidP="009863E6">
      <w:pPr>
        <w:spacing w:after="200" w:line="240" w:lineRule="auto"/>
        <w:jc w:val="both"/>
        <w:rPr>
          <w:rFonts w:ascii="Times New Roman" w:hAnsi="Times New Roman"/>
          <w:sz w:val="24"/>
          <w:szCs w:val="24"/>
          <w:lang w:val="fi-FI"/>
        </w:rPr>
      </w:pPr>
      <w:r w:rsidRPr="009863E6">
        <w:rPr>
          <w:rFonts w:ascii="Times New Roman" w:hAnsi="Times New Roman"/>
          <w:sz w:val="24"/>
          <w:szCs w:val="24"/>
          <w:lang w:val="fi-FI"/>
        </w:rPr>
        <w:t>Alat dan Bahan</w:t>
      </w:r>
    </w:p>
    <w:p w:rsidR="009863E6" w:rsidRPr="009863E6" w:rsidRDefault="009863E6" w:rsidP="000418CA">
      <w:pPr>
        <w:spacing w:after="200" w:line="276" w:lineRule="auto"/>
        <w:ind w:firstLine="720"/>
        <w:jc w:val="both"/>
        <w:rPr>
          <w:rFonts w:ascii="Times New Roman" w:hAnsi="Times New Roman"/>
          <w:sz w:val="24"/>
          <w:szCs w:val="24"/>
          <w:lang w:val="fi-FI"/>
        </w:rPr>
      </w:pPr>
      <w:r w:rsidRPr="009863E6">
        <w:rPr>
          <w:rFonts w:ascii="Times New Roman" w:hAnsi="Times New Roman"/>
          <w:sz w:val="24"/>
          <w:szCs w:val="24"/>
          <w:lang w:val="fi-FI"/>
        </w:rPr>
        <w:t xml:space="preserve">Adapun alat yang digunakan pada penelitian ini adalah </w:t>
      </w:r>
      <w:r w:rsidR="00A577A9">
        <w:rPr>
          <w:rFonts w:ascii="Times New Roman" w:hAnsi="Times New Roman"/>
          <w:sz w:val="24"/>
          <w:szCs w:val="24"/>
          <w:lang w:val="en-US"/>
        </w:rPr>
        <w:t>toples</w:t>
      </w:r>
      <w:r w:rsidRPr="009863E6">
        <w:rPr>
          <w:rFonts w:ascii="Times New Roman" w:hAnsi="Times New Roman"/>
          <w:sz w:val="24"/>
          <w:szCs w:val="24"/>
          <w:lang w:val="en-US"/>
        </w:rPr>
        <w:t xml:space="preserve">, </w:t>
      </w:r>
      <w:r w:rsidR="003636F9">
        <w:rPr>
          <w:rFonts w:ascii="Times New Roman" w:hAnsi="Times New Roman"/>
          <w:sz w:val="24"/>
          <w:szCs w:val="24"/>
          <w:lang w:val="en-US"/>
        </w:rPr>
        <w:t>a</w:t>
      </w:r>
      <w:r w:rsidRPr="009863E6">
        <w:rPr>
          <w:rFonts w:ascii="Times New Roman" w:hAnsi="Times New Roman"/>
          <w:sz w:val="24"/>
          <w:szCs w:val="24"/>
          <w:lang w:val="en-US"/>
        </w:rPr>
        <w:t xml:space="preserve">erator, </w:t>
      </w:r>
      <w:r w:rsidR="00A577A9" w:rsidRPr="009863E6">
        <w:rPr>
          <w:rFonts w:ascii="Times New Roman" w:hAnsi="Times New Roman"/>
          <w:sz w:val="24"/>
          <w:szCs w:val="24"/>
          <w:lang w:val="fi-FI"/>
        </w:rPr>
        <w:t>timbangan digital</w:t>
      </w:r>
      <w:r w:rsidR="00A577A9">
        <w:rPr>
          <w:rFonts w:ascii="Times New Roman" w:hAnsi="Times New Roman"/>
          <w:sz w:val="24"/>
          <w:szCs w:val="24"/>
          <w:lang w:val="fi-FI"/>
        </w:rPr>
        <w:t>, mm block</w:t>
      </w:r>
      <w:r w:rsidR="00A577A9" w:rsidRPr="009863E6">
        <w:rPr>
          <w:rFonts w:ascii="Times New Roman" w:hAnsi="Times New Roman"/>
          <w:sz w:val="24"/>
          <w:szCs w:val="24"/>
          <w:lang w:val="fi-FI"/>
        </w:rPr>
        <w:t xml:space="preserve"> dan alat pengecekan kualitas air </w:t>
      </w:r>
      <w:r w:rsidR="00A577A9">
        <w:rPr>
          <w:rFonts w:ascii="Times New Roman" w:hAnsi="Times New Roman"/>
          <w:sz w:val="24"/>
          <w:szCs w:val="24"/>
          <w:lang w:val="fi-FI"/>
        </w:rPr>
        <w:t>seperti Termometer, DO meter dan pH m</w:t>
      </w:r>
      <w:r w:rsidR="00A577A9" w:rsidRPr="009863E6">
        <w:rPr>
          <w:rFonts w:ascii="Times New Roman" w:hAnsi="Times New Roman"/>
          <w:sz w:val="24"/>
          <w:szCs w:val="24"/>
          <w:lang w:val="fi-FI"/>
        </w:rPr>
        <w:t>eter.</w:t>
      </w:r>
      <w:r w:rsidR="00A577A9">
        <w:rPr>
          <w:rFonts w:ascii="Times New Roman" w:hAnsi="Times New Roman"/>
          <w:sz w:val="24"/>
          <w:szCs w:val="24"/>
          <w:lang w:val="fi-FI"/>
        </w:rPr>
        <w:t xml:space="preserve"> Sementara bahan yang digunakan adalah </w:t>
      </w:r>
      <w:r w:rsidR="00A577A9">
        <w:rPr>
          <w:rFonts w:ascii="Times New Roman" w:hAnsi="Times New Roman"/>
          <w:sz w:val="24"/>
          <w:szCs w:val="24"/>
          <w:lang w:val="en-US"/>
        </w:rPr>
        <w:t>t</w:t>
      </w:r>
      <w:r w:rsidRPr="009863E6">
        <w:rPr>
          <w:rFonts w:ascii="Times New Roman" w:hAnsi="Times New Roman"/>
          <w:sz w:val="24"/>
          <w:szCs w:val="24"/>
          <w:lang w:val="en-US"/>
        </w:rPr>
        <w:t>epung</w:t>
      </w:r>
      <w:r w:rsidR="003636F9">
        <w:rPr>
          <w:rFonts w:ascii="Times New Roman" w:hAnsi="Times New Roman"/>
          <w:sz w:val="24"/>
          <w:szCs w:val="24"/>
          <w:lang w:val="en-US"/>
        </w:rPr>
        <w:t xml:space="preserve"> ikan, m</w:t>
      </w:r>
      <w:r w:rsidRPr="009863E6">
        <w:rPr>
          <w:rFonts w:ascii="Times New Roman" w:hAnsi="Times New Roman"/>
          <w:sz w:val="24"/>
          <w:szCs w:val="24"/>
          <w:lang w:val="en-US"/>
        </w:rPr>
        <w:t>inyak</w:t>
      </w:r>
      <w:r w:rsidR="003636F9">
        <w:rPr>
          <w:rFonts w:ascii="Times New Roman" w:hAnsi="Times New Roman"/>
          <w:sz w:val="24"/>
          <w:szCs w:val="24"/>
          <w:lang w:val="en-US"/>
        </w:rPr>
        <w:t xml:space="preserve"> jagung, d</w:t>
      </w:r>
      <w:r w:rsidRPr="009863E6">
        <w:rPr>
          <w:rFonts w:ascii="Times New Roman" w:hAnsi="Times New Roman"/>
          <w:sz w:val="24"/>
          <w:szCs w:val="24"/>
          <w:lang w:val="en-US"/>
        </w:rPr>
        <w:t>edak</w:t>
      </w:r>
      <w:r w:rsidR="003636F9">
        <w:rPr>
          <w:rFonts w:ascii="Times New Roman" w:hAnsi="Times New Roman"/>
          <w:sz w:val="24"/>
          <w:szCs w:val="24"/>
          <w:lang w:val="en-US"/>
        </w:rPr>
        <w:t>, CMC</w:t>
      </w:r>
      <w:r w:rsidR="00A577A9">
        <w:rPr>
          <w:rFonts w:ascii="Times New Roman" w:hAnsi="Times New Roman"/>
          <w:sz w:val="24"/>
          <w:szCs w:val="24"/>
          <w:lang w:val="en-US"/>
        </w:rPr>
        <w:t>, p</w:t>
      </w:r>
      <w:r w:rsidRPr="009863E6">
        <w:rPr>
          <w:rFonts w:ascii="Times New Roman" w:hAnsi="Times New Roman"/>
          <w:sz w:val="24"/>
          <w:szCs w:val="24"/>
          <w:lang w:val="en-US"/>
        </w:rPr>
        <w:t>remix</w:t>
      </w:r>
      <w:r w:rsidRPr="009863E6">
        <w:rPr>
          <w:rFonts w:ascii="Times New Roman" w:hAnsi="Times New Roman"/>
          <w:sz w:val="24"/>
          <w:szCs w:val="24"/>
          <w:lang w:val="fi-FI"/>
        </w:rPr>
        <w:t xml:space="preserve">, </w:t>
      </w:r>
      <w:r w:rsidR="00A577A9">
        <w:rPr>
          <w:rFonts w:ascii="Times New Roman" w:hAnsi="Times New Roman"/>
          <w:sz w:val="24"/>
          <w:szCs w:val="24"/>
          <w:lang w:val="fi-FI"/>
        </w:rPr>
        <w:t xml:space="preserve">dan benih </w:t>
      </w:r>
      <w:r w:rsidRPr="009863E6">
        <w:rPr>
          <w:rFonts w:ascii="Times New Roman" w:hAnsi="Times New Roman"/>
          <w:sz w:val="24"/>
          <w:szCs w:val="24"/>
          <w:lang w:val="en-US"/>
        </w:rPr>
        <w:t>ikan</w:t>
      </w:r>
      <w:r w:rsidR="003636F9">
        <w:rPr>
          <w:rFonts w:ascii="Times New Roman" w:hAnsi="Times New Roman"/>
          <w:sz w:val="24"/>
          <w:szCs w:val="24"/>
          <w:lang w:val="en-US"/>
        </w:rPr>
        <w:t xml:space="preserve"> </w:t>
      </w:r>
      <w:r w:rsidR="00A577A9">
        <w:rPr>
          <w:rFonts w:ascii="Times New Roman" w:hAnsi="Times New Roman"/>
          <w:sz w:val="24"/>
          <w:szCs w:val="24"/>
          <w:lang w:val="en-US"/>
        </w:rPr>
        <w:t>relo.</w:t>
      </w:r>
    </w:p>
    <w:p w:rsidR="009863E6" w:rsidRPr="009863E6" w:rsidRDefault="009863E6" w:rsidP="009863E6">
      <w:pPr>
        <w:spacing w:after="200" w:line="240" w:lineRule="auto"/>
        <w:jc w:val="both"/>
        <w:rPr>
          <w:rFonts w:ascii="Times New Roman" w:hAnsi="Times New Roman"/>
          <w:iCs/>
          <w:sz w:val="24"/>
          <w:szCs w:val="24"/>
          <w:lang w:val="fi-FI"/>
        </w:rPr>
      </w:pPr>
      <w:r w:rsidRPr="009863E6">
        <w:rPr>
          <w:rFonts w:ascii="Times New Roman" w:hAnsi="Times New Roman"/>
          <w:sz w:val="24"/>
          <w:szCs w:val="24"/>
          <w:lang w:val="sv-SE"/>
        </w:rPr>
        <w:lastRenderedPageBreak/>
        <w:t>Metode Penelitian</w:t>
      </w:r>
    </w:p>
    <w:p w:rsidR="005C1B74" w:rsidRDefault="009863E6" w:rsidP="000418CA">
      <w:pPr>
        <w:spacing w:after="200" w:line="276" w:lineRule="auto"/>
        <w:jc w:val="both"/>
        <w:rPr>
          <w:rFonts w:ascii="Times New Roman" w:hAnsi="Times New Roman"/>
          <w:sz w:val="24"/>
          <w:szCs w:val="24"/>
          <w:lang w:val="fi-FI"/>
        </w:rPr>
      </w:pPr>
      <w:r w:rsidRPr="009863E6">
        <w:rPr>
          <w:rFonts w:ascii="Times New Roman" w:hAnsi="Times New Roman"/>
          <w:sz w:val="24"/>
          <w:szCs w:val="24"/>
          <w:lang w:val="fi-FI"/>
        </w:rPr>
        <w:tab/>
      </w:r>
      <w:r w:rsidR="00A577A9">
        <w:rPr>
          <w:rFonts w:ascii="Times New Roman" w:hAnsi="Times New Roman"/>
          <w:sz w:val="24"/>
          <w:szCs w:val="24"/>
          <w:lang w:val="fi-FI"/>
        </w:rPr>
        <w:t>M</w:t>
      </w:r>
      <w:r w:rsidRPr="009863E6">
        <w:rPr>
          <w:rFonts w:ascii="Times New Roman" w:hAnsi="Times New Roman"/>
          <w:sz w:val="24"/>
          <w:szCs w:val="24"/>
          <w:lang w:val="fi-FI"/>
        </w:rPr>
        <w:t xml:space="preserve">etode </w:t>
      </w:r>
      <w:r w:rsidR="00A577A9">
        <w:rPr>
          <w:rFonts w:ascii="Times New Roman" w:hAnsi="Times New Roman"/>
          <w:sz w:val="24"/>
          <w:szCs w:val="24"/>
          <w:lang w:val="fi-FI"/>
        </w:rPr>
        <w:t xml:space="preserve">penelitian ini adalah </w:t>
      </w:r>
      <w:r w:rsidRPr="009863E6">
        <w:rPr>
          <w:rFonts w:ascii="Times New Roman" w:hAnsi="Times New Roman"/>
          <w:sz w:val="24"/>
          <w:szCs w:val="24"/>
          <w:lang w:val="fi-FI"/>
        </w:rPr>
        <w:t>eksperimental</w:t>
      </w:r>
      <w:r w:rsidR="00A577A9">
        <w:rPr>
          <w:rFonts w:ascii="Times New Roman" w:hAnsi="Times New Roman"/>
          <w:sz w:val="24"/>
          <w:szCs w:val="24"/>
          <w:lang w:val="fi-FI"/>
        </w:rPr>
        <w:t>. Rancangan yang digunakan adalah Rancangan Acak Lengkap dengan</w:t>
      </w:r>
      <w:r w:rsidRPr="009863E6">
        <w:rPr>
          <w:rFonts w:ascii="Times New Roman" w:hAnsi="Times New Roman"/>
          <w:sz w:val="24"/>
          <w:szCs w:val="24"/>
          <w:lang w:val="fi-FI"/>
        </w:rPr>
        <w:t xml:space="preserve"> 4 perlakuan dan 3 ulangan. Adapun perlakuan dalam penelitian ini </w:t>
      </w:r>
      <w:r w:rsidR="00A577A9">
        <w:rPr>
          <w:rFonts w:ascii="Times New Roman" w:hAnsi="Times New Roman"/>
          <w:sz w:val="24"/>
          <w:szCs w:val="24"/>
          <w:lang w:val="fi-FI"/>
        </w:rPr>
        <w:t>adalah kadar protein pakan yang berbeda, meliputi: P1</w:t>
      </w:r>
      <w:r w:rsidRPr="009863E6">
        <w:rPr>
          <w:rFonts w:ascii="Times New Roman" w:hAnsi="Times New Roman"/>
          <w:sz w:val="24"/>
          <w:szCs w:val="24"/>
          <w:lang w:val="fi-FI"/>
        </w:rPr>
        <w:t>= 32%</w:t>
      </w:r>
      <w:r w:rsidR="00A577A9">
        <w:rPr>
          <w:rFonts w:ascii="Times New Roman" w:hAnsi="Times New Roman"/>
          <w:sz w:val="24"/>
          <w:szCs w:val="24"/>
          <w:lang w:val="fi-FI"/>
        </w:rPr>
        <w:t>,</w:t>
      </w:r>
      <w:r w:rsidRPr="009863E6">
        <w:rPr>
          <w:rFonts w:ascii="Times New Roman" w:hAnsi="Times New Roman"/>
          <w:sz w:val="24"/>
          <w:szCs w:val="24"/>
          <w:lang w:val="fi-FI"/>
        </w:rPr>
        <w:t xml:space="preserve"> </w:t>
      </w:r>
      <w:r w:rsidR="00A577A9">
        <w:rPr>
          <w:rFonts w:ascii="Times New Roman" w:hAnsi="Times New Roman"/>
          <w:sz w:val="24"/>
          <w:szCs w:val="24"/>
          <w:lang w:val="fi-FI"/>
        </w:rPr>
        <w:t>P2</w:t>
      </w:r>
      <w:r w:rsidRPr="009863E6">
        <w:rPr>
          <w:rFonts w:ascii="Times New Roman" w:hAnsi="Times New Roman"/>
          <w:sz w:val="24"/>
          <w:szCs w:val="24"/>
          <w:lang w:val="fi-FI"/>
        </w:rPr>
        <w:t>= 34%</w:t>
      </w:r>
      <w:r w:rsidR="00A577A9">
        <w:rPr>
          <w:rFonts w:ascii="Times New Roman" w:hAnsi="Times New Roman"/>
          <w:sz w:val="24"/>
          <w:szCs w:val="24"/>
          <w:lang w:val="fi-FI"/>
        </w:rPr>
        <w:t>,</w:t>
      </w:r>
      <w:r w:rsidRPr="009863E6">
        <w:rPr>
          <w:rFonts w:ascii="Times New Roman" w:hAnsi="Times New Roman"/>
          <w:sz w:val="24"/>
          <w:szCs w:val="24"/>
          <w:lang w:val="fi-FI"/>
        </w:rPr>
        <w:t xml:space="preserve"> </w:t>
      </w:r>
      <w:r w:rsidR="00A577A9">
        <w:rPr>
          <w:rFonts w:ascii="Times New Roman" w:hAnsi="Times New Roman"/>
          <w:sz w:val="24"/>
          <w:szCs w:val="24"/>
          <w:lang w:val="fi-FI"/>
        </w:rPr>
        <w:t>P3</w:t>
      </w:r>
      <w:r w:rsidRPr="009863E6">
        <w:rPr>
          <w:rFonts w:ascii="Times New Roman" w:hAnsi="Times New Roman"/>
          <w:sz w:val="24"/>
          <w:szCs w:val="24"/>
          <w:lang w:val="fi-FI"/>
        </w:rPr>
        <w:t xml:space="preserve">= 36% </w:t>
      </w:r>
      <w:r w:rsidR="00A577A9">
        <w:rPr>
          <w:rFonts w:ascii="Times New Roman" w:hAnsi="Times New Roman"/>
          <w:sz w:val="24"/>
          <w:szCs w:val="24"/>
          <w:lang w:val="fi-FI"/>
        </w:rPr>
        <w:t xml:space="preserve">dan </w:t>
      </w:r>
      <w:r w:rsidRPr="009863E6">
        <w:rPr>
          <w:rFonts w:ascii="Times New Roman" w:hAnsi="Times New Roman"/>
          <w:sz w:val="24"/>
          <w:szCs w:val="24"/>
          <w:lang w:val="fi-FI"/>
        </w:rPr>
        <w:t>P4 = 41%</w:t>
      </w:r>
      <w:r w:rsidR="00A577A9">
        <w:rPr>
          <w:rFonts w:ascii="Times New Roman" w:hAnsi="Times New Roman"/>
          <w:sz w:val="24"/>
          <w:szCs w:val="24"/>
          <w:lang w:val="fi-FI"/>
        </w:rPr>
        <w:t>.</w:t>
      </w:r>
      <w:r w:rsidRPr="009863E6">
        <w:rPr>
          <w:rFonts w:ascii="Times New Roman" w:hAnsi="Times New Roman"/>
          <w:sz w:val="24"/>
          <w:szCs w:val="24"/>
          <w:lang w:val="fi-FI"/>
        </w:rPr>
        <w:t xml:space="preserve"> </w:t>
      </w:r>
    </w:p>
    <w:p w:rsidR="009863E6" w:rsidRPr="005C1B74" w:rsidRDefault="009863E6" w:rsidP="005C1B74">
      <w:pPr>
        <w:spacing w:after="200" w:line="240" w:lineRule="auto"/>
        <w:jc w:val="both"/>
        <w:rPr>
          <w:rFonts w:ascii="Times New Roman" w:hAnsi="Times New Roman"/>
          <w:sz w:val="24"/>
          <w:szCs w:val="24"/>
          <w:lang w:val="fi-FI"/>
        </w:rPr>
      </w:pPr>
      <w:r w:rsidRPr="009863E6">
        <w:rPr>
          <w:rFonts w:ascii="Times New Roman" w:hAnsi="Times New Roman"/>
          <w:sz w:val="24"/>
          <w:szCs w:val="24"/>
        </w:rPr>
        <w:t>Persiapan wadah</w:t>
      </w:r>
    </w:p>
    <w:p w:rsidR="009863E6" w:rsidRPr="009863E6" w:rsidRDefault="009863E6" w:rsidP="000418CA">
      <w:pPr>
        <w:spacing w:after="200" w:line="276" w:lineRule="auto"/>
        <w:jc w:val="both"/>
        <w:rPr>
          <w:rFonts w:ascii="Times New Roman" w:hAnsi="Times New Roman"/>
          <w:sz w:val="24"/>
          <w:szCs w:val="24"/>
        </w:rPr>
      </w:pPr>
      <w:r w:rsidRPr="009863E6">
        <w:rPr>
          <w:rFonts w:ascii="Times New Roman" w:hAnsi="Times New Roman"/>
          <w:sz w:val="24"/>
          <w:szCs w:val="24"/>
        </w:rPr>
        <w:tab/>
      </w:r>
      <w:r w:rsidR="00A577A9">
        <w:rPr>
          <w:rFonts w:ascii="Times New Roman" w:hAnsi="Times New Roman"/>
          <w:sz w:val="24"/>
          <w:szCs w:val="24"/>
          <w:lang w:val="en-US"/>
        </w:rPr>
        <w:t>T</w:t>
      </w:r>
      <w:r w:rsidRPr="009863E6">
        <w:rPr>
          <w:rFonts w:ascii="Times New Roman" w:hAnsi="Times New Roman"/>
          <w:sz w:val="24"/>
          <w:szCs w:val="24"/>
        </w:rPr>
        <w:t xml:space="preserve">oples </w:t>
      </w:r>
      <w:r w:rsidR="00A577A9">
        <w:rPr>
          <w:rFonts w:ascii="Times New Roman" w:hAnsi="Times New Roman"/>
          <w:sz w:val="24"/>
          <w:szCs w:val="24"/>
          <w:lang w:val="en-US"/>
        </w:rPr>
        <w:t>bervolume</w:t>
      </w:r>
      <w:r w:rsidRPr="009863E6">
        <w:rPr>
          <w:rFonts w:ascii="Times New Roman" w:hAnsi="Times New Roman"/>
          <w:sz w:val="24"/>
          <w:szCs w:val="24"/>
        </w:rPr>
        <w:t xml:space="preserve"> 25 liter dicuci bersih </w:t>
      </w:r>
      <w:r w:rsidR="00A577A9">
        <w:rPr>
          <w:rFonts w:ascii="Times New Roman" w:hAnsi="Times New Roman"/>
          <w:sz w:val="24"/>
          <w:szCs w:val="24"/>
          <w:lang w:val="en-US"/>
        </w:rPr>
        <w:t>dan</w:t>
      </w:r>
      <w:r w:rsidR="00A577A9">
        <w:rPr>
          <w:rFonts w:ascii="Times New Roman" w:hAnsi="Times New Roman"/>
          <w:sz w:val="24"/>
          <w:szCs w:val="24"/>
        </w:rPr>
        <w:t xml:space="preserve"> dikeringkan. Setelah kering di</w:t>
      </w:r>
      <w:r w:rsidRPr="009863E6">
        <w:rPr>
          <w:rFonts w:ascii="Times New Roman" w:hAnsi="Times New Roman"/>
          <w:sz w:val="24"/>
          <w:szCs w:val="24"/>
        </w:rPr>
        <w:t>isi air 10 liter/wadah dengan menggunakan air yang sudah di endapkan terlebih dahulu.</w:t>
      </w:r>
    </w:p>
    <w:p w:rsidR="009863E6" w:rsidRPr="009863E6" w:rsidRDefault="009863E6" w:rsidP="005C1B74">
      <w:pPr>
        <w:spacing w:after="200" w:line="240" w:lineRule="auto"/>
        <w:jc w:val="both"/>
        <w:rPr>
          <w:rFonts w:ascii="Times New Roman" w:hAnsi="Times New Roman"/>
          <w:sz w:val="24"/>
          <w:szCs w:val="24"/>
        </w:rPr>
      </w:pPr>
      <w:r w:rsidRPr="009863E6">
        <w:rPr>
          <w:rFonts w:ascii="Times New Roman" w:hAnsi="Times New Roman"/>
          <w:sz w:val="24"/>
          <w:szCs w:val="24"/>
        </w:rPr>
        <w:t>Persiapan Hewan Uji</w:t>
      </w:r>
    </w:p>
    <w:p w:rsidR="009863E6" w:rsidRPr="009863E6" w:rsidRDefault="009863E6" w:rsidP="000418CA">
      <w:pPr>
        <w:spacing w:after="200" w:line="276" w:lineRule="auto"/>
        <w:jc w:val="both"/>
        <w:rPr>
          <w:rFonts w:ascii="Times New Roman" w:hAnsi="Times New Roman"/>
          <w:sz w:val="24"/>
          <w:szCs w:val="24"/>
        </w:rPr>
      </w:pPr>
      <w:r w:rsidRPr="009863E6">
        <w:rPr>
          <w:rFonts w:ascii="Times New Roman" w:hAnsi="Times New Roman"/>
          <w:sz w:val="24"/>
          <w:szCs w:val="24"/>
        </w:rPr>
        <w:tab/>
        <w:t>Benih ikan re</w:t>
      </w:r>
      <w:r w:rsidR="00A577A9">
        <w:rPr>
          <w:rFonts w:ascii="Times New Roman" w:hAnsi="Times New Roman"/>
          <w:sz w:val="24"/>
          <w:szCs w:val="24"/>
        </w:rPr>
        <w:t>lo diperoleh dari tangkapan d</w:t>
      </w:r>
      <w:r w:rsidR="00A577A9">
        <w:rPr>
          <w:rFonts w:ascii="Times New Roman" w:hAnsi="Times New Roman"/>
          <w:sz w:val="24"/>
          <w:szCs w:val="24"/>
          <w:lang w:val="en-US"/>
        </w:rPr>
        <w:t>i</w:t>
      </w:r>
      <w:r w:rsidRPr="009863E6">
        <w:rPr>
          <w:rFonts w:ascii="Times New Roman" w:hAnsi="Times New Roman"/>
          <w:sz w:val="24"/>
          <w:szCs w:val="24"/>
        </w:rPr>
        <w:t xml:space="preserve"> alam (Danau Laut Tawar). </w:t>
      </w:r>
      <w:r w:rsidR="00A577A9">
        <w:rPr>
          <w:rFonts w:ascii="Times New Roman" w:hAnsi="Times New Roman"/>
          <w:sz w:val="24"/>
          <w:szCs w:val="24"/>
          <w:lang w:val="en-US"/>
        </w:rPr>
        <w:t xml:space="preserve">Ikan yang digunakan berukuran 3-5 cm </w:t>
      </w:r>
      <w:r w:rsidRPr="009863E6">
        <w:rPr>
          <w:rFonts w:ascii="Times New Roman" w:hAnsi="Times New Roman"/>
          <w:sz w:val="24"/>
          <w:szCs w:val="24"/>
        </w:rPr>
        <w:t>sebanyak 180 ekor</w:t>
      </w:r>
      <w:r w:rsidR="00A577A9">
        <w:rPr>
          <w:rFonts w:ascii="Times New Roman" w:hAnsi="Times New Roman"/>
          <w:sz w:val="24"/>
          <w:szCs w:val="24"/>
          <w:lang w:val="en-US"/>
        </w:rPr>
        <w:t>, dengan padat tebar</w:t>
      </w:r>
      <w:r w:rsidRPr="009863E6">
        <w:rPr>
          <w:rFonts w:ascii="Times New Roman" w:hAnsi="Times New Roman"/>
          <w:sz w:val="24"/>
          <w:szCs w:val="24"/>
        </w:rPr>
        <w:t xml:space="preserve"> 15 ekor</w:t>
      </w:r>
      <w:r w:rsidR="00A577A9">
        <w:rPr>
          <w:rFonts w:ascii="Times New Roman" w:hAnsi="Times New Roman"/>
          <w:sz w:val="24"/>
          <w:szCs w:val="24"/>
          <w:lang w:val="en-US"/>
        </w:rPr>
        <w:t>/wadah</w:t>
      </w:r>
      <w:r w:rsidRPr="009863E6">
        <w:rPr>
          <w:rFonts w:ascii="Times New Roman" w:hAnsi="Times New Roman"/>
          <w:sz w:val="24"/>
          <w:szCs w:val="24"/>
        </w:rPr>
        <w:t>.</w:t>
      </w:r>
    </w:p>
    <w:p w:rsidR="009863E6" w:rsidRPr="009863E6" w:rsidRDefault="009863E6" w:rsidP="005C1B74">
      <w:pPr>
        <w:spacing w:after="200" w:line="240" w:lineRule="auto"/>
        <w:jc w:val="both"/>
        <w:rPr>
          <w:rFonts w:ascii="Times New Roman" w:hAnsi="Times New Roman"/>
          <w:sz w:val="24"/>
          <w:szCs w:val="24"/>
        </w:rPr>
      </w:pPr>
      <w:r w:rsidRPr="009863E6">
        <w:rPr>
          <w:rFonts w:ascii="Times New Roman" w:hAnsi="Times New Roman"/>
          <w:sz w:val="24"/>
          <w:szCs w:val="24"/>
        </w:rPr>
        <w:t>Pakan Uji</w:t>
      </w:r>
    </w:p>
    <w:p w:rsidR="00FF63AB" w:rsidRDefault="009863E6" w:rsidP="000418CA">
      <w:pPr>
        <w:spacing w:after="200" w:line="276" w:lineRule="auto"/>
        <w:jc w:val="both"/>
        <w:rPr>
          <w:rFonts w:ascii="Times New Roman" w:hAnsi="Times New Roman"/>
          <w:sz w:val="24"/>
          <w:szCs w:val="24"/>
          <w:lang w:val="en-US"/>
        </w:rPr>
      </w:pPr>
      <w:r w:rsidRPr="009863E6">
        <w:rPr>
          <w:rFonts w:ascii="Times New Roman" w:hAnsi="Times New Roman"/>
          <w:sz w:val="24"/>
          <w:szCs w:val="24"/>
        </w:rPr>
        <w:tab/>
        <w:t xml:space="preserve">Bahan </w:t>
      </w:r>
      <w:r w:rsidR="00FF63AB">
        <w:rPr>
          <w:rFonts w:ascii="Times New Roman" w:hAnsi="Times New Roman"/>
          <w:sz w:val="24"/>
          <w:szCs w:val="24"/>
          <w:lang w:val="en-US"/>
        </w:rPr>
        <w:t>baku paka</w:t>
      </w:r>
      <w:r w:rsidR="00A577A9">
        <w:rPr>
          <w:rFonts w:ascii="Times New Roman" w:hAnsi="Times New Roman"/>
          <w:sz w:val="24"/>
          <w:szCs w:val="24"/>
          <w:lang w:val="en-US"/>
        </w:rPr>
        <w:t xml:space="preserve">n </w:t>
      </w:r>
      <w:r w:rsidRPr="009863E6">
        <w:rPr>
          <w:rFonts w:ascii="Times New Roman" w:hAnsi="Times New Roman"/>
          <w:sz w:val="24"/>
          <w:szCs w:val="24"/>
        </w:rPr>
        <w:t>yang digunakan yaitu tepung ikan</w:t>
      </w:r>
      <w:r w:rsidR="00A577A9">
        <w:rPr>
          <w:rFonts w:ascii="Times New Roman" w:hAnsi="Times New Roman"/>
          <w:sz w:val="24"/>
          <w:szCs w:val="24"/>
          <w:lang w:val="en-US"/>
        </w:rPr>
        <w:t xml:space="preserve"> sebagai sumber protein</w:t>
      </w:r>
      <w:r w:rsidRPr="009863E6">
        <w:rPr>
          <w:rFonts w:ascii="Times New Roman" w:hAnsi="Times New Roman"/>
          <w:sz w:val="24"/>
          <w:szCs w:val="24"/>
        </w:rPr>
        <w:t>, minyak jagung</w:t>
      </w:r>
      <w:r w:rsidR="00A577A9">
        <w:rPr>
          <w:rFonts w:ascii="Times New Roman" w:hAnsi="Times New Roman"/>
          <w:sz w:val="24"/>
          <w:szCs w:val="24"/>
          <w:lang w:val="en-US"/>
        </w:rPr>
        <w:t xml:space="preserve"> sebagai sumber lemak</w:t>
      </w:r>
      <w:r w:rsidRPr="009863E6">
        <w:rPr>
          <w:rFonts w:ascii="Times New Roman" w:hAnsi="Times New Roman"/>
          <w:sz w:val="24"/>
          <w:szCs w:val="24"/>
        </w:rPr>
        <w:t>,</w:t>
      </w:r>
      <w:r w:rsidR="00A577A9">
        <w:rPr>
          <w:rFonts w:ascii="Times New Roman" w:hAnsi="Times New Roman"/>
          <w:sz w:val="24"/>
          <w:szCs w:val="24"/>
          <w:lang w:val="en-US"/>
        </w:rPr>
        <w:t xml:space="preserve"> </w:t>
      </w:r>
      <w:r w:rsidRPr="009863E6">
        <w:rPr>
          <w:rFonts w:ascii="Times New Roman" w:hAnsi="Times New Roman"/>
          <w:sz w:val="24"/>
          <w:szCs w:val="24"/>
        </w:rPr>
        <w:t>dedak</w:t>
      </w:r>
      <w:r w:rsidR="00FF63AB">
        <w:rPr>
          <w:rFonts w:ascii="Times New Roman" w:hAnsi="Times New Roman"/>
          <w:sz w:val="24"/>
          <w:szCs w:val="24"/>
          <w:lang w:val="en-US"/>
        </w:rPr>
        <w:t xml:space="preserve"> sebagi sumber ka</w:t>
      </w:r>
      <w:r w:rsidR="00A577A9">
        <w:rPr>
          <w:rFonts w:ascii="Times New Roman" w:hAnsi="Times New Roman"/>
          <w:sz w:val="24"/>
          <w:szCs w:val="24"/>
          <w:lang w:val="en-US"/>
        </w:rPr>
        <w:t>rbohidrat</w:t>
      </w:r>
      <w:r w:rsidRPr="009863E6">
        <w:rPr>
          <w:rFonts w:ascii="Times New Roman" w:hAnsi="Times New Roman"/>
          <w:sz w:val="24"/>
          <w:szCs w:val="24"/>
        </w:rPr>
        <w:t>, premix</w:t>
      </w:r>
      <w:r w:rsidR="00A577A9">
        <w:rPr>
          <w:rFonts w:ascii="Times New Roman" w:hAnsi="Times New Roman"/>
          <w:sz w:val="24"/>
          <w:szCs w:val="24"/>
          <w:lang w:val="en-US"/>
        </w:rPr>
        <w:t xml:space="preserve"> sebagai sumber mineral dan vitamin</w:t>
      </w:r>
      <w:r w:rsidRPr="009863E6">
        <w:rPr>
          <w:rFonts w:ascii="Times New Roman" w:hAnsi="Times New Roman"/>
          <w:sz w:val="24"/>
          <w:szCs w:val="24"/>
        </w:rPr>
        <w:t xml:space="preserve">, </w:t>
      </w:r>
      <w:r w:rsidR="00A577A9">
        <w:rPr>
          <w:rFonts w:ascii="Times New Roman" w:hAnsi="Times New Roman"/>
          <w:sz w:val="24"/>
          <w:szCs w:val="24"/>
          <w:lang w:val="en-US"/>
        </w:rPr>
        <w:t xml:space="preserve">serta </w:t>
      </w:r>
      <w:r w:rsidRPr="009863E6">
        <w:rPr>
          <w:rFonts w:ascii="Times New Roman" w:hAnsi="Times New Roman"/>
          <w:sz w:val="24"/>
          <w:szCs w:val="24"/>
        </w:rPr>
        <w:t>CMC</w:t>
      </w:r>
      <w:r w:rsidR="00A577A9">
        <w:rPr>
          <w:rFonts w:ascii="Times New Roman" w:hAnsi="Times New Roman"/>
          <w:sz w:val="24"/>
          <w:szCs w:val="24"/>
          <w:lang w:val="en-US"/>
        </w:rPr>
        <w:t xml:space="preserve"> sebagi perekat/binder</w:t>
      </w:r>
      <w:r w:rsidRPr="009863E6">
        <w:rPr>
          <w:rFonts w:ascii="Times New Roman" w:hAnsi="Times New Roman"/>
          <w:sz w:val="24"/>
          <w:szCs w:val="24"/>
        </w:rPr>
        <w:t xml:space="preserve">. </w:t>
      </w:r>
      <w:r w:rsidR="00FF63AB">
        <w:rPr>
          <w:rFonts w:ascii="Times New Roman" w:hAnsi="Times New Roman"/>
          <w:sz w:val="24"/>
          <w:szCs w:val="24"/>
          <w:lang w:val="en-US"/>
        </w:rPr>
        <w:t>Formulasi</w:t>
      </w:r>
      <w:r w:rsidR="005C1B74">
        <w:rPr>
          <w:rFonts w:ascii="Times New Roman" w:hAnsi="Times New Roman"/>
          <w:sz w:val="24"/>
          <w:szCs w:val="24"/>
          <w:lang w:val="en-US"/>
        </w:rPr>
        <w:t xml:space="preserve"> dan prosimat</w:t>
      </w:r>
      <w:r w:rsidR="00FF63AB">
        <w:rPr>
          <w:rFonts w:ascii="Times New Roman" w:hAnsi="Times New Roman"/>
          <w:sz w:val="24"/>
          <w:szCs w:val="24"/>
          <w:lang w:val="en-US"/>
        </w:rPr>
        <w:t xml:space="preserve"> pakan yang digunakan pada penelitian ini dapat dilihat pada Tabel 1.</w:t>
      </w:r>
    </w:p>
    <w:p w:rsidR="00FF63AB" w:rsidRDefault="00FF63AB" w:rsidP="00FF63AB">
      <w:pPr>
        <w:spacing w:line="240" w:lineRule="auto"/>
        <w:jc w:val="center"/>
        <w:rPr>
          <w:rFonts w:ascii="Times New Roman" w:hAnsi="Times New Roman"/>
          <w:sz w:val="24"/>
          <w:szCs w:val="24"/>
          <w:lang w:val="en-US"/>
        </w:rPr>
      </w:pPr>
      <w:r>
        <w:rPr>
          <w:rFonts w:ascii="Times New Roman" w:hAnsi="Times New Roman"/>
          <w:sz w:val="24"/>
          <w:szCs w:val="24"/>
          <w:lang w:val="en-US"/>
        </w:rPr>
        <w:t xml:space="preserve">Tabel 1. Formulasi dan proksimat pakan ikan </w:t>
      </w:r>
      <w:r w:rsidR="005C1B74">
        <w:rPr>
          <w:rFonts w:ascii="Times New Roman" w:hAnsi="Times New Roman"/>
          <w:sz w:val="24"/>
          <w:szCs w:val="24"/>
          <w:lang w:val="en-US"/>
        </w:rPr>
        <w:t>(% berat kering)</w:t>
      </w:r>
    </w:p>
    <w:tbl>
      <w:tblPr>
        <w:tblW w:w="0" w:type="auto"/>
        <w:tblBorders>
          <w:top w:val="single" w:sz="8" w:space="0" w:color="000000" w:themeColor="text1"/>
          <w:bottom w:val="single" w:sz="8" w:space="0" w:color="000000" w:themeColor="text1"/>
        </w:tblBorders>
        <w:tblLook w:val="04A0"/>
      </w:tblPr>
      <w:tblGrid>
        <w:gridCol w:w="1915"/>
        <w:gridCol w:w="1915"/>
        <w:gridCol w:w="1915"/>
        <w:gridCol w:w="1915"/>
        <w:gridCol w:w="1916"/>
      </w:tblGrid>
      <w:tr w:rsidR="00FF63AB" w:rsidRPr="002A5326" w:rsidTr="00FF63AB">
        <w:tc>
          <w:tcPr>
            <w:tcW w:w="1915" w:type="dxa"/>
            <w:vMerge w:val="restart"/>
          </w:tcPr>
          <w:p w:rsidR="00FF63AB" w:rsidRPr="002A5326" w:rsidRDefault="00FF63AB" w:rsidP="00FF63AB">
            <w:pPr>
              <w:tabs>
                <w:tab w:val="center" w:pos="4513"/>
                <w:tab w:val="right" w:pos="9026"/>
              </w:tabs>
              <w:spacing w:after="0" w:line="240" w:lineRule="auto"/>
              <w:rPr>
                <w:b/>
              </w:rPr>
            </w:pPr>
            <w:r w:rsidRPr="002A5326">
              <w:rPr>
                <w:rFonts w:ascii="Times New Roman" w:hAnsi="Times New Roman"/>
                <w:b/>
                <w:sz w:val="24"/>
                <w:szCs w:val="24"/>
                <w:lang w:val="en-US"/>
              </w:rPr>
              <w:t>Bahan baku</w:t>
            </w:r>
          </w:p>
        </w:tc>
        <w:tc>
          <w:tcPr>
            <w:tcW w:w="7661" w:type="dxa"/>
            <w:gridSpan w:val="4"/>
            <w:tcBorders>
              <w:top w:val="single" w:sz="8" w:space="0" w:color="000000" w:themeColor="text1"/>
              <w:bottom w:val="single" w:sz="4" w:space="0" w:color="auto"/>
            </w:tcBorders>
          </w:tcPr>
          <w:p w:rsidR="00FF63AB" w:rsidRPr="002A5326" w:rsidRDefault="00FF63AB" w:rsidP="00FF63AB">
            <w:pPr>
              <w:tabs>
                <w:tab w:val="center" w:pos="4513"/>
                <w:tab w:val="right" w:pos="9026"/>
              </w:tabs>
              <w:spacing w:after="0" w:line="240" w:lineRule="auto"/>
              <w:jc w:val="center"/>
              <w:rPr>
                <w:rFonts w:ascii="Times New Roman" w:hAnsi="Times New Roman"/>
                <w:b/>
                <w:sz w:val="24"/>
                <w:szCs w:val="24"/>
                <w:lang w:val="en-US"/>
              </w:rPr>
            </w:pPr>
            <w:r w:rsidRPr="002A5326">
              <w:rPr>
                <w:rFonts w:ascii="Times New Roman" w:hAnsi="Times New Roman"/>
                <w:b/>
                <w:sz w:val="24"/>
                <w:szCs w:val="24"/>
                <w:lang w:val="en-US"/>
              </w:rPr>
              <w:t>Kadar protein pakan</w:t>
            </w:r>
          </w:p>
        </w:tc>
      </w:tr>
      <w:tr w:rsidR="00FF63AB" w:rsidRPr="002A5326" w:rsidTr="00FF63AB">
        <w:tc>
          <w:tcPr>
            <w:tcW w:w="1915" w:type="dxa"/>
            <w:vMerge/>
            <w:tcBorders>
              <w:bottom w:val="single" w:sz="4" w:space="0" w:color="auto"/>
            </w:tcBorders>
          </w:tcPr>
          <w:p w:rsidR="00FF63AB" w:rsidRPr="002A5326" w:rsidRDefault="00FF63AB" w:rsidP="00FF63AB">
            <w:pPr>
              <w:tabs>
                <w:tab w:val="center" w:pos="4513"/>
                <w:tab w:val="right" w:pos="9026"/>
              </w:tabs>
              <w:spacing w:after="0" w:line="240" w:lineRule="auto"/>
              <w:rPr>
                <w:b/>
              </w:rPr>
            </w:pPr>
          </w:p>
        </w:tc>
        <w:tc>
          <w:tcPr>
            <w:tcW w:w="1915" w:type="dxa"/>
            <w:tcBorders>
              <w:top w:val="single" w:sz="4" w:space="0" w:color="auto"/>
              <w:bottom w:val="single" w:sz="4" w:space="0" w:color="auto"/>
            </w:tcBorders>
            <w:shd w:val="clear" w:color="auto" w:fill="auto"/>
          </w:tcPr>
          <w:p w:rsidR="00FF63AB" w:rsidRPr="002A5326" w:rsidRDefault="00FF63AB" w:rsidP="00FF63AB">
            <w:pPr>
              <w:tabs>
                <w:tab w:val="center" w:pos="4513"/>
                <w:tab w:val="right" w:pos="9026"/>
              </w:tabs>
              <w:spacing w:after="0" w:line="240" w:lineRule="auto"/>
              <w:jc w:val="center"/>
              <w:rPr>
                <w:rFonts w:ascii="Times New Roman" w:hAnsi="Times New Roman"/>
                <w:b/>
                <w:sz w:val="24"/>
                <w:szCs w:val="24"/>
                <w:lang w:val="en-US"/>
              </w:rPr>
            </w:pPr>
            <w:r w:rsidRPr="002A5326">
              <w:rPr>
                <w:rFonts w:ascii="Times New Roman" w:hAnsi="Times New Roman"/>
                <w:b/>
                <w:sz w:val="24"/>
                <w:szCs w:val="24"/>
                <w:lang w:val="en-US"/>
              </w:rPr>
              <w:t>32%</w:t>
            </w:r>
          </w:p>
        </w:tc>
        <w:tc>
          <w:tcPr>
            <w:tcW w:w="1915" w:type="dxa"/>
            <w:tcBorders>
              <w:top w:val="single" w:sz="4" w:space="0" w:color="auto"/>
              <w:bottom w:val="single" w:sz="4" w:space="0" w:color="auto"/>
            </w:tcBorders>
            <w:shd w:val="clear" w:color="auto" w:fill="auto"/>
          </w:tcPr>
          <w:p w:rsidR="00FF63AB" w:rsidRPr="002A5326" w:rsidRDefault="00FF63AB" w:rsidP="00FF63AB">
            <w:pPr>
              <w:tabs>
                <w:tab w:val="center" w:pos="4513"/>
                <w:tab w:val="right" w:pos="9026"/>
              </w:tabs>
              <w:spacing w:after="0" w:line="240" w:lineRule="auto"/>
              <w:jc w:val="center"/>
              <w:rPr>
                <w:rFonts w:ascii="Times New Roman" w:hAnsi="Times New Roman"/>
                <w:b/>
                <w:sz w:val="24"/>
                <w:szCs w:val="24"/>
                <w:lang w:val="en-US"/>
              </w:rPr>
            </w:pPr>
            <w:r w:rsidRPr="002A5326">
              <w:rPr>
                <w:rFonts w:ascii="Times New Roman" w:hAnsi="Times New Roman"/>
                <w:b/>
                <w:sz w:val="24"/>
                <w:szCs w:val="24"/>
                <w:lang w:val="en-US"/>
              </w:rPr>
              <w:t>34%</w:t>
            </w:r>
          </w:p>
        </w:tc>
        <w:tc>
          <w:tcPr>
            <w:tcW w:w="1915" w:type="dxa"/>
            <w:tcBorders>
              <w:top w:val="single" w:sz="4" w:space="0" w:color="auto"/>
              <w:bottom w:val="single" w:sz="4" w:space="0" w:color="auto"/>
            </w:tcBorders>
            <w:shd w:val="clear" w:color="auto" w:fill="auto"/>
          </w:tcPr>
          <w:p w:rsidR="00FF63AB" w:rsidRPr="002A5326" w:rsidRDefault="00FF63AB" w:rsidP="00FF63AB">
            <w:pPr>
              <w:tabs>
                <w:tab w:val="center" w:pos="4513"/>
                <w:tab w:val="right" w:pos="9026"/>
              </w:tabs>
              <w:spacing w:after="0" w:line="240" w:lineRule="auto"/>
              <w:jc w:val="center"/>
              <w:rPr>
                <w:rFonts w:ascii="Times New Roman" w:hAnsi="Times New Roman"/>
                <w:b/>
                <w:sz w:val="24"/>
                <w:szCs w:val="24"/>
                <w:lang w:val="en-US"/>
              </w:rPr>
            </w:pPr>
            <w:r w:rsidRPr="002A5326">
              <w:rPr>
                <w:rFonts w:ascii="Times New Roman" w:hAnsi="Times New Roman"/>
                <w:b/>
                <w:sz w:val="24"/>
                <w:szCs w:val="24"/>
                <w:lang w:val="en-US"/>
              </w:rPr>
              <w:t>36%</w:t>
            </w:r>
          </w:p>
        </w:tc>
        <w:tc>
          <w:tcPr>
            <w:tcW w:w="1916" w:type="dxa"/>
            <w:tcBorders>
              <w:top w:val="single" w:sz="4" w:space="0" w:color="auto"/>
              <w:bottom w:val="single" w:sz="4" w:space="0" w:color="auto"/>
            </w:tcBorders>
            <w:shd w:val="clear" w:color="auto" w:fill="auto"/>
          </w:tcPr>
          <w:p w:rsidR="00FF63AB" w:rsidRPr="002A5326" w:rsidRDefault="00FF63AB" w:rsidP="00FF63AB">
            <w:pPr>
              <w:tabs>
                <w:tab w:val="center" w:pos="4513"/>
                <w:tab w:val="right" w:pos="9026"/>
              </w:tabs>
              <w:spacing w:after="0" w:line="240" w:lineRule="auto"/>
              <w:jc w:val="center"/>
              <w:rPr>
                <w:rFonts w:ascii="Times New Roman" w:hAnsi="Times New Roman"/>
                <w:b/>
                <w:sz w:val="24"/>
                <w:szCs w:val="24"/>
                <w:lang w:val="en-US"/>
              </w:rPr>
            </w:pPr>
            <w:r w:rsidRPr="002A5326">
              <w:rPr>
                <w:rFonts w:ascii="Times New Roman" w:hAnsi="Times New Roman"/>
                <w:b/>
                <w:sz w:val="24"/>
                <w:szCs w:val="24"/>
                <w:lang w:val="en-US"/>
              </w:rPr>
              <w:t>41%</w:t>
            </w:r>
          </w:p>
        </w:tc>
      </w:tr>
      <w:tr w:rsidR="00FF63AB" w:rsidTr="00FF63AB">
        <w:tc>
          <w:tcPr>
            <w:tcW w:w="1915" w:type="dxa"/>
            <w:tcBorders>
              <w:top w:val="single" w:sz="4" w:space="0" w:color="auto"/>
            </w:tcBorders>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Tepung</w:t>
            </w:r>
            <w:r>
              <w:rPr>
                <w:rFonts w:ascii="Times New Roman" w:hAnsi="Times New Roman"/>
                <w:sz w:val="24"/>
                <w:szCs w:val="24"/>
                <w:lang w:val="en-US"/>
              </w:rPr>
              <w:t xml:space="preserve"> i</w:t>
            </w:r>
            <w:r w:rsidRPr="00FF63AB">
              <w:rPr>
                <w:rFonts w:ascii="Times New Roman" w:hAnsi="Times New Roman"/>
                <w:sz w:val="24"/>
                <w:szCs w:val="24"/>
                <w:lang w:val="en-US"/>
              </w:rPr>
              <w:t>kan</w:t>
            </w:r>
          </w:p>
        </w:tc>
        <w:tc>
          <w:tcPr>
            <w:tcW w:w="1915" w:type="dxa"/>
            <w:tcBorders>
              <w:top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36</w:t>
            </w:r>
          </w:p>
        </w:tc>
        <w:tc>
          <w:tcPr>
            <w:tcW w:w="1915" w:type="dxa"/>
            <w:tcBorders>
              <w:top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44</w:t>
            </w:r>
          </w:p>
        </w:tc>
        <w:tc>
          <w:tcPr>
            <w:tcW w:w="1915" w:type="dxa"/>
            <w:tcBorders>
              <w:top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51,5</w:t>
            </w:r>
          </w:p>
        </w:tc>
        <w:tc>
          <w:tcPr>
            <w:tcW w:w="1916" w:type="dxa"/>
            <w:tcBorders>
              <w:top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59,5</w:t>
            </w:r>
          </w:p>
        </w:tc>
      </w:tr>
      <w:tr w:rsidR="00FF63AB" w:rsidTr="00FF63AB">
        <w:tc>
          <w:tcPr>
            <w:tcW w:w="1915" w:type="dxa"/>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Dedak</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47</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40</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32,5</w:t>
            </w:r>
          </w:p>
        </w:tc>
        <w:tc>
          <w:tcPr>
            <w:tcW w:w="1916"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25,5</w:t>
            </w:r>
          </w:p>
        </w:tc>
      </w:tr>
      <w:tr w:rsidR="00FF63AB" w:rsidTr="00FF63AB">
        <w:tc>
          <w:tcPr>
            <w:tcW w:w="1915" w:type="dxa"/>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CMC</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w:t>
            </w:r>
          </w:p>
        </w:tc>
        <w:tc>
          <w:tcPr>
            <w:tcW w:w="1916"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3</w:t>
            </w:r>
          </w:p>
        </w:tc>
      </w:tr>
      <w:tr w:rsidR="00FF63AB" w:rsidTr="00FF63AB">
        <w:tc>
          <w:tcPr>
            <w:tcW w:w="1915" w:type="dxa"/>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 xml:space="preserve">Minyak </w:t>
            </w:r>
            <w:r>
              <w:rPr>
                <w:rFonts w:ascii="Times New Roman" w:hAnsi="Times New Roman"/>
                <w:sz w:val="24"/>
                <w:szCs w:val="24"/>
                <w:lang w:val="en-US"/>
              </w:rPr>
              <w:t>j</w:t>
            </w:r>
            <w:r w:rsidRPr="00FF63AB">
              <w:rPr>
                <w:rFonts w:ascii="Times New Roman" w:hAnsi="Times New Roman"/>
                <w:sz w:val="24"/>
                <w:szCs w:val="24"/>
                <w:lang w:val="en-US"/>
              </w:rPr>
              <w:t>agung</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7</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6</w:t>
            </w:r>
          </w:p>
        </w:tc>
        <w:tc>
          <w:tcPr>
            <w:tcW w:w="1915"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6</w:t>
            </w:r>
          </w:p>
        </w:tc>
        <w:tc>
          <w:tcPr>
            <w:tcW w:w="1916" w:type="dxa"/>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5</w:t>
            </w:r>
          </w:p>
        </w:tc>
      </w:tr>
      <w:tr w:rsidR="00FF63AB" w:rsidTr="00FF63AB">
        <w:tc>
          <w:tcPr>
            <w:tcW w:w="1915" w:type="dxa"/>
            <w:tcBorders>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Premix</w:t>
            </w:r>
          </w:p>
        </w:tc>
        <w:tc>
          <w:tcPr>
            <w:tcW w:w="1915" w:type="dxa"/>
            <w:tcBorders>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7</w:t>
            </w:r>
          </w:p>
        </w:tc>
        <w:tc>
          <w:tcPr>
            <w:tcW w:w="1915" w:type="dxa"/>
            <w:tcBorders>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7</w:t>
            </w:r>
          </w:p>
        </w:tc>
        <w:tc>
          <w:tcPr>
            <w:tcW w:w="1915" w:type="dxa"/>
            <w:tcBorders>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7</w:t>
            </w:r>
          </w:p>
        </w:tc>
        <w:tc>
          <w:tcPr>
            <w:tcW w:w="1916" w:type="dxa"/>
            <w:tcBorders>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7</w:t>
            </w:r>
          </w:p>
        </w:tc>
      </w:tr>
      <w:tr w:rsidR="00FF63AB" w:rsidTr="005C1B74">
        <w:tc>
          <w:tcPr>
            <w:tcW w:w="1915" w:type="dxa"/>
            <w:tcBorders>
              <w:top w:val="single" w:sz="4" w:space="0" w:color="auto"/>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both"/>
              <w:rPr>
                <w:rFonts w:ascii="Times New Roman" w:hAnsi="Times New Roman"/>
                <w:sz w:val="24"/>
                <w:szCs w:val="24"/>
                <w:lang w:val="en-US"/>
              </w:rPr>
            </w:pPr>
            <w:r w:rsidRPr="00FF63AB">
              <w:rPr>
                <w:rFonts w:ascii="Times New Roman" w:hAnsi="Times New Roman"/>
                <w:sz w:val="24"/>
                <w:szCs w:val="24"/>
                <w:lang w:val="en-US"/>
              </w:rPr>
              <w:t>Total</w:t>
            </w:r>
            <w:r w:rsidR="005C1B74">
              <w:rPr>
                <w:rFonts w:ascii="Times New Roman" w:hAnsi="Times New Roman"/>
                <w:sz w:val="24"/>
                <w:szCs w:val="24"/>
                <w:lang w:val="en-US"/>
              </w:rPr>
              <w:t xml:space="preserve"> (%)</w:t>
            </w:r>
          </w:p>
        </w:tc>
        <w:tc>
          <w:tcPr>
            <w:tcW w:w="1915" w:type="dxa"/>
            <w:tcBorders>
              <w:top w:val="single" w:sz="4" w:space="0" w:color="auto"/>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100</w:t>
            </w:r>
          </w:p>
        </w:tc>
        <w:tc>
          <w:tcPr>
            <w:tcW w:w="1915" w:type="dxa"/>
            <w:tcBorders>
              <w:top w:val="single" w:sz="4" w:space="0" w:color="auto"/>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100</w:t>
            </w:r>
          </w:p>
        </w:tc>
        <w:tc>
          <w:tcPr>
            <w:tcW w:w="1915" w:type="dxa"/>
            <w:tcBorders>
              <w:top w:val="single" w:sz="4" w:space="0" w:color="auto"/>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100</w:t>
            </w:r>
          </w:p>
        </w:tc>
        <w:tc>
          <w:tcPr>
            <w:tcW w:w="1916" w:type="dxa"/>
            <w:tcBorders>
              <w:top w:val="single" w:sz="4" w:space="0" w:color="auto"/>
              <w:bottom w:val="single" w:sz="4" w:space="0" w:color="auto"/>
            </w:tcBorders>
            <w:shd w:val="clear" w:color="auto" w:fill="auto"/>
          </w:tcPr>
          <w:p w:rsidR="00FF63AB" w:rsidRPr="00FF63AB" w:rsidRDefault="00FF63AB" w:rsidP="00FF63AB">
            <w:pPr>
              <w:tabs>
                <w:tab w:val="center" w:pos="4513"/>
                <w:tab w:val="right" w:pos="9026"/>
              </w:tabs>
              <w:spacing w:after="0" w:line="240" w:lineRule="auto"/>
              <w:jc w:val="center"/>
              <w:rPr>
                <w:rFonts w:ascii="Times New Roman" w:hAnsi="Times New Roman"/>
                <w:sz w:val="24"/>
                <w:szCs w:val="24"/>
                <w:lang w:val="en-US"/>
              </w:rPr>
            </w:pPr>
            <w:r w:rsidRPr="00FF63AB">
              <w:rPr>
                <w:rFonts w:ascii="Times New Roman" w:hAnsi="Times New Roman"/>
                <w:sz w:val="24"/>
                <w:szCs w:val="24"/>
                <w:lang w:val="en-US"/>
              </w:rPr>
              <w:t>100</w:t>
            </w:r>
          </w:p>
        </w:tc>
      </w:tr>
      <w:tr w:rsidR="005C1B74" w:rsidTr="005C1B74">
        <w:tc>
          <w:tcPr>
            <w:tcW w:w="9576" w:type="dxa"/>
            <w:gridSpan w:val="5"/>
            <w:tcBorders>
              <w:top w:val="single" w:sz="4" w:space="0" w:color="auto"/>
              <w:bottom w:val="single" w:sz="4" w:space="0" w:color="auto"/>
            </w:tcBorders>
            <w:shd w:val="clear" w:color="auto" w:fill="auto"/>
          </w:tcPr>
          <w:p w:rsidR="005C1B74" w:rsidRPr="00FF63AB" w:rsidRDefault="005C1B74" w:rsidP="005C1B74">
            <w:pPr>
              <w:tabs>
                <w:tab w:val="center" w:pos="4513"/>
                <w:tab w:val="right" w:pos="9026"/>
              </w:tabs>
              <w:spacing w:after="0" w:line="240" w:lineRule="auto"/>
              <w:rPr>
                <w:rFonts w:ascii="Times New Roman" w:hAnsi="Times New Roman"/>
                <w:sz w:val="24"/>
                <w:szCs w:val="24"/>
                <w:lang w:val="en-US"/>
              </w:rPr>
            </w:pPr>
            <w:r w:rsidRPr="005C1B74">
              <w:rPr>
                <w:rFonts w:ascii="Times New Roman" w:hAnsi="Times New Roman"/>
                <w:bCs/>
                <w:sz w:val="24"/>
                <w:szCs w:val="24"/>
                <w:lang w:val="en-US"/>
              </w:rPr>
              <w:t>Proksimat pakan (% bobot kering)</w:t>
            </w:r>
          </w:p>
        </w:tc>
      </w:tr>
      <w:tr w:rsidR="005C1B74" w:rsidTr="005C1B74">
        <w:tc>
          <w:tcPr>
            <w:tcW w:w="1915" w:type="dxa"/>
            <w:tcBorders>
              <w:top w:val="single" w:sz="4" w:space="0" w:color="auto"/>
              <w:bottom w:val="nil"/>
            </w:tcBorders>
            <w:shd w:val="clear" w:color="auto" w:fill="auto"/>
          </w:tcPr>
          <w:p w:rsidR="005C1B74" w:rsidRPr="005C1B74" w:rsidRDefault="005C1B74" w:rsidP="005C1B74">
            <w:pPr>
              <w:rPr>
                <w:rFonts w:ascii="Times New Roman" w:hAnsi="Times New Roman"/>
                <w:bCs/>
                <w:color w:val="000000"/>
                <w:sz w:val="24"/>
                <w:szCs w:val="24"/>
              </w:rPr>
            </w:pPr>
            <w:r w:rsidRPr="005C1B74">
              <w:rPr>
                <w:rFonts w:ascii="Times New Roman" w:hAnsi="Times New Roman"/>
                <w:bCs/>
                <w:color w:val="000000"/>
                <w:sz w:val="24"/>
                <w:szCs w:val="24"/>
              </w:rPr>
              <w:t xml:space="preserve">Protein </w:t>
            </w:r>
          </w:p>
        </w:tc>
        <w:tc>
          <w:tcPr>
            <w:tcW w:w="1915" w:type="dxa"/>
            <w:tcBorders>
              <w:top w:val="single" w:sz="4" w:space="0" w:color="auto"/>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sidRPr="005C1B74">
              <w:rPr>
                <w:rFonts w:ascii="Times New Roman" w:hAnsi="Times New Roman"/>
                <w:color w:val="000000"/>
                <w:sz w:val="24"/>
                <w:szCs w:val="24"/>
              </w:rPr>
              <w:t>31</w:t>
            </w:r>
            <w:r w:rsidRPr="005C1B74">
              <w:rPr>
                <w:rFonts w:ascii="Times New Roman" w:hAnsi="Times New Roman"/>
                <w:color w:val="000000"/>
                <w:sz w:val="24"/>
                <w:szCs w:val="24"/>
                <w:lang w:val="en-US"/>
              </w:rPr>
              <w:t>.</w:t>
            </w:r>
            <w:r w:rsidRPr="005C1B74">
              <w:rPr>
                <w:rFonts w:ascii="Times New Roman" w:hAnsi="Times New Roman"/>
                <w:color w:val="000000"/>
                <w:sz w:val="24"/>
                <w:szCs w:val="24"/>
              </w:rPr>
              <w:t>945</w:t>
            </w:r>
          </w:p>
        </w:tc>
        <w:tc>
          <w:tcPr>
            <w:tcW w:w="1915" w:type="dxa"/>
            <w:tcBorders>
              <w:top w:val="single" w:sz="4" w:space="0" w:color="auto"/>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sidRPr="005C1B74">
              <w:rPr>
                <w:rFonts w:ascii="Times New Roman" w:hAnsi="Times New Roman"/>
                <w:color w:val="000000"/>
                <w:sz w:val="24"/>
                <w:szCs w:val="24"/>
              </w:rPr>
              <w:t>33</w:t>
            </w:r>
            <w:r w:rsidRPr="005C1B74">
              <w:rPr>
                <w:rFonts w:ascii="Times New Roman" w:hAnsi="Times New Roman"/>
                <w:color w:val="000000"/>
                <w:sz w:val="24"/>
                <w:szCs w:val="24"/>
                <w:lang w:val="en-US"/>
              </w:rPr>
              <w:t>.</w:t>
            </w:r>
            <w:r w:rsidRPr="005C1B74">
              <w:rPr>
                <w:rFonts w:ascii="Times New Roman" w:hAnsi="Times New Roman"/>
                <w:color w:val="000000"/>
                <w:sz w:val="24"/>
                <w:szCs w:val="24"/>
              </w:rPr>
              <w:t>911</w:t>
            </w:r>
          </w:p>
        </w:tc>
        <w:tc>
          <w:tcPr>
            <w:tcW w:w="1915" w:type="dxa"/>
            <w:tcBorders>
              <w:top w:val="single" w:sz="4" w:space="0" w:color="auto"/>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sidRPr="005C1B74">
              <w:rPr>
                <w:rFonts w:ascii="Times New Roman" w:hAnsi="Times New Roman"/>
                <w:color w:val="000000"/>
                <w:sz w:val="24"/>
                <w:szCs w:val="24"/>
              </w:rPr>
              <w:t>36</w:t>
            </w:r>
            <w:r w:rsidRPr="005C1B74">
              <w:rPr>
                <w:rFonts w:ascii="Times New Roman" w:hAnsi="Times New Roman"/>
                <w:color w:val="000000"/>
                <w:sz w:val="24"/>
                <w:szCs w:val="24"/>
                <w:lang w:val="en-US"/>
              </w:rPr>
              <w:t>.</w:t>
            </w:r>
            <w:r w:rsidRPr="005C1B74">
              <w:rPr>
                <w:rFonts w:ascii="Times New Roman" w:hAnsi="Times New Roman"/>
                <w:color w:val="000000"/>
                <w:sz w:val="24"/>
                <w:szCs w:val="24"/>
              </w:rPr>
              <w:t>319</w:t>
            </w:r>
          </w:p>
        </w:tc>
        <w:tc>
          <w:tcPr>
            <w:tcW w:w="1916" w:type="dxa"/>
            <w:tcBorders>
              <w:top w:val="single" w:sz="4" w:space="0" w:color="auto"/>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sidRPr="005C1B74">
              <w:rPr>
                <w:rFonts w:ascii="Times New Roman" w:hAnsi="Times New Roman"/>
                <w:color w:val="000000"/>
                <w:sz w:val="24"/>
                <w:szCs w:val="24"/>
              </w:rPr>
              <w:t>41</w:t>
            </w:r>
            <w:r w:rsidRPr="005C1B74">
              <w:rPr>
                <w:rFonts w:ascii="Times New Roman" w:hAnsi="Times New Roman"/>
                <w:color w:val="000000"/>
                <w:sz w:val="24"/>
                <w:szCs w:val="24"/>
                <w:lang w:val="en-US"/>
              </w:rPr>
              <w:t>.</w:t>
            </w:r>
            <w:r w:rsidRPr="005C1B74">
              <w:rPr>
                <w:rFonts w:ascii="Times New Roman" w:hAnsi="Times New Roman"/>
                <w:color w:val="000000"/>
                <w:sz w:val="24"/>
                <w:szCs w:val="24"/>
              </w:rPr>
              <w:t>354</w:t>
            </w:r>
          </w:p>
        </w:tc>
      </w:tr>
      <w:tr w:rsidR="005C1B74" w:rsidTr="005C1B74">
        <w:tc>
          <w:tcPr>
            <w:tcW w:w="1915" w:type="dxa"/>
            <w:tcBorders>
              <w:top w:val="nil"/>
              <w:bottom w:val="nil"/>
            </w:tcBorders>
            <w:shd w:val="clear" w:color="auto" w:fill="auto"/>
          </w:tcPr>
          <w:p w:rsidR="005C1B74" w:rsidRPr="005C1B74" w:rsidRDefault="005C1B74" w:rsidP="005C1B74">
            <w:pPr>
              <w:rPr>
                <w:rFonts w:ascii="Times New Roman" w:hAnsi="Times New Roman"/>
                <w:bCs/>
                <w:color w:val="000000"/>
                <w:sz w:val="24"/>
                <w:szCs w:val="24"/>
              </w:rPr>
            </w:pPr>
            <w:r w:rsidRPr="005C1B74">
              <w:rPr>
                <w:rFonts w:ascii="Times New Roman" w:hAnsi="Times New Roman"/>
                <w:bCs/>
                <w:color w:val="000000"/>
                <w:sz w:val="24"/>
                <w:szCs w:val="24"/>
              </w:rPr>
              <w:t>Lemak</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sidRPr="005C1B74">
              <w:rPr>
                <w:rFonts w:ascii="Times New Roman" w:hAnsi="Times New Roman"/>
                <w:color w:val="000000"/>
                <w:sz w:val="24"/>
                <w:szCs w:val="24"/>
              </w:rPr>
              <w:t>18</w:t>
            </w:r>
            <w:r w:rsidRPr="005C1B74">
              <w:rPr>
                <w:rFonts w:ascii="Times New Roman" w:hAnsi="Times New Roman"/>
                <w:color w:val="000000"/>
                <w:sz w:val="24"/>
                <w:szCs w:val="24"/>
                <w:lang w:val="en-US"/>
              </w:rPr>
              <w:t>.</w:t>
            </w:r>
            <w:r w:rsidRPr="005C1B74">
              <w:rPr>
                <w:rFonts w:ascii="Times New Roman" w:hAnsi="Times New Roman"/>
                <w:color w:val="000000"/>
                <w:sz w:val="24"/>
                <w:szCs w:val="24"/>
              </w:rPr>
              <w:t>33</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sidRPr="005C1B74">
              <w:rPr>
                <w:rFonts w:ascii="Times New Roman" w:hAnsi="Times New Roman"/>
                <w:color w:val="000000"/>
                <w:sz w:val="24"/>
                <w:szCs w:val="24"/>
              </w:rPr>
              <w:t>17</w:t>
            </w:r>
            <w:r w:rsidRPr="005C1B74">
              <w:rPr>
                <w:rFonts w:ascii="Times New Roman" w:hAnsi="Times New Roman"/>
                <w:color w:val="000000"/>
                <w:sz w:val="24"/>
                <w:szCs w:val="24"/>
                <w:lang w:val="en-US"/>
              </w:rPr>
              <w:t>.</w:t>
            </w:r>
            <w:r w:rsidRPr="005C1B74">
              <w:rPr>
                <w:rFonts w:ascii="Times New Roman" w:hAnsi="Times New Roman"/>
                <w:color w:val="000000"/>
                <w:sz w:val="24"/>
                <w:szCs w:val="24"/>
              </w:rPr>
              <w:t>22</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sidRPr="005C1B74">
              <w:rPr>
                <w:rFonts w:ascii="Times New Roman" w:hAnsi="Times New Roman"/>
                <w:color w:val="000000"/>
                <w:sz w:val="24"/>
                <w:szCs w:val="24"/>
              </w:rPr>
              <w:t>16</w:t>
            </w:r>
            <w:r w:rsidRPr="005C1B74">
              <w:rPr>
                <w:rFonts w:ascii="Times New Roman" w:hAnsi="Times New Roman"/>
                <w:color w:val="000000"/>
                <w:sz w:val="24"/>
                <w:szCs w:val="24"/>
                <w:lang w:val="en-US"/>
              </w:rPr>
              <w:t>.</w:t>
            </w:r>
            <w:r w:rsidRPr="005C1B74">
              <w:rPr>
                <w:rFonts w:ascii="Times New Roman" w:hAnsi="Times New Roman"/>
                <w:color w:val="000000"/>
                <w:sz w:val="24"/>
                <w:szCs w:val="24"/>
              </w:rPr>
              <w:t>23</w:t>
            </w:r>
          </w:p>
        </w:tc>
        <w:tc>
          <w:tcPr>
            <w:tcW w:w="1916"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sidRPr="005C1B74">
              <w:rPr>
                <w:rFonts w:ascii="Times New Roman" w:hAnsi="Times New Roman"/>
                <w:color w:val="000000"/>
                <w:sz w:val="24"/>
                <w:szCs w:val="24"/>
              </w:rPr>
              <w:t>13</w:t>
            </w:r>
            <w:r w:rsidRPr="005C1B74">
              <w:rPr>
                <w:rFonts w:ascii="Times New Roman" w:hAnsi="Times New Roman"/>
                <w:color w:val="000000"/>
                <w:sz w:val="24"/>
                <w:szCs w:val="24"/>
                <w:lang w:val="en-US"/>
              </w:rPr>
              <w:t>.</w:t>
            </w:r>
            <w:r w:rsidRPr="005C1B74">
              <w:rPr>
                <w:rFonts w:ascii="Times New Roman" w:hAnsi="Times New Roman"/>
                <w:color w:val="000000"/>
                <w:sz w:val="24"/>
                <w:szCs w:val="24"/>
              </w:rPr>
              <w:t>4</w:t>
            </w:r>
            <w:r>
              <w:rPr>
                <w:rFonts w:ascii="Times New Roman" w:hAnsi="Times New Roman"/>
                <w:color w:val="000000"/>
                <w:sz w:val="24"/>
                <w:szCs w:val="24"/>
                <w:lang w:val="en-US"/>
              </w:rPr>
              <w:t>9</w:t>
            </w:r>
          </w:p>
        </w:tc>
      </w:tr>
      <w:tr w:rsidR="005C1B74" w:rsidTr="005C1B74">
        <w:tc>
          <w:tcPr>
            <w:tcW w:w="1915" w:type="dxa"/>
            <w:tcBorders>
              <w:top w:val="nil"/>
              <w:bottom w:val="nil"/>
            </w:tcBorders>
            <w:shd w:val="clear" w:color="auto" w:fill="auto"/>
          </w:tcPr>
          <w:p w:rsidR="005C1B74" w:rsidRPr="005C1B74" w:rsidRDefault="005C1B74" w:rsidP="005C1B74">
            <w:pPr>
              <w:rPr>
                <w:rFonts w:ascii="Times New Roman" w:hAnsi="Times New Roman"/>
                <w:bCs/>
                <w:color w:val="000000"/>
                <w:sz w:val="24"/>
                <w:szCs w:val="24"/>
              </w:rPr>
            </w:pPr>
            <w:r w:rsidRPr="005C1B74">
              <w:rPr>
                <w:rFonts w:ascii="Times New Roman" w:hAnsi="Times New Roman"/>
                <w:bCs/>
                <w:color w:val="000000"/>
                <w:sz w:val="24"/>
                <w:szCs w:val="24"/>
              </w:rPr>
              <w:t>BETN</w:t>
            </w:r>
          </w:p>
        </w:tc>
        <w:tc>
          <w:tcPr>
            <w:tcW w:w="1915" w:type="dxa"/>
            <w:tcBorders>
              <w:top w:val="nil"/>
              <w:bottom w:val="nil"/>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34</w:t>
            </w:r>
            <w:r>
              <w:rPr>
                <w:rFonts w:ascii="Times New Roman" w:hAnsi="Times New Roman"/>
                <w:color w:val="000000"/>
                <w:sz w:val="24"/>
                <w:szCs w:val="24"/>
                <w:lang w:val="en-US"/>
              </w:rPr>
              <w:t>.</w:t>
            </w:r>
            <w:r w:rsidRPr="005C1B74">
              <w:rPr>
                <w:rFonts w:ascii="Times New Roman" w:hAnsi="Times New Roman"/>
                <w:color w:val="000000"/>
                <w:sz w:val="24"/>
                <w:szCs w:val="24"/>
              </w:rPr>
              <w:t>23</w:t>
            </w:r>
          </w:p>
        </w:tc>
        <w:tc>
          <w:tcPr>
            <w:tcW w:w="1915" w:type="dxa"/>
            <w:tcBorders>
              <w:top w:val="nil"/>
              <w:bottom w:val="nil"/>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34</w:t>
            </w:r>
            <w:r>
              <w:rPr>
                <w:rFonts w:ascii="Times New Roman" w:hAnsi="Times New Roman"/>
                <w:color w:val="000000"/>
                <w:sz w:val="24"/>
                <w:szCs w:val="24"/>
                <w:lang w:val="en-US"/>
              </w:rPr>
              <w:t>.</w:t>
            </w:r>
            <w:r w:rsidRPr="005C1B74">
              <w:rPr>
                <w:rFonts w:ascii="Times New Roman" w:hAnsi="Times New Roman"/>
                <w:color w:val="000000"/>
                <w:sz w:val="24"/>
                <w:szCs w:val="24"/>
              </w:rPr>
              <w:t>7</w:t>
            </w:r>
            <w:r>
              <w:rPr>
                <w:rFonts w:ascii="Times New Roman" w:hAnsi="Times New Roman"/>
                <w:color w:val="000000"/>
                <w:sz w:val="24"/>
                <w:szCs w:val="24"/>
                <w:lang w:val="en-US"/>
              </w:rPr>
              <w:t>4</w:t>
            </w:r>
          </w:p>
        </w:tc>
        <w:tc>
          <w:tcPr>
            <w:tcW w:w="1915" w:type="dxa"/>
            <w:tcBorders>
              <w:top w:val="nil"/>
              <w:bottom w:val="nil"/>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33</w:t>
            </w:r>
            <w:r>
              <w:rPr>
                <w:rFonts w:ascii="Times New Roman" w:hAnsi="Times New Roman"/>
                <w:color w:val="000000"/>
                <w:sz w:val="24"/>
                <w:szCs w:val="24"/>
                <w:lang w:val="en-US"/>
              </w:rPr>
              <w:t>.</w:t>
            </w:r>
            <w:r w:rsidRPr="005C1B74">
              <w:rPr>
                <w:rFonts w:ascii="Times New Roman" w:hAnsi="Times New Roman"/>
                <w:color w:val="000000"/>
                <w:sz w:val="24"/>
                <w:szCs w:val="24"/>
              </w:rPr>
              <w:t>50</w:t>
            </w:r>
          </w:p>
        </w:tc>
        <w:tc>
          <w:tcPr>
            <w:tcW w:w="1916" w:type="dxa"/>
            <w:tcBorders>
              <w:top w:val="nil"/>
              <w:bottom w:val="nil"/>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31</w:t>
            </w:r>
            <w:r>
              <w:rPr>
                <w:rFonts w:ascii="Times New Roman" w:hAnsi="Times New Roman"/>
                <w:color w:val="000000"/>
                <w:sz w:val="24"/>
                <w:szCs w:val="24"/>
                <w:lang w:val="en-US"/>
              </w:rPr>
              <w:t>.</w:t>
            </w:r>
            <w:r w:rsidRPr="005C1B74">
              <w:rPr>
                <w:rFonts w:ascii="Times New Roman" w:hAnsi="Times New Roman"/>
                <w:color w:val="000000"/>
                <w:sz w:val="24"/>
                <w:szCs w:val="24"/>
              </w:rPr>
              <w:t>4</w:t>
            </w:r>
            <w:r>
              <w:rPr>
                <w:rFonts w:ascii="Times New Roman" w:hAnsi="Times New Roman"/>
                <w:color w:val="000000"/>
                <w:sz w:val="24"/>
                <w:szCs w:val="24"/>
                <w:lang w:val="en-US"/>
              </w:rPr>
              <w:t>5</w:t>
            </w:r>
          </w:p>
        </w:tc>
      </w:tr>
      <w:tr w:rsidR="005C1B74" w:rsidTr="005C1B74">
        <w:tc>
          <w:tcPr>
            <w:tcW w:w="1915" w:type="dxa"/>
            <w:tcBorders>
              <w:top w:val="nil"/>
              <w:bottom w:val="nil"/>
            </w:tcBorders>
            <w:shd w:val="clear" w:color="auto" w:fill="auto"/>
          </w:tcPr>
          <w:p w:rsidR="005C1B74" w:rsidRPr="005C1B74" w:rsidRDefault="005C1B74" w:rsidP="005C1B74">
            <w:pPr>
              <w:rPr>
                <w:rFonts w:ascii="Times New Roman" w:hAnsi="Times New Roman"/>
                <w:bCs/>
                <w:color w:val="000000"/>
                <w:sz w:val="24"/>
                <w:szCs w:val="24"/>
              </w:rPr>
            </w:pPr>
            <w:r w:rsidRPr="005C1B74">
              <w:rPr>
                <w:rFonts w:ascii="Times New Roman" w:hAnsi="Times New Roman"/>
                <w:bCs/>
                <w:color w:val="000000"/>
                <w:sz w:val="24"/>
                <w:szCs w:val="24"/>
              </w:rPr>
              <w:t>Abu</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11</w:t>
            </w:r>
            <w:r>
              <w:rPr>
                <w:rFonts w:ascii="Times New Roman" w:hAnsi="Times New Roman"/>
                <w:color w:val="000000"/>
                <w:sz w:val="24"/>
                <w:szCs w:val="24"/>
                <w:lang w:val="en-US"/>
              </w:rPr>
              <w:t>.</w:t>
            </w:r>
            <w:r w:rsidRPr="005C1B74">
              <w:rPr>
                <w:rFonts w:ascii="Times New Roman" w:hAnsi="Times New Roman"/>
                <w:color w:val="000000"/>
                <w:sz w:val="24"/>
                <w:szCs w:val="24"/>
              </w:rPr>
              <w:t>4</w:t>
            </w:r>
            <w:r>
              <w:rPr>
                <w:rFonts w:ascii="Times New Roman" w:hAnsi="Times New Roman"/>
                <w:color w:val="000000"/>
                <w:sz w:val="24"/>
                <w:szCs w:val="24"/>
                <w:lang w:val="en-US"/>
              </w:rPr>
              <w:t>3</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lang w:val="en-US"/>
              </w:rPr>
            </w:pPr>
            <w:r w:rsidRPr="005C1B74">
              <w:rPr>
                <w:rFonts w:ascii="Times New Roman" w:hAnsi="Times New Roman"/>
                <w:color w:val="000000"/>
                <w:sz w:val="24"/>
                <w:szCs w:val="24"/>
              </w:rPr>
              <w:t>10, 3</w:t>
            </w:r>
            <w:r>
              <w:rPr>
                <w:rFonts w:ascii="Times New Roman" w:hAnsi="Times New Roman"/>
                <w:color w:val="000000"/>
                <w:sz w:val="24"/>
                <w:szCs w:val="24"/>
                <w:lang w:val="en-US"/>
              </w:rPr>
              <w:t>6</w:t>
            </w:r>
          </w:p>
        </w:tc>
        <w:tc>
          <w:tcPr>
            <w:tcW w:w="1915"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Pr>
                <w:rFonts w:ascii="Times New Roman" w:hAnsi="Times New Roman"/>
                <w:color w:val="000000"/>
                <w:sz w:val="24"/>
                <w:szCs w:val="24"/>
              </w:rPr>
              <w:t>10,</w:t>
            </w:r>
            <w:r w:rsidRPr="005C1B74">
              <w:rPr>
                <w:rFonts w:ascii="Times New Roman" w:hAnsi="Times New Roman"/>
                <w:color w:val="000000"/>
                <w:sz w:val="24"/>
                <w:szCs w:val="24"/>
              </w:rPr>
              <w:t>88</w:t>
            </w:r>
          </w:p>
        </w:tc>
        <w:tc>
          <w:tcPr>
            <w:tcW w:w="1916" w:type="dxa"/>
            <w:tcBorders>
              <w:top w:val="nil"/>
              <w:bottom w:val="nil"/>
            </w:tcBorders>
            <w:shd w:val="clear" w:color="auto" w:fill="auto"/>
            <w:vAlign w:val="bottom"/>
          </w:tcPr>
          <w:p w:rsidR="005C1B74" w:rsidRPr="005C1B74" w:rsidRDefault="005C1B74" w:rsidP="005C1B74">
            <w:pPr>
              <w:jc w:val="center"/>
              <w:rPr>
                <w:rFonts w:ascii="Times New Roman" w:hAnsi="Times New Roman"/>
                <w:color w:val="000000"/>
                <w:sz w:val="24"/>
                <w:szCs w:val="24"/>
              </w:rPr>
            </w:pPr>
            <w:r>
              <w:rPr>
                <w:rFonts w:ascii="Times New Roman" w:hAnsi="Times New Roman"/>
                <w:color w:val="000000"/>
                <w:sz w:val="24"/>
                <w:szCs w:val="24"/>
              </w:rPr>
              <w:t>11</w:t>
            </w:r>
            <w:r>
              <w:rPr>
                <w:rFonts w:ascii="Times New Roman" w:hAnsi="Times New Roman"/>
                <w:color w:val="000000"/>
                <w:sz w:val="24"/>
                <w:szCs w:val="24"/>
                <w:lang w:val="en-US"/>
              </w:rPr>
              <w:t>.</w:t>
            </w:r>
            <w:r w:rsidRPr="005C1B74">
              <w:rPr>
                <w:rFonts w:ascii="Times New Roman" w:hAnsi="Times New Roman"/>
                <w:color w:val="000000"/>
                <w:sz w:val="24"/>
                <w:szCs w:val="24"/>
              </w:rPr>
              <w:t xml:space="preserve"> 36</w:t>
            </w:r>
          </w:p>
        </w:tc>
      </w:tr>
      <w:tr w:rsidR="005C1B74" w:rsidTr="005C1B74">
        <w:tc>
          <w:tcPr>
            <w:tcW w:w="1915" w:type="dxa"/>
            <w:tcBorders>
              <w:top w:val="nil"/>
              <w:bottom w:val="single" w:sz="4" w:space="0" w:color="auto"/>
            </w:tcBorders>
            <w:shd w:val="clear" w:color="auto" w:fill="auto"/>
          </w:tcPr>
          <w:p w:rsidR="005C1B74" w:rsidRPr="005C1B74" w:rsidRDefault="005C1B74" w:rsidP="005C1B74">
            <w:pPr>
              <w:rPr>
                <w:rFonts w:ascii="Times New Roman" w:hAnsi="Times New Roman"/>
                <w:bCs/>
                <w:color w:val="000000"/>
                <w:sz w:val="24"/>
                <w:szCs w:val="24"/>
              </w:rPr>
            </w:pPr>
            <w:r w:rsidRPr="005C1B74">
              <w:rPr>
                <w:rFonts w:ascii="Times New Roman" w:hAnsi="Times New Roman"/>
                <w:bCs/>
                <w:color w:val="000000"/>
                <w:sz w:val="24"/>
                <w:szCs w:val="24"/>
              </w:rPr>
              <w:t>Serat kasar</w:t>
            </w:r>
          </w:p>
        </w:tc>
        <w:tc>
          <w:tcPr>
            <w:tcW w:w="1915" w:type="dxa"/>
            <w:tcBorders>
              <w:top w:val="nil"/>
              <w:bottom w:val="single" w:sz="4" w:space="0" w:color="auto"/>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2</w:t>
            </w:r>
            <w:r>
              <w:rPr>
                <w:rFonts w:ascii="Times New Roman" w:hAnsi="Times New Roman"/>
                <w:color w:val="000000"/>
                <w:sz w:val="24"/>
                <w:szCs w:val="24"/>
                <w:lang w:val="en-US"/>
              </w:rPr>
              <w:t>.</w:t>
            </w:r>
            <w:r w:rsidRPr="005C1B74">
              <w:rPr>
                <w:rFonts w:ascii="Times New Roman" w:hAnsi="Times New Roman"/>
                <w:color w:val="000000"/>
                <w:sz w:val="24"/>
                <w:szCs w:val="24"/>
              </w:rPr>
              <w:t>84</w:t>
            </w:r>
          </w:p>
        </w:tc>
        <w:tc>
          <w:tcPr>
            <w:tcW w:w="1915" w:type="dxa"/>
            <w:tcBorders>
              <w:top w:val="nil"/>
              <w:bottom w:val="single" w:sz="4" w:space="0" w:color="auto"/>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2</w:t>
            </w:r>
            <w:r>
              <w:rPr>
                <w:rFonts w:ascii="Times New Roman" w:hAnsi="Times New Roman"/>
                <w:color w:val="000000"/>
                <w:sz w:val="24"/>
                <w:szCs w:val="24"/>
                <w:lang w:val="en-US"/>
              </w:rPr>
              <w:t>.</w:t>
            </w:r>
            <w:r w:rsidRPr="005C1B74">
              <w:rPr>
                <w:rFonts w:ascii="Times New Roman" w:hAnsi="Times New Roman"/>
                <w:color w:val="000000"/>
                <w:sz w:val="24"/>
                <w:szCs w:val="24"/>
              </w:rPr>
              <w:t>6</w:t>
            </w:r>
            <w:r>
              <w:rPr>
                <w:rFonts w:ascii="Times New Roman" w:hAnsi="Times New Roman"/>
                <w:color w:val="000000"/>
                <w:sz w:val="24"/>
                <w:szCs w:val="24"/>
                <w:lang w:val="en-US"/>
              </w:rPr>
              <w:t>4</w:t>
            </w:r>
          </w:p>
        </w:tc>
        <w:tc>
          <w:tcPr>
            <w:tcW w:w="1915" w:type="dxa"/>
            <w:tcBorders>
              <w:top w:val="nil"/>
              <w:bottom w:val="single" w:sz="4" w:space="0" w:color="auto"/>
            </w:tcBorders>
            <w:shd w:val="clear" w:color="auto" w:fill="auto"/>
          </w:tcPr>
          <w:p w:rsidR="005C1B74" w:rsidRPr="005C1B74" w:rsidRDefault="005C1B74" w:rsidP="005C1B74">
            <w:pPr>
              <w:jc w:val="center"/>
              <w:rPr>
                <w:rFonts w:ascii="Times New Roman" w:hAnsi="Times New Roman"/>
                <w:color w:val="000000"/>
                <w:sz w:val="24"/>
                <w:szCs w:val="24"/>
                <w:lang w:val="en-US"/>
              </w:rPr>
            </w:pPr>
            <w:r>
              <w:rPr>
                <w:rFonts w:ascii="Times New Roman" w:hAnsi="Times New Roman"/>
                <w:color w:val="000000"/>
                <w:sz w:val="24"/>
                <w:szCs w:val="24"/>
              </w:rPr>
              <w:t>1</w:t>
            </w:r>
            <w:r>
              <w:rPr>
                <w:rFonts w:ascii="Times New Roman" w:hAnsi="Times New Roman"/>
                <w:color w:val="000000"/>
                <w:sz w:val="24"/>
                <w:szCs w:val="24"/>
                <w:lang w:val="en-US"/>
              </w:rPr>
              <w:t>.</w:t>
            </w:r>
            <w:r w:rsidRPr="005C1B74">
              <w:rPr>
                <w:rFonts w:ascii="Times New Roman" w:hAnsi="Times New Roman"/>
                <w:color w:val="000000"/>
                <w:sz w:val="24"/>
                <w:szCs w:val="24"/>
              </w:rPr>
              <w:t>92</w:t>
            </w:r>
          </w:p>
        </w:tc>
        <w:tc>
          <w:tcPr>
            <w:tcW w:w="1916" w:type="dxa"/>
            <w:tcBorders>
              <w:top w:val="nil"/>
              <w:bottom w:val="single" w:sz="4" w:space="0" w:color="auto"/>
            </w:tcBorders>
            <w:shd w:val="clear" w:color="auto" w:fill="auto"/>
          </w:tcPr>
          <w:p w:rsidR="005C1B74" w:rsidRPr="005C1B74" w:rsidRDefault="005C1B74" w:rsidP="005C1B74">
            <w:pPr>
              <w:jc w:val="center"/>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lang w:val="en-US"/>
              </w:rPr>
              <w:t>.</w:t>
            </w:r>
            <w:r w:rsidRPr="005C1B74">
              <w:rPr>
                <w:rFonts w:ascii="Times New Roman" w:hAnsi="Times New Roman"/>
                <w:color w:val="000000"/>
                <w:sz w:val="24"/>
                <w:szCs w:val="24"/>
              </w:rPr>
              <w:t>120</w:t>
            </w:r>
          </w:p>
        </w:tc>
      </w:tr>
    </w:tbl>
    <w:p w:rsidR="00FF63AB" w:rsidRDefault="0088750C" w:rsidP="009863E6">
      <w:pPr>
        <w:spacing w:after="200" w:line="240" w:lineRule="auto"/>
        <w:jc w:val="both"/>
        <w:rPr>
          <w:rFonts w:ascii="Times New Roman" w:hAnsi="Times New Roman"/>
          <w:sz w:val="24"/>
          <w:szCs w:val="24"/>
          <w:lang w:val="en-US"/>
        </w:rPr>
      </w:pPr>
      <w:r>
        <w:rPr>
          <w:rFonts w:ascii="Times New Roman" w:hAnsi="Times New Roman"/>
          <w:sz w:val="24"/>
          <w:szCs w:val="24"/>
          <w:lang w:val="en-US"/>
        </w:rPr>
        <w:t>Sumber: Data primer (2023)</w:t>
      </w:r>
    </w:p>
    <w:p w:rsidR="009863E6" w:rsidRPr="009863E6" w:rsidRDefault="009863E6" w:rsidP="009863E6">
      <w:pPr>
        <w:spacing w:after="200" w:line="240" w:lineRule="auto"/>
        <w:jc w:val="both"/>
        <w:rPr>
          <w:rFonts w:ascii="Times New Roman" w:hAnsi="Times New Roman"/>
          <w:sz w:val="24"/>
          <w:szCs w:val="24"/>
        </w:rPr>
      </w:pPr>
      <w:r w:rsidRPr="009863E6">
        <w:rPr>
          <w:rFonts w:ascii="Times New Roman" w:hAnsi="Times New Roman"/>
          <w:sz w:val="24"/>
          <w:szCs w:val="24"/>
        </w:rPr>
        <w:t>Pemeliharaan</w:t>
      </w:r>
    </w:p>
    <w:p w:rsidR="009863E6" w:rsidRPr="00B20A21" w:rsidRDefault="009863E6" w:rsidP="000418CA">
      <w:pPr>
        <w:spacing w:after="200" w:line="276" w:lineRule="auto"/>
        <w:jc w:val="both"/>
        <w:rPr>
          <w:rFonts w:ascii="Times New Roman" w:hAnsi="Times New Roman"/>
          <w:sz w:val="24"/>
          <w:szCs w:val="24"/>
          <w:lang w:val="en-US"/>
        </w:rPr>
      </w:pPr>
      <w:r w:rsidRPr="009863E6">
        <w:rPr>
          <w:rFonts w:ascii="Times New Roman" w:hAnsi="Times New Roman"/>
          <w:sz w:val="24"/>
          <w:szCs w:val="24"/>
        </w:rPr>
        <w:tab/>
        <w:t xml:space="preserve">Pemeliharaan benih ikan relo dilakukan selama 40 hari. </w:t>
      </w:r>
      <w:r w:rsidR="00B20A21">
        <w:rPr>
          <w:rFonts w:ascii="Times New Roman" w:hAnsi="Times New Roman"/>
          <w:sz w:val="24"/>
          <w:szCs w:val="24"/>
          <w:lang w:val="en-US"/>
        </w:rPr>
        <w:t>Selama pemeliharaan dilakuakn p</w:t>
      </w:r>
      <w:r w:rsidRPr="009863E6">
        <w:rPr>
          <w:rFonts w:ascii="Times New Roman" w:hAnsi="Times New Roman"/>
          <w:sz w:val="24"/>
          <w:szCs w:val="24"/>
        </w:rPr>
        <w:t xml:space="preserve">emberian pakan </w:t>
      </w:r>
      <w:r w:rsidR="00B20A21">
        <w:rPr>
          <w:rFonts w:ascii="Times New Roman" w:hAnsi="Times New Roman"/>
          <w:sz w:val="24"/>
          <w:szCs w:val="24"/>
          <w:lang w:val="en-US"/>
        </w:rPr>
        <w:t xml:space="preserve">dengan frekuensi </w:t>
      </w:r>
      <w:r w:rsidRPr="009863E6">
        <w:rPr>
          <w:rFonts w:ascii="Times New Roman" w:hAnsi="Times New Roman"/>
          <w:sz w:val="24"/>
          <w:szCs w:val="24"/>
        </w:rPr>
        <w:t>3 kali sehari yaitu; pukul 08:00 pagi, pukul 12:00 siang dan pukul 17:00 sore. Metode pemberian pakan yaitu satiasi (sekenyang-kenyangnya</w:t>
      </w:r>
      <w:r w:rsidR="00B20A21">
        <w:rPr>
          <w:rFonts w:ascii="Times New Roman" w:hAnsi="Times New Roman"/>
          <w:sz w:val="24"/>
          <w:szCs w:val="24"/>
          <w:lang w:val="en-US"/>
        </w:rPr>
        <w:t xml:space="preserve"> </w:t>
      </w:r>
      <w:r w:rsidRPr="009863E6">
        <w:rPr>
          <w:rFonts w:ascii="Times New Roman" w:hAnsi="Times New Roman"/>
          <w:sz w:val="24"/>
          <w:szCs w:val="24"/>
        </w:rPr>
        <w:t>sampai 50% dari jumlah ikan sudah tidak merespon pakan).</w:t>
      </w:r>
      <w:r w:rsidR="00B20A21">
        <w:rPr>
          <w:rFonts w:ascii="Times New Roman" w:hAnsi="Times New Roman"/>
          <w:sz w:val="24"/>
          <w:szCs w:val="24"/>
          <w:lang w:val="en-US"/>
        </w:rPr>
        <w:t xml:space="preserve"> Selain itu juga dilakukan pengelolaan kualitas air dengan </w:t>
      </w:r>
      <w:r w:rsidR="00B20A21">
        <w:rPr>
          <w:rFonts w:ascii="Times New Roman" w:hAnsi="Times New Roman"/>
          <w:sz w:val="24"/>
          <w:szCs w:val="24"/>
          <w:lang w:val="en-US"/>
        </w:rPr>
        <w:lastRenderedPageBreak/>
        <w:t xml:space="preserve">cara penyifonan setiap pagi sebelum pemberian pakan untuk membuang feses ataupun sisa pakan. Serta pergantian air sebanyak 50% setiap 3-4 hari sekali. </w:t>
      </w:r>
    </w:p>
    <w:p w:rsidR="009863E6" w:rsidRPr="009863E6" w:rsidRDefault="009863E6" w:rsidP="009863E6">
      <w:pPr>
        <w:spacing w:after="200" w:line="240" w:lineRule="auto"/>
        <w:jc w:val="both"/>
        <w:rPr>
          <w:rFonts w:ascii="Times New Roman" w:hAnsi="Times New Roman"/>
          <w:sz w:val="24"/>
          <w:szCs w:val="24"/>
        </w:rPr>
      </w:pPr>
      <w:r w:rsidRPr="009863E6">
        <w:rPr>
          <w:rFonts w:ascii="Times New Roman" w:hAnsi="Times New Roman"/>
          <w:sz w:val="24"/>
          <w:szCs w:val="24"/>
        </w:rPr>
        <w:t>Pengumpulan Data</w:t>
      </w:r>
    </w:p>
    <w:p w:rsidR="009863E6" w:rsidRPr="00B20A21" w:rsidRDefault="009863E6" w:rsidP="000418CA">
      <w:pPr>
        <w:spacing w:after="200" w:line="276" w:lineRule="auto"/>
        <w:jc w:val="both"/>
        <w:rPr>
          <w:rFonts w:ascii="Times New Roman" w:hAnsi="Times New Roman"/>
          <w:sz w:val="24"/>
          <w:szCs w:val="24"/>
          <w:lang w:val="en-US"/>
        </w:rPr>
      </w:pPr>
      <w:r w:rsidRPr="009863E6">
        <w:rPr>
          <w:rFonts w:ascii="Times New Roman" w:hAnsi="Times New Roman"/>
          <w:sz w:val="24"/>
          <w:szCs w:val="24"/>
        </w:rPr>
        <w:tab/>
        <w:t>Pengambilan data berupa penimbangan bobot dan pengukuran panjang dilakukan sebanyak dua kali yaitu pada awal dan akhir penelitian. Penimbangan bobot menggunakan timbangan digital, sementara pengukuran panjang menggunakan milimeter block. Pengamatan ikan yang mati dilakukan setiap hari. Selain itu juga diambil data kualitas air seperti suhu da</w:t>
      </w:r>
      <w:r w:rsidR="00B20A21">
        <w:rPr>
          <w:rFonts w:ascii="Times New Roman" w:hAnsi="Times New Roman"/>
          <w:sz w:val="24"/>
          <w:szCs w:val="24"/>
        </w:rPr>
        <w:t>n pH pada setiap 10 hari sekali</w:t>
      </w:r>
      <w:r w:rsidR="00B20A21">
        <w:rPr>
          <w:rFonts w:ascii="Times New Roman" w:hAnsi="Times New Roman"/>
          <w:sz w:val="24"/>
          <w:szCs w:val="24"/>
          <w:lang w:val="en-US"/>
        </w:rPr>
        <w:t xml:space="preserve">. </w:t>
      </w:r>
    </w:p>
    <w:p w:rsidR="00B20A21" w:rsidRDefault="009863E6" w:rsidP="00B20A21">
      <w:pPr>
        <w:spacing w:after="200" w:line="240" w:lineRule="auto"/>
        <w:jc w:val="both"/>
        <w:rPr>
          <w:rFonts w:ascii="Times New Roman" w:hAnsi="Times New Roman"/>
          <w:sz w:val="24"/>
          <w:szCs w:val="24"/>
          <w:lang w:val="en-US"/>
        </w:rPr>
      </w:pPr>
      <w:r w:rsidRPr="009863E6">
        <w:rPr>
          <w:rFonts w:ascii="Times New Roman" w:hAnsi="Times New Roman"/>
          <w:sz w:val="24"/>
          <w:szCs w:val="24"/>
          <w:lang w:val="en-US"/>
        </w:rPr>
        <w:t>Parameter Yang Diamati</w:t>
      </w:r>
    </w:p>
    <w:p w:rsidR="009863E6" w:rsidRPr="009863E6" w:rsidRDefault="009863E6" w:rsidP="00B20A21">
      <w:pPr>
        <w:spacing w:after="200" w:line="240" w:lineRule="auto"/>
        <w:jc w:val="both"/>
        <w:rPr>
          <w:rFonts w:ascii="Times New Roman" w:hAnsi="Times New Roman"/>
          <w:sz w:val="24"/>
          <w:szCs w:val="24"/>
          <w:lang w:val="en-US"/>
        </w:rPr>
      </w:pPr>
      <w:r w:rsidRPr="009863E6">
        <w:rPr>
          <w:rFonts w:ascii="Times New Roman" w:hAnsi="Times New Roman"/>
          <w:sz w:val="24"/>
          <w:szCs w:val="24"/>
          <w:lang w:val="en-US"/>
        </w:rPr>
        <w:t>Jumlah Komsumsi Pakan</w:t>
      </w:r>
      <w:r w:rsidR="00B20A21">
        <w:rPr>
          <w:rFonts w:ascii="Times New Roman" w:hAnsi="Times New Roman"/>
          <w:sz w:val="24"/>
          <w:szCs w:val="24"/>
          <w:lang w:val="en-US"/>
        </w:rPr>
        <w:t xml:space="preserve"> (JKP)</w:t>
      </w:r>
    </w:p>
    <w:p w:rsidR="00B20A21" w:rsidRDefault="009863E6" w:rsidP="009863E6">
      <w:pPr>
        <w:spacing w:after="200" w:line="240" w:lineRule="auto"/>
        <w:jc w:val="both"/>
        <w:rPr>
          <w:rFonts w:ascii="Times New Roman" w:hAnsi="Times New Roman"/>
          <w:sz w:val="24"/>
          <w:szCs w:val="24"/>
          <w:lang w:val="en-US"/>
        </w:rPr>
      </w:pPr>
      <w:r w:rsidRPr="009863E6">
        <w:rPr>
          <w:rFonts w:ascii="Times New Roman" w:hAnsi="Times New Roman"/>
          <w:sz w:val="24"/>
          <w:szCs w:val="24"/>
          <w:lang w:val="en-US"/>
        </w:rPr>
        <w:tab/>
      </w:r>
      <w:r w:rsidR="00B20A21">
        <w:rPr>
          <w:rFonts w:ascii="Times New Roman" w:hAnsi="Times New Roman"/>
          <w:sz w:val="24"/>
          <w:szCs w:val="24"/>
          <w:lang w:val="en-US"/>
        </w:rPr>
        <w:t>Jumlah</w:t>
      </w:r>
      <w:r w:rsidRPr="009863E6">
        <w:rPr>
          <w:rFonts w:ascii="Times New Roman" w:hAnsi="Times New Roman"/>
          <w:sz w:val="24"/>
          <w:szCs w:val="24"/>
          <w:lang w:val="en-US"/>
        </w:rPr>
        <w:t xml:space="preserve"> konsumsi pakan </w:t>
      </w:r>
      <w:r w:rsidR="00B20A21">
        <w:rPr>
          <w:rFonts w:ascii="Times New Roman" w:hAnsi="Times New Roman"/>
          <w:sz w:val="24"/>
          <w:szCs w:val="24"/>
          <w:lang w:val="en-US"/>
        </w:rPr>
        <w:t xml:space="preserve">selama penelitian dihitung berdasarkan </w:t>
      </w:r>
      <w:r w:rsidR="002A5326">
        <w:rPr>
          <w:rFonts w:ascii="Times New Roman" w:hAnsi="Times New Roman"/>
          <w:sz w:val="24"/>
          <w:szCs w:val="24"/>
          <w:lang w:val="en-US"/>
        </w:rPr>
        <w:t>rumus</w:t>
      </w:r>
      <w:r w:rsidR="00B20A21">
        <w:rPr>
          <w:rFonts w:ascii="Times New Roman" w:hAnsi="Times New Roman"/>
          <w:sz w:val="24"/>
          <w:szCs w:val="24"/>
          <w:lang w:val="en-US"/>
        </w:rPr>
        <w:t xml:space="preserve"> (1).</w:t>
      </w:r>
    </w:p>
    <w:p w:rsidR="009863E6" w:rsidRPr="009863E6" w:rsidRDefault="009863E6" w:rsidP="00B20A21">
      <w:pPr>
        <w:spacing w:after="200" w:line="240" w:lineRule="auto"/>
        <w:jc w:val="center"/>
        <w:rPr>
          <w:rFonts w:ascii="Times New Roman" w:hAnsi="Times New Roman"/>
          <w:sz w:val="24"/>
          <w:szCs w:val="24"/>
          <w:lang w:val="en-US"/>
        </w:rPr>
      </w:pPr>
      <w:r w:rsidRPr="009863E6">
        <w:rPr>
          <w:rFonts w:ascii="Times New Roman" w:hAnsi="Times New Roman"/>
          <w:sz w:val="24"/>
          <w:szCs w:val="24"/>
          <w:lang w:val="en-US"/>
        </w:rPr>
        <w:t>JKP</w:t>
      </w:r>
      <w:r w:rsidR="00B20A21">
        <w:rPr>
          <w:rFonts w:ascii="Times New Roman" w:hAnsi="Times New Roman"/>
          <w:sz w:val="24"/>
          <w:szCs w:val="24"/>
          <w:lang w:val="en-US"/>
        </w:rPr>
        <w:t xml:space="preserve"> (g) = Pakan a</w:t>
      </w:r>
      <w:r w:rsidRPr="009863E6">
        <w:rPr>
          <w:rFonts w:ascii="Times New Roman" w:hAnsi="Times New Roman"/>
          <w:sz w:val="24"/>
          <w:szCs w:val="24"/>
          <w:lang w:val="en-US"/>
        </w:rPr>
        <w:t xml:space="preserve">wal </w:t>
      </w:r>
      <w:r w:rsidR="00B20A21">
        <w:rPr>
          <w:rFonts w:ascii="Times New Roman" w:hAnsi="Times New Roman"/>
          <w:sz w:val="24"/>
          <w:szCs w:val="24"/>
          <w:lang w:val="en-US"/>
        </w:rPr>
        <w:t>(g) – P</w:t>
      </w:r>
      <w:r w:rsidRPr="009863E6">
        <w:rPr>
          <w:rFonts w:ascii="Times New Roman" w:hAnsi="Times New Roman"/>
          <w:sz w:val="24"/>
          <w:szCs w:val="24"/>
          <w:lang w:val="en-US"/>
        </w:rPr>
        <w:t>akan sisa</w:t>
      </w:r>
      <w:r w:rsidR="00B20A21">
        <w:rPr>
          <w:rFonts w:ascii="Times New Roman" w:hAnsi="Times New Roman"/>
          <w:sz w:val="24"/>
          <w:szCs w:val="24"/>
          <w:lang w:val="en-US"/>
        </w:rPr>
        <w:t xml:space="preserve"> (g) …………………………. (1)</w:t>
      </w:r>
    </w:p>
    <w:p w:rsidR="009863E6" w:rsidRPr="009863E6" w:rsidRDefault="009863E6" w:rsidP="00B20A21">
      <w:pPr>
        <w:spacing w:after="200" w:line="240" w:lineRule="auto"/>
        <w:jc w:val="both"/>
        <w:rPr>
          <w:rFonts w:ascii="Times New Roman" w:hAnsi="Times New Roman"/>
          <w:sz w:val="24"/>
          <w:szCs w:val="24"/>
        </w:rPr>
      </w:pPr>
      <w:r w:rsidRPr="009863E6">
        <w:rPr>
          <w:rFonts w:ascii="Times New Roman" w:hAnsi="Times New Roman"/>
          <w:sz w:val="24"/>
          <w:szCs w:val="24"/>
        </w:rPr>
        <w:t>Pertumbuhan Bobot Mutlak</w:t>
      </w:r>
    </w:p>
    <w:p w:rsidR="009863E6" w:rsidRPr="009863E6" w:rsidRDefault="009863E6" w:rsidP="009863E6">
      <w:pPr>
        <w:spacing w:after="200" w:line="240" w:lineRule="auto"/>
        <w:jc w:val="both"/>
        <w:rPr>
          <w:rFonts w:ascii="Times New Roman" w:hAnsi="Times New Roman"/>
          <w:sz w:val="24"/>
          <w:szCs w:val="24"/>
        </w:rPr>
      </w:pPr>
      <w:r w:rsidRPr="009863E6">
        <w:rPr>
          <w:rFonts w:ascii="Times New Roman" w:hAnsi="Times New Roman"/>
          <w:sz w:val="24"/>
          <w:szCs w:val="24"/>
        </w:rPr>
        <w:tab/>
        <w:t>Pertumbuhan bobot mutlak dihitung menggunakan rumus</w:t>
      </w:r>
      <w:r w:rsidR="002A5326">
        <w:rPr>
          <w:rFonts w:ascii="Times New Roman" w:hAnsi="Times New Roman"/>
          <w:sz w:val="24"/>
          <w:szCs w:val="24"/>
          <w:lang w:val="en-US"/>
        </w:rPr>
        <w:t xml:space="preserve"> (2)</w:t>
      </w:r>
      <w:r w:rsidRPr="009863E6">
        <w:rPr>
          <w:rFonts w:ascii="Times New Roman" w:hAnsi="Times New Roman"/>
          <w:sz w:val="24"/>
          <w:szCs w:val="24"/>
        </w:rPr>
        <w:t xml:space="preserve"> (Effendie, 2002)yaitu:</w:t>
      </w:r>
    </w:p>
    <w:p w:rsidR="009863E6" w:rsidRPr="00B20A21" w:rsidRDefault="009863E6" w:rsidP="00B20A21">
      <w:pPr>
        <w:spacing w:after="200" w:line="240" w:lineRule="auto"/>
        <w:jc w:val="center"/>
        <w:rPr>
          <w:rFonts w:ascii="Times New Roman" w:hAnsi="Times New Roman"/>
          <w:sz w:val="24"/>
          <w:szCs w:val="24"/>
          <w:lang w:val="en-US"/>
        </w:rPr>
      </w:pPr>
      <w:r w:rsidRPr="009863E6">
        <w:rPr>
          <w:rFonts w:ascii="Times New Roman" w:hAnsi="Times New Roman"/>
          <w:sz w:val="24"/>
          <w:szCs w:val="24"/>
        </w:rPr>
        <w:t>W = Wt – Wo</w:t>
      </w:r>
      <w:r w:rsidR="00B20A21">
        <w:rPr>
          <w:rFonts w:ascii="Times New Roman" w:hAnsi="Times New Roman"/>
          <w:sz w:val="24"/>
          <w:szCs w:val="24"/>
          <w:lang w:val="en-US"/>
        </w:rPr>
        <w:t xml:space="preserve"> ………………………………………………………. (2)</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Keterangan :</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 xml:space="preserve">W </w:t>
      </w:r>
      <w:r w:rsidRPr="009863E6">
        <w:rPr>
          <w:rFonts w:ascii="Times New Roman" w:hAnsi="Times New Roman"/>
          <w:sz w:val="24"/>
          <w:szCs w:val="24"/>
        </w:rPr>
        <w:tab/>
        <w:t xml:space="preserve">= Pertumbuhan berat mutlak (g) </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 xml:space="preserve">Wt </w:t>
      </w:r>
      <w:r w:rsidRPr="009863E6">
        <w:rPr>
          <w:rFonts w:ascii="Times New Roman" w:hAnsi="Times New Roman"/>
          <w:sz w:val="24"/>
          <w:szCs w:val="24"/>
        </w:rPr>
        <w:tab/>
        <w:t>= Berat rata-rata akhir (g)</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 xml:space="preserve">Wo </w:t>
      </w:r>
      <w:r w:rsidRPr="009863E6">
        <w:rPr>
          <w:rFonts w:ascii="Times New Roman" w:hAnsi="Times New Roman"/>
          <w:sz w:val="24"/>
          <w:szCs w:val="24"/>
        </w:rPr>
        <w:tab/>
        <w:t>= berat rata-rata awal (g)</w:t>
      </w:r>
    </w:p>
    <w:p w:rsidR="009863E6" w:rsidRPr="009863E6" w:rsidRDefault="009863E6" w:rsidP="000418CA">
      <w:pPr>
        <w:spacing w:before="240" w:after="0" w:line="240" w:lineRule="auto"/>
        <w:jc w:val="both"/>
        <w:rPr>
          <w:rFonts w:ascii="Times New Roman" w:hAnsi="Times New Roman"/>
          <w:sz w:val="24"/>
          <w:szCs w:val="24"/>
        </w:rPr>
      </w:pPr>
      <w:r w:rsidRPr="009863E6">
        <w:rPr>
          <w:rFonts w:ascii="Times New Roman" w:hAnsi="Times New Roman"/>
          <w:sz w:val="24"/>
          <w:szCs w:val="24"/>
        </w:rPr>
        <w:t>Pertumbuhan Panjang Mutlak</w:t>
      </w:r>
    </w:p>
    <w:p w:rsidR="009863E6" w:rsidRPr="009863E6" w:rsidRDefault="009863E6" w:rsidP="009863E6">
      <w:pPr>
        <w:spacing w:after="200" w:line="240" w:lineRule="auto"/>
        <w:jc w:val="both"/>
        <w:rPr>
          <w:rFonts w:ascii="Times New Roman" w:hAnsi="Times New Roman"/>
          <w:sz w:val="24"/>
          <w:szCs w:val="24"/>
          <w:lang w:val="en-US"/>
        </w:rPr>
      </w:pPr>
      <w:r w:rsidRPr="009863E6">
        <w:rPr>
          <w:rFonts w:ascii="Times New Roman" w:hAnsi="Times New Roman"/>
          <w:sz w:val="24"/>
          <w:szCs w:val="24"/>
        </w:rPr>
        <w:tab/>
        <w:t>Pertumbuhan panjang mut</w:t>
      </w:r>
      <w:r w:rsidR="00B20A21">
        <w:rPr>
          <w:rFonts w:ascii="Times New Roman" w:hAnsi="Times New Roman"/>
          <w:sz w:val="24"/>
          <w:szCs w:val="24"/>
        </w:rPr>
        <w:t>lak dihitung dengan menggunakan</w:t>
      </w:r>
      <w:r w:rsidR="00B20A21">
        <w:rPr>
          <w:rFonts w:ascii="Times New Roman" w:hAnsi="Times New Roman"/>
          <w:sz w:val="24"/>
          <w:szCs w:val="24"/>
          <w:lang w:val="en-US"/>
        </w:rPr>
        <w:t xml:space="preserve"> </w:t>
      </w:r>
      <w:r w:rsidRPr="009863E6">
        <w:rPr>
          <w:rFonts w:ascii="Times New Roman" w:hAnsi="Times New Roman"/>
          <w:sz w:val="24"/>
          <w:szCs w:val="24"/>
        </w:rPr>
        <w:t>rumus</w:t>
      </w:r>
      <w:r w:rsidR="002A5326">
        <w:rPr>
          <w:rFonts w:ascii="Times New Roman" w:hAnsi="Times New Roman"/>
          <w:sz w:val="24"/>
          <w:szCs w:val="24"/>
          <w:lang w:val="en-US"/>
        </w:rPr>
        <w:t xml:space="preserve"> (3)</w:t>
      </w:r>
      <w:r w:rsidRPr="009863E6">
        <w:rPr>
          <w:rFonts w:ascii="Times New Roman" w:hAnsi="Times New Roman"/>
          <w:sz w:val="24"/>
          <w:szCs w:val="24"/>
        </w:rPr>
        <w:t xml:space="preserve"> (Effendi, 2002)</w:t>
      </w:r>
      <w:r w:rsidRPr="009863E6">
        <w:rPr>
          <w:rFonts w:ascii="Times New Roman" w:hAnsi="Times New Roman"/>
          <w:sz w:val="24"/>
          <w:szCs w:val="24"/>
          <w:lang w:val="en-US"/>
        </w:rPr>
        <w:t>.</w:t>
      </w:r>
    </w:p>
    <w:p w:rsidR="009863E6" w:rsidRPr="00B20A21" w:rsidRDefault="009863E6" w:rsidP="00B20A21">
      <w:pPr>
        <w:spacing w:after="200" w:line="240" w:lineRule="auto"/>
        <w:jc w:val="center"/>
        <w:rPr>
          <w:rFonts w:ascii="Times New Roman" w:hAnsi="Times New Roman"/>
          <w:sz w:val="24"/>
          <w:szCs w:val="24"/>
          <w:lang w:val="en-US"/>
        </w:rPr>
      </w:pPr>
      <w:r w:rsidRPr="009863E6">
        <w:rPr>
          <w:rFonts w:ascii="Times New Roman" w:hAnsi="Times New Roman"/>
          <w:sz w:val="24"/>
          <w:szCs w:val="24"/>
        </w:rPr>
        <w:t>P = Pt-P0</w:t>
      </w:r>
      <w:r w:rsidR="00B20A21">
        <w:rPr>
          <w:rFonts w:ascii="Times New Roman" w:hAnsi="Times New Roman"/>
          <w:sz w:val="24"/>
          <w:szCs w:val="24"/>
          <w:lang w:val="en-US"/>
        </w:rPr>
        <w:t xml:space="preserve"> ……………………………………………………… (3)</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Keterangan</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rPr>
        <w:t xml:space="preserve">P </w:t>
      </w:r>
      <w:r w:rsidRPr="009863E6">
        <w:rPr>
          <w:rFonts w:ascii="Times New Roman" w:hAnsi="Times New Roman"/>
          <w:sz w:val="24"/>
          <w:szCs w:val="24"/>
        </w:rPr>
        <w:tab/>
        <w:t>= Pertumbuhan panjang mutlak (mm)</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Pt</w:t>
      </w:r>
      <w:r w:rsidRPr="009863E6">
        <w:rPr>
          <w:rFonts w:ascii="Times New Roman" w:hAnsi="Times New Roman"/>
          <w:sz w:val="24"/>
          <w:szCs w:val="24"/>
        </w:rPr>
        <w:tab/>
        <w:t xml:space="preserve">= Panjang ikan pada akhir pemeliharaan (mm) </w:t>
      </w: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Po</w:t>
      </w:r>
      <w:r w:rsidRPr="009863E6">
        <w:rPr>
          <w:rFonts w:ascii="Times New Roman" w:hAnsi="Times New Roman"/>
          <w:sz w:val="24"/>
          <w:szCs w:val="24"/>
        </w:rPr>
        <w:tab/>
        <w:t>= Panjang ikan pada awal pemeliharaan (mm)</w:t>
      </w:r>
    </w:p>
    <w:p w:rsidR="009863E6" w:rsidRPr="009863E6" w:rsidRDefault="009863E6" w:rsidP="000418CA">
      <w:pPr>
        <w:spacing w:after="0" w:line="240" w:lineRule="auto"/>
        <w:jc w:val="both"/>
        <w:rPr>
          <w:rFonts w:ascii="Times New Roman" w:hAnsi="Times New Roman"/>
          <w:sz w:val="24"/>
          <w:szCs w:val="24"/>
        </w:rPr>
      </w:pPr>
    </w:p>
    <w:p w:rsidR="009863E6" w:rsidRPr="009863E6" w:rsidRDefault="009863E6" w:rsidP="00B20A21">
      <w:pPr>
        <w:spacing w:after="200" w:line="240" w:lineRule="auto"/>
        <w:jc w:val="both"/>
        <w:rPr>
          <w:rFonts w:ascii="Times New Roman" w:hAnsi="Times New Roman"/>
          <w:sz w:val="24"/>
          <w:szCs w:val="24"/>
        </w:rPr>
      </w:pPr>
      <w:r w:rsidRPr="009863E6">
        <w:rPr>
          <w:rFonts w:ascii="Times New Roman" w:hAnsi="Times New Roman"/>
          <w:sz w:val="24"/>
          <w:szCs w:val="24"/>
        </w:rPr>
        <w:t>Laju Pertumbuhan Harian</w:t>
      </w:r>
    </w:p>
    <w:p w:rsidR="009863E6" w:rsidRPr="009863E6" w:rsidRDefault="009863E6" w:rsidP="009863E6">
      <w:pPr>
        <w:spacing w:after="200" w:line="240" w:lineRule="auto"/>
        <w:jc w:val="both"/>
        <w:rPr>
          <w:rFonts w:ascii="Times New Roman" w:hAnsi="Times New Roman"/>
          <w:sz w:val="24"/>
          <w:szCs w:val="24"/>
        </w:rPr>
      </w:pPr>
      <w:r w:rsidRPr="009863E6">
        <w:rPr>
          <w:rFonts w:ascii="Times New Roman" w:hAnsi="Times New Roman"/>
          <w:sz w:val="24"/>
          <w:szCs w:val="24"/>
        </w:rPr>
        <w:tab/>
        <w:t xml:space="preserve">Laju pertumbuhan harian dihitung dengan menggunakan rumus </w:t>
      </w:r>
      <w:r w:rsidR="002A5326">
        <w:rPr>
          <w:rFonts w:ascii="Times New Roman" w:hAnsi="Times New Roman"/>
          <w:sz w:val="24"/>
          <w:szCs w:val="24"/>
          <w:lang w:val="en-US"/>
        </w:rPr>
        <w:t xml:space="preserve">(4) </w:t>
      </w:r>
      <w:r w:rsidRPr="009863E6">
        <w:rPr>
          <w:rFonts w:ascii="Times New Roman" w:hAnsi="Times New Roman"/>
          <w:sz w:val="24"/>
          <w:szCs w:val="24"/>
        </w:rPr>
        <w:t xml:space="preserve">Zonneveld </w:t>
      </w:r>
      <w:r w:rsidRPr="009863E6">
        <w:rPr>
          <w:rFonts w:ascii="Times New Roman" w:hAnsi="Times New Roman"/>
          <w:i/>
          <w:sz w:val="24"/>
          <w:szCs w:val="24"/>
        </w:rPr>
        <w:t>et al</w:t>
      </w:r>
      <w:r w:rsidRPr="009863E6">
        <w:rPr>
          <w:rFonts w:ascii="Times New Roman" w:hAnsi="Times New Roman"/>
          <w:sz w:val="24"/>
          <w:szCs w:val="24"/>
        </w:rPr>
        <w:t>. (1991).</w:t>
      </w:r>
    </w:p>
    <w:tbl>
      <w:tblPr>
        <w:tblW w:w="7019" w:type="dxa"/>
        <w:jc w:val="center"/>
        <w:tblInd w:w="-34" w:type="dxa"/>
        <w:tblBorders>
          <w:insideH w:val="single" w:sz="4" w:space="0" w:color="auto"/>
        </w:tblBorders>
        <w:tblLayout w:type="fixed"/>
        <w:tblLook w:val="04A0"/>
      </w:tblPr>
      <w:tblGrid>
        <w:gridCol w:w="709"/>
        <w:gridCol w:w="284"/>
        <w:gridCol w:w="1985"/>
        <w:gridCol w:w="993"/>
        <w:gridCol w:w="3048"/>
      </w:tblGrid>
      <w:tr w:rsidR="00B20A21" w:rsidRPr="00B20A21" w:rsidTr="002A5326">
        <w:trPr>
          <w:jc w:val="center"/>
        </w:trPr>
        <w:tc>
          <w:tcPr>
            <w:tcW w:w="709" w:type="dxa"/>
            <w:vMerge w:val="restart"/>
            <w:shd w:val="clear" w:color="auto" w:fill="auto"/>
            <w:vAlign w:val="center"/>
          </w:tcPr>
          <w:p w:rsidR="00B20A21" w:rsidRPr="00B20A21" w:rsidRDefault="00B20A21" w:rsidP="00B20A21">
            <w:pPr>
              <w:spacing w:after="0" w:line="240" w:lineRule="auto"/>
              <w:jc w:val="center"/>
              <w:rPr>
                <w:rFonts w:ascii="Times New Roman" w:hAnsi="Times New Roman"/>
                <w:sz w:val="24"/>
                <w:szCs w:val="24"/>
                <w:lang w:val="en-US"/>
              </w:rPr>
            </w:pPr>
            <w:r w:rsidRPr="00B20A21">
              <w:rPr>
                <w:rFonts w:ascii="Times New Roman" w:hAnsi="Times New Roman"/>
                <w:sz w:val="24"/>
                <w:szCs w:val="24"/>
                <w:lang w:val="en-US"/>
              </w:rPr>
              <w:t>LP</w:t>
            </w:r>
            <w:r>
              <w:rPr>
                <w:rFonts w:ascii="Times New Roman" w:hAnsi="Times New Roman"/>
                <w:sz w:val="24"/>
                <w:szCs w:val="24"/>
                <w:lang w:val="en-US"/>
              </w:rPr>
              <w:t>H</w:t>
            </w:r>
          </w:p>
        </w:tc>
        <w:tc>
          <w:tcPr>
            <w:tcW w:w="284" w:type="dxa"/>
            <w:vMerge w:val="restart"/>
            <w:shd w:val="clear" w:color="auto" w:fill="auto"/>
            <w:vAlign w:val="center"/>
          </w:tcPr>
          <w:p w:rsidR="00B20A21" w:rsidRPr="00B20A21" w:rsidRDefault="00B20A21" w:rsidP="00B20A21">
            <w:pPr>
              <w:spacing w:after="0" w:line="240" w:lineRule="auto"/>
              <w:jc w:val="both"/>
              <w:rPr>
                <w:rFonts w:ascii="Times New Roman" w:hAnsi="Times New Roman"/>
                <w:sz w:val="24"/>
                <w:szCs w:val="24"/>
                <w:lang w:val="en-US"/>
              </w:rPr>
            </w:pPr>
            <w:r w:rsidRPr="00B20A21">
              <w:rPr>
                <w:rFonts w:ascii="Times New Roman" w:hAnsi="Times New Roman"/>
                <w:sz w:val="24"/>
                <w:szCs w:val="24"/>
                <w:lang w:val="en-US"/>
              </w:rPr>
              <w:t>=</w:t>
            </w:r>
          </w:p>
        </w:tc>
        <w:tc>
          <w:tcPr>
            <w:tcW w:w="1985" w:type="dxa"/>
            <w:shd w:val="clear" w:color="auto" w:fill="auto"/>
          </w:tcPr>
          <w:p w:rsidR="00B20A21" w:rsidRPr="00B20A21" w:rsidRDefault="00B20A21" w:rsidP="00B20A21">
            <w:pPr>
              <w:spacing w:after="0" w:line="240" w:lineRule="auto"/>
              <w:jc w:val="both"/>
              <w:rPr>
                <w:rFonts w:ascii="Times New Roman" w:hAnsi="Times New Roman"/>
                <w:sz w:val="24"/>
                <w:szCs w:val="24"/>
                <w:lang w:val="en-US"/>
              </w:rPr>
            </w:pPr>
            <w:r w:rsidRPr="00B20A21">
              <w:rPr>
                <w:rFonts w:ascii="Times New Roman" w:hAnsi="Times New Roman"/>
                <w:sz w:val="24"/>
                <w:szCs w:val="24"/>
                <w:lang w:val="en-US"/>
              </w:rPr>
              <w:t>(Ln</w:t>
            </w:r>
            <w:r>
              <w:rPr>
                <w:rFonts w:ascii="Times New Roman" w:hAnsi="Times New Roman"/>
                <w:sz w:val="24"/>
                <w:szCs w:val="24"/>
                <w:lang w:val="en-US"/>
              </w:rPr>
              <w:t xml:space="preserve"> </w:t>
            </w:r>
            <w:r w:rsidRPr="00B20A21">
              <w:rPr>
                <w:rFonts w:ascii="Times New Roman" w:hAnsi="Times New Roman"/>
                <w:sz w:val="24"/>
                <w:szCs w:val="24"/>
                <w:lang w:val="en-US"/>
              </w:rPr>
              <w:t>W</w:t>
            </w:r>
            <w:r w:rsidRPr="00B20A21">
              <w:rPr>
                <w:rFonts w:ascii="Times New Roman" w:hAnsi="Times New Roman"/>
                <w:sz w:val="24"/>
                <w:szCs w:val="24"/>
                <w:vertAlign w:val="subscript"/>
                <w:lang w:val="en-US"/>
              </w:rPr>
              <w:t xml:space="preserve">t </w:t>
            </w:r>
            <w:r w:rsidRPr="00B20A21">
              <w:rPr>
                <w:rFonts w:ascii="Times New Roman" w:hAnsi="Times New Roman"/>
                <w:sz w:val="24"/>
                <w:szCs w:val="24"/>
                <w:lang w:val="en-US"/>
              </w:rPr>
              <w:t>– Ln</w:t>
            </w:r>
            <w:r>
              <w:rPr>
                <w:rFonts w:ascii="Times New Roman" w:hAnsi="Times New Roman"/>
                <w:sz w:val="24"/>
                <w:szCs w:val="24"/>
                <w:lang w:val="en-US"/>
              </w:rPr>
              <w:t xml:space="preserve"> </w:t>
            </w:r>
            <w:r w:rsidRPr="00B20A21">
              <w:rPr>
                <w:rFonts w:ascii="Times New Roman" w:hAnsi="Times New Roman"/>
                <w:sz w:val="24"/>
                <w:szCs w:val="24"/>
                <w:lang w:val="en-US"/>
              </w:rPr>
              <w:t>W</w:t>
            </w:r>
            <w:r w:rsidRPr="00B20A21">
              <w:rPr>
                <w:rFonts w:ascii="Times New Roman" w:hAnsi="Times New Roman"/>
                <w:sz w:val="24"/>
                <w:szCs w:val="24"/>
                <w:vertAlign w:val="subscript"/>
                <w:lang w:val="en-US"/>
              </w:rPr>
              <w:t>0</w:t>
            </w:r>
            <w:r w:rsidRPr="00B20A21">
              <w:rPr>
                <w:rFonts w:ascii="Times New Roman" w:hAnsi="Times New Roman"/>
                <w:sz w:val="24"/>
                <w:szCs w:val="24"/>
                <w:lang w:val="en-US"/>
              </w:rPr>
              <w:t>]</w:t>
            </w:r>
          </w:p>
        </w:tc>
        <w:tc>
          <w:tcPr>
            <w:tcW w:w="993" w:type="dxa"/>
            <w:vMerge w:val="restart"/>
            <w:shd w:val="clear" w:color="auto" w:fill="auto"/>
            <w:vAlign w:val="center"/>
          </w:tcPr>
          <w:p w:rsidR="00B20A21" w:rsidRPr="00B20A21" w:rsidRDefault="00B20A21" w:rsidP="00B20A21">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x </w:t>
            </w:r>
            <w:r w:rsidRPr="00B20A21">
              <w:rPr>
                <w:rFonts w:ascii="Times New Roman" w:hAnsi="Times New Roman"/>
                <w:sz w:val="24"/>
                <w:szCs w:val="24"/>
                <w:lang w:val="en-US"/>
              </w:rPr>
              <w:t>100</w:t>
            </w:r>
          </w:p>
        </w:tc>
        <w:tc>
          <w:tcPr>
            <w:tcW w:w="3048" w:type="dxa"/>
            <w:vMerge w:val="restart"/>
            <w:vAlign w:val="center"/>
          </w:tcPr>
          <w:p w:rsidR="00B20A21" w:rsidRPr="00B20A21" w:rsidRDefault="00B20A21" w:rsidP="002A5326">
            <w:pPr>
              <w:spacing w:after="0" w:line="240" w:lineRule="auto"/>
              <w:jc w:val="center"/>
              <w:rPr>
                <w:rFonts w:ascii="Times New Roman" w:hAnsi="Times New Roman"/>
                <w:sz w:val="24"/>
                <w:szCs w:val="24"/>
                <w:lang w:val="en-US"/>
              </w:rPr>
            </w:pPr>
            <w:r>
              <w:rPr>
                <w:rFonts w:ascii="Times New Roman" w:hAnsi="Times New Roman"/>
                <w:sz w:val="24"/>
                <w:szCs w:val="24"/>
                <w:lang w:val="en-US"/>
              </w:rPr>
              <w:t>………………………. (4)</w:t>
            </w:r>
          </w:p>
        </w:tc>
      </w:tr>
      <w:tr w:rsidR="00B20A21" w:rsidRPr="00B20A21" w:rsidTr="00B20A21">
        <w:trPr>
          <w:jc w:val="center"/>
        </w:trPr>
        <w:tc>
          <w:tcPr>
            <w:tcW w:w="709" w:type="dxa"/>
            <w:vMerge/>
            <w:shd w:val="clear" w:color="auto" w:fill="auto"/>
          </w:tcPr>
          <w:p w:rsidR="00B20A21" w:rsidRPr="00B20A21" w:rsidRDefault="00B20A21" w:rsidP="00B20A21">
            <w:pPr>
              <w:spacing w:after="0" w:line="240" w:lineRule="auto"/>
              <w:jc w:val="both"/>
              <w:rPr>
                <w:rFonts w:ascii="Times New Roman" w:hAnsi="Times New Roman"/>
                <w:sz w:val="24"/>
                <w:szCs w:val="24"/>
                <w:lang w:val="en-US"/>
              </w:rPr>
            </w:pPr>
          </w:p>
        </w:tc>
        <w:tc>
          <w:tcPr>
            <w:tcW w:w="284" w:type="dxa"/>
            <w:vMerge/>
            <w:shd w:val="clear" w:color="auto" w:fill="auto"/>
          </w:tcPr>
          <w:p w:rsidR="00B20A21" w:rsidRPr="00B20A21" w:rsidRDefault="00B20A21" w:rsidP="00B20A21">
            <w:pPr>
              <w:spacing w:after="0" w:line="240" w:lineRule="auto"/>
              <w:jc w:val="both"/>
              <w:rPr>
                <w:rFonts w:ascii="Times New Roman" w:hAnsi="Times New Roman"/>
                <w:sz w:val="24"/>
                <w:szCs w:val="24"/>
                <w:lang w:val="en-US"/>
              </w:rPr>
            </w:pPr>
          </w:p>
        </w:tc>
        <w:tc>
          <w:tcPr>
            <w:tcW w:w="1985" w:type="dxa"/>
            <w:shd w:val="clear" w:color="auto" w:fill="auto"/>
          </w:tcPr>
          <w:p w:rsidR="00B20A21" w:rsidRPr="00B20A21" w:rsidRDefault="00B20A21" w:rsidP="00B20A21">
            <w:pPr>
              <w:spacing w:after="0" w:line="240" w:lineRule="auto"/>
              <w:jc w:val="center"/>
              <w:rPr>
                <w:rFonts w:ascii="Times New Roman" w:hAnsi="Times New Roman"/>
                <w:sz w:val="24"/>
                <w:szCs w:val="24"/>
                <w:vertAlign w:val="subscript"/>
                <w:lang w:val="en-US"/>
              </w:rPr>
            </w:pPr>
            <w:r w:rsidRPr="00B20A21">
              <w:rPr>
                <w:rFonts w:ascii="Times New Roman" w:hAnsi="Times New Roman"/>
                <w:sz w:val="24"/>
                <w:szCs w:val="24"/>
                <w:lang w:val="en-US"/>
              </w:rPr>
              <w:t>T</w:t>
            </w:r>
          </w:p>
        </w:tc>
        <w:tc>
          <w:tcPr>
            <w:tcW w:w="993" w:type="dxa"/>
            <w:vMerge/>
            <w:shd w:val="clear" w:color="auto" w:fill="auto"/>
          </w:tcPr>
          <w:p w:rsidR="00B20A21" w:rsidRPr="00B20A21" w:rsidRDefault="00B20A21" w:rsidP="00B20A21">
            <w:pPr>
              <w:spacing w:after="0" w:line="240" w:lineRule="auto"/>
              <w:jc w:val="both"/>
              <w:rPr>
                <w:rFonts w:ascii="Times New Roman" w:hAnsi="Times New Roman"/>
                <w:sz w:val="24"/>
                <w:szCs w:val="24"/>
                <w:lang w:val="en-US"/>
              </w:rPr>
            </w:pPr>
          </w:p>
        </w:tc>
        <w:tc>
          <w:tcPr>
            <w:tcW w:w="3048" w:type="dxa"/>
            <w:vMerge/>
          </w:tcPr>
          <w:p w:rsidR="00B20A21" w:rsidRPr="00B20A21" w:rsidRDefault="00B20A21" w:rsidP="00B20A21">
            <w:pPr>
              <w:spacing w:after="0" w:line="240" w:lineRule="auto"/>
              <w:jc w:val="both"/>
              <w:rPr>
                <w:rFonts w:ascii="Times New Roman" w:hAnsi="Times New Roman"/>
                <w:sz w:val="24"/>
                <w:szCs w:val="24"/>
                <w:lang w:val="en-US"/>
              </w:rPr>
            </w:pPr>
          </w:p>
        </w:tc>
      </w:tr>
    </w:tbl>
    <w:p w:rsidR="00B20A21" w:rsidRDefault="00B20A21" w:rsidP="000418CA">
      <w:pPr>
        <w:spacing w:line="276" w:lineRule="auto"/>
        <w:jc w:val="both"/>
        <w:rPr>
          <w:rFonts w:ascii="Times New Roman" w:hAnsi="Times New Roman"/>
          <w:sz w:val="24"/>
          <w:szCs w:val="24"/>
          <w:lang w:val="en-US"/>
        </w:rPr>
      </w:pPr>
    </w:p>
    <w:p w:rsidR="009863E6" w:rsidRPr="009863E6" w:rsidRDefault="009863E6" w:rsidP="000418CA">
      <w:pPr>
        <w:spacing w:line="276" w:lineRule="auto"/>
        <w:jc w:val="both"/>
        <w:rPr>
          <w:rFonts w:ascii="Times New Roman" w:hAnsi="Times New Roman"/>
          <w:sz w:val="24"/>
          <w:szCs w:val="24"/>
          <w:lang w:val="en-US"/>
        </w:rPr>
      </w:pPr>
      <w:r w:rsidRPr="009863E6">
        <w:rPr>
          <w:rFonts w:ascii="Times New Roman" w:hAnsi="Times New Roman"/>
          <w:sz w:val="24"/>
          <w:szCs w:val="24"/>
        </w:rPr>
        <w:t>Keterangan</w:t>
      </w:r>
      <w:r w:rsidRPr="009863E6">
        <w:rPr>
          <w:rFonts w:ascii="Times New Roman" w:hAnsi="Times New Roman"/>
          <w:sz w:val="24"/>
          <w:szCs w:val="24"/>
          <w:lang w:val="en-US"/>
        </w:rPr>
        <w:t xml:space="preserve">: </w:t>
      </w:r>
    </w:p>
    <w:p w:rsidR="009863E6" w:rsidRPr="009863E6" w:rsidRDefault="009863E6" w:rsidP="000418CA">
      <w:pPr>
        <w:spacing w:after="0" w:line="276" w:lineRule="auto"/>
        <w:jc w:val="both"/>
        <w:rPr>
          <w:rFonts w:ascii="Times New Roman" w:hAnsi="Times New Roman"/>
          <w:sz w:val="24"/>
          <w:szCs w:val="24"/>
          <w:lang w:val="en-US"/>
        </w:rPr>
      </w:pPr>
      <w:r w:rsidRPr="009863E6">
        <w:rPr>
          <w:rFonts w:ascii="Times New Roman" w:hAnsi="Times New Roman"/>
          <w:sz w:val="24"/>
          <w:szCs w:val="24"/>
        </w:rPr>
        <w:t>LPH</w:t>
      </w:r>
      <w:r w:rsidRPr="009863E6">
        <w:rPr>
          <w:rFonts w:ascii="Times New Roman" w:hAnsi="Times New Roman"/>
          <w:sz w:val="24"/>
          <w:szCs w:val="24"/>
        </w:rPr>
        <w:tab/>
        <w:t>= Laju pertumbuhan harian (g/hari)</w:t>
      </w:r>
    </w:p>
    <w:p w:rsidR="009863E6" w:rsidRPr="009863E6" w:rsidRDefault="009863E6" w:rsidP="000418CA">
      <w:pPr>
        <w:spacing w:after="0" w:line="276" w:lineRule="auto"/>
        <w:jc w:val="both"/>
        <w:rPr>
          <w:rFonts w:ascii="Times New Roman" w:hAnsi="Times New Roman"/>
          <w:sz w:val="24"/>
          <w:szCs w:val="24"/>
          <w:lang w:val="en-US"/>
        </w:rPr>
      </w:pPr>
      <w:r w:rsidRPr="009863E6">
        <w:rPr>
          <w:rFonts w:ascii="Times New Roman" w:hAnsi="Times New Roman"/>
          <w:sz w:val="24"/>
          <w:szCs w:val="24"/>
        </w:rPr>
        <w:t>Wt</w:t>
      </w:r>
      <w:r w:rsidRPr="009863E6">
        <w:rPr>
          <w:rFonts w:ascii="Times New Roman" w:hAnsi="Times New Roman"/>
          <w:sz w:val="24"/>
          <w:szCs w:val="24"/>
        </w:rPr>
        <w:tab/>
        <w:t>=Bobot rata-rata ikan pada hari ke-t (g)</w:t>
      </w:r>
    </w:p>
    <w:p w:rsidR="009863E6" w:rsidRPr="009863E6" w:rsidRDefault="009863E6" w:rsidP="000418CA">
      <w:pPr>
        <w:spacing w:after="0" w:line="276" w:lineRule="auto"/>
        <w:jc w:val="both"/>
        <w:rPr>
          <w:rFonts w:ascii="Times New Roman" w:hAnsi="Times New Roman"/>
          <w:sz w:val="24"/>
          <w:szCs w:val="24"/>
          <w:lang w:val="en-US"/>
        </w:rPr>
      </w:pPr>
      <w:r w:rsidRPr="009863E6">
        <w:rPr>
          <w:rFonts w:ascii="Times New Roman" w:hAnsi="Times New Roman"/>
          <w:sz w:val="24"/>
          <w:szCs w:val="24"/>
        </w:rPr>
        <w:t>Wo</w:t>
      </w:r>
      <w:r w:rsidRPr="009863E6">
        <w:rPr>
          <w:rFonts w:ascii="Times New Roman" w:hAnsi="Times New Roman"/>
          <w:sz w:val="24"/>
          <w:szCs w:val="24"/>
        </w:rPr>
        <w:tab/>
        <w:t>= Bobot rata-rata ikan pada hari ke-0 (g)</w:t>
      </w:r>
    </w:p>
    <w:p w:rsidR="009863E6" w:rsidRPr="009863E6" w:rsidRDefault="00B20A21" w:rsidP="000418CA">
      <w:pPr>
        <w:spacing w:after="0" w:line="276" w:lineRule="auto"/>
        <w:jc w:val="both"/>
        <w:rPr>
          <w:rFonts w:ascii="Times New Roman" w:hAnsi="Times New Roman"/>
          <w:sz w:val="24"/>
          <w:szCs w:val="24"/>
        </w:rPr>
      </w:pPr>
      <w:r>
        <w:rPr>
          <w:rFonts w:ascii="Times New Roman" w:hAnsi="Times New Roman"/>
          <w:sz w:val="24"/>
          <w:szCs w:val="24"/>
        </w:rPr>
        <w:lastRenderedPageBreak/>
        <w:t>T</w:t>
      </w:r>
      <w:r>
        <w:rPr>
          <w:rFonts w:ascii="Times New Roman" w:hAnsi="Times New Roman"/>
          <w:sz w:val="24"/>
          <w:szCs w:val="24"/>
        </w:rPr>
        <w:tab/>
        <w:t>=</w:t>
      </w:r>
      <w:r>
        <w:rPr>
          <w:rFonts w:ascii="Times New Roman" w:hAnsi="Times New Roman"/>
          <w:sz w:val="24"/>
          <w:szCs w:val="24"/>
          <w:lang w:val="en-US"/>
        </w:rPr>
        <w:t xml:space="preserve"> </w:t>
      </w:r>
      <w:r w:rsidR="009863E6" w:rsidRPr="009863E6">
        <w:rPr>
          <w:rFonts w:ascii="Times New Roman" w:hAnsi="Times New Roman"/>
          <w:sz w:val="24"/>
          <w:szCs w:val="24"/>
        </w:rPr>
        <w:t>Waktu pemeliharaan (hari)</w:t>
      </w:r>
    </w:p>
    <w:p w:rsidR="009863E6" w:rsidRPr="009863E6" w:rsidRDefault="00B20A21" w:rsidP="000418CA">
      <w:pPr>
        <w:spacing w:before="240" w:after="0" w:line="240" w:lineRule="auto"/>
        <w:jc w:val="both"/>
        <w:rPr>
          <w:rFonts w:ascii="Times New Roman" w:hAnsi="Times New Roman"/>
          <w:sz w:val="24"/>
          <w:szCs w:val="24"/>
        </w:rPr>
      </w:pPr>
      <w:r>
        <w:rPr>
          <w:rFonts w:ascii="Times New Roman" w:hAnsi="Times New Roman"/>
          <w:sz w:val="24"/>
          <w:szCs w:val="24"/>
          <w:lang w:val="en-US"/>
        </w:rPr>
        <w:t>K</w:t>
      </w:r>
      <w:r w:rsidR="009863E6" w:rsidRPr="009863E6">
        <w:rPr>
          <w:rFonts w:ascii="Times New Roman" w:hAnsi="Times New Roman"/>
          <w:sz w:val="24"/>
          <w:szCs w:val="24"/>
        </w:rPr>
        <w:t>elangsungan Hidup</w:t>
      </w:r>
    </w:p>
    <w:p w:rsidR="009863E6" w:rsidRPr="009863E6" w:rsidRDefault="009863E6" w:rsidP="009863E6">
      <w:pPr>
        <w:spacing w:after="200" w:line="240" w:lineRule="auto"/>
        <w:jc w:val="both"/>
        <w:rPr>
          <w:rFonts w:ascii="Times New Roman" w:hAnsi="Times New Roman"/>
          <w:sz w:val="24"/>
          <w:szCs w:val="24"/>
        </w:rPr>
      </w:pPr>
      <w:r w:rsidRPr="009863E6">
        <w:rPr>
          <w:rFonts w:ascii="Times New Roman" w:hAnsi="Times New Roman"/>
          <w:sz w:val="24"/>
          <w:szCs w:val="24"/>
        </w:rPr>
        <w:tab/>
        <w:t xml:space="preserve">Kelangsungan hidup ikan dihitung dengan rumus </w:t>
      </w:r>
      <w:r w:rsidR="002A5326">
        <w:rPr>
          <w:rFonts w:ascii="Times New Roman" w:hAnsi="Times New Roman"/>
          <w:sz w:val="24"/>
          <w:szCs w:val="24"/>
          <w:lang w:val="en-US"/>
        </w:rPr>
        <w:t xml:space="preserve">(5) </w:t>
      </w:r>
      <w:r w:rsidRPr="009863E6">
        <w:rPr>
          <w:rFonts w:ascii="Times New Roman" w:hAnsi="Times New Roman"/>
          <w:sz w:val="24"/>
          <w:szCs w:val="24"/>
        </w:rPr>
        <w:t>menurut Effendie</w:t>
      </w:r>
      <w:r w:rsidR="002A5326">
        <w:rPr>
          <w:rFonts w:ascii="Times New Roman" w:hAnsi="Times New Roman"/>
          <w:sz w:val="24"/>
          <w:szCs w:val="24"/>
          <w:lang w:val="en-US"/>
        </w:rPr>
        <w:t xml:space="preserve"> </w:t>
      </w:r>
      <w:r w:rsidRPr="009863E6">
        <w:rPr>
          <w:rFonts w:ascii="Times New Roman" w:hAnsi="Times New Roman"/>
          <w:sz w:val="24"/>
          <w:szCs w:val="24"/>
        </w:rPr>
        <w:t>(2002) sebagai berikut:</w:t>
      </w:r>
    </w:p>
    <w:tbl>
      <w:tblPr>
        <w:tblW w:w="7058" w:type="dxa"/>
        <w:jc w:val="center"/>
        <w:tblInd w:w="-34" w:type="dxa"/>
        <w:tblBorders>
          <w:insideH w:val="single" w:sz="4" w:space="0" w:color="auto"/>
        </w:tblBorders>
        <w:tblLayout w:type="fixed"/>
        <w:tblLook w:val="04A0"/>
      </w:tblPr>
      <w:tblGrid>
        <w:gridCol w:w="851"/>
        <w:gridCol w:w="284"/>
        <w:gridCol w:w="480"/>
        <w:gridCol w:w="993"/>
        <w:gridCol w:w="4450"/>
      </w:tblGrid>
      <w:tr w:rsidR="002A5326" w:rsidRPr="002A5326" w:rsidTr="002A5326">
        <w:trPr>
          <w:jc w:val="center"/>
        </w:trPr>
        <w:tc>
          <w:tcPr>
            <w:tcW w:w="851" w:type="dxa"/>
            <w:vMerge w:val="restart"/>
            <w:shd w:val="clear" w:color="auto" w:fill="auto"/>
            <w:vAlign w:val="center"/>
          </w:tcPr>
          <w:p w:rsidR="002A5326" w:rsidRPr="002A5326" w:rsidRDefault="002A5326" w:rsidP="002A5326">
            <w:pPr>
              <w:spacing w:after="0" w:line="240" w:lineRule="auto"/>
              <w:jc w:val="both"/>
              <w:rPr>
                <w:rFonts w:ascii="Times New Roman" w:hAnsi="Times New Roman"/>
                <w:sz w:val="24"/>
                <w:szCs w:val="24"/>
                <w:lang w:val="en-US"/>
              </w:rPr>
            </w:pPr>
            <w:r w:rsidRPr="002A5326">
              <w:rPr>
                <w:rFonts w:ascii="Times New Roman" w:hAnsi="Times New Roman"/>
                <w:sz w:val="24"/>
                <w:szCs w:val="24"/>
                <w:lang w:val="en-US"/>
              </w:rPr>
              <w:t>TKH</w:t>
            </w:r>
          </w:p>
        </w:tc>
        <w:tc>
          <w:tcPr>
            <w:tcW w:w="284" w:type="dxa"/>
            <w:vMerge w:val="restart"/>
            <w:shd w:val="clear" w:color="auto" w:fill="auto"/>
            <w:vAlign w:val="center"/>
          </w:tcPr>
          <w:p w:rsidR="002A5326" w:rsidRPr="002A5326" w:rsidRDefault="002A5326" w:rsidP="002A5326">
            <w:pPr>
              <w:spacing w:after="0" w:line="240" w:lineRule="auto"/>
              <w:jc w:val="both"/>
              <w:rPr>
                <w:rFonts w:ascii="Times New Roman" w:hAnsi="Times New Roman"/>
                <w:sz w:val="24"/>
                <w:szCs w:val="24"/>
                <w:lang w:val="en-US"/>
              </w:rPr>
            </w:pPr>
            <w:r w:rsidRPr="002A5326">
              <w:rPr>
                <w:rFonts w:ascii="Times New Roman" w:hAnsi="Times New Roman"/>
                <w:sz w:val="24"/>
                <w:szCs w:val="24"/>
                <w:lang w:val="en-US"/>
              </w:rPr>
              <w:t>=</w:t>
            </w:r>
          </w:p>
        </w:tc>
        <w:tc>
          <w:tcPr>
            <w:tcW w:w="480" w:type="dxa"/>
            <w:shd w:val="clear" w:color="auto" w:fill="auto"/>
          </w:tcPr>
          <w:p w:rsidR="002A5326" w:rsidRPr="002A5326" w:rsidRDefault="002A5326" w:rsidP="002A5326">
            <w:pPr>
              <w:spacing w:after="0" w:line="240" w:lineRule="auto"/>
              <w:jc w:val="center"/>
              <w:rPr>
                <w:rFonts w:ascii="Times New Roman" w:hAnsi="Times New Roman"/>
                <w:sz w:val="24"/>
                <w:szCs w:val="24"/>
                <w:vertAlign w:val="subscript"/>
                <w:lang w:val="en-US"/>
              </w:rPr>
            </w:pPr>
            <w:r w:rsidRPr="002A5326">
              <w:rPr>
                <w:rFonts w:ascii="Times New Roman" w:hAnsi="Times New Roman"/>
                <w:sz w:val="24"/>
                <w:szCs w:val="24"/>
                <w:lang w:val="en-US"/>
              </w:rPr>
              <w:t>N</w:t>
            </w:r>
            <w:r w:rsidRPr="002A5326">
              <w:rPr>
                <w:rFonts w:ascii="Times New Roman" w:hAnsi="Times New Roman"/>
                <w:sz w:val="24"/>
                <w:szCs w:val="24"/>
                <w:vertAlign w:val="subscript"/>
                <w:lang w:val="en-US"/>
              </w:rPr>
              <w:t>t</w:t>
            </w:r>
          </w:p>
        </w:tc>
        <w:tc>
          <w:tcPr>
            <w:tcW w:w="993" w:type="dxa"/>
            <w:vMerge w:val="restart"/>
            <w:shd w:val="clear" w:color="auto" w:fill="auto"/>
            <w:vAlign w:val="center"/>
          </w:tcPr>
          <w:p w:rsidR="002A5326" w:rsidRPr="002A5326" w:rsidRDefault="002A5326" w:rsidP="002A5326">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x </w:t>
            </w:r>
            <w:r w:rsidRPr="002A5326">
              <w:rPr>
                <w:rFonts w:ascii="Times New Roman" w:hAnsi="Times New Roman"/>
                <w:sz w:val="24"/>
                <w:szCs w:val="24"/>
                <w:lang w:val="en-US"/>
              </w:rPr>
              <w:t>100</w:t>
            </w:r>
          </w:p>
        </w:tc>
        <w:tc>
          <w:tcPr>
            <w:tcW w:w="4450" w:type="dxa"/>
            <w:vMerge w:val="restart"/>
          </w:tcPr>
          <w:p w:rsidR="002A5326" w:rsidRPr="002A5326" w:rsidRDefault="002A5326" w:rsidP="002A5326">
            <w:pPr>
              <w:spacing w:after="0" w:line="240" w:lineRule="auto"/>
              <w:jc w:val="both"/>
              <w:rPr>
                <w:rFonts w:ascii="Times New Roman" w:hAnsi="Times New Roman"/>
                <w:sz w:val="24"/>
                <w:szCs w:val="24"/>
                <w:lang w:val="en-US"/>
              </w:rPr>
            </w:pPr>
            <w:r>
              <w:rPr>
                <w:rFonts w:ascii="Times New Roman" w:hAnsi="Times New Roman"/>
                <w:sz w:val="24"/>
                <w:szCs w:val="24"/>
                <w:lang w:val="en-US"/>
              </w:rPr>
              <w:t>………………………………………… (5)</w:t>
            </w:r>
          </w:p>
        </w:tc>
      </w:tr>
      <w:tr w:rsidR="002A5326" w:rsidRPr="002A5326" w:rsidTr="002A5326">
        <w:trPr>
          <w:jc w:val="center"/>
        </w:trPr>
        <w:tc>
          <w:tcPr>
            <w:tcW w:w="851" w:type="dxa"/>
            <w:vMerge/>
            <w:shd w:val="clear" w:color="auto" w:fill="auto"/>
          </w:tcPr>
          <w:p w:rsidR="002A5326" w:rsidRPr="002A5326" w:rsidRDefault="002A5326" w:rsidP="002A5326">
            <w:pPr>
              <w:spacing w:after="0" w:line="240" w:lineRule="auto"/>
              <w:jc w:val="both"/>
              <w:rPr>
                <w:rFonts w:ascii="Times New Roman" w:hAnsi="Times New Roman"/>
                <w:sz w:val="24"/>
                <w:szCs w:val="24"/>
                <w:lang w:val="en-US"/>
              </w:rPr>
            </w:pPr>
          </w:p>
        </w:tc>
        <w:tc>
          <w:tcPr>
            <w:tcW w:w="284" w:type="dxa"/>
            <w:vMerge/>
            <w:shd w:val="clear" w:color="auto" w:fill="auto"/>
          </w:tcPr>
          <w:p w:rsidR="002A5326" w:rsidRPr="002A5326" w:rsidRDefault="002A5326" w:rsidP="002A5326">
            <w:pPr>
              <w:spacing w:after="0" w:line="240" w:lineRule="auto"/>
              <w:jc w:val="both"/>
              <w:rPr>
                <w:rFonts w:ascii="Times New Roman" w:hAnsi="Times New Roman"/>
                <w:sz w:val="24"/>
                <w:szCs w:val="24"/>
                <w:lang w:val="en-US"/>
              </w:rPr>
            </w:pPr>
          </w:p>
        </w:tc>
        <w:tc>
          <w:tcPr>
            <w:tcW w:w="480" w:type="dxa"/>
            <w:shd w:val="clear" w:color="auto" w:fill="auto"/>
          </w:tcPr>
          <w:p w:rsidR="002A5326" w:rsidRPr="002A5326" w:rsidRDefault="002A5326" w:rsidP="002A5326">
            <w:pPr>
              <w:spacing w:after="0" w:line="240" w:lineRule="auto"/>
              <w:jc w:val="center"/>
              <w:rPr>
                <w:rFonts w:ascii="Times New Roman" w:hAnsi="Times New Roman"/>
                <w:sz w:val="24"/>
                <w:szCs w:val="24"/>
                <w:vertAlign w:val="subscript"/>
                <w:lang w:val="en-US"/>
              </w:rPr>
            </w:pPr>
            <w:r w:rsidRPr="002A5326">
              <w:rPr>
                <w:rFonts w:ascii="Times New Roman" w:hAnsi="Times New Roman"/>
                <w:sz w:val="24"/>
                <w:szCs w:val="24"/>
                <w:lang w:val="en-US"/>
              </w:rPr>
              <w:t>N</w:t>
            </w:r>
            <w:r w:rsidRPr="002A5326">
              <w:rPr>
                <w:rFonts w:ascii="Times New Roman" w:hAnsi="Times New Roman"/>
                <w:sz w:val="24"/>
                <w:szCs w:val="24"/>
                <w:vertAlign w:val="subscript"/>
                <w:lang w:val="en-US"/>
              </w:rPr>
              <w:t>0</w:t>
            </w:r>
          </w:p>
        </w:tc>
        <w:tc>
          <w:tcPr>
            <w:tcW w:w="993" w:type="dxa"/>
            <w:vMerge/>
            <w:shd w:val="clear" w:color="auto" w:fill="auto"/>
          </w:tcPr>
          <w:p w:rsidR="002A5326" w:rsidRPr="002A5326" w:rsidRDefault="002A5326" w:rsidP="002A5326">
            <w:pPr>
              <w:spacing w:after="0" w:line="240" w:lineRule="auto"/>
              <w:jc w:val="both"/>
              <w:rPr>
                <w:rFonts w:ascii="Times New Roman" w:hAnsi="Times New Roman"/>
                <w:sz w:val="24"/>
                <w:szCs w:val="24"/>
                <w:lang w:val="en-US"/>
              </w:rPr>
            </w:pPr>
          </w:p>
        </w:tc>
        <w:tc>
          <w:tcPr>
            <w:tcW w:w="4450" w:type="dxa"/>
            <w:vMerge/>
          </w:tcPr>
          <w:p w:rsidR="002A5326" w:rsidRPr="002A5326" w:rsidRDefault="002A5326" w:rsidP="002A5326">
            <w:pPr>
              <w:spacing w:after="0" w:line="240" w:lineRule="auto"/>
              <w:jc w:val="both"/>
              <w:rPr>
                <w:rFonts w:ascii="Times New Roman" w:hAnsi="Times New Roman"/>
                <w:sz w:val="24"/>
                <w:szCs w:val="24"/>
                <w:lang w:val="en-US"/>
              </w:rPr>
            </w:pPr>
          </w:p>
        </w:tc>
      </w:tr>
    </w:tbl>
    <w:p w:rsidR="009863E6" w:rsidRPr="009863E6" w:rsidRDefault="009863E6" w:rsidP="002A5326">
      <w:pPr>
        <w:spacing w:after="0" w:line="240" w:lineRule="auto"/>
        <w:jc w:val="both"/>
        <w:rPr>
          <w:rFonts w:ascii="Times New Roman" w:hAnsi="Times New Roman"/>
          <w:sz w:val="24"/>
          <w:szCs w:val="24"/>
          <w:lang w:val="en-US"/>
        </w:rPr>
      </w:pPr>
    </w:p>
    <w:p w:rsidR="009863E6" w:rsidRPr="009863E6" w:rsidRDefault="009863E6" w:rsidP="000418CA">
      <w:pPr>
        <w:spacing w:after="0" w:line="240" w:lineRule="auto"/>
        <w:jc w:val="both"/>
        <w:rPr>
          <w:rFonts w:ascii="Times New Roman" w:hAnsi="Times New Roman"/>
          <w:sz w:val="24"/>
          <w:szCs w:val="24"/>
        </w:rPr>
      </w:pPr>
      <w:r w:rsidRPr="009863E6">
        <w:rPr>
          <w:rFonts w:ascii="Times New Roman" w:hAnsi="Times New Roman"/>
          <w:sz w:val="24"/>
          <w:szCs w:val="24"/>
        </w:rPr>
        <w:t>Keterangan :</w:t>
      </w:r>
    </w:p>
    <w:p w:rsidR="009863E6" w:rsidRPr="009863E6" w:rsidRDefault="009863E6" w:rsidP="000418CA">
      <w:pPr>
        <w:spacing w:after="0" w:line="276" w:lineRule="auto"/>
        <w:jc w:val="both"/>
        <w:rPr>
          <w:rFonts w:ascii="Times New Roman" w:hAnsi="Times New Roman"/>
          <w:sz w:val="24"/>
          <w:szCs w:val="24"/>
        </w:rPr>
      </w:pPr>
      <w:r w:rsidRPr="009863E6">
        <w:rPr>
          <w:rFonts w:ascii="Times New Roman" w:hAnsi="Times New Roman"/>
          <w:sz w:val="24"/>
          <w:szCs w:val="24"/>
        </w:rPr>
        <w:t>KH</w:t>
      </w:r>
      <w:r w:rsidRPr="009863E6">
        <w:rPr>
          <w:rFonts w:ascii="Times New Roman" w:hAnsi="Times New Roman"/>
          <w:sz w:val="24"/>
          <w:szCs w:val="24"/>
        </w:rPr>
        <w:tab/>
        <w:t>= Kelangsungan hidup (%)</w:t>
      </w:r>
    </w:p>
    <w:p w:rsidR="002A5326" w:rsidRDefault="009863E6" w:rsidP="000418CA">
      <w:pPr>
        <w:spacing w:after="0" w:line="276" w:lineRule="auto"/>
        <w:jc w:val="both"/>
        <w:rPr>
          <w:rFonts w:ascii="Times New Roman" w:hAnsi="Times New Roman"/>
          <w:sz w:val="24"/>
          <w:szCs w:val="24"/>
          <w:lang w:val="en-US"/>
        </w:rPr>
      </w:pPr>
      <w:r w:rsidRPr="009863E6">
        <w:rPr>
          <w:rFonts w:ascii="Times New Roman" w:hAnsi="Times New Roman"/>
          <w:sz w:val="24"/>
          <w:szCs w:val="24"/>
        </w:rPr>
        <w:t>Nt</w:t>
      </w:r>
      <w:r w:rsidRPr="009863E6">
        <w:rPr>
          <w:rFonts w:ascii="Times New Roman" w:hAnsi="Times New Roman"/>
          <w:sz w:val="24"/>
          <w:szCs w:val="24"/>
        </w:rPr>
        <w:tab/>
        <w:t xml:space="preserve">= Jumlah benih yang hidup pada akhir percobaan (ekor) </w:t>
      </w:r>
    </w:p>
    <w:p w:rsidR="009863E6" w:rsidRPr="009863E6" w:rsidRDefault="009863E6" w:rsidP="000418CA">
      <w:pPr>
        <w:spacing w:after="0" w:line="276" w:lineRule="auto"/>
        <w:jc w:val="both"/>
        <w:rPr>
          <w:rFonts w:ascii="Times New Roman" w:hAnsi="Times New Roman"/>
          <w:sz w:val="24"/>
          <w:szCs w:val="24"/>
          <w:lang w:val="en-US"/>
        </w:rPr>
      </w:pPr>
      <w:r w:rsidRPr="009863E6">
        <w:rPr>
          <w:rFonts w:ascii="Times New Roman" w:hAnsi="Times New Roman"/>
          <w:sz w:val="24"/>
          <w:szCs w:val="24"/>
        </w:rPr>
        <w:t>No</w:t>
      </w:r>
      <w:r w:rsidRPr="009863E6">
        <w:rPr>
          <w:rFonts w:ascii="Times New Roman" w:hAnsi="Times New Roman"/>
          <w:sz w:val="24"/>
          <w:szCs w:val="24"/>
        </w:rPr>
        <w:tab/>
        <w:t>= Jumlah benih yang hidup pada awal percobaan (ekor)</w:t>
      </w:r>
    </w:p>
    <w:p w:rsidR="009863E6" w:rsidRPr="009863E6" w:rsidRDefault="009863E6" w:rsidP="000418CA">
      <w:pPr>
        <w:spacing w:before="240" w:after="0" w:line="240" w:lineRule="auto"/>
        <w:jc w:val="both"/>
        <w:rPr>
          <w:rFonts w:ascii="Times New Roman" w:hAnsi="Times New Roman"/>
          <w:sz w:val="24"/>
          <w:szCs w:val="24"/>
          <w:lang w:val="en-US"/>
        </w:rPr>
      </w:pPr>
      <w:r w:rsidRPr="009863E6">
        <w:rPr>
          <w:rFonts w:ascii="Times New Roman" w:hAnsi="Times New Roman"/>
          <w:sz w:val="24"/>
          <w:szCs w:val="24"/>
          <w:lang w:val="en-US"/>
        </w:rPr>
        <w:t>Analisis Data</w:t>
      </w:r>
    </w:p>
    <w:p w:rsidR="009863E6" w:rsidRPr="009863E6" w:rsidRDefault="009863E6" w:rsidP="000418CA">
      <w:pPr>
        <w:spacing w:after="200" w:line="276" w:lineRule="auto"/>
        <w:jc w:val="both"/>
        <w:rPr>
          <w:rFonts w:ascii="Times New Roman" w:hAnsi="Times New Roman"/>
          <w:sz w:val="24"/>
          <w:szCs w:val="24"/>
          <w:lang w:val="en-US"/>
        </w:rPr>
      </w:pPr>
      <w:r w:rsidRPr="009863E6">
        <w:rPr>
          <w:rFonts w:ascii="Times New Roman" w:hAnsi="Times New Roman"/>
          <w:sz w:val="24"/>
          <w:szCs w:val="24"/>
          <w:lang w:val="en-US"/>
        </w:rPr>
        <w:tab/>
        <w:t xml:space="preserve">Data yang diperoleh dianalisis dengan menggunakan ANOVA (Analisi Varians) untuk </w:t>
      </w:r>
      <w:r w:rsidR="002A5326">
        <w:rPr>
          <w:rFonts w:ascii="Times New Roman" w:hAnsi="Times New Roman"/>
          <w:sz w:val="24"/>
          <w:szCs w:val="24"/>
          <w:lang w:val="en-US"/>
        </w:rPr>
        <w:t>melihat pengaruh perlakuan</w:t>
      </w:r>
      <w:r w:rsidRPr="009863E6">
        <w:rPr>
          <w:rFonts w:ascii="Times New Roman" w:hAnsi="Times New Roman"/>
          <w:sz w:val="24"/>
          <w:szCs w:val="24"/>
          <w:lang w:val="en-US"/>
        </w:rPr>
        <w:t xml:space="preserve">. </w:t>
      </w:r>
      <w:r w:rsidR="002A5326">
        <w:rPr>
          <w:rFonts w:ascii="Times New Roman" w:hAnsi="Times New Roman"/>
          <w:sz w:val="24"/>
          <w:szCs w:val="24"/>
          <w:lang w:val="en-US"/>
        </w:rPr>
        <w:t xml:space="preserve">Sementara untuk </w:t>
      </w:r>
      <w:r w:rsidRPr="009863E6">
        <w:rPr>
          <w:rFonts w:ascii="Times New Roman" w:hAnsi="Times New Roman"/>
          <w:sz w:val="24"/>
          <w:szCs w:val="24"/>
          <w:lang w:val="en-US"/>
        </w:rPr>
        <w:t>mengetahui perbedaan perlakuan dilakukan uji Duncan. Data parameter kualitas air dianalisis secara deskriptif. Model matematika</w:t>
      </w:r>
      <w:r w:rsidR="002A5326">
        <w:rPr>
          <w:rFonts w:ascii="Times New Roman" w:hAnsi="Times New Roman"/>
          <w:sz w:val="24"/>
          <w:szCs w:val="24"/>
          <w:lang w:val="en-US"/>
        </w:rPr>
        <w:t xml:space="preserve"> anova dapat dilihat pada persamaan (6)</w:t>
      </w:r>
      <w:r w:rsidRPr="009863E6">
        <w:rPr>
          <w:rFonts w:ascii="Times New Roman" w:hAnsi="Times New Roman"/>
          <w:sz w:val="24"/>
          <w:szCs w:val="24"/>
          <w:lang w:val="en-US"/>
        </w:rPr>
        <w:t>.</w:t>
      </w:r>
    </w:p>
    <w:p w:rsidR="009863E6" w:rsidRPr="002A5326" w:rsidRDefault="009863E6" w:rsidP="002A5326">
      <w:pPr>
        <w:spacing w:after="200" w:line="240" w:lineRule="auto"/>
        <w:jc w:val="center"/>
        <w:rPr>
          <w:rFonts w:ascii="Times New Roman" w:hAnsi="Times New Roman"/>
          <w:sz w:val="24"/>
          <w:szCs w:val="24"/>
          <w:lang w:val="en-US"/>
        </w:rPr>
      </w:pPr>
      <w:r w:rsidRPr="009863E6">
        <w:rPr>
          <w:rFonts w:ascii="Times New Roman" w:hAnsi="Times New Roman"/>
          <w:sz w:val="24"/>
          <w:szCs w:val="24"/>
          <w:lang w:val="en-US"/>
        </w:rPr>
        <w:t>Y</w:t>
      </w:r>
      <w:r w:rsidRPr="002A5326">
        <w:rPr>
          <w:rFonts w:ascii="Times New Roman" w:hAnsi="Times New Roman"/>
          <w:sz w:val="24"/>
          <w:szCs w:val="24"/>
          <w:vertAlign w:val="subscript"/>
          <w:lang w:val="en-US"/>
        </w:rPr>
        <w:t>ij</w:t>
      </w:r>
      <w:r w:rsidRPr="009863E6">
        <w:rPr>
          <w:rFonts w:ascii="Times New Roman" w:hAnsi="Times New Roman"/>
          <w:sz w:val="24"/>
          <w:szCs w:val="24"/>
          <w:lang w:val="en-US"/>
        </w:rPr>
        <w:t xml:space="preserve"> = μ + τ</w:t>
      </w:r>
      <w:r w:rsidRPr="002A5326">
        <w:rPr>
          <w:rFonts w:ascii="Times New Roman" w:hAnsi="Times New Roman"/>
          <w:sz w:val="24"/>
          <w:szCs w:val="24"/>
          <w:vertAlign w:val="subscript"/>
          <w:lang w:val="en-US"/>
        </w:rPr>
        <w:t>i</w:t>
      </w:r>
      <w:r w:rsidRPr="009863E6">
        <w:rPr>
          <w:rFonts w:ascii="Times New Roman" w:hAnsi="Times New Roman"/>
          <w:sz w:val="24"/>
          <w:szCs w:val="24"/>
          <w:lang w:val="en-US"/>
        </w:rPr>
        <w:t xml:space="preserve"> + ε</w:t>
      </w:r>
      <w:r w:rsidRPr="002A5326">
        <w:rPr>
          <w:rFonts w:ascii="Times New Roman" w:hAnsi="Times New Roman"/>
          <w:sz w:val="24"/>
          <w:szCs w:val="24"/>
          <w:vertAlign w:val="subscript"/>
          <w:lang w:val="en-US"/>
        </w:rPr>
        <w:t>ij</w:t>
      </w:r>
      <w:r w:rsidR="002A5326">
        <w:rPr>
          <w:rFonts w:ascii="Times New Roman" w:hAnsi="Times New Roman"/>
          <w:sz w:val="24"/>
          <w:szCs w:val="24"/>
          <w:vertAlign w:val="subscript"/>
          <w:lang w:val="en-US"/>
        </w:rPr>
        <w:t xml:space="preserve"> </w:t>
      </w:r>
      <w:r w:rsidR="002A5326">
        <w:rPr>
          <w:rFonts w:ascii="Times New Roman" w:hAnsi="Times New Roman"/>
          <w:sz w:val="24"/>
          <w:szCs w:val="24"/>
          <w:lang w:val="en-US"/>
        </w:rPr>
        <w:t>……………………………………………….. (6)</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lang w:val="en-US"/>
        </w:rPr>
        <w:t>Keterangan :</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lang w:val="en-US"/>
        </w:rPr>
        <w:t>Y</w:t>
      </w:r>
      <w:r w:rsidRPr="002A5326">
        <w:rPr>
          <w:rFonts w:ascii="Times New Roman" w:hAnsi="Times New Roman"/>
          <w:sz w:val="24"/>
          <w:szCs w:val="24"/>
          <w:vertAlign w:val="subscript"/>
          <w:lang w:val="en-US"/>
        </w:rPr>
        <w:t>ij</w:t>
      </w:r>
      <w:r w:rsidRPr="009863E6">
        <w:rPr>
          <w:rFonts w:ascii="Times New Roman" w:hAnsi="Times New Roman"/>
          <w:sz w:val="24"/>
          <w:szCs w:val="24"/>
          <w:lang w:val="en-US"/>
        </w:rPr>
        <w:tab/>
        <w:t xml:space="preserve">: Nilai pengamatan pada perlakuan ke-i dan ulangan ke-j </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lang w:val="en-US"/>
        </w:rPr>
        <w:t>μ</w:t>
      </w:r>
      <w:r w:rsidRPr="009863E6">
        <w:rPr>
          <w:rFonts w:ascii="Times New Roman" w:hAnsi="Times New Roman"/>
          <w:sz w:val="24"/>
          <w:szCs w:val="24"/>
          <w:lang w:val="en-US"/>
        </w:rPr>
        <w:tab/>
        <w:t>: Nilai tengah umum</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lang w:val="en-US"/>
        </w:rPr>
        <w:t>τ</w:t>
      </w:r>
      <w:r w:rsidRPr="002A5326">
        <w:rPr>
          <w:rFonts w:ascii="Times New Roman" w:hAnsi="Times New Roman"/>
          <w:sz w:val="24"/>
          <w:szCs w:val="24"/>
          <w:vertAlign w:val="subscript"/>
          <w:lang w:val="en-US"/>
        </w:rPr>
        <w:t>i</w:t>
      </w:r>
      <w:r w:rsidRPr="009863E6">
        <w:rPr>
          <w:rFonts w:ascii="Times New Roman" w:hAnsi="Times New Roman"/>
          <w:sz w:val="24"/>
          <w:szCs w:val="24"/>
          <w:lang w:val="en-US"/>
        </w:rPr>
        <w:tab/>
        <w:t>: Pengaruh perlakuan ke-i</w:t>
      </w:r>
    </w:p>
    <w:p w:rsidR="009863E6" w:rsidRPr="009863E6" w:rsidRDefault="009863E6" w:rsidP="000418CA">
      <w:pPr>
        <w:spacing w:after="0" w:line="240" w:lineRule="auto"/>
        <w:jc w:val="both"/>
        <w:rPr>
          <w:rFonts w:ascii="Times New Roman" w:hAnsi="Times New Roman"/>
          <w:sz w:val="24"/>
          <w:szCs w:val="24"/>
          <w:lang w:val="en-US"/>
        </w:rPr>
      </w:pPr>
      <w:r w:rsidRPr="009863E6">
        <w:rPr>
          <w:rFonts w:ascii="Times New Roman" w:hAnsi="Times New Roman"/>
          <w:sz w:val="24"/>
          <w:szCs w:val="24"/>
          <w:lang w:val="en-US"/>
        </w:rPr>
        <w:t>ε</w:t>
      </w:r>
      <w:r w:rsidRPr="002A5326">
        <w:rPr>
          <w:rFonts w:ascii="Times New Roman" w:hAnsi="Times New Roman"/>
          <w:sz w:val="24"/>
          <w:szCs w:val="24"/>
          <w:vertAlign w:val="subscript"/>
          <w:lang w:val="en-US"/>
        </w:rPr>
        <w:t>ij</w:t>
      </w:r>
      <w:r w:rsidRPr="009863E6">
        <w:rPr>
          <w:rFonts w:ascii="Times New Roman" w:hAnsi="Times New Roman"/>
          <w:sz w:val="24"/>
          <w:szCs w:val="24"/>
          <w:lang w:val="en-US"/>
        </w:rPr>
        <w:tab/>
        <w:t>: Galat percobaan pada perlakuan ke-i dan ulangan ke-j.</w:t>
      </w:r>
    </w:p>
    <w:p w:rsidR="009863E6" w:rsidRPr="009863E6" w:rsidRDefault="009863E6" w:rsidP="000418CA">
      <w:pPr>
        <w:spacing w:after="0" w:line="240" w:lineRule="auto"/>
        <w:jc w:val="both"/>
        <w:rPr>
          <w:rFonts w:ascii="Times New Roman" w:hAnsi="Times New Roman"/>
          <w:sz w:val="24"/>
          <w:szCs w:val="24"/>
          <w:lang w:val="en-US"/>
        </w:rPr>
      </w:pPr>
    </w:p>
    <w:p w:rsidR="008355E5" w:rsidRDefault="008355E5" w:rsidP="008355E5">
      <w:pPr>
        <w:spacing w:after="200" w:line="240" w:lineRule="auto"/>
        <w:jc w:val="both"/>
        <w:rPr>
          <w:rFonts w:ascii="Times New Roman" w:hAnsi="Times New Roman"/>
          <w:b/>
          <w:bCs/>
          <w:sz w:val="24"/>
          <w:szCs w:val="24"/>
          <w:lang w:val="en-US"/>
        </w:rPr>
      </w:pPr>
      <w:r>
        <w:rPr>
          <w:rFonts w:ascii="Times New Roman" w:hAnsi="Times New Roman"/>
          <w:b/>
          <w:bCs/>
          <w:sz w:val="24"/>
          <w:szCs w:val="24"/>
          <w:lang w:val="en-US"/>
        </w:rPr>
        <w:t xml:space="preserve">HASIL DAN PEMBAHASAN </w:t>
      </w:r>
    </w:p>
    <w:p w:rsidR="00013A80" w:rsidRDefault="00013A80" w:rsidP="000418CA">
      <w:pPr>
        <w:spacing w:after="200" w:line="276" w:lineRule="auto"/>
        <w:ind w:firstLine="720"/>
        <w:jc w:val="both"/>
        <w:rPr>
          <w:rFonts w:ascii="Times New Roman" w:hAnsi="Times New Roman"/>
          <w:bCs/>
          <w:sz w:val="24"/>
          <w:szCs w:val="24"/>
          <w:lang w:val="en-US"/>
        </w:rPr>
      </w:pPr>
      <w:r>
        <w:rPr>
          <w:rFonts w:ascii="Times New Roman" w:hAnsi="Times New Roman"/>
          <w:bCs/>
          <w:sz w:val="24"/>
          <w:szCs w:val="24"/>
          <w:lang w:val="en-US"/>
        </w:rPr>
        <w:t>Ha</w:t>
      </w:r>
      <w:r w:rsidRPr="00013A80">
        <w:rPr>
          <w:rFonts w:ascii="Times New Roman" w:hAnsi="Times New Roman"/>
          <w:bCs/>
          <w:sz w:val="24"/>
          <w:szCs w:val="24"/>
          <w:lang w:val="en-US"/>
        </w:rPr>
        <w:t>sil</w:t>
      </w:r>
      <w:r>
        <w:rPr>
          <w:rFonts w:ascii="Times New Roman" w:hAnsi="Times New Roman"/>
          <w:bCs/>
          <w:sz w:val="24"/>
          <w:szCs w:val="24"/>
          <w:lang w:val="en-US"/>
        </w:rPr>
        <w:t xml:space="preserve"> pengamatan performa pertumbuhan ikan relo yang diberi pakan dengan kadar protein berbeda dapat dilihat pada Tabel 3. </w:t>
      </w:r>
      <w:r w:rsidRPr="00013A80">
        <w:rPr>
          <w:rFonts w:ascii="Times New Roman" w:hAnsi="Times New Roman"/>
          <w:bCs/>
          <w:sz w:val="24"/>
          <w:szCs w:val="24"/>
          <w:lang w:val="en-US"/>
        </w:rPr>
        <w:t xml:space="preserve"> </w:t>
      </w:r>
      <w:r w:rsidRPr="002A5326">
        <w:rPr>
          <w:rFonts w:ascii="Times New Roman" w:hAnsi="Times New Roman"/>
          <w:bCs/>
          <w:sz w:val="24"/>
          <w:szCs w:val="24"/>
          <w:lang w:val="en-US"/>
        </w:rPr>
        <w:t>Berdasarkan hasil uji Anova</w:t>
      </w:r>
      <w:r>
        <w:rPr>
          <w:rFonts w:ascii="Times New Roman" w:hAnsi="Times New Roman"/>
          <w:bCs/>
          <w:sz w:val="24"/>
          <w:szCs w:val="24"/>
          <w:lang w:val="en-US"/>
        </w:rPr>
        <w:t xml:space="preserve">, kadar protein pakan yang berbeda </w:t>
      </w:r>
      <w:r w:rsidRPr="002A5326">
        <w:rPr>
          <w:rFonts w:ascii="Times New Roman" w:hAnsi="Times New Roman"/>
          <w:bCs/>
          <w:sz w:val="24"/>
          <w:szCs w:val="24"/>
          <w:lang w:val="en-US"/>
        </w:rPr>
        <w:t xml:space="preserve">memberikan pengaruh </w:t>
      </w:r>
      <w:r>
        <w:rPr>
          <w:rFonts w:ascii="Times New Roman" w:hAnsi="Times New Roman"/>
          <w:bCs/>
          <w:sz w:val="24"/>
          <w:szCs w:val="24"/>
          <w:lang w:val="en-US"/>
        </w:rPr>
        <w:t xml:space="preserve">yang tidak </w:t>
      </w:r>
      <w:r w:rsidRPr="002A5326">
        <w:rPr>
          <w:rFonts w:ascii="Times New Roman" w:hAnsi="Times New Roman"/>
          <w:bCs/>
          <w:sz w:val="24"/>
          <w:szCs w:val="24"/>
          <w:lang w:val="en-US"/>
        </w:rPr>
        <w:t>nyata</w:t>
      </w:r>
      <w:r>
        <w:rPr>
          <w:rFonts w:ascii="Times New Roman" w:hAnsi="Times New Roman"/>
          <w:bCs/>
          <w:sz w:val="24"/>
          <w:szCs w:val="24"/>
          <w:lang w:val="en-US"/>
        </w:rPr>
        <w:t xml:space="preserve"> (P&gt;0.05) terhadap </w:t>
      </w:r>
      <w:r w:rsidRPr="002A5326">
        <w:rPr>
          <w:rFonts w:ascii="Times New Roman" w:hAnsi="Times New Roman"/>
          <w:bCs/>
          <w:sz w:val="24"/>
          <w:szCs w:val="24"/>
          <w:lang w:val="en-US"/>
        </w:rPr>
        <w:t xml:space="preserve">jumlah konsumsi pakan </w:t>
      </w:r>
      <w:r>
        <w:rPr>
          <w:rFonts w:ascii="Times New Roman" w:hAnsi="Times New Roman"/>
          <w:bCs/>
          <w:sz w:val="24"/>
          <w:szCs w:val="24"/>
          <w:lang w:val="en-US"/>
        </w:rPr>
        <w:t>dan pertumbuhan panjang mutlak benih ikan relo</w:t>
      </w:r>
      <w:r w:rsidRPr="002A5326">
        <w:rPr>
          <w:rFonts w:ascii="Times New Roman" w:hAnsi="Times New Roman"/>
          <w:bCs/>
          <w:sz w:val="24"/>
          <w:szCs w:val="24"/>
          <w:lang w:val="en-US"/>
        </w:rPr>
        <w:t xml:space="preserve">. </w:t>
      </w:r>
      <w:r>
        <w:rPr>
          <w:rFonts w:ascii="Times New Roman" w:hAnsi="Times New Roman"/>
          <w:bCs/>
          <w:sz w:val="24"/>
          <w:szCs w:val="24"/>
          <w:lang w:val="en-US"/>
        </w:rPr>
        <w:t xml:space="preserve">Sementara berpengaruh nyata (P&lt;0.05) terhadap pertumbuhan bobot mutlak, laju pertumbuhan harian dan efisiensi pakan. Selanjutkan berdasarkan uji lanjut Duncan ketiga parameter tersebut (PMB, LPH dan EP) menunjukkan bahwa perlakuan pakan dengan kadar protein 41% memberikan perngaruh yang berbeda nyata dibanding perlakuan lainnya. Sedangkan pakan dengan kadar protein 32 % hingga 36 % memberikan pengaruh yang sama. </w:t>
      </w:r>
    </w:p>
    <w:p w:rsidR="002A5326" w:rsidRPr="002A5326" w:rsidRDefault="002A5326" w:rsidP="000418CA">
      <w:pPr>
        <w:spacing w:after="0" w:line="276" w:lineRule="auto"/>
        <w:jc w:val="center"/>
        <w:rPr>
          <w:rFonts w:ascii="Times New Roman" w:hAnsi="Times New Roman"/>
          <w:bCs/>
          <w:sz w:val="24"/>
          <w:szCs w:val="24"/>
          <w:lang w:val="en-US"/>
        </w:rPr>
      </w:pPr>
      <w:r w:rsidRPr="002A5326">
        <w:rPr>
          <w:rFonts w:ascii="Times New Roman" w:hAnsi="Times New Roman"/>
          <w:bCs/>
          <w:sz w:val="24"/>
          <w:szCs w:val="24"/>
          <w:lang w:val="en-US"/>
        </w:rPr>
        <w:t>Tabel 3</w:t>
      </w:r>
      <w:r w:rsidR="00A7060B">
        <w:rPr>
          <w:rFonts w:ascii="Times New Roman" w:hAnsi="Times New Roman"/>
          <w:bCs/>
          <w:sz w:val="24"/>
          <w:szCs w:val="24"/>
          <w:lang w:val="en-US"/>
        </w:rPr>
        <w:t xml:space="preserve">. </w:t>
      </w:r>
      <w:r w:rsidRPr="002A5326">
        <w:rPr>
          <w:rFonts w:ascii="Times New Roman" w:hAnsi="Times New Roman"/>
          <w:bCs/>
          <w:sz w:val="24"/>
          <w:szCs w:val="24"/>
          <w:lang w:val="en-US"/>
        </w:rPr>
        <w:t xml:space="preserve"> Juml</w:t>
      </w:r>
      <w:r w:rsidR="00A7060B">
        <w:rPr>
          <w:rFonts w:ascii="Times New Roman" w:hAnsi="Times New Roman"/>
          <w:bCs/>
          <w:sz w:val="24"/>
          <w:szCs w:val="24"/>
          <w:lang w:val="en-US"/>
        </w:rPr>
        <w:t>ah komsumsi p</w:t>
      </w:r>
      <w:r w:rsidRPr="002A5326">
        <w:rPr>
          <w:rFonts w:ascii="Times New Roman" w:hAnsi="Times New Roman"/>
          <w:bCs/>
          <w:sz w:val="24"/>
          <w:szCs w:val="24"/>
          <w:lang w:val="en-US"/>
        </w:rPr>
        <w:t xml:space="preserve">akan </w:t>
      </w:r>
      <w:r w:rsidR="00A7060B">
        <w:rPr>
          <w:rFonts w:ascii="Times New Roman" w:hAnsi="Times New Roman"/>
          <w:bCs/>
          <w:sz w:val="24"/>
          <w:szCs w:val="24"/>
          <w:lang w:val="en-US"/>
        </w:rPr>
        <w:t xml:space="preserve">(JKP), pertumbuhan bobot mutlak (PBM), pertumbuhan panjang mutlak (PPM), laju pertumbuhan harian dan efisiensi pakan </w:t>
      </w:r>
      <w:r w:rsidRPr="002A5326">
        <w:rPr>
          <w:rFonts w:ascii="Times New Roman" w:hAnsi="Times New Roman"/>
          <w:bCs/>
          <w:sz w:val="24"/>
          <w:szCs w:val="24"/>
          <w:lang w:val="en-US"/>
        </w:rPr>
        <w:t>benih ikan relo (</w:t>
      </w:r>
      <w:r w:rsidRPr="002A5326">
        <w:rPr>
          <w:rFonts w:ascii="Times New Roman" w:hAnsi="Times New Roman"/>
          <w:bCs/>
          <w:i/>
          <w:sz w:val="24"/>
          <w:szCs w:val="24"/>
          <w:lang w:val="en-US"/>
        </w:rPr>
        <w:t>Rasbora</w:t>
      </w:r>
      <w:r w:rsidR="00A7060B">
        <w:rPr>
          <w:rFonts w:ascii="Times New Roman" w:hAnsi="Times New Roman"/>
          <w:bCs/>
          <w:sz w:val="24"/>
          <w:szCs w:val="24"/>
          <w:lang w:val="en-US"/>
        </w:rPr>
        <w:t xml:space="preserve"> </w:t>
      </w:r>
      <w:r w:rsidR="00A7060B" w:rsidRPr="00A7060B">
        <w:rPr>
          <w:rFonts w:ascii="Times New Roman" w:hAnsi="Times New Roman"/>
          <w:bCs/>
          <w:i/>
          <w:sz w:val="24"/>
          <w:szCs w:val="24"/>
          <w:lang w:val="en-US"/>
        </w:rPr>
        <w:t>sumantrana</w:t>
      </w:r>
      <w:r w:rsidRPr="002A5326">
        <w:rPr>
          <w:rFonts w:ascii="Times New Roman" w:hAnsi="Times New Roman"/>
          <w:bCs/>
          <w:sz w:val="24"/>
          <w:szCs w:val="24"/>
          <w:lang w:val="en-US"/>
        </w:rPr>
        <w:t>)</w:t>
      </w:r>
      <w:r w:rsidR="00A7060B">
        <w:rPr>
          <w:rFonts w:ascii="Times New Roman" w:hAnsi="Times New Roman"/>
          <w:bCs/>
          <w:sz w:val="24"/>
          <w:szCs w:val="24"/>
          <w:lang w:val="en-US"/>
        </w:rPr>
        <w:t xml:space="preserve"> </w:t>
      </w:r>
    </w:p>
    <w:tbl>
      <w:tblPr>
        <w:tblW w:w="9489" w:type="dxa"/>
        <w:jc w:val="center"/>
        <w:tblLayout w:type="fixed"/>
        <w:tblCellMar>
          <w:left w:w="0" w:type="dxa"/>
          <w:right w:w="0" w:type="dxa"/>
        </w:tblCellMar>
        <w:tblLook w:val="01E0"/>
      </w:tblPr>
      <w:tblGrid>
        <w:gridCol w:w="1418"/>
        <w:gridCol w:w="1372"/>
        <w:gridCol w:w="1980"/>
        <w:gridCol w:w="1526"/>
        <w:gridCol w:w="1663"/>
        <w:gridCol w:w="1530"/>
      </w:tblGrid>
      <w:tr w:rsidR="002E16DF" w:rsidRPr="002A5326" w:rsidTr="002E16DF">
        <w:trPr>
          <w:trHeight w:val="246"/>
          <w:jc w:val="center"/>
        </w:trPr>
        <w:tc>
          <w:tcPr>
            <w:tcW w:w="1418" w:type="dxa"/>
            <w:tcBorders>
              <w:top w:val="single" w:sz="4" w:space="0" w:color="000000"/>
              <w:bottom w:val="single" w:sz="4" w:space="0" w:color="000000"/>
            </w:tcBorders>
          </w:tcPr>
          <w:p w:rsidR="002E16DF" w:rsidRPr="002E16DF" w:rsidRDefault="002E16DF" w:rsidP="002E16DF">
            <w:pPr>
              <w:spacing w:after="200" w:line="240" w:lineRule="auto"/>
              <w:jc w:val="center"/>
              <w:rPr>
                <w:rFonts w:ascii="Times New Roman" w:hAnsi="Times New Roman"/>
                <w:b/>
                <w:bCs/>
                <w:sz w:val="24"/>
                <w:szCs w:val="24"/>
                <w:lang w:val="en-US"/>
              </w:rPr>
            </w:pPr>
            <w:r w:rsidRPr="002E16DF">
              <w:rPr>
                <w:rFonts w:ascii="Times New Roman" w:hAnsi="Times New Roman"/>
                <w:b/>
                <w:bCs/>
                <w:sz w:val="24"/>
                <w:szCs w:val="24"/>
                <w:lang w:val="en-US"/>
              </w:rPr>
              <w:t>Perlakuan</w:t>
            </w:r>
          </w:p>
        </w:tc>
        <w:tc>
          <w:tcPr>
            <w:tcW w:w="1372" w:type="dxa"/>
            <w:tcBorders>
              <w:top w:val="single" w:sz="4" w:space="0" w:color="000000"/>
              <w:bottom w:val="single" w:sz="4" w:space="0" w:color="000000"/>
            </w:tcBorders>
          </w:tcPr>
          <w:p w:rsidR="002E16DF" w:rsidRPr="002E16DF" w:rsidRDefault="002E16DF" w:rsidP="002E16DF">
            <w:pPr>
              <w:spacing w:after="200" w:line="240" w:lineRule="auto"/>
              <w:jc w:val="center"/>
              <w:rPr>
                <w:rFonts w:ascii="Times New Roman" w:hAnsi="Times New Roman"/>
                <w:b/>
                <w:bCs/>
                <w:sz w:val="24"/>
                <w:szCs w:val="24"/>
                <w:lang w:val="en-US"/>
              </w:rPr>
            </w:pPr>
            <w:r w:rsidRPr="002E16DF">
              <w:rPr>
                <w:rFonts w:ascii="Times New Roman" w:hAnsi="Times New Roman"/>
                <w:b/>
                <w:bCs/>
                <w:sz w:val="24"/>
                <w:szCs w:val="24"/>
                <w:lang w:val="en-US"/>
              </w:rPr>
              <w:t>JKP (g)</w:t>
            </w:r>
          </w:p>
        </w:tc>
        <w:tc>
          <w:tcPr>
            <w:tcW w:w="1980" w:type="dxa"/>
            <w:tcBorders>
              <w:top w:val="single" w:sz="4" w:space="0" w:color="000000"/>
              <w:bottom w:val="single" w:sz="4" w:space="0" w:color="000000"/>
            </w:tcBorders>
            <w:vAlign w:val="center"/>
          </w:tcPr>
          <w:p w:rsidR="002E16DF" w:rsidRPr="002A5326" w:rsidRDefault="002E16DF" w:rsidP="002E16DF">
            <w:pPr>
              <w:spacing w:after="200" w:line="240" w:lineRule="auto"/>
              <w:jc w:val="center"/>
              <w:rPr>
                <w:rFonts w:ascii="Times New Roman" w:hAnsi="Times New Roman"/>
                <w:b/>
                <w:bCs/>
                <w:sz w:val="24"/>
                <w:szCs w:val="24"/>
                <w:lang w:val="en-US"/>
              </w:rPr>
            </w:pPr>
            <w:r>
              <w:rPr>
                <w:rFonts w:ascii="Times New Roman" w:hAnsi="Times New Roman"/>
                <w:b/>
                <w:bCs/>
                <w:sz w:val="24"/>
                <w:szCs w:val="24"/>
                <w:lang w:val="en-US"/>
              </w:rPr>
              <w:t>PBM</w:t>
            </w:r>
            <w:r w:rsidRPr="002A5326">
              <w:rPr>
                <w:rFonts w:ascii="Times New Roman" w:hAnsi="Times New Roman"/>
                <w:b/>
                <w:bCs/>
                <w:sz w:val="24"/>
                <w:szCs w:val="24"/>
                <w:lang w:val="en-US"/>
              </w:rPr>
              <w:t xml:space="preserve"> (g)</w:t>
            </w:r>
          </w:p>
        </w:tc>
        <w:tc>
          <w:tcPr>
            <w:tcW w:w="1526" w:type="dxa"/>
            <w:tcBorders>
              <w:top w:val="single" w:sz="4" w:space="0" w:color="000000"/>
              <w:bottom w:val="single" w:sz="4" w:space="0" w:color="000000"/>
            </w:tcBorders>
            <w:vAlign w:val="center"/>
          </w:tcPr>
          <w:p w:rsidR="002E16DF" w:rsidRPr="002A5326" w:rsidRDefault="002E16DF" w:rsidP="002E16DF">
            <w:pPr>
              <w:spacing w:after="200" w:line="240" w:lineRule="auto"/>
              <w:jc w:val="center"/>
              <w:rPr>
                <w:rFonts w:ascii="Times New Roman" w:hAnsi="Times New Roman"/>
                <w:b/>
                <w:bCs/>
                <w:sz w:val="24"/>
                <w:szCs w:val="24"/>
                <w:lang w:val="en-US"/>
              </w:rPr>
            </w:pPr>
            <w:r>
              <w:rPr>
                <w:rFonts w:ascii="Times New Roman" w:hAnsi="Times New Roman"/>
                <w:b/>
                <w:bCs/>
                <w:sz w:val="24"/>
                <w:szCs w:val="24"/>
                <w:lang w:val="en-US"/>
              </w:rPr>
              <w:t xml:space="preserve">PPM </w:t>
            </w:r>
            <w:r w:rsidRPr="002A5326">
              <w:rPr>
                <w:rFonts w:ascii="Times New Roman" w:hAnsi="Times New Roman"/>
                <w:b/>
                <w:bCs/>
                <w:sz w:val="24"/>
                <w:szCs w:val="24"/>
                <w:lang w:val="en-US"/>
              </w:rPr>
              <w:t>(cm)</w:t>
            </w:r>
          </w:p>
        </w:tc>
        <w:tc>
          <w:tcPr>
            <w:tcW w:w="1663" w:type="dxa"/>
            <w:tcBorders>
              <w:top w:val="single" w:sz="4" w:space="0" w:color="000000"/>
              <w:bottom w:val="single" w:sz="4" w:space="0" w:color="000000"/>
            </w:tcBorders>
            <w:vAlign w:val="center"/>
          </w:tcPr>
          <w:p w:rsidR="002E16DF" w:rsidRPr="002A5326" w:rsidRDefault="002E16DF" w:rsidP="002E16DF">
            <w:pPr>
              <w:spacing w:after="200" w:line="240" w:lineRule="auto"/>
              <w:jc w:val="center"/>
              <w:rPr>
                <w:rFonts w:ascii="Times New Roman" w:hAnsi="Times New Roman"/>
                <w:b/>
                <w:bCs/>
                <w:sz w:val="24"/>
                <w:szCs w:val="24"/>
                <w:lang w:val="en-US"/>
              </w:rPr>
            </w:pPr>
            <w:r w:rsidRPr="002A5326">
              <w:rPr>
                <w:rFonts w:ascii="Times New Roman" w:hAnsi="Times New Roman"/>
                <w:b/>
                <w:bCs/>
                <w:sz w:val="24"/>
                <w:szCs w:val="24"/>
                <w:lang w:val="en-US"/>
              </w:rPr>
              <w:t>LPH</w:t>
            </w:r>
            <w:r>
              <w:rPr>
                <w:rFonts w:ascii="Times New Roman" w:hAnsi="Times New Roman"/>
                <w:b/>
                <w:bCs/>
                <w:sz w:val="24"/>
                <w:szCs w:val="24"/>
                <w:lang w:val="en-US"/>
              </w:rPr>
              <w:t xml:space="preserve"> </w:t>
            </w:r>
            <w:r w:rsidRPr="002A5326">
              <w:rPr>
                <w:rFonts w:ascii="Times New Roman" w:hAnsi="Times New Roman"/>
                <w:b/>
                <w:bCs/>
                <w:sz w:val="24"/>
                <w:szCs w:val="24"/>
                <w:lang w:val="en-US"/>
              </w:rPr>
              <w:t>(%/hari)</w:t>
            </w:r>
          </w:p>
        </w:tc>
        <w:tc>
          <w:tcPr>
            <w:tcW w:w="1530" w:type="dxa"/>
            <w:tcBorders>
              <w:top w:val="single" w:sz="4" w:space="0" w:color="000000"/>
              <w:bottom w:val="single" w:sz="4" w:space="0" w:color="000000"/>
            </w:tcBorders>
            <w:vAlign w:val="center"/>
          </w:tcPr>
          <w:p w:rsidR="002E16DF" w:rsidRPr="002A5326" w:rsidRDefault="002E16DF" w:rsidP="002E16DF">
            <w:pPr>
              <w:spacing w:after="200" w:line="240" w:lineRule="auto"/>
              <w:jc w:val="center"/>
              <w:rPr>
                <w:rFonts w:ascii="Times New Roman" w:hAnsi="Times New Roman"/>
                <w:b/>
                <w:bCs/>
                <w:sz w:val="24"/>
                <w:szCs w:val="24"/>
                <w:lang w:val="en-US"/>
              </w:rPr>
            </w:pPr>
            <w:r>
              <w:rPr>
                <w:rFonts w:ascii="Times New Roman" w:hAnsi="Times New Roman"/>
                <w:b/>
                <w:bCs/>
                <w:sz w:val="24"/>
                <w:szCs w:val="24"/>
                <w:lang w:val="en-US"/>
              </w:rPr>
              <w:t xml:space="preserve">EP </w:t>
            </w:r>
            <w:r w:rsidRPr="002A5326">
              <w:rPr>
                <w:rFonts w:ascii="Times New Roman" w:hAnsi="Times New Roman"/>
                <w:b/>
                <w:bCs/>
                <w:sz w:val="24"/>
                <w:szCs w:val="24"/>
                <w:lang w:val="en-US"/>
              </w:rPr>
              <w:t>(%)</w:t>
            </w:r>
          </w:p>
        </w:tc>
      </w:tr>
      <w:tr w:rsidR="002E16DF" w:rsidRPr="002A5326" w:rsidTr="002E16DF">
        <w:trPr>
          <w:trHeight w:val="77"/>
          <w:jc w:val="center"/>
        </w:trPr>
        <w:tc>
          <w:tcPr>
            <w:tcW w:w="1418" w:type="dxa"/>
            <w:tcBorders>
              <w:top w:val="single" w:sz="4" w:space="0" w:color="000000"/>
            </w:tcBorders>
          </w:tcPr>
          <w:p w:rsidR="002E16DF" w:rsidRPr="002A5326" w:rsidRDefault="005B345F" w:rsidP="002E16DF">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P1 (</w:t>
            </w:r>
            <w:r w:rsidR="002E16DF">
              <w:rPr>
                <w:rFonts w:ascii="Times New Roman" w:hAnsi="Times New Roman"/>
                <w:bCs/>
                <w:sz w:val="24"/>
                <w:szCs w:val="24"/>
                <w:lang w:val="en-US"/>
              </w:rPr>
              <w:t>32 %</w:t>
            </w:r>
            <w:r>
              <w:rPr>
                <w:rFonts w:ascii="Times New Roman" w:hAnsi="Times New Roman"/>
                <w:bCs/>
                <w:sz w:val="24"/>
                <w:szCs w:val="24"/>
                <w:lang w:val="en-US"/>
              </w:rPr>
              <w:t>)</w:t>
            </w:r>
          </w:p>
        </w:tc>
        <w:tc>
          <w:tcPr>
            <w:tcW w:w="1372" w:type="dxa"/>
            <w:tcBorders>
              <w:top w:val="single" w:sz="4" w:space="0" w:color="000000"/>
            </w:tcBorders>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6,68 ±0,72</w:t>
            </w:r>
            <w:r w:rsidRPr="002A5326">
              <w:rPr>
                <w:rFonts w:ascii="Times New Roman" w:hAnsi="Times New Roman"/>
                <w:bCs/>
                <w:sz w:val="24"/>
                <w:szCs w:val="24"/>
                <w:vertAlign w:val="superscript"/>
                <w:lang w:val="en-US"/>
              </w:rPr>
              <w:t>a</w:t>
            </w:r>
          </w:p>
        </w:tc>
        <w:tc>
          <w:tcPr>
            <w:tcW w:w="1980" w:type="dxa"/>
            <w:tcBorders>
              <w:top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 14 ±0, 06</w:t>
            </w:r>
            <w:r w:rsidRPr="002A5326">
              <w:rPr>
                <w:rFonts w:ascii="Times New Roman" w:hAnsi="Times New Roman"/>
                <w:bCs/>
                <w:sz w:val="24"/>
                <w:szCs w:val="24"/>
                <w:vertAlign w:val="superscript"/>
                <w:lang w:val="en-US"/>
              </w:rPr>
              <w:t>a</w:t>
            </w:r>
          </w:p>
        </w:tc>
        <w:tc>
          <w:tcPr>
            <w:tcW w:w="1526" w:type="dxa"/>
            <w:tcBorders>
              <w:top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0.22 ±0.04</w:t>
            </w:r>
            <w:r w:rsidRPr="002A5326">
              <w:rPr>
                <w:rFonts w:ascii="Times New Roman" w:hAnsi="Times New Roman"/>
                <w:bCs/>
                <w:sz w:val="24"/>
                <w:szCs w:val="24"/>
                <w:vertAlign w:val="superscript"/>
                <w:lang w:val="en-US"/>
              </w:rPr>
              <w:t>a</w:t>
            </w:r>
          </w:p>
        </w:tc>
        <w:tc>
          <w:tcPr>
            <w:tcW w:w="1663" w:type="dxa"/>
            <w:tcBorders>
              <w:top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0.40 ±0.08</w:t>
            </w:r>
            <w:r w:rsidRPr="002A5326">
              <w:rPr>
                <w:rFonts w:ascii="Times New Roman" w:hAnsi="Times New Roman"/>
                <w:bCs/>
                <w:sz w:val="24"/>
                <w:szCs w:val="24"/>
                <w:vertAlign w:val="superscript"/>
                <w:lang w:val="en-US"/>
              </w:rPr>
              <w:t>a</w:t>
            </w:r>
          </w:p>
        </w:tc>
        <w:tc>
          <w:tcPr>
            <w:tcW w:w="1530" w:type="dxa"/>
            <w:tcBorders>
              <w:top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35.17 ±10.16</w:t>
            </w:r>
            <w:r w:rsidRPr="002A5326">
              <w:rPr>
                <w:rFonts w:ascii="Times New Roman" w:hAnsi="Times New Roman"/>
                <w:bCs/>
                <w:sz w:val="24"/>
                <w:szCs w:val="24"/>
                <w:vertAlign w:val="superscript"/>
                <w:lang w:val="en-US"/>
              </w:rPr>
              <w:t>a</w:t>
            </w:r>
          </w:p>
        </w:tc>
      </w:tr>
      <w:tr w:rsidR="002E16DF" w:rsidRPr="002A5326" w:rsidTr="002E16DF">
        <w:trPr>
          <w:trHeight w:val="80"/>
          <w:jc w:val="center"/>
        </w:trPr>
        <w:tc>
          <w:tcPr>
            <w:tcW w:w="1418" w:type="dxa"/>
          </w:tcPr>
          <w:p w:rsidR="002E16DF" w:rsidRPr="002A5326" w:rsidRDefault="005B345F" w:rsidP="002E16DF">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P2 (</w:t>
            </w:r>
            <w:r w:rsidR="002E16DF">
              <w:rPr>
                <w:rFonts w:ascii="Times New Roman" w:hAnsi="Times New Roman"/>
                <w:bCs/>
                <w:sz w:val="24"/>
                <w:szCs w:val="24"/>
                <w:lang w:val="en-US"/>
              </w:rPr>
              <w:t>34 %</w:t>
            </w:r>
            <w:r>
              <w:rPr>
                <w:rFonts w:ascii="Times New Roman" w:hAnsi="Times New Roman"/>
                <w:bCs/>
                <w:sz w:val="24"/>
                <w:szCs w:val="24"/>
                <w:lang w:val="en-US"/>
              </w:rPr>
              <w:t>)</w:t>
            </w:r>
          </w:p>
        </w:tc>
        <w:tc>
          <w:tcPr>
            <w:tcW w:w="1372" w:type="dxa"/>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5,49 ±0,26</w:t>
            </w:r>
            <w:r w:rsidRPr="002A5326">
              <w:rPr>
                <w:rFonts w:ascii="Times New Roman" w:hAnsi="Times New Roman"/>
                <w:bCs/>
                <w:sz w:val="24"/>
                <w:szCs w:val="24"/>
                <w:vertAlign w:val="superscript"/>
                <w:lang w:val="en-US"/>
              </w:rPr>
              <w:t>a</w:t>
            </w:r>
          </w:p>
        </w:tc>
        <w:tc>
          <w:tcPr>
            <w:tcW w:w="1980"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 13 ±0, 04</w:t>
            </w:r>
            <w:r w:rsidRPr="002A5326">
              <w:rPr>
                <w:rFonts w:ascii="Times New Roman" w:hAnsi="Times New Roman"/>
                <w:bCs/>
                <w:sz w:val="24"/>
                <w:szCs w:val="24"/>
                <w:vertAlign w:val="superscript"/>
                <w:lang w:val="en-US"/>
              </w:rPr>
              <w:t>a</w:t>
            </w:r>
          </w:p>
        </w:tc>
        <w:tc>
          <w:tcPr>
            <w:tcW w:w="1526"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0.21 ±0.01</w:t>
            </w:r>
            <w:r w:rsidRPr="002A5326">
              <w:rPr>
                <w:rFonts w:ascii="Times New Roman" w:hAnsi="Times New Roman"/>
                <w:bCs/>
                <w:sz w:val="24"/>
                <w:szCs w:val="24"/>
                <w:vertAlign w:val="superscript"/>
                <w:lang w:val="en-US"/>
              </w:rPr>
              <w:t>a</w:t>
            </w:r>
          </w:p>
        </w:tc>
        <w:tc>
          <w:tcPr>
            <w:tcW w:w="1663"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0.33 ±0.11</w:t>
            </w:r>
            <w:r w:rsidRPr="002A5326">
              <w:rPr>
                <w:rFonts w:ascii="Times New Roman" w:hAnsi="Times New Roman"/>
                <w:bCs/>
                <w:sz w:val="24"/>
                <w:szCs w:val="24"/>
                <w:vertAlign w:val="superscript"/>
                <w:lang w:val="en-US"/>
              </w:rPr>
              <w:t>a</w:t>
            </w:r>
          </w:p>
        </w:tc>
        <w:tc>
          <w:tcPr>
            <w:tcW w:w="1530"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33.73 ±11.31</w:t>
            </w:r>
            <w:r w:rsidRPr="002A5326">
              <w:rPr>
                <w:rFonts w:ascii="Times New Roman" w:hAnsi="Times New Roman"/>
                <w:bCs/>
                <w:sz w:val="24"/>
                <w:szCs w:val="24"/>
                <w:vertAlign w:val="superscript"/>
                <w:lang w:val="en-US"/>
              </w:rPr>
              <w:t>a</w:t>
            </w:r>
          </w:p>
        </w:tc>
      </w:tr>
      <w:tr w:rsidR="002E16DF" w:rsidRPr="002A5326" w:rsidTr="002E16DF">
        <w:trPr>
          <w:trHeight w:val="330"/>
          <w:jc w:val="center"/>
        </w:trPr>
        <w:tc>
          <w:tcPr>
            <w:tcW w:w="1418" w:type="dxa"/>
          </w:tcPr>
          <w:p w:rsidR="002E16DF" w:rsidRPr="002A5326" w:rsidRDefault="005B345F" w:rsidP="002E16DF">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P3 (</w:t>
            </w:r>
            <w:r w:rsidR="002E16DF">
              <w:rPr>
                <w:rFonts w:ascii="Times New Roman" w:hAnsi="Times New Roman"/>
                <w:bCs/>
                <w:sz w:val="24"/>
                <w:szCs w:val="24"/>
                <w:lang w:val="en-US"/>
              </w:rPr>
              <w:t>36 %</w:t>
            </w:r>
            <w:r>
              <w:rPr>
                <w:rFonts w:ascii="Times New Roman" w:hAnsi="Times New Roman"/>
                <w:bCs/>
                <w:sz w:val="24"/>
                <w:szCs w:val="24"/>
                <w:lang w:val="en-US"/>
              </w:rPr>
              <w:t>)</w:t>
            </w:r>
          </w:p>
        </w:tc>
        <w:tc>
          <w:tcPr>
            <w:tcW w:w="1372" w:type="dxa"/>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7,46 ±1,10</w:t>
            </w:r>
            <w:r w:rsidRPr="002A5326">
              <w:rPr>
                <w:rFonts w:ascii="Times New Roman" w:hAnsi="Times New Roman"/>
                <w:bCs/>
                <w:sz w:val="24"/>
                <w:szCs w:val="24"/>
                <w:vertAlign w:val="superscript"/>
                <w:lang w:val="en-US"/>
              </w:rPr>
              <w:t>a</w:t>
            </w:r>
          </w:p>
        </w:tc>
        <w:tc>
          <w:tcPr>
            <w:tcW w:w="1980"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 17 ± 0,05</w:t>
            </w:r>
            <w:r w:rsidRPr="002A5326">
              <w:rPr>
                <w:rFonts w:ascii="Times New Roman" w:hAnsi="Times New Roman"/>
                <w:bCs/>
                <w:sz w:val="24"/>
                <w:szCs w:val="24"/>
                <w:vertAlign w:val="superscript"/>
                <w:lang w:val="en-US"/>
              </w:rPr>
              <w:t>a</w:t>
            </w:r>
          </w:p>
        </w:tc>
        <w:tc>
          <w:tcPr>
            <w:tcW w:w="1526"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0.27 ±0.06</w:t>
            </w:r>
            <w:r w:rsidRPr="002A5326">
              <w:rPr>
                <w:rFonts w:ascii="Times New Roman" w:hAnsi="Times New Roman"/>
                <w:bCs/>
                <w:sz w:val="24"/>
                <w:szCs w:val="24"/>
                <w:vertAlign w:val="superscript"/>
                <w:lang w:val="en-US"/>
              </w:rPr>
              <w:t>a</w:t>
            </w:r>
          </w:p>
        </w:tc>
        <w:tc>
          <w:tcPr>
            <w:tcW w:w="1663"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0.44 ±0.12</w:t>
            </w:r>
            <w:r w:rsidRPr="002A5326">
              <w:rPr>
                <w:rFonts w:ascii="Times New Roman" w:hAnsi="Times New Roman"/>
                <w:bCs/>
                <w:sz w:val="24"/>
                <w:szCs w:val="24"/>
                <w:vertAlign w:val="superscript"/>
                <w:lang w:val="en-US"/>
              </w:rPr>
              <w:t>a</w:t>
            </w:r>
          </w:p>
        </w:tc>
        <w:tc>
          <w:tcPr>
            <w:tcW w:w="1530" w:type="dxa"/>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36.52 ±10.53</w:t>
            </w:r>
            <w:r w:rsidRPr="002A5326">
              <w:rPr>
                <w:rFonts w:ascii="Times New Roman" w:hAnsi="Times New Roman"/>
                <w:bCs/>
                <w:sz w:val="24"/>
                <w:szCs w:val="24"/>
                <w:vertAlign w:val="superscript"/>
                <w:lang w:val="en-US"/>
              </w:rPr>
              <w:t>a</w:t>
            </w:r>
          </w:p>
        </w:tc>
      </w:tr>
      <w:tr w:rsidR="002E16DF" w:rsidRPr="002A5326" w:rsidTr="002E16DF">
        <w:trPr>
          <w:trHeight w:val="80"/>
          <w:jc w:val="center"/>
        </w:trPr>
        <w:tc>
          <w:tcPr>
            <w:tcW w:w="1418" w:type="dxa"/>
            <w:tcBorders>
              <w:bottom w:val="single" w:sz="4" w:space="0" w:color="000000"/>
            </w:tcBorders>
          </w:tcPr>
          <w:p w:rsidR="002E16DF" w:rsidRPr="002A5326" w:rsidRDefault="005B345F" w:rsidP="002E16DF">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lastRenderedPageBreak/>
              <w:t>P4 (</w:t>
            </w:r>
            <w:r w:rsidR="002E16DF">
              <w:rPr>
                <w:rFonts w:ascii="Times New Roman" w:hAnsi="Times New Roman"/>
                <w:bCs/>
                <w:sz w:val="24"/>
                <w:szCs w:val="24"/>
                <w:lang w:val="en-US"/>
              </w:rPr>
              <w:t>41 %</w:t>
            </w:r>
            <w:r>
              <w:rPr>
                <w:rFonts w:ascii="Times New Roman" w:hAnsi="Times New Roman"/>
                <w:bCs/>
                <w:sz w:val="24"/>
                <w:szCs w:val="24"/>
                <w:lang w:val="en-US"/>
              </w:rPr>
              <w:t>)</w:t>
            </w:r>
          </w:p>
        </w:tc>
        <w:tc>
          <w:tcPr>
            <w:tcW w:w="1372" w:type="dxa"/>
            <w:tcBorders>
              <w:bottom w:val="single" w:sz="4" w:space="0" w:color="000000"/>
            </w:tcBorders>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6,23 ±0,64</w:t>
            </w:r>
            <w:r w:rsidRPr="002A5326">
              <w:rPr>
                <w:rFonts w:ascii="Times New Roman" w:hAnsi="Times New Roman"/>
                <w:bCs/>
                <w:sz w:val="24"/>
                <w:szCs w:val="24"/>
                <w:vertAlign w:val="superscript"/>
                <w:lang w:val="en-US"/>
              </w:rPr>
              <w:t>a</w:t>
            </w:r>
          </w:p>
        </w:tc>
        <w:tc>
          <w:tcPr>
            <w:tcW w:w="1980" w:type="dxa"/>
            <w:tcBorders>
              <w:bottom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 26 ±0, 01</w:t>
            </w:r>
            <w:r w:rsidRPr="002A5326">
              <w:rPr>
                <w:rFonts w:ascii="Times New Roman" w:hAnsi="Times New Roman"/>
                <w:bCs/>
                <w:sz w:val="24"/>
                <w:szCs w:val="24"/>
                <w:vertAlign w:val="superscript"/>
                <w:lang w:val="en-US"/>
              </w:rPr>
              <w:t>b</w:t>
            </w:r>
          </w:p>
        </w:tc>
        <w:tc>
          <w:tcPr>
            <w:tcW w:w="1526" w:type="dxa"/>
            <w:tcBorders>
              <w:bottom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0.27 ±0.17</w:t>
            </w:r>
            <w:r w:rsidRPr="002A5326">
              <w:rPr>
                <w:rFonts w:ascii="Times New Roman" w:hAnsi="Times New Roman"/>
                <w:bCs/>
                <w:sz w:val="24"/>
                <w:szCs w:val="24"/>
                <w:vertAlign w:val="superscript"/>
                <w:lang w:val="en-US"/>
              </w:rPr>
              <w:t>a</w:t>
            </w:r>
          </w:p>
        </w:tc>
        <w:tc>
          <w:tcPr>
            <w:tcW w:w="1663" w:type="dxa"/>
            <w:tcBorders>
              <w:bottom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0.66 ±0.04</w:t>
            </w:r>
            <w:r w:rsidRPr="002A5326">
              <w:rPr>
                <w:rFonts w:ascii="Times New Roman" w:hAnsi="Times New Roman"/>
                <w:bCs/>
                <w:sz w:val="24"/>
                <w:szCs w:val="24"/>
                <w:vertAlign w:val="superscript"/>
                <w:lang w:val="en-US"/>
              </w:rPr>
              <w:t>b</w:t>
            </w:r>
          </w:p>
        </w:tc>
        <w:tc>
          <w:tcPr>
            <w:tcW w:w="1530" w:type="dxa"/>
            <w:tcBorders>
              <w:bottom w:val="single" w:sz="4" w:space="0" w:color="000000"/>
            </w:tcBorders>
            <w:vAlign w:val="center"/>
          </w:tcPr>
          <w:p w:rsidR="002E16DF" w:rsidRPr="002A5326" w:rsidRDefault="002E16DF" w:rsidP="002E16DF">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63.18 ±9.93</w:t>
            </w:r>
            <w:r w:rsidRPr="002A5326">
              <w:rPr>
                <w:rFonts w:ascii="Times New Roman" w:hAnsi="Times New Roman"/>
                <w:bCs/>
                <w:sz w:val="24"/>
                <w:szCs w:val="24"/>
                <w:vertAlign w:val="superscript"/>
                <w:lang w:val="en-US"/>
              </w:rPr>
              <w:t>b</w:t>
            </w:r>
          </w:p>
        </w:tc>
      </w:tr>
    </w:tbl>
    <w:p w:rsidR="002A5326" w:rsidRPr="002A5326" w:rsidRDefault="002A5326" w:rsidP="002E16DF">
      <w:pPr>
        <w:spacing w:after="200" w:line="240" w:lineRule="auto"/>
        <w:ind w:left="1080" w:hanging="1080"/>
        <w:jc w:val="both"/>
        <w:rPr>
          <w:rFonts w:ascii="Times New Roman" w:hAnsi="Times New Roman"/>
          <w:bCs/>
          <w:sz w:val="24"/>
          <w:szCs w:val="24"/>
          <w:lang w:val="en-US"/>
        </w:rPr>
      </w:pPr>
      <w:r w:rsidRPr="002E16DF">
        <w:rPr>
          <w:rFonts w:ascii="Times New Roman" w:hAnsi="Times New Roman"/>
          <w:bCs/>
          <w:sz w:val="20"/>
          <w:szCs w:val="20"/>
          <w:lang w:val="en-US"/>
        </w:rPr>
        <w:t>Keteran</w:t>
      </w:r>
      <w:r w:rsidR="002E16DF">
        <w:rPr>
          <w:rFonts w:ascii="Times New Roman" w:hAnsi="Times New Roman"/>
          <w:bCs/>
          <w:sz w:val="20"/>
          <w:szCs w:val="20"/>
          <w:lang w:val="en-US"/>
        </w:rPr>
        <w:t>gan : Huruf yang sama pada kolom</w:t>
      </w:r>
      <w:r w:rsidRPr="002E16DF">
        <w:rPr>
          <w:rFonts w:ascii="Times New Roman" w:hAnsi="Times New Roman"/>
          <w:bCs/>
          <w:sz w:val="20"/>
          <w:szCs w:val="20"/>
          <w:lang w:val="en-US"/>
        </w:rPr>
        <w:t xml:space="preserve"> yang sama menunjukan tidak </w:t>
      </w:r>
      <w:r w:rsidR="002E16DF">
        <w:rPr>
          <w:rFonts w:ascii="Times New Roman" w:hAnsi="Times New Roman"/>
          <w:bCs/>
          <w:sz w:val="20"/>
          <w:szCs w:val="20"/>
          <w:lang w:val="en-US"/>
        </w:rPr>
        <w:t>berbeda nyata (P&gt;0.</w:t>
      </w:r>
      <w:r w:rsidRPr="002E16DF">
        <w:rPr>
          <w:rFonts w:ascii="Times New Roman" w:hAnsi="Times New Roman"/>
          <w:bCs/>
          <w:sz w:val="20"/>
          <w:szCs w:val="20"/>
          <w:lang w:val="en-US"/>
        </w:rPr>
        <w:t>05). Data yang dicantumkan merupakan data rata – rata dan standart devisiasi</w:t>
      </w:r>
      <w:r w:rsidRPr="002A5326">
        <w:rPr>
          <w:rFonts w:ascii="Times New Roman" w:hAnsi="Times New Roman"/>
          <w:bCs/>
          <w:sz w:val="24"/>
          <w:szCs w:val="24"/>
          <w:lang w:val="en-US"/>
        </w:rPr>
        <w:t>.</w:t>
      </w:r>
    </w:p>
    <w:p w:rsidR="004C5A23" w:rsidRDefault="002A5326" w:rsidP="000418CA">
      <w:pPr>
        <w:spacing w:after="200" w:line="276" w:lineRule="auto"/>
        <w:jc w:val="both"/>
        <w:rPr>
          <w:rFonts w:ascii="Times New Roman" w:hAnsi="Times New Roman"/>
          <w:bCs/>
          <w:sz w:val="24"/>
          <w:szCs w:val="24"/>
          <w:lang w:val="en-US"/>
        </w:rPr>
      </w:pPr>
      <w:r w:rsidRPr="002A5326">
        <w:rPr>
          <w:rFonts w:ascii="Times New Roman" w:hAnsi="Times New Roman"/>
          <w:bCs/>
          <w:sz w:val="24"/>
          <w:szCs w:val="24"/>
          <w:lang w:val="en-US"/>
        </w:rPr>
        <w:tab/>
      </w:r>
      <w:r w:rsidR="004C5A23">
        <w:rPr>
          <w:rFonts w:ascii="Times New Roman" w:hAnsi="Times New Roman"/>
          <w:bCs/>
          <w:sz w:val="24"/>
          <w:szCs w:val="24"/>
          <w:lang w:val="en-US"/>
        </w:rPr>
        <w:t xml:space="preserve"> Jumlah konsumsi pakan yang sama pada setiap perlakuan menunjukkan palatabilitas pakan semua perlakuan sama. Dengan kata lain kadar protein yang berbeda pada pakan tidak mempengaruhi tingkat palatabilitas pakan. Menurut Suprayudi </w:t>
      </w:r>
      <w:r w:rsidR="004C5A23" w:rsidRPr="002A5326">
        <w:rPr>
          <w:rFonts w:ascii="Times New Roman" w:hAnsi="Times New Roman"/>
          <w:bCs/>
          <w:i/>
          <w:sz w:val="24"/>
          <w:szCs w:val="24"/>
          <w:lang w:val="en-US"/>
        </w:rPr>
        <w:t>et al</w:t>
      </w:r>
      <w:r w:rsidR="004C5A23">
        <w:rPr>
          <w:rFonts w:ascii="Times New Roman" w:hAnsi="Times New Roman"/>
          <w:bCs/>
          <w:sz w:val="24"/>
          <w:szCs w:val="24"/>
          <w:lang w:val="en-US"/>
        </w:rPr>
        <w:t>.</w:t>
      </w:r>
      <w:r w:rsidR="004C5A23" w:rsidRPr="002A5326">
        <w:rPr>
          <w:rFonts w:ascii="Times New Roman" w:hAnsi="Times New Roman"/>
          <w:bCs/>
          <w:sz w:val="24"/>
          <w:szCs w:val="24"/>
          <w:lang w:val="en-US"/>
        </w:rPr>
        <w:t xml:space="preserve"> </w:t>
      </w:r>
      <w:r w:rsidR="004C5A23">
        <w:rPr>
          <w:rFonts w:ascii="Times New Roman" w:hAnsi="Times New Roman"/>
          <w:bCs/>
          <w:sz w:val="24"/>
          <w:szCs w:val="24"/>
          <w:lang w:val="en-US"/>
        </w:rPr>
        <w:t>(2014), p</w:t>
      </w:r>
      <w:r w:rsidR="004C5A23" w:rsidRPr="002A5326">
        <w:rPr>
          <w:rFonts w:ascii="Times New Roman" w:hAnsi="Times New Roman"/>
          <w:bCs/>
          <w:sz w:val="24"/>
          <w:szCs w:val="24"/>
          <w:lang w:val="en-US"/>
        </w:rPr>
        <w:t>alatabilitas pakan dipengaruhi oleh kondisi performa pakan yang meliputi sifat fisik berupa bentuk, warna, tekstur, dan ukuran, maupun kimiawi yang membentuk rasa dan aroma</w:t>
      </w:r>
      <w:r w:rsidR="004C5A23">
        <w:rPr>
          <w:rFonts w:ascii="Times New Roman" w:hAnsi="Times New Roman"/>
          <w:bCs/>
          <w:sz w:val="24"/>
          <w:szCs w:val="24"/>
          <w:lang w:val="en-US"/>
        </w:rPr>
        <w:t xml:space="preserve">. </w:t>
      </w:r>
    </w:p>
    <w:p w:rsidR="00887063" w:rsidRPr="00887063" w:rsidRDefault="005B345F" w:rsidP="000418CA">
      <w:pPr>
        <w:spacing w:after="200" w:line="276" w:lineRule="auto"/>
        <w:jc w:val="both"/>
        <w:rPr>
          <w:rFonts w:ascii="Times New Roman" w:hAnsi="Times New Roman"/>
          <w:bCs/>
          <w:sz w:val="24"/>
          <w:szCs w:val="24"/>
          <w:lang w:val="en-US"/>
        </w:rPr>
      </w:pPr>
      <w:r>
        <w:rPr>
          <w:rFonts w:ascii="Times New Roman" w:hAnsi="Times New Roman"/>
          <w:b/>
          <w:bCs/>
          <w:sz w:val="24"/>
          <w:szCs w:val="24"/>
          <w:lang w:val="en-US"/>
        </w:rPr>
        <w:tab/>
      </w:r>
      <w:r w:rsidR="00887063" w:rsidRPr="00887063">
        <w:rPr>
          <w:rFonts w:ascii="Times New Roman" w:hAnsi="Times New Roman"/>
          <w:bCs/>
          <w:sz w:val="24"/>
          <w:szCs w:val="24"/>
          <w:lang w:val="en-US"/>
        </w:rPr>
        <w:t>Hasil pengamatan kine</w:t>
      </w:r>
      <w:r w:rsidR="00887063">
        <w:rPr>
          <w:rFonts w:ascii="Times New Roman" w:hAnsi="Times New Roman"/>
          <w:bCs/>
          <w:sz w:val="24"/>
          <w:szCs w:val="24"/>
          <w:lang w:val="en-US"/>
        </w:rPr>
        <w:t>rja pertumbuhan benih ikan relo</w:t>
      </w:r>
      <w:r w:rsidR="00887063" w:rsidRPr="00887063">
        <w:rPr>
          <w:rFonts w:ascii="Times New Roman" w:hAnsi="Times New Roman"/>
          <w:bCs/>
          <w:sz w:val="24"/>
          <w:szCs w:val="24"/>
          <w:lang w:val="en-US"/>
        </w:rPr>
        <w:t xml:space="preserve"> pada umumnya semakin meningkat seiring dengan semakin tingginya kadar protein pakan. Protein dianggap sebagai sumber nutrisi termahal dan terbesar dalam pakan ikan untuk pertumbuhan dan kesehatan ikan (Wang </w:t>
      </w:r>
      <w:r w:rsidR="00887063" w:rsidRPr="00887063">
        <w:rPr>
          <w:rFonts w:ascii="Times New Roman" w:hAnsi="Times New Roman"/>
          <w:bCs/>
          <w:i/>
          <w:sz w:val="24"/>
          <w:szCs w:val="24"/>
          <w:lang w:val="en-US"/>
        </w:rPr>
        <w:t>et al</w:t>
      </w:r>
      <w:r w:rsidR="00887063" w:rsidRPr="00887063">
        <w:rPr>
          <w:rFonts w:ascii="Times New Roman" w:hAnsi="Times New Roman"/>
          <w:bCs/>
          <w:sz w:val="24"/>
          <w:szCs w:val="24"/>
          <w:lang w:val="en-US"/>
        </w:rPr>
        <w:t xml:space="preserve">., 2017). Ikan umumnya mengonsumsi protein untuk mendapatkan asam amino esensial dan nonesensial, yang diperlukan untuk pembentukan otot dan fungsi enzimatik, dan sebagian kecil memasok energi untuk pemeliharaan (Yang </w:t>
      </w:r>
      <w:r w:rsidR="00887063" w:rsidRPr="00887063">
        <w:rPr>
          <w:rFonts w:ascii="Times New Roman" w:hAnsi="Times New Roman"/>
          <w:bCs/>
          <w:i/>
          <w:sz w:val="24"/>
          <w:szCs w:val="24"/>
          <w:lang w:val="en-US"/>
        </w:rPr>
        <w:t>et al</w:t>
      </w:r>
      <w:r w:rsidR="00980DB4">
        <w:rPr>
          <w:rFonts w:ascii="Times New Roman" w:hAnsi="Times New Roman"/>
          <w:bCs/>
          <w:sz w:val="24"/>
          <w:szCs w:val="24"/>
          <w:lang w:val="en-US"/>
        </w:rPr>
        <w:t>., 2016</w:t>
      </w:r>
      <w:r w:rsidR="00887063" w:rsidRPr="00887063">
        <w:rPr>
          <w:rFonts w:ascii="Times New Roman" w:hAnsi="Times New Roman"/>
          <w:bCs/>
          <w:sz w:val="24"/>
          <w:szCs w:val="24"/>
          <w:lang w:val="en-US"/>
        </w:rPr>
        <w:t xml:space="preserve">). </w:t>
      </w:r>
    </w:p>
    <w:p w:rsidR="00887063" w:rsidRPr="00887063" w:rsidRDefault="00887063" w:rsidP="000418CA">
      <w:pPr>
        <w:spacing w:after="200" w:line="276" w:lineRule="auto"/>
        <w:ind w:firstLine="720"/>
        <w:jc w:val="both"/>
        <w:rPr>
          <w:rFonts w:ascii="Times New Roman" w:hAnsi="Times New Roman"/>
          <w:bCs/>
          <w:sz w:val="24"/>
          <w:szCs w:val="24"/>
          <w:lang w:val="en-US"/>
        </w:rPr>
      </w:pPr>
      <w:r w:rsidRPr="00887063">
        <w:rPr>
          <w:rFonts w:ascii="Times New Roman" w:hAnsi="Times New Roman"/>
          <w:bCs/>
          <w:sz w:val="24"/>
          <w:szCs w:val="24"/>
          <w:lang w:val="en-US"/>
        </w:rPr>
        <w:t>Tingginya kinerja pertu</w:t>
      </w:r>
      <w:r>
        <w:rPr>
          <w:rFonts w:ascii="Times New Roman" w:hAnsi="Times New Roman"/>
          <w:bCs/>
          <w:sz w:val="24"/>
          <w:szCs w:val="24"/>
          <w:lang w:val="en-US"/>
        </w:rPr>
        <w:t>mbuhan pada P4 (protein pakan 41</w:t>
      </w:r>
      <w:r w:rsidRPr="00887063">
        <w:rPr>
          <w:rFonts w:ascii="Times New Roman" w:hAnsi="Times New Roman"/>
          <w:bCs/>
          <w:sz w:val="24"/>
          <w:szCs w:val="24"/>
          <w:lang w:val="en-US"/>
        </w:rPr>
        <w:t>%) menunjukkan bahwa kebutuhan protein pak</w:t>
      </w:r>
      <w:r>
        <w:rPr>
          <w:rFonts w:ascii="Times New Roman" w:hAnsi="Times New Roman"/>
          <w:bCs/>
          <w:sz w:val="24"/>
          <w:szCs w:val="24"/>
          <w:lang w:val="en-US"/>
        </w:rPr>
        <w:t>an yang optimum untuk ikan relo pada penelitian ini adalah 41</w:t>
      </w:r>
      <w:r w:rsidRPr="00887063">
        <w:rPr>
          <w:rFonts w:ascii="Times New Roman" w:hAnsi="Times New Roman"/>
          <w:bCs/>
          <w:sz w:val="24"/>
          <w:szCs w:val="24"/>
          <w:lang w:val="en-US"/>
        </w:rPr>
        <w:t xml:space="preserve"> %.  Hal ini juga terlihat dari efisiensi pakan pada P4 juga paling tinggi diantara perlakuan lainnya. Baik tidaknya suatu kualitas pakan tidak hanya dilihat dari nilai konversi pakan, tetapi juga dapat ditunjukkan dari nilai efisiensi pakan. Nilai efisiensi pakan diperoleh dari hasil perbandingan antara pertambahan bobot tubuh ikan dengan jumlah pakan yang dikonsumsi oleh ikan selama masa pemeliharaan. Semakin besar nilai efisiensi pakan, berarti semakin efisien ikan memanfaatkan pakan yang dikonsumsi untuk pertumbuhannya. </w:t>
      </w:r>
      <w:r w:rsidRPr="00FB62C7">
        <w:rPr>
          <w:rFonts w:ascii="Times New Roman" w:hAnsi="Times New Roman"/>
          <w:bCs/>
          <w:color w:val="000000" w:themeColor="text1"/>
          <w:sz w:val="24"/>
          <w:szCs w:val="24"/>
          <w:lang w:val="en-US"/>
        </w:rPr>
        <w:t>Barrows dan Hardy (2001)</w:t>
      </w:r>
      <w:r w:rsidRPr="00887063">
        <w:rPr>
          <w:rFonts w:ascii="Times New Roman" w:hAnsi="Times New Roman"/>
          <w:bCs/>
          <w:sz w:val="24"/>
          <w:szCs w:val="24"/>
          <w:lang w:val="en-US"/>
        </w:rPr>
        <w:t xml:space="preserve">, menyatakan bahwa nilai rasio konversi pakan dipengaruhi oleh protein pakan, protein pakan yang sesuai dengan kebutuhan nutrisi ikan mengakibatkan pemberian pakan lebih efisien. Selain itu dipengaruhi oleh jumlah pakan yang diberikan, dengan semakin sedikit jumlah pakan yang diberikan maka pakan semakin efisien.  </w:t>
      </w:r>
    </w:p>
    <w:p w:rsidR="00887063" w:rsidRPr="00887063" w:rsidRDefault="00887063" w:rsidP="000418CA">
      <w:pPr>
        <w:spacing w:after="200" w:line="276" w:lineRule="auto"/>
        <w:ind w:firstLine="720"/>
        <w:jc w:val="both"/>
        <w:rPr>
          <w:rFonts w:ascii="Times New Roman" w:hAnsi="Times New Roman"/>
          <w:bCs/>
          <w:sz w:val="24"/>
          <w:szCs w:val="24"/>
          <w:lang w:val="en-US"/>
        </w:rPr>
      </w:pPr>
      <w:r w:rsidRPr="00887063">
        <w:rPr>
          <w:rFonts w:ascii="Times New Roman" w:hAnsi="Times New Roman"/>
          <w:bCs/>
          <w:sz w:val="24"/>
          <w:szCs w:val="24"/>
          <w:lang w:val="en-US"/>
        </w:rPr>
        <w:t xml:space="preserve">Tingkat kelangsungan hidup benih ikan </w:t>
      </w:r>
      <w:r>
        <w:rPr>
          <w:rFonts w:ascii="Times New Roman" w:hAnsi="Times New Roman"/>
          <w:bCs/>
          <w:sz w:val="24"/>
          <w:szCs w:val="24"/>
          <w:lang w:val="en-US"/>
        </w:rPr>
        <w:t>relo</w:t>
      </w:r>
      <w:r w:rsidRPr="00887063">
        <w:rPr>
          <w:rFonts w:ascii="Times New Roman" w:hAnsi="Times New Roman"/>
          <w:bCs/>
          <w:sz w:val="24"/>
          <w:szCs w:val="24"/>
          <w:lang w:val="en-US"/>
        </w:rPr>
        <w:t xml:space="preserve"> yang diberi pakan buatan dengan kadar protein berbeda dapat dilihat pada Tabel 3. Berdasarkan analisis varian, pemberian pakan buatan dengan kadar protein berbeda berpengaruh tidak nyata (P&gt;0.05) terhadap </w:t>
      </w:r>
      <w:r>
        <w:rPr>
          <w:rFonts w:ascii="Times New Roman" w:hAnsi="Times New Roman"/>
          <w:bCs/>
          <w:sz w:val="24"/>
          <w:szCs w:val="24"/>
          <w:lang w:val="en-US"/>
        </w:rPr>
        <w:t>kelangsungan hidup</w:t>
      </w:r>
      <w:r w:rsidRPr="00887063">
        <w:rPr>
          <w:rFonts w:ascii="Times New Roman" w:hAnsi="Times New Roman"/>
          <w:bCs/>
          <w:sz w:val="24"/>
          <w:szCs w:val="24"/>
          <w:lang w:val="en-US"/>
        </w:rPr>
        <w:t xml:space="preserve"> benih ikan </w:t>
      </w:r>
      <w:r>
        <w:rPr>
          <w:rFonts w:ascii="Times New Roman" w:hAnsi="Times New Roman"/>
          <w:bCs/>
          <w:sz w:val="24"/>
          <w:szCs w:val="24"/>
          <w:lang w:val="en-US"/>
        </w:rPr>
        <w:t>relo</w:t>
      </w:r>
      <w:r w:rsidRPr="00887063">
        <w:rPr>
          <w:rFonts w:ascii="Times New Roman" w:hAnsi="Times New Roman"/>
          <w:bCs/>
          <w:sz w:val="24"/>
          <w:szCs w:val="24"/>
          <w:lang w:val="en-US"/>
        </w:rPr>
        <w:t xml:space="preserve">. </w:t>
      </w:r>
    </w:p>
    <w:p w:rsidR="002A5326" w:rsidRPr="002A5326" w:rsidRDefault="002A5326" w:rsidP="00887063">
      <w:pPr>
        <w:spacing w:after="200" w:line="240" w:lineRule="auto"/>
        <w:jc w:val="center"/>
        <w:rPr>
          <w:rFonts w:ascii="Times New Roman" w:hAnsi="Times New Roman"/>
          <w:bCs/>
          <w:sz w:val="24"/>
          <w:szCs w:val="24"/>
          <w:lang w:val="en-US"/>
        </w:rPr>
      </w:pPr>
      <w:r w:rsidRPr="002A5326">
        <w:rPr>
          <w:rFonts w:ascii="Times New Roman" w:hAnsi="Times New Roman"/>
          <w:b/>
          <w:bCs/>
          <w:sz w:val="24"/>
          <w:szCs w:val="24"/>
          <w:lang w:val="en-US"/>
        </w:rPr>
        <w:t xml:space="preserve">Tabel </w:t>
      </w:r>
      <w:r w:rsidR="00A7060B">
        <w:rPr>
          <w:rFonts w:ascii="Times New Roman" w:hAnsi="Times New Roman"/>
          <w:b/>
          <w:bCs/>
          <w:sz w:val="24"/>
          <w:szCs w:val="24"/>
          <w:lang w:val="en-US"/>
        </w:rPr>
        <w:t>4</w:t>
      </w:r>
      <w:r w:rsidR="00A7060B">
        <w:rPr>
          <w:rFonts w:ascii="Times New Roman" w:hAnsi="Times New Roman"/>
          <w:bCs/>
          <w:sz w:val="24"/>
          <w:szCs w:val="24"/>
          <w:lang w:val="en-US"/>
        </w:rPr>
        <w:t>. Kelangsungan h</w:t>
      </w:r>
      <w:r w:rsidRPr="002A5326">
        <w:rPr>
          <w:rFonts w:ascii="Times New Roman" w:hAnsi="Times New Roman"/>
          <w:bCs/>
          <w:sz w:val="24"/>
          <w:szCs w:val="24"/>
          <w:lang w:val="en-US"/>
        </w:rPr>
        <w:t>idup benih ikan relo (</w:t>
      </w:r>
      <w:r w:rsidRPr="002A5326">
        <w:rPr>
          <w:rFonts w:ascii="Times New Roman" w:hAnsi="Times New Roman"/>
          <w:bCs/>
          <w:i/>
          <w:sz w:val="24"/>
          <w:szCs w:val="24"/>
          <w:lang w:val="en-US"/>
        </w:rPr>
        <w:t>Rasbora</w:t>
      </w:r>
      <w:r w:rsidR="00013A80">
        <w:rPr>
          <w:rFonts w:ascii="Times New Roman" w:hAnsi="Times New Roman"/>
          <w:bCs/>
          <w:sz w:val="24"/>
          <w:szCs w:val="24"/>
          <w:lang w:val="en-US"/>
        </w:rPr>
        <w:t xml:space="preserve"> </w:t>
      </w:r>
      <w:r w:rsidR="00013A80" w:rsidRPr="00013A80">
        <w:rPr>
          <w:rFonts w:ascii="Times New Roman" w:hAnsi="Times New Roman"/>
          <w:bCs/>
          <w:i/>
          <w:sz w:val="24"/>
          <w:szCs w:val="24"/>
          <w:lang w:val="en-US"/>
        </w:rPr>
        <w:t>sumantrana</w:t>
      </w:r>
      <w:r w:rsidRPr="002A5326">
        <w:rPr>
          <w:rFonts w:ascii="Times New Roman" w:hAnsi="Times New Roman"/>
          <w:bCs/>
          <w:sz w:val="24"/>
          <w:szCs w:val="24"/>
          <w:lang w:val="en-US"/>
        </w:rPr>
        <w:t>)</w:t>
      </w:r>
    </w:p>
    <w:tbl>
      <w:tblPr>
        <w:tblW w:w="6646" w:type="dxa"/>
        <w:jc w:val="center"/>
        <w:tblInd w:w="-1490" w:type="dxa"/>
        <w:tblLayout w:type="fixed"/>
        <w:tblCellMar>
          <w:left w:w="0" w:type="dxa"/>
          <w:right w:w="0" w:type="dxa"/>
        </w:tblCellMar>
        <w:tblLook w:val="01E0"/>
      </w:tblPr>
      <w:tblGrid>
        <w:gridCol w:w="2854"/>
        <w:gridCol w:w="3792"/>
      </w:tblGrid>
      <w:tr w:rsidR="002A5326" w:rsidRPr="002A5326" w:rsidTr="00013A80">
        <w:trPr>
          <w:trHeight w:val="245"/>
          <w:jc w:val="center"/>
        </w:trPr>
        <w:tc>
          <w:tcPr>
            <w:tcW w:w="2854" w:type="dxa"/>
            <w:tcBorders>
              <w:top w:val="single" w:sz="4" w:space="0" w:color="000000"/>
              <w:bottom w:val="single" w:sz="4" w:space="0" w:color="000000"/>
            </w:tcBorders>
          </w:tcPr>
          <w:p w:rsidR="002A5326" w:rsidRPr="002A5326" w:rsidRDefault="002A5326" w:rsidP="00013A80">
            <w:pPr>
              <w:spacing w:after="200" w:line="240" w:lineRule="auto"/>
              <w:jc w:val="center"/>
              <w:rPr>
                <w:rFonts w:ascii="Times New Roman" w:hAnsi="Times New Roman"/>
                <w:b/>
                <w:bCs/>
                <w:sz w:val="24"/>
                <w:szCs w:val="24"/>
                <w:lang w:val="en-US"/>
              </w:rPr>
            </w:pPr>
            <w:r w:rsidRPr="002A5326">
              <w:rPr>
                <w:rFonts w:ascii="Times New Roman" w:hAnsi="Times New Roman"/>
                <w:b/>
                <w:bCs/>
                <w:sz w:val="24"/>
                <w:szCs w:val="24"/>
                <w:lang w:val="en-US"/>
              </w:rPr>
              <w:t>Perlakuan</w:t>
            </w:r>
          </w:p>
        </w:tc>
        <w:tc>
          <w:tcPr>
            <w:tcW w:w="3792" w:type="dxa"/>
            <w:tcBorders>
              <w:top w:val="single" w:sz="4" w:space="0" w:color="000000"/>
              <w:bottom w:val="single" w:sz="4" w:space="0" w:color="000000"/>
            </w:tcBorders>
          </w:tcPr>
          <w:p w:rsidR="002A5326" w:rsidRPr="002A5326" w:rsidRDefault="002A5326" w:rsidP="00013A80">
            <w:pPr>
              <w:spacing w:after="200" w:line="240" w:lineRule="auto"/>
              <w:jc w:val="center"/>
              <w:rPr>
                <w:rFonts w:ascii="Times New Roman" w:hAnsi="Times New Roman"/>
                <w:b/>
                <w:bCs/>
                <w:sz w:val="24"/>
                <w:szCs w:val="24"/>
                <w:lang w:val="en-US"/>
              </w:rPr>
            </w:pPr>
            <w:r w:rsidRPr="002A5326">
              <w:rPr>
                <w:rFonts w:ascii="Times New Roman" w:hAnsi="Times New Roman"/>
                <w:b/>
                <w:bCs/>
                <w:sz w:val="24"/>
                <w:szCs w:val="24"/>
                <w:lang w:val="en-US"/>
              </w:rPr>
              <w:t>Kelangsungan</w:t>
            </w:r>
            <w:r w:rsidR="00013A80">
              <w:rPr>
                <w:rFonts w:ascii="Times New Roman" w:hAnsi="Times New Roman"/>
                <w:b/>
                <w:bCs/>
                <w:sz w:val="24"/>
                <w:szCs w:val="24"/>
                <w:lang w:val="en-US"/>
              </w:rPr>
              <w:t xml:space="preserve"> </w:t>
            </w:r>
            <w:r w:rsidRPr="002A5326">
              <w:rPr>
                <w:rFonts w:ascii="Times New Roman" w:hAnsi="Times New Roman"/>
                <w:b/>
                <w:bCs/>
                <w:sz w:val="24"/>
                <w:szCs w:val="24"/>
                <w:lang w:val="en-US"/>
              </w:rPr>
              <w:t>Hidup(%)</w:t>
            </w:r>
          </w:p>
        </w:tc>
      </w:tr>
      <w:tr w:rsidR="00013A80" w:rsidRPr="002A5326" w:rsidTr="00013A80">
        <w:trPr>
          <w:trHeight w:val="161"/>
          <w:jc w:val="center"/>
        </w:trPr>
        <w:tc>
          <w:tcPr>
            <w:tcW w:w="2854" w:type="dxa"/>
            <w:tcBorders>
              <w:top w:val="single" w:sz="4" w:space="0" w:color="000000"/>
            </w:tcBorders>
          </w:tcPr>
          <w:p w:rsidR="00013A80" w:rsidRPr="002A5326" w:rsidRDefault="00013A80"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P1 (32 %)</w:t>
            </w:r>
          </w:p>
        </w:tc>
        <w:tc>
          <w:tcPr>
            <w:tcW w:w="3792" w:type="dxa"/>
            <w:tcBorders>
              <w:top w:val="single" w:sz="4" w:space="0" w:color="000000"/>
            </w:tcBorders>
          </w:tcPr>
          <w:p w:rsidR="00013A80" w:rsidRPr="002A5326" w:rsidRDefault="00013A80"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95,55 ±7,69</w:t>
            </w:r>
            <w:r w:rsidRPr="002A5326">
              <w:rPr>
                <w:rFonts w:ascii="Times New Roman" w:hAnsi="Times New Roman"/>
                <w:bCs/>
                <w:sz w:val="24"/>
                <w:szCs w:val="24"/>
                <w:vertAlign w:val="superscript"/>
                <w:lang w:val="en-US"/>
              </w:rPr>
              <w:t>a</w:t>
            </w:r>
          </w:p>
        </w:tc>
      </w:tr>
      <w:tr w:rsidR="00013A80" w:rsidRPr="002A5326" w:rsidTr="00013A80">
        <w:trPr>
          <w:trHeight w:val="216"/>
          <w:jc w:val="center"/>
        </w:trPr>
        <w:tc>
          <w:tcPr>
            <w:tcW w:w="2854" w:type="dxa"/>
          </w:tcPr>
          <w:p w:rsidR="00013A80" w:rsidRPr="002A5326" w:rsidRDefault="00013A80"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P2 (34 %)</w:t>
            </w:r>
          </w:p>
        </w:tc>
        <w:tc>
          <w:tcPr>
            <w:tcW w:w="3792" w:type="dxa"/>
          </w:tcPr>
          <w:p w:rsidR="00013A80" w:rsidRPr="002A5326" w:rsidRDefault="00013A80"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84,44 ±13,87</w:t>
            </w:r>
            <w:r w:rsidRPr="002A5326">
              <w:rPr>
                <w:rFonts w:ascii="Times New Roman" w:hAnsi="Times New Roman"/>
                <w:bCs/>
                <w:sz w:val="24"/>
                <w:szCs w:val="24"/>
                <w:vertAlign w:val="superscript"/>
                <w:lang w:val="en-US"/>
              </w:rPr>
              <w:t>a</w:t>
            </w:r>
          </w:p>
        </w:tc>
      </w:tr>
      <w:tr w:rsidR="00013A80" w:rsidRPr="002A5326" w:rsidTr="00013A80">
        <w:trPr>
          <w:trHeight w:val="80"/>
          <w:jc w:val="center"/>
        </w:trPr>
        <w:tc>
          <w:tcPr>
            <w:tcW w:w="2854" w:type="dxa"/>
          </w:tcPr>
          <w:p w:rsidR="00013A80" w:rsidRPr="002A5326" w:rsidRDefault="00013A80"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P3 (36 %)</w:t>
            </w:r>
          </w:p>
        </w:tc>
        <w:tc>
          <w:tcPr>
            <w:tcW w:w="3792" w:type="dxa"/>
          </w:tcPr>
          <w:p w:rsidR="00013A80" w:rsidRPr="002A5326" w:rsidRDefault="00013A80"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95,55 ±7,69</w:t>
            </w:r>
            <w:r w:rsidRPr="002A5326">
              <w:rPr>
                <w:rFonts w:ascii="Times New Roman" w:hAnsi="Times New Roman"/>
                <w:bCs/>
                <w:sz w:val="24"/>
                <w:szCs w:val="24"/>
                <w:vertAlign w:val="superscript"/>
                <w:lang w:val="en-US"/>
              </w:rPr>
              <w:t>a</w:t>
            </w:r>
          </w:p>
        </w:tc>
      </w:tr>
      <w:tr w:rsidR="00013A80" w:rsidRPr="002A5326" w:rsidTr="00013A80">
        <w:trPr>
          <w:trHeight w:val="80"/>
          <w:jc w:val="center"/>
        </w:trPr>
        <w:tc>
          <w:tcPr>
            <w:tcW w:w="2854" w:type="dxa"/>
            <w:tcBorders>
              <w:bottom w:val="single" w:sz="4" w:space="0" w:color="000000"/>
            </w:tcBorders>
          </w:tcPr>
          <w:p w:rsidR="00013A80" w:rsidRPr="002A5326" w:rsidRDefault="00013A80"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P4 (41 %)</w:t>
            </w:r>
          </w:p>
        </w:tc>
        <w:tc>
          <w:tcPr>
            <w:tcW w:w="3792" w:type="dxa"/>
            <w:tcBorders>
              <w:bottom w:val="single" w:sz="4" w:space="0" w:color="000000"/>
            </w:tcBorders>
          </w:tcPr>
          <w:p w:rsidR="00013A80" w:rsidRPr="002A5326" w:rsidRDefault="00013A80"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93,33 ±6,66</w:t>
            </w:r>
            <w:r w:rsidRPr="002A5326">
              <w:rPr>
                <w:rFonts w:ascii="Times New Roman" w:hAnsi="Times New Roman"/>
                <w:bCs/>
                <w:sz w:val="24"/>
                <w:szCs w:val="24"/>
                <w:vertAlign w:val="superscript"/>
                <w:lang w:val="en-US"/>
              </w:rPr>
              <w:t>a</w:t>
            </w:r>
          </w:p>
        </w:tc>
      </w:tr>
    </w:tbl>
    <w:p w:rsidR="002A5326" w:rsidRPr="00013A80" w:rsidRDefault="002A5326" w:rsidP="00013A80">
      <w:pPr>
        <w:spacing w:after="200" w:line="240" w:lineRule="auto"/>
        <w:ind w:left="1440" w:right="1448"/>
        <w:jc w:val="center"/>
        <w:rPr>
          <w:rFonts w:ascii="Times New Roman" w:hAnsi="Times New Roman"/>
          <w:bCs/>
          <w:sz w:val="20"/>
          <w:szCs w:val="20"/>
          <w:lang w:val="en-US"/>
        </w:rPr>
      </w:pPr>
      <w:r w:rsidRPr="00013A80">
        <w:rPr>
          <w:rFonts w:ascii="Times New Roman" w:hAnsi="Times New Roman"/>
          <w:bCs/>
          <w:sz w:val="20"/>
          <w:szCs w:val="20"/>
          <w:lang w:val="en-US"/>
        </w:rPr>
        <w:lastRenderedPageBreak/>
        <w:t>Keterangan : Huruf yang sama pada baris yang sama menunjukan tidak berbeda nyata (P&gt;0,05). Data yang dicantumkan merupakan data rata – rata dan standart devisiasi.</w:t>
      </w:r>
    </w:p>
    <w:p w:rsidR="00887063" w:rsidRPr="00887063" w:rsidRDefault="002A5326" w:rsidP="000418CA">
      <w:pPr>
        <w:spacing w:after="200" w:line="276" w:lineRule="auto"/>
        <w:jc w:val="both"/>
        <w:rPr>
          <w:rFonts w:ascii="Times New Roman" w:hAnsi="Times New Roman"/>
          <w:bCs/>
          <w:sz w:val="24"/>
          <w:szCs w:val="24"/>
          <w:lang w:val="en-US"/>
        </w:rPr>
      </w:pPr>
      <w:r w:rsidRPr="002A5326">
        <w:rPr>
          <w:rFonts w:ascii="Times New Roman" w:hAnsi="Times New Roman"/>
          <w:bCs/>
          <w:sz w:val="24"/>
          <w:szCs w:val="24"/>
          <w:lang w:val="en-US"/>
        </w:rPr>
        <w:tab/>
      </w:r>
      <w:r w:rsidR="00887063" w:rsidRPr="00887063">
        <w:rPr>
          <w:rFonts w:ascii="Times New Roman" w:hAnsi="Times New Roman"/>
          <w:bCs/>
          <w:sz w:val="24"/>
          <w:szCs w:val="24"/>
          <w:lang w:val="en-US"/>
        </w:rPr>
        <w:t xml:space="preserve">Hal ini menunjukkan bahwa baik kualitas maupun kuantitas pakan perlakuan yang diberikan pada ikan depik dalam penelitian ini masih mampu menunjang kehidupan ikan depik. Hal ini sesuai dengan pernyataan Iskandar dan Elrifadah (2015),  kelangsungan hidup ikan sangat ditentukan oleh pakan dan kondisi lingkungan sekitar. Pemberian pakan dengan kualitas dan kuantitas yang cukup serta kondisi lingkungan yang baik, maka dapat menunjang keberlangsungan hidup ikan. </w:t>
      </w:r>
    </w:p>
    <w:p w:rsidR="002A5326" w:rsidRPr="002A5326" w:rsidRDefault="00013A80" w:rsidP="000418CA">
      <w:pPr>
        <w:spacing w:after="200" w:line="276" w:lineRule="auto"/>
        <w:ind w:firstLine="720"/>
        <w:jc w:val="both"/>
        <w:rPr>
          <w:rFonts w:ascii="Times New Roman" w:hAnsi="Times New Roman"/>
          <w:bCs/>
          <w:sz w:val="24"/>
          <w:szCs w:val="24"/>
          <w:lang w:val="en-US"/>
        </w:rPr>
      </w:pPr>
      <w:r>
        <w:rPr>
          <w:rFonts w:ascii="Times New Roman" w:hAnsi="Times New Roman"/>
          <w:bCs/>
          <w:sz w:val="24"/>
          <w:szCs w:val="24"/>
          <w:lang w:val="en-US"/>
        </w:rPr>
        <w:t xml:space="preserve">Pengukuran kualitas air media pemeliharaan benih ikan relo selama penelitian dapat dilihat pada Tabel 5. </w:t>
      </w:r>
      <w:r w:rsidRPr="002A5326">
        <w:rPr>
          <w:rFonts w:ascii="Times New Roman" w:hAnsi="Times New Roman"/>
          <w:bCs/>
          <w:sz w:val="24"/>
          <w:szCs w:val="24"/>
          <w:lang w:val="en-US"/>
        </w:rPr>
        <w:t>Berdasarkan hasil pengukuran, diketahui bahwa suhu selama penelitian berkisar antara 20,3</w:t>
      </w:r>
      <w:r>
        <w:rPr>
          <w:rFonts w:ascii="Times New Roman" w:hAnsi="Times New Roman"/>
          <w:bCs/>
          <w:sz w:val="24"/>
          <w:szCs w:val="24"/>
          <w:lang w:val="en-US"/>
        </w:rPr>
        <w:t xml:space="preserve"> </w:t>
      </w:r>
      <w:r w:rsidRPr="002A5326">
        <w:rPr>
          <w:rFonts w:ascii="Times New Roman" w:hAnsi="Times New Roman"/>
          <w:bCs/>
          <w:sz w:val="24"/>
          <w:szCs w:val="24"/>
          <w:lang w:val="en-US"/>
        </w:rPr>
        <w:t>ºC</w:t>
      </w:r>
      <w:r>
        <w:rPr>
          <w:rFonts w:ascii="Times New Roman" w:hAnsi="Times New Roman"/>
          <w:bCs/>
          <w:sz w:val="24"/>
          <w:szCs w:val="24"/>
          <w:lang w:val="en-US"/>
        </w:rPr>
        <w:t xml:space="preserve"> </w:t>
      </w:r>
      <w:r w:rsidRPr="002A5326">
        <w:rPr>
          <w:rFonts w:ascii="Times New Roman" w:hAnsi="Times New Roman"/>
          <w:bCs/>
          <w:sz w:val="24"/>
          <w:szCs w:val="24"/>
          <w:lang w:val="en-US"/>
        </w:rPr>
        <w:t>-</w:t>
      </w:r>
      <w:r>
        <w:rPr>
          <w:rFonts w:ascii="Times New Roman" w:hAnsi="Times New Roman"/>
          <w:bCs/>
          <w:sz w:val="24"/>
          <w:szCs w:val="24"/>
          <w:lang w:val="en-US"/>
        </w:rPr>
        <w:t xml:space="preserve"> </w:t>
      </w:r>
      <w:r w:rsidRPr="002A5326">
        <w:rPr>
          <w:rFonts w:ascii="Times New Roman" w:hAnsi="Times New Roman"/>
          <w:bCs/>
          <w:sz w:val="24"/>
          <w:szCs w:val="24"/>
          <w:lang w:val="en-US"/>
        </w:rPr>
        <w:t>23,6</w:t>
      </w:r>
      <w:r>
        <w:rPr>
          <w:rFonts w:ascii="Times New Roman" w:hAnsi="Times New Roman"/>
          <w:bCs/>
          <w:sz w:val="24"/>
          <w:szCs w:val="24"/>
          <w:lang w:val="en-US"/>
        </w:rPr>
        <w:t xml:space="preserve"> </w:t>
      </w:r>
      <w:r w:rsidRPr="002A5326">
        <w:rPr>
          <w:rFonts w:ascii="Times New Roman" w:hAnsi="Times New Roman"/>
          <w:bCs/>
          <w:sz w:val="24"/>
          <w:szCs w:val="24"/>
          <w:lang w:val="en-US"/>
        </w:rPr>
        <w:t xml:space="preserve">ºC. Nilai ini masih dalam kategori baik untuk pertumbuhan ikan relo. Ikan </w:t>
      </w:r>
      <w:r w:rsidRPr="002A5326">
        <w:rPr>
          <w:rFonts w:ascii="Times New Roman" w:hAnsi="Times New Roman"/>
          <w:bCs/>
          <w:i/>
          <w:sz w:val="24"/>
          <w:szCs w:val="24"/>
          <w:lang w:val="en-US"/>
        </w:rPr>
        <w:t>Rasbora</w:t>
      </w:r>
      <w:r w:rsidRPr="002A5326">
        <w:rPr>
          <w:rFonts w:ascii="Times New Roman" w:hAnsi="Times New Roman"/>
          <w:bCs/>
          <w:sz w:val="24"/>
          <w:szCs w:val="24"/>
          <w:lang w:val="en-US"/>
        </w:rPr>
        <w:t xml:space="preserve"> merupakan ikan tropis air tawar, ikan ini biasanya hidup di danau dan sungai pada suhu antara 22</w:t>
      </w:r>
      <w:r w:rsidR="00887063">
        <w:rPr>
          <w:rFonts w:ascii="Times New Roman" w:hAnsi="Times New Roman"/>
          <w:bCs/>
          <w:sz w:val="24"/>
          <w:szCs w:val="24"/>
          <w:lang w:val="en-US"/>
        </w:rPr>
        <w:t xml:space="preserve"> </w:t>
      </w:r>
      <w:r w:rsidRPr="00887063">
        <w:rPr>
          <w:rFonts w:ascii="Times New Roman" w:hAnsi="Times New Roman"/>
          <w:bCs/>
          <w:sz w:val="24"/>
          <w:szCs w:val="24"/>
          <w:vertAlign w:val="superscript"/>
          <w:lang w:val="en-US"/>
        </w:rPr>
        <w:t>o</w:t>
      </w:r>
      <w:r w:rsidRPr="002A5326">
        <w:rPr>
          <w:rFonts w:ascii="Times New Roman" w:hAnsi="Times New Roman"/>
          <w:bCs/>
          <w:sz w:val="24"/>
          <w:szCs w:val="24"/>
          <w:lang w:val="en-US"/>
        </w:rPr>
        <w:t>C</w:t>
      </w:r>
      <w:r w:rsidR="00887063">
        <w:rPr>
          <w:rFonts w:ascii="Times New Roman" w:hAnsi="Times New Roman"/>
          <w:bCs/>
          <w:sz w:val="24"/>
          <w:szCs w:val="24"/>
          <w:lang w:val="en-US"/>
        </w:rPr>
        <w:t xml:space="preserve"> </w:t>
      </w:r>
      <w:r w:rsidRPr="002A5326">
        <w:rPr>
          <w:rFonts w:ascii="Times New Roman" w:hAnsi="Times New Roman"/>
          <w:bCs/>
          <w:sz w:val="24"/>
          <w:szCs w:val="24"/>
          <w:lang w:val="en-US"/>
        </w:rPr>
        <w:t>-</w:t>
      </w:r>
      <w:r w:rsidR="00887063">
        <w:rPr>
          <w:rFonts w:ascii="Times New Roman" w:hAnsi="Times New Roman"/>
          <w:bCs/>
          <w:sz w:val="24"/>
          <w:szCs w:val="24"/>
          <w:lang w:val="en-US"/>
        </w:rPr>
        <w:t xml:space="preserve"> </w:t>
      </w:r>
      <w:r w:rsidRPr="002A5326">
        <w:rPr>
          <w:rFonts w:ascii="Times New Roman" w:hAnsi="Times New Roman"/>
          <w:bCs/>
          <w:sz w:val="24"/>
          <w:szCs w:val="24"/>
          <w:lang w:val="en-US"/>
        </w:rPr>
        <w:t>31</w:t>
      </w:r>
      <w:r w:rsidRPr="00887063">
        <w:rPr>
          <w:rFonts w:ascii="Times New Roman" w:hAnsi="Times New Roman"/>
          <w:bCs/>
          <w:sz w:val="24"/>
          <w:szCs w:val="24"/>
          <w:vertAlign w:val="superscript"/>
          <w:lang w:val="en-US"/>
        </w:rPr>
        <w:t>o</w:t>
      </w:r>
      <w:r w:rsidRPr="002A5326">
        <w:rPr>
          <w:rFonts w:ascii="Times New Roman" w:hAnsi="Times New Roman"/>
          <w:bCs/>
          <w:sz w:val="24"/>
          <w:szCs w:val="24"/>
          <w:lang w:val="en-US"/>
        </w:rPr>
        <w:t xml:space="preserve">C (Chundum </w:t>
      </w:r>
      <w:r w:rsidRPr="002A5326">
        <w:rPr>
          <w:rFonts w:ascii="Times New Roman" w:hAnsi="Times New Roman"/>
          <w:bCs/>
          <w:i/>
          <w:sz w:val="24"/>
          <w:szCs w:val="24"/>
          <w:lang w:val="en-US"/>
        </w:rPr>
        <w:t>et al</w:t>
      </w:r>
      <w:r w:rsidRPr="002A5326">
        <w:rPr>
          <w:rFonts w:ascii="Times New Roman" w:hAnsi="Times New Roman"/>
          <w:bCs/>
          <w:sz w:val="24"/>
          <w:szCs w:val="24"/>
          <w:lang w:val="en-US"/>
        </w:rPr>
        <w:t>., 2010).</w:t>
      </w:r>
    </w:p>
    <w:p w:rsidR="002A5326" w:rsidRPr="002A5326" w:rsidRDefault="002A5326" w:rsidP="00013A80">
      <w:pPr>
        <w:spacing w:after="200" w:line="240" w:lineRule="auto"/>
        <w:jc w:val="center"/>
        <w:rPr>
          <w:rFonts w:ascii="Times New Roman" w:hAnsi="Times New Roman"/>
          <w:bCs/>
          <w:sz w:val="24"/>
          <w:szCs w:val="24"/>
          <w:lang w:val="en-US"/>
        </w:rPr>
      </w:pPr>
      <w:r w:rsidRPr="002A5326">
        <w:rPr>
          <w:rFonts w:ascii="Times New Roman" w:hAnsi="Times New Roman"/>
          <w:b/>
          <w:bCs/>
          <w:sz w:val="24"/>
          <w:szCs w:val="24"/>
          <w:lang w:val="en-US"/>
        </w:rPr>
        <w:t xml:space="preserve">Tabel </w:t>
      </w:r>
      <w:r w:rsidR="00013A80">
        <w:rPr>
          <w:rFonts w:ascii="Times New Roman" w:hAnsi="Times New Roman"/>
          <w:b/>
          <w:bCs/>
          <w:sz w:val="24"/>
          <w:szCs w:val="24"/>
          <w:lang w:val="en-US"/>
        </w:rPr>
        <w:t>5</w:t>
      </w:r>
      <w:r w:rsidRPr="002A5326">
        <w:rPr>
          <w:rFonts w:ascii="Times New Roman" w:hAnsi="Times New Roman"/>
          <w:bCs/>
          <w:sz w:val="24"/>
          <w:szCs w:val="24"/>
          <w:lang w:val="en-US"/>
        </w:rPr>
        <w:t xml:space="preserve">. Kualitas air </w:t>
      </w:r>
      <w:r w:rsidR="00013A80">
        <w:rPr>
          <w:rFonts w:ascii="Times New Roman" w:hAnsi="Times New Roman"/>
          <w:bCs/>
          <w:sz w:val="24"/>
          <w:szCs w:val="24"/>
          <w:lang w:val="en-US"/>
        </w:rPr>
        <w:t xml:space="preserve">media pemeliharaan </w:t>
      </w:r>
      <w:r w:rsidRPr="002A5326">
        <w:rPr>
          <w:rFonts w:ascii="Times New Roman" w:hAnsi="Times New Roman"/>
          <w:bCs/>
          <w:sz w:val="24"/>
          <w:szCs w:val="24"/>
          <w:lang w:val="en-US"/>
        </w:rPr>
        <w:t>benih ikan relo (</w:t>
      </w:r>
      <w:r w:rsidRPr="002A5326">
        <w:rPr>
          <w:rFonts w:ascii="Times New Roman" w:hAnsi="Times New Roman"/>
          <w:bCs/>
          <w:i/>
          <w:sz w:val="24"/>
          <w:szCs w:val="24"/>
          <w:lang w:val="en-US"/>
        </w:rPr>
        <w:t>Rasbora</w:t>
      </w:r>
      <w:r w:rsidR="00013A80">
        <w:rPr>
          <w:rFonts w:ascii="Times New Roman" w:hAnsi="Times New Roman"/>
          <w:bCs/>
          <w:sz w:val="24"/>
          <w:szCs w:val="24"/>
          <w:lang w:val="en-US"/>
        </w:rPr>
        <w:t xml:space="preserve"> </w:t>
      </w:r>
      <w:r w:rsidR="00013A80" w:rsidRPr="00013A80">
        <w:rPr>
          <w:rFonts w:ascii="Times New Roman" w:hAnsi="Times New Roman"/>
          <w:bCs/>
          <w:i/>
          <w:sz w:val="24"/>
          <w:szCs w:val="24"/>
          <w:lang w:val="en-US"/>
        </w:rPr>
        <w:t>sumantrana</w:t>
      </w:r>
      <w:r w:rsidRPr="002A5326">
        <w:rPr>
          <w:rFonts w:ascii="Times New Roman" w:hAnsi="Times New Roman"/>
          <w:bCs/>
          <w:sz w:val="24"/>
          <w:szCs w:val="24"/>
          <w:lang w:val="en-US"/>
        </w:rPr>
        <w:t>)</w:t>
      </w:r>
      <w:r w:rsidR="00013A80">
        <w:rPr>
          <w:rFonts w:ascii="Times New Roman" w:hAnsi="Times New Roman"/>
          <w:bCs/>
          <w:sz w:val="24"/>
          <w:szCs w:val="24"/>
          <w:lang w:val="en-US"/>
        </w:rPr>
        <w:t xml:space="preserve"> </w:t>
      </w:r>
    </w:p>
    <w:tbl>
      <w:tblPr>
        <w:tblW w:w="0" w:type="auto"/>
        <w:jc w:val="center"/>
        <w:tblLayout w:type="fixed"/>
        <w:tblCellMar>
          <w:left w:w="0" w:type="dxa"/>
          <w:right w:w="0" w:type="dxa"/>
        </w:tblCellMar>
        <w:tblLook w:val="01E0"/>
      </w:tblPr>
      <w:tblGrid>
        <w:gridCol w:w="2349"/>
        <w:gridCol w:w="2742"/>
        <w:gridCol w:w="2545"/>
        <w:gridCol w:w="86"/>
      </w:tblGrid>
      <w:tr w:rsidR="001A0434" w:rsidRPr="002A5326" w:rsidTr="001A0434">
        <w:trPr>
          <w:trHeight w:val="70"/>
          <w:jc w:val="center"/>
        </w:trPr>
        <w:tc>
          <w:tcPr>
            <w:tcW w:w="2349" w:type="dxa"/>
            <w:vMerge w:val="restart"/>
            <w:tcBorders>
              <w:top w:val="single" w:sz="4" w:space="0" w:color="000000"/>
              <w:bottom w:val="single" w:sz="4" w:space="0" w:color="000000"/>
            </w:tcBorders>
            <w:vAlign w:val="center"/>
          </w:tcPr>
          <w:p w:rsidR="001A0434" w:rsidRPr="00013A80" w:rsidRDefault="001A0434" w:rsidP="00013A80">
            <w:pPr>
              <w:spacing w:after="200" w:line="240" w:lineRule="auto"/>
              <w:jc w:val="center"/>
              <w:rPr>
                <w:rFonts w:ascii="Times New Roman" w:hAnsi="Times New Roman"/>
                <w:b/>
                <w:bCs/>
                <w:sz w:val="24"/>
                <w:szCs w:val="24"/>
                <w:lang w:val="en-US"/>
              </w:rPr>
            </w:pPr>
            <w:r w:rsidRPr="00013A80">
              <w:rPr>
                <w:rFonts w:ascii="Times New Roman" w:hAnsi="Times New Roman"/>
                <w:b/>
                <w:bCs/>
                <w:sz w:val="24"/>
                <w:szCs w:val="24"/>
                <w:lang w:val="en-US"/>
              </w:rPr>
              <w:t>Perlakuan</w:t>
            </w:r>
          </w:p>
        </w:tc>
        <w:tc>
          <w:tcPr>
            <w:tcW w:w="5373" w:type="dxa"/>
            <w:gridSpan w:val="3"/>
            <w:tcBorders>
              <w:top w:val="single" w:sz="4" w:space="0" w:color="000000"/>
              <w:bottom w:val="single" w:sz="4" w:space="0" w:color="000000"/>
            </w:tcBorders>
          </w:tcPr>
          <w:p w:rsidR="001A0434" w:rsidRPr="00013A80" w:rsidRDefault="001A0434" w:rsidP="002A5326">
            <w:pPr>
              <w:spacing w:after="200" w:line="240" w:lineRule="auto"/>
              <w:jc w:val="both"/>
              <w:rPr>
                <w:rFonts w:ascii="Times New Roman" w:hAnsi="Times New Roman"/>
                <w:b/>
                <w:bCs/>
                <w:sz w:val="24"/>
                <w:szCs w:val="24"/>
                <w:lang w:val="en-US"/>
              </w:rPr>
            </w:pPr>
            <w:r w:rsidRPr="00013A80">
              <w:rPr>
                <w:rFonts w:ascii="Times New Roman" w:hAnsi="Times New Roman"/>
                <w:b/>
                <w:bCs/>
                <w:sz w:val="24"/>
                <w:szCs w:val="24"/>
                <w:lang w:val="en-US"/>
              </w:rPr>
              <w:t>Parameter</w:t>
            </w:r>
            <w:r>
              <w:rPr>
                <w:rFonts w:ascii="Times New Roman" w:hAnsi="Times New Roman"/>
                <w:b/>
                <w:bCs/>
                <w:sz w:val="24"/>
                <w:szCs w:val="24"/>
                <w:lang w:val="en-US"/>
              </w:rPr>
              <w:t xml:space="preserve"> </w:t>
            </w:r>
            <w:r w:rsidRPr="00013A80">
              <w:rPr>
                <w:rFonts w:ascii="Times New Roman" w:hAnsi="Times New Roman"/>
                <w:b/>
                <w:bCs/>
                <w:sz w:val="24"/>
                <w:szCs w:val="24"/>
                <w:lang w:val="en-US"/>
              </w:rPr>
              <w:t>Kualitas</w:t>
            </w:r>
            <w:r>
              <w:rPr>
                <w:rFonts w:ascii="Times New Roman" w:hAnsi="Times New Roman"/>
                <w:b/>
                <w:bCs/>
                <w:sz w:val="24"/>
                <w:szCs w:val="24"/>
                <w:lang w:val="en-US"/>
              </w:rPr>
              <w:t xml:space="preserve"> </w:t>
            </w:r>
            <w:r w:rsidRPr="00013A80">
              <w:rPr>
                <w:rFonts w:ascii="Times New Roman" w:hAnsi="Times New Roman"/>
                <w:b/>
                <w:bCs/>
                <w:sz w:val="24"/>
                <w:szCs w:val="24"/>
                <w:lang w:val="en-US"/>
              </w:rPr>
              <w:t>Air</w:t>
            </w:r>
          </w:p>
        </w:tc>
      </w:tr>
      <w:tr w:rsidR="001A0434" w:rsidRPr="002A5326" w:rsidTr="001A0434">
        <w:trPr>
          <w:gridAfter w:val="1"/>
          <w:wAfter w:w="86" w:type="dxa"/>
          <w:trHeight w:val="165"/>
          <w:jc w:val="center"/>
        </w:trPr>
        <w:tc>
          <w:tcPr>
            <w:tcW w:w="2349" w:type="dxa"/>
            <w:vMerge/>
            <w:tcBorders>
              <w:top w:val="nil"/>
              <w:bottom w:val="single" w:sz="4" w:space="0" w:color="000000"/>
            </w:tcBorders>
          </w:tcPr>
          <w:p w:rsidR="001A0434" w:rsidRPr="00013A80" w:rsidRDefault="001A0434" w:rsidP="002A5326">
            <w:pPr>
              <w:spacing w:after="200" w:line="240" w:lineRule="auto"/>
              <w:jc w:val="both"/>
              <w:rPr>
                <w:rFonts w:ascii="Times New Roman" w:hAnsi="Times New Roman"/>
                <w:b/>
                <w:bCs/>
                <w:sz w:val="24"/>
                <w:szCs w:val="24"/>
                <w:lang w:val="en-US"/>
              </w:rPr>
            </w:pPr>
          </w:p>
        </w:tc>
        <w:tc>
          <w:tcPr>
            <w:tcW w:w="2742" w:type="dxa"/>
            <w:tcBorders>
              <w:top w:val="single" w:sz="4" w:space="0" w:color="000000"/>
              <w:bottom w:val="single" w:sz="4" w:space="0" w:color="000000"/>
            </w:tcBorders>
          </w:tcPr>
          <w:p w:rsidR="001A0434" w:rsidRPr="00013A80" w:rsidRDefault="001A0434" w:rsidP="00013A80">
            <w:pPr>
              <w:spacing w:after="200" w:line="240" w:lineRule="auto"/>
              <w:jc w:val="center"/>
              <w:rPr>
                <w:rFonts w:ascii="Times New Roman" w:hAnsi="Times New Roman"/>
                <w:b/>
                <w:bCs/>
                <w:sz w:val="24"/>
                <w:szCs w:val="24"/>
                <w:lang w:val="en-US"/>
              </w:rPr>
            </w:pPr>
            <w:r w:rsidRPr="00013A80">
              <w:rPr>
                <w:rFonts w:ascii="Times New Roman" w:hAnsi="Times New Roman"/>
                <w:b/>
                <w:bCs/>
                <w:sz w:val="24"/>
                <w:szCs w:val="24"/>
                <w:lang w:val="en-US"/>
              </w:rPr>
              <w:t>Suhu (°C)</w:t>
            </w:r>
          </w:p>
        </w:tc>
        <w:tc>
          <w:tcPr>
            <w:tcW w:w="2545" w:type="dxa"/>
            <w:tcBorders>
              <w:top w:val="single" w:sz="4" w:space="0" w:color="000000"/>
              <w:bottom w:val="single" w:sz="4" w:space="0" w:color="000000"/>
            </w:tcBorders>
          </w:tcPr>
          <w:p w:rsidR="001A0434" w:rsidRPr="00013A80" w:rsidRDefault="001A0434" w:rsidP="00013A80">
            <w:pPr>
              <w:spacing w:after="200" w:line="240" w:lineRule="auto"/>
              <w:jc w:val="center"/>
              <w:rPr>
                <w:rFonts w:ascii="Times New Roman" w:hAnsi="Times New Roman"/>
                <w:b/>
                <w:bCs/>
                <w:sz w:val="24"/>
                <w:szCs w:val="24"/>
                <w:lang w:val="en-US"/>
              </w:rPr>
            </w:pPr>
            <w:r w:rsidRPr="00013A80">
              <w:rPr>
                <w:rFonts w:ascii="Times New Roman" w:hAnsi="Times New Roman"/>
                <w:b/>
                <w:bCs/>
                <w:sz w:val="24"/>
                <w:szCs w:val="24"/>
                <w:lang w:val="en-US"/>
              </w:rPr>
              <w:t>pH</w:t>
            </w:r>
          </w:p>
        </w:tc>
      </w:tr>
      <w:tr w:rsidR="001A0434" w:rsidRPr="002A5326" w:rsidTr="001A0434">
        <w:trPr>
          <w:gridAfter w:val="1"/>
          <w:wAfter w:w="86" w:type="dxa"/>
          <w:trHeight w:val="126"/>
          <w:jc w:val="center"/>
        </w:trPr>
        <w:tc>
          <w:tcPr>
            <w:tcW w:w="2349" w:type="dxa"/>
            <w:tcBorders>
              <w:top w:val="single" w:sz="4" w:space="0" w:color="000000"/>
            </w:tcBorders>
          </w:tcPr>
          <w:p w:rsidR="001A0434" w:rsidRPr="002A5326" w:rsidRDefault="001A0434"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P1 (32 %)</w:t>
            </w:r>
          </w:p>
        </w:tc>
        <w:tc>
          <w:tcPr>
            <w:tcW w:w="2742" w:type="dxa"/>
            <w:tcBorders>
              <w:top w:val="single" w:sz="4" w:space="0" w:color="000000"/>
            </w:tcBorders>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20,7 -23,6</w:t>
            </w:r>
          </w:p>
        </w:tc>
        <w:tc>
          <w:tcPr>
            <w:tcW w:w="2545" w:type="dxa"/>
            <w:tcBorders>
              <w:top w:val="single" w:sz="4" w:space="0" w:color="000000"/>
            </w:tcBorders>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7,8 –8</w:t>
            </w:r>
          </w:p>
        </w:tc>
      </w:tr>
      <w:tr w:rsidR="001A0434" w:rsidRPr="002A5326" w:rsidTr="001A0434">
        <w:trPr>
          <w:gridAfter w:val="1"/>
          <w:wAfter w:w="86" w:type="dxa"/>
          <w:trHeight w:val="87"/>
          <w:jc w:val="center"/>
        </w:trPr>
        <w:tc>
          <w:tcPr>
            <w:tcW w:w="2349" w:type="dxa"/>
          </w:tcPr>
          <w:p w:rsidR="001A0434" w:rsidRPr="002A5326" w:rsidRDefault="001A0434"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P2 (34 %)</w:t>
            </w:r>
          </w:p>
        </w:tc>
        <w:tc>
          <w:tcPr>
            <w:tcW w:w="2742" w:type="dxa"/>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20,8 -23,6</w:t>
            </w:r>
          </w:p>
        </w:tc>
        <w:tc>
          <w:tcPr>
            <w:tcW w:w="2545" w:type="dxa"/>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7,8 –8</w:t>
            </w:r>
          </w:p>
        </w:tc>
      </w:tr>
      <w:tr w:rsidR="001A0434" w:rsidRPr="002A5326" w:rsidTr="001A0434">
        <w:trPr>
          <w:gridAfter w:val="1"/>
          <w:wAfter w:w="86" w:type="dxa"/>
          <w:trHeight w:val="87"/>
          <w:jc w:val="center"/>
        </w:trPr>
        <w:tc>
          <w:tcPr>
            <w:tcW w:w="2349" w:type="dxa"/>
          </w:tcPr>
          <w:p w:rsidR="001A0434" w:rsidRPr="002A5326" w:rsidRDefault="001A0434"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P3 (36 %)</w:t>
            </w:r>
          </w:p>
        </w:tc>
        <w:tc>
          <w:tcPr>
            <w:tcW w:w="2742" w:type="dxa"/>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20,3 -23,4</w:t>
            </w:r>
          </w:p>
        </w:tc>
        <w:tc>
          <w:tcPr>
            <w:tcW w:w="2545" w:type="dxa"/>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7,8 –8</w:t>
            </w:r>
          </w:p>
        </w:tc>
      </w:tr>
      <w:tr w:rsidR="001A0434" w:rsidRPr="002A5326" w:rsidTr="001A0434">
        <w:trPr>
          <w:gridAfter w:val="1"/>
          <w:wAfter w:w="86" w:type="dxa"/>
          <w:trHeight w:val="87"/>
          <w:jc w:val="center"/>
        </w:trPr>
        <w:tc>
          <w:tcPr>
            <w:tcW w:w="2349" w:type="dxa"/>
            <w:tcBorders>
              <w:bottom w:val="single" w:sz="4" w:space="0" w:color="000000"/>
            </w:tcBorders>
          </w:tcPr>
          <w:p w:rsidR="001A0434" w:rsidRPr="002A5326" w:rsidRDefault="001A0434" w:rsidP="00DD5EAA">
            <w:pPr>
              <w:spacing w:after="200" w:line="240" w:lineRule="auto"/>
              <w:jc w:val="center"/>
              <w:rPr>
                <w:rFonts w:ascii="Times New Roman" w:hAnsi="Times New Roman"/>
                <w:bCs/>
                <w:sz w:val="24"/>
                <w:szCs w:val="24"/>
                <w:lang w:val="en-US"/>
              </w:rPr>
            </w:pPr>
            <w:r>
              <w:rPr>
                <w:rFonts w:ascii="Times New Roman" w:hAnsi="Times New Roman"/>
                <w:bCs/>
                <w:sz w:val="24"/>
                <w:szCs w:val="24"/>
                <w:lang w:val="en-US"/>
              </w:rPr>
              <w:t>P4 (41 %)</w:t>
            </w:r>
          </w:p>
        </w:tc>
        <w:tc>
          <w:tcPr>
            <w:tcW w:w="2742" w:type="dxa"/>
            <w:tcBorders>
              <w:bottom w:val="single" w:sz="4" w:space="0" w:color="000000"/>
            </w:tcBorders>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20,7 -23,4</w:t>
            </w:r>
          </w:p>
        </w:tc>
        <w:tc>
          <w:tcPr>
            <w:tcW w:w="2545" w:type="dxa"/>
            <w:tcBorders>
              <w:bottom w:val="single" w:sz="4" w:space="0" w:color="000000"/>
            </w:tcBorders>
          </w:tcPr>
          <w:p w:rsidR="001A0434" w:rsidRPr="002A5326" w:rsidRDefault="001A0434" w:rsidP="00013A80">
            <w:pPr>
              <w:spacing w:after="200" w:line="240" w:lineRule="auto"/>
              <w:jc w:val="center"/>
              <w:rPr>
                <w:rFonts w:ascii="Times New Roman" w:hAnsi="Times New Roman"/>
                <w:bCs/>
                <w:sz w:val="24"/>
                <w:szCs w:val="24"/>
                <w:lang w:val="en-US"/>
              </w:rPr>
            </w:pPr>
            <w:r w:rsidRPr="002A5326">
              <w:rPr>
                <w:rFonts w:ascii="Times New Roman" w:hAnsi="Times New Roman"/>
                <w:bCs/>
                <w:sz w:val="24"/>
                <w:szCs w:val="24"/>
                <w:lang w:val="en-US"/>
              </w:rPr>
              <w:t>7,7 –8</w:t>
            </w:r>
          </w:p>
        </w:tc>
      </w:tr>
    </w:tbl>
    <w:p w:rsidR="002A5326" w:rsidRDefault="002A5326" w:rsidP="002A5326">
      <w:pPr>
        <w:spacing w:after="200" w:line="240" w:lineRule="auto"/>
        <w:jc w:val="both"/>
        <w:rPr>
          <w:rFonts w:ascii="Times New Roman" w:hAnsi="Times New Roman"/>
          <w:bCs/>
          <w:sz w:val="24"/>
          <w:szCs w:val="24"/>
          <w:lang w:val="en-US"/>
        </w:rPr>
      </w:pPr>
      <w:r w:rsidRPr="002A5326">
        <w:rPr>
          <w:rFonts w:ascii="Times New Roman" w:hAnsi="Times New Roman"/>
          <w:bCs/>
          <w:sz w:val="24"/>
          <w:szCs w:val="24"/>
          <w:lang w:val="en-US"/>
        </w:rPr>
        <w:tab/>
      </w:r>
    </w:p>
    <w:p w:rsidR="002A5326" w:rsidRPr="002A5326" w:rsidRDefault="002A5326" w:rsidP="000418CA">
      <w:pPr>
        <w:spacing w:after="200" w:line="276" w:lineRule="auto"/>
        <w:ind w:firstLine="720"/>
        <w:jc w:val="both"/>
        <w:rPr>
          <w:rFonts w:ascii="Times New Roman" w:hAnsi="Times New Roman"/>
          <w:bCs/>
          <w:sz w:val="24"/>
          <w:szCs w:val="24"/>
          <w:lang w:val="en-US"/>
        </w:rPr>
      </w:pPr>
      <w:r w:rsidRPr="002A5326">
        <w:rPr>
          <w:rFonts w:ascii="Times New Roman" w:hAnsi="Times New Roman"/>
          <w:bCs/>
          <w:sz w:val="24"/>
          <w:szCs w:val="24"/>
          <w:lang w:val="en-US"/>
        </w:rPr>
        <w:t xml:space="preserve">pH air pada penelitian ini berkisar 7,7 – 8 yang dapat menunjang pertumbuhan dan kelangsungan hidup ikanrelo. pH yang ideal bagi kehidupan biota air tawar adalah antara 6,8 - 8,5. pH yang sangat rendah, menyebabkan kelarutan logam-logam dalam air makin besar, yang bersifat toksik bagi organisme air, sebaliknya pH yang tinggi dapat meningkatkan konsentrasi amoniak dalam air yang juga bersifat toksik bagi organisme air (Tatangindatu </w:t>
      </w:r>
      <w:r w:rsidRPr="002A5326">
        <w:rPr>
          <w:rFonts w:ascii="Times New Roman" w:hAnsi="Times New Roman"/>
          <w:bCs/>
          <w:i/>
          <w:sz w:val="24"/>
          <w:szCs w:val="24"/>
          <w:lang w:val="en-US"/>
        </w:rPr>
        <w:t>et al</w:t>
      </w:r>
      <w:r w:rsidRPr="002A5326">
        <w:rPr>
          <w:rFonts w:ascii="Times New Roman" w:hAnsi="Times New Roman"/>
          <w:bCs/>
          <w:sz w:val="24"/>
          <w:szCs w:val="24"/>
          <w:lang w:val="en-US"/>
        </w:rPr>
        <w:t>., 2013).</w:t>
      </w:r>
      <w:r w:rsidR="00887063">
        <w:rPr>
          <w:rFonts w:ascii="Times New Roman" w:hAnsi="Times New Roman"/>
          <w:bCs/>
          <w:sz w:val="24"/>
          <w:szCs w:val="24"/>
          <w:lang w:val="en-US"/>
        </w:rPr>
        <w:t xml:space="preserve"> </w:t>
      </w:r>
    </w:p>
    <w:p w:rsidR="002A5326" w:rsidRPr="002A5326" w:rsidRDefault="002A5326" w:rsidP="002A5326">
      <w:pPr>
        <w:spacing w:after="200" w:line="240" w:lineRule="auto"/>
        <w:jc w:val="both"/>
        <w:rPr>
          <w:rFonts w:ascii="Times New Roman" w:hAnsi="Times New Roman"/>
          <w:bCs/>
          <w:sz w:val="24"/>
          <w:szCs w:val="24"/>
          <w:lang w:val="en-US"/>
        </w:rPr>
        <w:sectPr w:rsidR="002A5326" w:rsidRPr="002A5326" w:rsidSect="00FE5CB1">
          <w:type w:val="continuous"/>
          <w:pgSz w:w="11906" w:h="16838"/>
          <w:pgMar w:top="1560" w:right="1134" w:bottom="1418" w:left="1134" w:header="284" w:footer="709" w:gutter="0"/>
          <w:cols w:space="720"/>
          <w:docGrid w:linePitch="360"/>
        </w:sectPr>
      </w:pPr>
    </w:p>
    <w:p w:rsidR="009F0817" w:rsidRDefault="009F0817" w:rsidP="009F0817">
      <w:pPr>
        <w:spacing w:after="200" w:line="240" w:lineRule="auto"/>
        <w:jc w:val="both"/>
        <w:rPr>
          <w:rFonts w:ascii="Times New Roman" w:hAnsi="Times New Roman"/>
          <w:b/>
          <w:bCs/>
          <w:sz w:val="24"/>
          <w:szCs w:val="24"/>
          <w:lang w:val="en-US"/>
        </w:rPr>
      </w:pPr>
      <w:r w:rsidRPr="009F0817">
        <w:rPr>
          <w:rFonts w:ascii="Times New Roman" w:hAnsi="Times New Roman"/>
          <w:b/>
          <w:bCs/>
          <w:sz w:val="24"/>
          <w:szCs w:val="24"/>
          <w:lang w:val="en-US"/>
        </w:rPr>
        <w:lastRenderedPageBreak/>
        <w:t xml:space="preserve">KESIMPULAN </w:t>
      </w:r>
    </w:p>
    <w:p w:rsidR="00AB5F1D" w:rsidRPr="00AB5F1D" w:rsidRDefault="00AB5F1D" w:rsidP="000418CA">
      <w:pPr>
        <w:spacing w:after="200" w:line="276" w:lineRule="auto"/>
        <w:ind w:firstLine="426"/>
        <w:jc w:val="both"/>
        <w:rPr>
          <w:rFonts w:ascii="Times New Roman" w:hAnsi="Times New Roman"/>
          <w:sz w:val="24"/>
          <w:szCs w:val="24"/>
          <w:lang w:val="en-US"/>
        </w:rPr>
      </w:pPr>
      <w:r w:rsidRPr="00AB5F1D">
        <w:rPr>
          <w:rFonts w:ascii="Times New Roman" w:hAnsi="Times New Roman"/>
          <w:sz w:val="24"/>
          <w:szCs w:val="24"/>
          <w:lang w:val="en-US"/>
        </w:rPr>
        <w:t xml:space="preserve">Berdasarkan hasil pengamatan dari penelitian yang telah dilakukan dapat disimpulkan bahwa pengunaan kadar protein yang berbeda pada pakan berpengaruh nyata </w:t>
      </w:r>
      <w:r>
        <w:rPr>
          <w:rFonts w:ascii="Times New Roman" w:hAnsi="Times New Roman"/>
          <w:sz w:val="24"/>
          <w:szCs w:val="24"/>
          <w:lang w:val="en-US"/>
        </w:rPr>
        <w:t xml:space="preserve">(P&lt;0.05) </w:t>
      </w:r>
      <w:r w:rsidRPr="00AB5F1D">
        <w:rPr>
          <w:rFonts w:ascii="Times New Roman" w:hAnsi="Times New Roman"/>
          <w:sz w:val="24"/>
          <w:szCs w:val="24"/>
          <w:lang w:val="en-US"/>
        </w:rPr>
        <w:t>terhadap pertumbuhan bobot mutlak, laju pertumbuhan harian, dan efesiensi pakan ikan relo (</w:t>
      </w:r>
      <w:r w:rsidRPr="00AB5F1D">
        <w:rPr>
          <w:rFonts w:ascii="Times New Roman" w:hAnsi="Times New Roman"/>
          <w:i/>
          <w:sz w:val="24"/>
          <w:szCs w:val="24"/>
          <w:lang w:val="en-US"/>
        </w:rPr>
        <w:t>Rasbora</w:t>
      </w:r>
      <w:r>
        <w:rPr>
          <w:rFonts w:ascii="Times New Roman" w:hAnsi="Times New Roman"/>
          <w:sz w:val="24"/>
          <w:szCs w:val="24"/>
          <w:lang w:val="en-US"/>
        </w:rPr>
        <w:t xml:space="preserve"> </w:t>
      </w:r>
      <w:r w:rsidRPr="00AB5F1D">
        <w:rPr>
          <w:rFonts w:ascii="Times New Roman" w:hAnsi="Times New Roman"/>
          <w:i/>
          <w:sz w:val="24"/>
          <w:szCs w:val="24"/>
          <w:lang w:val="en-US"/>
        </w:rPr>
        <w:t>sumantrana</w:t>
      </w:r>
      <w:r w:rsidRPr="00AB5F1D">
        <w:rPr>
          <w:rFonts w:ascii="Times New Roman" w:hAnsi="Times New Roman"/>
          <w:sz w:val="24"/>
          <w:szCs w:val="24"/>
          <w:lang w:val="en-US"/>
        </w:rPr>
        <w:t>)</w:t>
      </w:r>
      <w:r>
        <w:rPr>
          <w:rFonts w:ascii="Times New Roman" w:hAnsi="Times New Roman"/>
          <w:sz w:val="24"/>
          <w:szCs w:val="24"/>
          <w:lang w:val="en-US"/>
        </w:rPr>
        <w:t>, namun</w:t>
      </w:r>
      <w:r w:rsidRPr="00AB5F1D">
        <w:rPr>
          <w:rFonts w:ascii="Times New Roman" w:hAnsi="Times New Roman"/>
          <w:sz w:val="24"/>
          <w:szCs w:val="24"/>
          <w:lang w:val="en-US"/>
        </w:rPr>
        <w:t xml:space="preserve"> pada pertumbuhan panjang mutlak dan kelangsungan hidup memberikan pengaruh </w:t>
      </w:r>
      <w:r>
        <w:rPr>
          <w:rFonts w:ascii="Times New Roman" w:hAnsi="Times New Roman"/>
          <w:sz w:val="24"/>
          <w:szCs w:val="24"/>
          <w:lang w:val="en-US"/>
        </w:rPr>
        <w:t>tidak nyata (P&gt;0.05). K</w:t>
      </w:r>
      <w:r w:rsidRPr="00AB5F1D">
        <w:rPr>
          <w:rFonts w:ascii="Times New Roman" w:hAnsi="Times New Roman"/>
          <w:sz w:val="24"/>
          <w:szCs w:val="24"/>
          <w:lang w:val="en-US"/>
        </w:rPr>
        <w:t xml:space="preserve">adar protein </w:t>
      </w:r>
      <w:r>
        <w:rPr>
          <w:rFonts w:ascii="Times New Roman" w:hAnsi="Times New Roman"/>
          <w:sz w:val="24"/>
          <w:szCs w:val="24"/>
          <w:lang w:val="en-US"/>
        </w:rPr>
        <w:t xml:space="preserve">pakan sebesar </w:t>
      </w:r>
      <w:r w:rsidRPr="00AB5F1D">
        <w:rPr>
          <w:rFonts w:ascii="Times New Roman" w:hAnsi="Times New Roman"/>
          <w:sz w:val="24"/>
          <w:szCs w:val="24"/>
          <w:lang w:val="en-US"/>
        </w:rPr>
        <w:t>41% dapat meningkatkan kinerja pertumbuhan ikan relo. Hal ini terlihat dari pertumbuhan bobot mutlak, laju pertumbuhan harian, dan efisiensi pakan yang terbaik pada perlakuan tersebut.</w:t>
      </w:r>
    </w:p>
    <w:p w:rsidR="009F0817" w:rsidRDefault="009F0817" w:rsidP="009F0817">
      <w:pPr>
        <w:spacing w:after="200" w:line="240" w:lineRule="auto"/>
        <w:ind w:firstLine="426"/>
        <w:jc w:val="both"/>
        <w:rPr>
          <w:rFonts w:ascii="Times New Roman" w:hAnsi="Times New Roman"/>
          <w:sz w:val="24"/>
          <w:szCs w:val="24"/>
          <w:lang w:val="en-US"/>
        </w:rPr>
      </w:pPr>
      <w:r>
        <w:rPr>
          <w:rFonts w:ascii="Times New Roman" w:hAnsi="Times New Roman"/>
          <w:sz w:val="24"/>
          <w:szCs w:val="24"/>
          <w:lang w:val="en-US"/>
        </w:rPr>
        <w:t>.</w:t>
      </w:r>
    </w:p>
    <w:p w:rsidR="009F0817" w:rsidRPr="009F0817" w:rsidRDefault="009F0817" w:rsidP="009F0817">
      <w:pPr>
        <w:spacing w:after="200" w:line="240" w:lineRule="auto"/>
        <w:jc w:val="both"/>
        <w:rPr>
          <w:rFonts w:ascii="Times New Roman" w:hAnsi="Times New Roman"/>
          <w:b/>
          <w:bCs/>
          <w:sz w:val="24"/>
          <w:szCs w:val="24"/>
          <w:lang w:val="en-US"/>
        </w:rPr>
      </w:pPr>
      <w:r w:rsidRPr="009F0817">
        <w:rPr>
          <w:rFonts w:ascii="Times New Roman" w:hAnsi="Times New Roman"/>
          <w:b/>
          <w:color w:val="000000"/>
          <w:sz w:val="24"/>
          <w:szCs w:val="24"/>
        </w:rPr>
        <w:t xml:space="preserve">DAFTAR PUSTAKA </w:t>
      </w:r>
    </w:p>
    <w:p w:rsidR="00FB62C7" w:rsidRDefault="00FB62C7" w:rsidP="000418CA">
      <w:pPr>
        <w:pStyle w:val="NormalWeb"/>
        <w:shd w:val="clear" w:color="auto" w:fill="FFFFFF"/>
        <w:spacing w:before="0" w:beforeAutospacing="0" w:after="0" w:afterAutospacing="0" w:line="276" w:lineRule="auto"/>
        <w:ind w:left="720" w:hanging="720"/>
        <w:jc w:val="both"/>
      </w:pPr>
      <w:r>
        <w:lastRenderedPageBreak/>
        <w:t>Barrow, P. A dan Hardy. 2001. Probiotic for Chickens. In: Probiotics the Scientific Basis. R. Filler (Ed). Chapman and Hall. London.</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Chundum, S., Ngamsnae, P. &amp; Arthainsee, A. (2010). Biological and ecological assessment of conservation and aquaculture development of Trigonostigma espei in Chantaburi Province. J. of Agricultural Technology 6: 767.</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Effendi, M. (2002). Pengantar Akuakultur. Pengantar Swadaya. Jakarta.</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Halver, J., and R. Hardy. (2002). Fish Nutrition. Third edition. Academic Press, London-New York.</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Iskandar</w:t>
      </w:r>
      <w:r>
        <w:rPr>
          <w:bCs/>
          <w:color w:val="000000" w:themeColor="text1"/>
        </w:rPr>
        <w:t>,</w:t>
      </w:r>
      <w:r w:rsidRPr="00FB62C7">
        <w:rPr>
          <w:bCs/>
          <w:color w:val="000000" w:themeColor="text1"/>
        </w:rPr>
        <w:t xml:space="preserve"> R</w:t>
      </w:r>
      <w:r>
        <w:rPr>
          <w:bCs/>
          <w:color w:val="000000" w:themeColor="text1"/>
        </w:rPr>
        <w:t xml:space="preserve">., </w:t>
      </w:r>
      <w:r w:rsidRPr="00FB62C7">
        <w:rPr>
          <w:bCs/>
          <w:color w:val="000000" w:themeColor="text1"/>
        </w:rPr>
        <w:t>Elrifadah. 2015. Pertumbuhan Dan Efisiensi Pakan Ikan Nila (</w:t>
      </w:r>
      <w:r w:rsidRPr="00FB62C7">
        <w:rPr>
          <w:bCs/>
          <w:i/>
          <w:color w:val="000000" w:themeColor="text1"/>
        </w:rPr>
        <w:t>Oreochromis niloticus</w:t>
      </w:r>
      <w:r w:rsidRPr="00FB62C7">
        <w:rPr>
          <w:bCs/>
          <w:color w:val="000000" w:themeColor="text1"/>
        </w:rPr>
        <w:t>) Yang Diberi Pakan Buatan Berbasis Kiambang. Zira’ah, 40(1): 18-24.</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Lazuardi, M. I. (2023). Biologi Reproduksi Ikan Relo (</w:t>
      </w:r>
      <w:r w:rsidRPr="00FB62C7">
        <w:rPr>
          <w:bCs/>
          <w:i/>
          <w:color w:val="000000" w:themeColor="text1"/>
        </w:rPr>
        <w:t>Rasbora</w:t>
      </w:r>
      <w:r w:rsidRPr="00FB62C7">
        <w:rPr>
          <w:bCs/>
          <w:color w:val="000000" w:themeColor="text1"/>
        </w:rPr>
        <w:t xml:space="preserve"> sumatrana) Di Danau Laut Tawar, Kabupaten Aceh Tengah.Banda Aceh: Universitas Syiah Kuala.</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Mubaraq, A., Novita Ainul Hamzah, R., Sari, S. P. M., &amp; Rusdi, I. (2022). Panduan Pembuatan Pakan Ikan.</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Subandiyono, S., &amp; Hastuti, S. 2016. Buku ajar nutrisi ikan.</w:t>
      </w:r>
      <w:r>
        <w:rPr>
          <w:bCs/>
          <w:color w:val="000000" w:themeColor="text1"/>
        </w:rPr>
        <w:t xml:space="preserve"> Undip. Semarang.</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 xml:space="preserve">Suprayudi, M.A, Inara, C., Ekasari, J., Priyoutomo, N., Haga, Y., Takeuchi, T., Satoh, S. (2014). Preliminary nutritional evaluation of rubber seed and defatted rubber seed meals as plant protein sources for common carp Cyprinus carpio L. juvenile diet. </w:t>
      </w:r>
      <w:r w:rsidRPr="00FB62C7">
        <w:rPr>
          <w:bCs/>
          <w:i/>
          <w:color w:val="000000" w:themeColor="text1"/>
        </w:rPr>
        <w:t>Aquaculture Research</w:t>
      </w:r>
      <w:r w:rsidRPr="00FB62C7">
        <w:rPr>
          <w:bCs/>
          <w:color w:val="000000" w:themeColor="text1"/>
        </w:rPr>
        <w:t xml:space="preserve"> 2014: 1–10.</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Tatangindatu, F., Kalesaran, O., &amp; Rompas, R. 2013. Studi parameter fisika kimia air pada areal budidaya ikan di Danau Tondano, Desa Paleloan, Kabupaten Minahasa. E-Journal Budidaya Perairan, 1(2).</w:t>
      </w:r>
    </w:p>
    <w:p w:rsidR="00FB62C7" w:rsidRPr="00FB62C7" w:rsidRDefault="00FB62C7" w:rsidP="000418CA">
      <w:pPr>
        <w:pStyle w:val="NormalWeb"/>
        <w:shd w:val="clear" w:color="auto" w:fill="FFFFFF"/>
        <w:spacing w:before="0" w:beforeAutospacing="0" w:after="0" w:afterAutospacing="0" w:line="276" w:lineRule="auto"/>
        <w:ind w:left="720" w:hanging="720"/>
        <w:jc w:val="both"/>
        <w:rPr>
          <w:color w:val="000000" w:themeColor="text1"/>
        </w:rPr>
      </w:pPr>
      <w:r w:rsidRPr="00FB62C7">
        <w:rPr>
          <w:color w:val="000000" w:themeColor="text1"/>
        </w:rPr>
        <w:t xml:space="preserve">Wahyuni, S. 2010. Variasi morfologi Ikan Endemik </w:t>
      </w:r>
      <w:r w:rsidRPr="00FB62C7">
        <w:rPr>
          <w:i/>
          <w:color w:val="000000" w:themeColor="text1"/>
        </w:rPr>
        <w:t xml:space="preserve">Rasbora tawarenris </w:t>
      </w:r>
      <w:r w:rsidRPr="00FB62C7">
        <w:rPr>
          <w:color w:val="000000" w:themeColor="text1"/>
        </w:rPr>
        <w:t xml:space="preserve">(Ikan Depik) dan </w:t>
      </w:r>
      <w:r w:rsidRPr="00FB62C7">
        <w:rPr>
          <w:i/>
          <w:color w:val="000000" w:themeColor="text1"/>
        </w:rPr>
        <w:t xml:space="preserve">Rasbora </w:t>
      </w:r>
      <w:r w:rsidRPr="00FB62C7">
        <w:rPr>
          <w:color w:val="000000" w:themeColor="text1"/>
        </w:rPr>
        <w:t>sp. (Ikan Relo) Dari Danau Laut Tawar Takengon AcehTengah. Banda Aceh: Universitas Syiah Kuala.</w:t>
      </w:r>
    </w:p>
    <w:p w:rsidR="00FB62C7" w:rsidRPr="00FB62C7" w:rsidRDefault="00FB62C7" w:rsidP="000418CA">
      <w:pPr>
        <w:pStyle w:val="NormalWeb"/>
        <w:shd w:val="clear" w:color="auto" w:fill="FFFFFF"/>
        <w:spacing w:before="0" w:beforeAutospacing="0" w:after="0" w:afterAutospacing="0" w:line="276" w:lineRule="auto"/>
        <w:ind w:left="720" w:hanging="720"/>
        <w:jc w:val="both"/>
        <w:rPr>
          <w:bCs/>
          <w:color w:val="000000" w:themeColor="text1"/>
        </w:rPr>
      </w:pPr>
      <w:r w:rsidRPr="00FB62C7">
        <w:rPr>
          <w:bCs/>
          <w:color w:val="000000" w:themeColor="text1"/>
        </w:rPr>
        <w:t>Wang, J.T.,  Han, T.,  Li, X.Y., Yang,  Y.X.,  Yang, M., Hu,  S.X, Harpaz, S. (2017).</w:t>
      </w:r>
      <w:r w:rsidRPr="00FB62C7">
        <w:rPr>
          <w:bCs/>
          <w:color w:val="000000" w:themeColor="text1"/>
          <w:lang w:val="en-ID"/>
        </w:rPr>
        <w:t xml:space="preserve"> </w:t>
      </w:r>
      <w:r w:rsidRPr="00FB62C7">
        <w:rPr>
          <w:bCs/>
          <w:color w:val="000000" w:themeColor="text1"/>
        </w:rPr>
        <w:t>Effects of dietary protein and lipid levels with different protein-to-energy ratios on growth performance, feed utilization and body composition of juvenile red-spotted grouper, </w:t>
      </w:r>
      <w:r w:rsidRPr="00FB62C7">
        <w:rPr>
          <w:bCs/>
          <w:i/>
          <w:iCs/>
          <w:color w:val="000000" w:themeColor="text1"/>
        </w:rPr>
        <w:t>Epinephelus akaara.</w:t>
      </w:r>
      <w:r w:rsidRPr="00FB62C7">
        <w:rPr>
          <w:bCs/>
          <w:color w:val="000000" w:themeColor="text1"/>
          <w:lang w:val="en-ID"/>
        </w:rPr>
        <w:t xml:space="preserve"> </w:t>
      </w:r>
      <w:r w:rsidRPr="00FB62C7">
        <w:rPr>
          <w:bCs/>
          <w:i/>
          <w:color w:val="000000" w:themeColor="text1"/>
        </w:rPr>
        <w:t>Aquacult. Nutr.,</w:t>
      </w:r>
      <w:r w:rsidRPr="00FB62C7">
        <w:rPr>
          <w:bCs/>
          <w:color w:val="000000" w:themeColor="text1"/>
        </w:rPr>
        <w:t> 23: 994-1002.</w:t>
      </w:r>
    </w:p>
    <w:p w:rsidR="00FB62C7" w:rsidRPr="00FB62C7" w:rsidRDefault="00FB62C7" w:rsidP="000418CA">
      <w:pPr>
        <w:pStyle w:val="NormalWeb"/>
        <w:shd w:val="clear" w:color="auto" w:fill="FFFFFF"/>
        <w:spacing w:before="0" w:beforeAutospacing="0" w:after="0" w:afterAutospacing="0" w:line="276" w:lineRule="auto"/>
        <w:ind w:left="720" w:hanging="720"/>
        <w:jc w:val="both"/>
        <w:rPr>
          <w:color w:val="000000" w:themeColor="text1"/>
        </w:rPr>
      </w:pPr>
      <w:r w:rsidRPr="00FB62C7">
        <w:rPr>
          <w:color w:val="000000" w:themeColor="text1"/>
        </w:rPr>
        <w:t>Yang, M., Wang, J., Han,  T., Yang, Y., Li,  X., Jian, Y. (2016). Dietary protein requirement of juvenile bluegill sunfish (</w:t>
      </w:r>
      <w:r w:rsidRPr="00FB62C7">
        <w:rPr>
          <w:i/>
          <w:iCs/>
          <w:color w:val="000000" w:themeColor="text1"/>
        </w:rPr>
        <w:t>Lepomis macrochirus</w:t>
      </w:r>
      <w:r w:rsidRPr="00FB62C7">
        <w:rPr>
          <w:color w:val="000000" w:themeColor="text1"/>
        </w:rPr>
        <w:t>).</w:t>
      </w:r>
      <w:r w:rsidRPr="00FB62C7">
        <w:rPr>
          <w:color w:val="000000" w:themeColor="text1"/>
          <w:lang w:val="en-ID"/>
        </w:rPr>
        <w:t xml:space="preserve"> </w:t>
      </w:r>
      <w:r w:rsidRPr="00FB62C7">
        <w:rPr>
          <w:i/>
          <w:color w:val="000000" w:themeColor="text1"/>
        </w:rPr>
        <w:t>Aquaculture</w:t>
      </w:r>
      <w:r w:rsidRPr="00FB62C7">
        <w:rPr>
          <w:color w:val="000000" w:themeColor="text1"/>
        </w:rPr>
        <w:t>, 459: 191-197.</w:t>
      </w:r>
    </w:p>
    <w:p w:rsidR="00FB62C7" w:rsidRPr="00FB62C7" w:rsidRDefault="00FB62C7" w:rsidP="000418CA">
      <w:pPr>
        <w:pStyle w:val="NormalWeb"/>
        <w:shd w:val="clear" w:color="auto" w:fill="FFFFFF"/>
        <w:spacing w:before="0" w:beforeAutospacing="0" w:after="0" w:afterAutospacing="0" w:line="276" w:lineRule="auto"/>
        <w:ind w:left="720" w:hanging="720"/>
        <w:jc w:val="both"/>
        <w:rPr>
          <w:color w:val="000000" w:themeColor="text1"/>
        </w:rPr>
      </w:pPr>
      <w:r w:rsidRPr="00FB62C7">
        <w:rPr>
          <w:color w:val="000000" w:themeColor="text1"/>
        </w:rPr>
        <w:t>Zonnevald, N., Huisman. E.A dan Boon. J.H. 1991. Prinsip-Prinsip Budidaya Ikan. Gramedia Pustaka Utama, Jakarta, 318 hlm.</w:t>
      </w:r>
    </w:p>
    <w:p w:rsidR="00980DB4" w:rsidRPr="00980DB4" w:rsidRDefault="00980DB4" w:rsidP="000418CA">
      <w:pPr>
        <w:pStyle w:val="NormalWeb"/>
        <w:shd w:val="clear" w:color="auto" w:fill="FFFFFF"/>
        <w:spacing w:before="0" w:beforeAutospacing="0" w:after="0" w:afterAutospacing="0"/>
        <w:ind w:left="720" w:hanging="720"/>
        <w:jc w:val="both"/>
        <w:rPr>
          <w:color w:val="000000"/>
        </w:rPr>
      </w:pPr>
    </w:p>
    <w:p w:rsidR="009F0817" w:rsidRPr="009F0817" w:rsidRDefault="009F0817" w:rsidP="009A6DF7">
      <w:pPr>
        <w:autoSpaceDE w:val="0"/>
        <w:autoSpaceDN w:val="0"/>
        <w:adjustRightInd w:val="0"/>
        <w:spacing w:after="240" w:line="240" w:lineRule="auto"/>
        <w:jc w:val="both"/>
        <w:rPr>
          <w:rFonts w:ascii="Times New Roman" w:eastAsia="Times New Roman" w:hAnsi="Times New Roman"/>
          <w:sz w:val="24"/>
          <w:szCs w:val="24"/>
          <w:lang w:eastAsia="ko-KR"/>
        </w:rPr>
      </w:pPr>
    </w:p>
    <w:p w:rsidR="009F0817" w:rsidRPr="009F0817" w:rsidRDefault="009F0817" w:rsidP="009A6DF7">
      <w:pPr>
        <w:autoSpaceDE w:val="0"/>
        <w:autoSpaceDN w:val="0"/>
        <w:adjustRightInd w:val="0"/>
        <w:spacing w:after="240" w:line="240" w:lineRule="auto"/>
        <w:ind w:left="567" w:hanging="567"/>
        <w:jc w:val="both"/>
        <w:rPr>
          <w:rFonts w:ascii="Times New Roman" w:hAnsi="Times New Roman"/>
          <w:color w:val="000000"/>
          <w:sz w:val="24"/>
          <w:szCs w:val="24"/>
        </w:rPr>
      </w:pPr>
    </w:p>
    <w:sectPr w:rsidR="009F0817" w:rsidRPr="009F0817" w:rsidSect="009A6DF7">
      <w:type w:val="continuous"/>
      <w:pgSz w:w="11906" w:h="16838"/>
      <w:pgMar w:top="1560" w:right="1134" w:bottom="1418" w:left="1134" w:header="284" w:footer="709" w:gutter="0"/>
      <w:cols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791" w:rsidRDefault="00844791" w:rsidP="000A6688">
      <w:pPr>
        <w:spacing w:after="0" w:line="240" w:lineRule="auto"/>
      </w:pPr>
      <w:r>
        <w:separator/>
      </w:r>
    </w:p>
  </w:endnote>
  <w:endnote w:type="continuationSeparator" w:id="1">
    <w:p w:rsidR="00844791" w:rsidRDefault="00844791" w:rsidP="000A66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26" w:rsidRPr="007512C8" w:rsidRDefault="002A5326" w:rsidP="007512C8">
    <w:pPr>
      <w:pStyle w:val="Footer"/>
      <w:rPr>
        <w:rFonts w:ascii="Times New Roman" w:hAnsi="Times New Roman"/>
        <w:sz w:val="20"/>
        <w:szCs w:val="20"/>
      </w:rPr>
    </w:pPr>
    <w:r w:rsidRPr="007512C8">
      <w:rPr>
        <w:rFonts w:ascii="Times New Roman" w:hAnsi="Times New Roman"/>
        <w:sz w:val="20"/>
        <w:szCs w:val="20"/>
      </w:rPr>
      <w:t>Copyright ©202</w:t>
    </w:r>
    <w:r>
      <w:rPr>
        <w:rFonts w:ascii="Times New Roman" w:hAnsi="Times New Roman"/>
        <w:sz w:val="20"/>
        <w:szCs w:val="20"/>
        <w:lang w:val="en-US"/>
      </w:rPr>
      <w:t>1</w:t>
    </w:r>
    <w:r w:rsidRPr="007512C8">
      <w:rPr>
        <w:rFonts w:ascii="Times New Roman" w:hAnsi="Times New Roman"/>
        <w:sz w:val="20"/>
        <w:szCs w:val="20"/>
      </w:rPr>
      <w:t xml:space="preserve"> Author. </w:t>
    </w:r>
  </w:p>
  <w:p w:rsidR="002A5326" w:rsidRPr="007512C8" w:rsidRDefault="002A5326" w:rsidP="007512C8">
    <w:pPr>
      <w:pStyle w:val="Footer"/>
      <w:rPr>
        <w:rFonts w:ascii="Times New Roman" w:hAnsi="Times New Roman"/>
        <w:sz w:val="20"/>
        <w:szCs w:val="20"/>
      </w:rPr>
    </w:pPr>
    <w:r w:rsidRPr="007512C8">
      <w:rPr>
        <w:rFonts w:ascii="Times New Roman" w:hAnsi="Times New Roman"/>
        <w:sz w:val="20"/>
        <w:szCs w:val="20"/>
      </w:rPr>
      <w:t>This is an open acces article under the CC BY-NC-SA license(https://creativecommons.org/licenses/by-nc-sa/4.0/)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791" w:rsidRDefault="00844791" w:rsidP="000A6688">
      <w:pPr>
        <w:spacing w:after="0" w:line="240" w:lineRule="auto"/>
      </w:pPr>
      <w:r>
        <w:separator/>
      </w:r>
    </w:p>
  </w:footnote>
  <w:footnote w:type="continuationSeparator" w:id="1">
    <w:p w:rsidR="00844791" w:rsidRDefault="00844791" w:rsidP="000A66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26" w:rsidRDefault="002A5326" w:rsidP="009E550B">
    <w:pPr>
      <w:jc w:val="right"/>
      <w:rPr>
        <w:rFonts w:ascii="Times New Roman" w:hAnsi="Times New Roman"/>
        <w:b/>
        <w:bCs/>
        <w:sz w:val="18"/>
        <w:szCs w:val="18"/>
        <w:lang w:val="en-US"/>
      </w:rPr>
    </w:pPr>
    <w:r w:rsidRPr="00223E30">
      <w:rPr>
        <w:rFonts w:ascii="Times New Roman" w:hAnsi="Times New Roman"/>
        <w:b/>
        <w:bCs/>
        <w:i/>
        <w:iCs/>
        <w:sz w:val="18"/>
        <w:szCs w:val="18"/>
      </w:rPr>
      <w:t>J.Aquac.Indones</w:t>
    </w:r>
    <w:r>
      <w:rPr>
        <w:rFonts w:ascii="Times New Roman" w:hAnsi="Times New Roman"/>
        <w:b/>
        <w:bCs/>
        <w:sz w:val="18"/>
        <w:szCs w:val="18"/>
        <w:lang w:val="en-US"/>
      </w:rPr>
      <w:t>. Vol No Edisi Tahun Nomor Halaman</w:t>
    </w:r>
  </w:p>
  <w:p w:rsidR="002A5326" w:rsidRDefault="002A5326" w:rsidP="009E550B">
    <w:pPr>
      <w:jc w:val="right"/>
      <w:rPr>
        <w:rFonts w:ascii="Times New Roman" w:hAnsi="Times New Roman"/>
        <w:b/>
        <w:bCs/>
        <w:sz w:val="18"/>
        <w:szCs w:val="18"/>
        <w:lang w:val="en-US"/>
      </w:rPr>
    </w:pPr>
  </w:p>
  <w:p w:rsidR="002A5326" w:rsidRPr="00223E30" w:rsidRDefault="002A5326" w:rsidP="009E550B">
    <w:pPr>
      <w:spacing w:after="0" w:line="240" w:lineRule="auto"/>
      <w:jc w:val="right"/>
      <w:rPr>
        <w:rFonts w:ascii="Times New Roman" w:hAnsi="Times New Roman"/>
        <w:b/>
        <w:bCs/>
        <w:sz w:val="18"/>
        <w:szCs w:val="18"/>
        <w:lang w:val="en-US"/>
      </w:rPr>
    </w:pPr>
  </w:p>
  <w:tbl>
    <w:tblPr>
      <w:tblW w:w="0" w:type="auto"/>
      <w:jc w:val="center"/>
      <w:tblLook w:val="04A0"/>
    </w:tblPr>
    <w:tblGrid>
      <w:gridCol w:w="2972"/>
      <w:gridCol w:w="6656"/>
    </w:tblGrid>
    <w:tr w:rsidR="002A5326" w:rsidRPr="008B6201" w:rsidTr="008B6201">
      <w:trPr>
        <w:trHeight w:val="1489"/>
        <w:jc w:val="center"/>
      </w:trPr>
      <w:tc>
        <w:tcPr>
          <w:tcW w:w="2972" w:type="dxa"/>
          <w:shd w:val="clear" w:color="auto" w:fill="auto"/>
        </w:tcPr>
        <w:p w:rsidR="002A5326" w:rsidRPr="008B6201" w:rsidRDefault="000A0E79" w:rsidP="008B6201">
          <w:pPr>
            <w:spacing w:after="0" w:line="240" w:lineRule="auto"/>
            <w:jc w:val="both"/>
            <w:rPr>
              <w:rFonts w:ascii="Times New Roman" w:hAnsi="Times New Roman"/>
              <w:b/>
              <w:bCs/>
              <w:sz w:val="18"/>
              <w:szCs w:val="18"/>
              <w:lang w:val="en-US"/>
            </w:rPr>
          </w:pPr>
          <w:r>
            <w:rPr>
              <w:noProof/>
              <w:lang w:val="en-US"/>
            </w:rPr>
            <w:drawing>
              <wp:anchor distT="0" distB="0" distL="114300" distR="114300" simplePos="0" relativeHeight="251656192" behindDoc="0" locked="0" layoutInCell="1" allowOverlap="1">
                <wp:simplePos x="0" y="0"/>
                <wp:positionH relativeFrom="column">
                  <wp:posOffset>-1270</wp:posOffset>
                </wp:positionH>
                <wp:positionV relativeFrom="paragraph">
                  <wp:posOffset>24765</wp:posOffset>
                </wp:positionV>
                <wp:extent cx="1660525" cy="8953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t="12173" b="33913"/>
                        <a:stretch>
                          <a:fillRect/>
                        </a:stretch>
                      </pic:blipFill>
                      <pic:spPr bwMode="auto">
                        <a:xfrm>
                          <a:off x="0" y="0"/>
                          <a:ext cx="1660525" cy="895350"/>
                        </a:xfrm>
                        <a:prstGeom prst="rect">
                          <a:avLst/>
                        </a:prstGeom>
                        <a:noFill/>
                        <a:ln w="9525">
                          <a:noFill/>
                          <a:miter lim="800000"/>
                          <a:headEnd/>
                          <a:tailEnd/>
                        </a:ln>
                      </pic:spPr>
                    </pic:pic>
                  </a:graphicData>
                </a:graphic>
              </wp:anchor>
            </w:drawing>
          </w:r>
        </w:p>
      </w:tc>
      <w:tc>
        <w:tcPr>
          <w:tcW w:w="6656" w:type="dxa"/>
          <w:shd w:val="clear" w:color="auto" w:fill="auto"/>
        </w:tcPr>
        <w:p w:rsidR="002A5326" w:rsidRPr="008B6201" w:rsidRDefault="002A5326" w:rsidP="008B6201">
          <w:pPr>
            <w:spacing w:after="0" w:line="240" w:lineRule="auto"/>
            <w:jc w:val="both"/>
            <w:rPr>
              <w:rFonts w:ascii="Times New Roman" w:hAnsi="Times New Roman"/>
              <w:b/>
              <w:bCs/>
              <w:sz w:val="28"/>
              <w:szCs w:val="28"/>
              <w:lang w:val="en-US"/>
            </w:rPr>
          </w:pPr>
          <w:r w:rsidRPr="008B6201">
            <w:rPr>
              <w:rFonts w:ascii="Times New Roman" w:hAnsi="Times New Roman"/>
              <w:b/>
              <w:bCs/>
              <w:sz w:val="28"/>
              <w:szCs w:val="28"/>
              <w:lang w:val="en-US"/>
            </w:rPr>
            <w:t>Jurnal AQUACULTURE Indonesia</w:t>
          </w:r>
        </w:p>
        <w:p w:rsidR="002A5326" w:rsidRPr="008B6201" w:rsidRDefault="002A5326" w:rsidP="008B6201">
          <w:pPr>
            <w:spacing w:after="0" w:line="240" w:lineRule="auto"/>
            <w:jc w:val="both"/>
            <w:rPr>
              <w:rFonts w:ascii="Times New Roman" w:hAnsi="Times New Roman"/>
              <w:sz w:val="24"/>
              <w:szCs w:val="24"/>
              <w:lang w:val="en-US"/>
            </w:rPr>
          </w:pPr>
          <w:hyperlink r:id="rId2" w:history="1">
            <w:r w:rsidRPr="008B6201">
              <w:rPr>
                <w:rStyle w:val="Hyperlink"/>
                <w:rFonts w:ascii="Times New Roman" w:hAnsi="Times New Roman"/>
                <w:color w:val="auto"/>
                <w:sz w:val="24"/>
                <w:szCs w:val="24"/>
                <w:u w:val="none"/>
                <w:lang w:val="en-US"/>
              </w:rPr>
              <w:t>http://jurnal.dharmawangsa.ac.id/index.php/akuakultur/index</w:t>
            </w:r>
          </w:hyperlink>
        </w:p>
        <w:p w:rsidR="002A5326" w:rsidRPr="008B6201" w:rsidRDefault="002A5326" w:rsidP="008B6201">
          <w:pPr>
            <w:spacing w:after="0" w:line="240" w:lineRule="auto"/>
            <w:jc w:val="both"/>
            <w:rPr>
              <w:rFonts w:ascii="Times New Roman" w:hAnsi="Times New Roman"/>
              <w:sz w:val="24"/>
              <w:szCs w:val="24"/>
              <w:lang w:val="en-US"/>
            </w:rPr>
          </w:pPr>
        </w:p>
        <w:p w:rsidR="002A5326" w:rsidRPr="008B6201" w:rsidRDefault="002A5326" w:rsidP="008B6201">
          <w:pPr>
            <w:spacing w:after="0" w:line="240" w:lineRule="auto"/>
            <w:jc w:val="both"/>
            <w:rPr>
              <w:rFonts w:ascii="Times New Roman" w:hAnsi="Times New Roman"/>
              <w:sz w:val="24"/>
              <w:szCs w:val="24"/>
              <w:lang w:val="en-US"/>
            </w:rPr>
          </w:pPr>
          <w:r w:rsidRPr="008B6201">
            <w:rPr>
              <w:rFonts w:ascii="Times New Roman" w:hAnsi="Times New Roman"/>
              <w:sz w:val="24"/>
              <w:szCs w:val="24"/>
              <w:lang w:val="en-US"/>
            </w:rPr>
            <w:t>ISSN     :</w:t>
          </w:r>
        </w:p>
        <w:p w:rsidR="002A5326" w:rsidRPr="008B6201" w:rsidRDefault="002A5326" w:rsidP="008B6201">
          <w:pPr>
            <w:spacing w:after="0" w:line="240" w:lineRule="auto"/>
            <w:jc w:val="both"/>
            <w:rPr>
              <w:rFonts w:ascii="Times New Roman" w:hAnsi="Times New Roman"/>
              <w:sz w:val="24"/>
              <w:szCs w:val="24"/>
              <w:lang w:val="en-US"/>
            </w:rPr>
          </w:pPr>
          <w:r w:rsidRPr="008B6201">
            <w:rPr>
              <w:rFonts w:ascii="Times New Roman" w:hAnsi="Times New Roman"/>
              <w:sz w:val="24"/>
              <w:szCs w:val="24"/>
              <w:lang w:val="en-US"/>
            </w:rPr>
            <w:t>e-ISSN  :</w:t>
          </w:r>
        </w:p>
      </w:tc>
    </w:tr>
  </w:tbl>
  <w:p w:rsidR="002A5326" w:rsidRDefault="002A5326" w:rsidP="009E550B">
    <w:pPr>
      <w:jc w:val="both"/>
      <w:rPr>
        <w:rFonts w:ascii="Times New Roman" w:hAnsi="Times New Roman"/>
        <w:b/>
        <w:bCs/>
        <w:sz w:val="18"/>
        <w:szCs w:val="18"/>
        <w:lang w:val="en-US"/>
      </w:rPr>
    </w:pPr>
    <w:r>
      <w:rPr>
        <w:noProof/>
      </w:rPr>
      <w:pict>
        <v:line id="Straight Connector 2" o:spid="_x0000_s2051" style="position:absolute;left:0;text-align:left;z-index:251657216;visibility:visible;mso-position-horizontal-relative:text;mso-position-vertical-relative:text" from="1.8pt,5.25pt" to="488.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" strokeweight="1pt">
          <v:stroke joinstyle="miter"/>
        </v:line>
      </w:pict>
    </w:r>
  </w:p>
  <w:p w:rsidR="002A5326" w:rsidRDefault="002A53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26" w:rsidRDefault="002A5326" w:rsidP="00FD0A4F">
    <w:pPr>
      <w:pStyle w:val="Header"/>
      <w:jc w:val="center"/>
      <w:rPr>
        <w:rFonts w:ascii="Times New Roman" w:hAnsi="Times New Roman"/>
        <w:i/>
        <w:iCs/>
        <w:sz w:val="20"/>
        <w:szCs w:val="20"/>
        <w:lang w:val="en-US"/>
      </w:rPr>
    </w:pPr>
  </w:p>
  <w:p w:rsidR="002A5326" w:rsidRDefault="002A5326" w:rsidP="00FD0A4F">
    <w:pPr>
      <w:pStyle w:val="Header"/>
      <w:jc w:val="center"/>
      <w:rPr>
        <w:rFonts w:ascii="Times New Roman" w:hAnsi="Times New Roman"/>
        <w:i/>
        <w:iCs/>
        <w:sz w:val="20"/>
        <w:szCs w:val="20"/>
        <w:lang w:val="en-US"/>
      </w:rPr>
    </w:pPr>
  </w:p>
  <w:p w:rsidR="002A5326" w:rsidRPr="00FD0A4F" w:rsidRDefault="002A5326" w:rsidP="00FD0A4F">
    <w:pPr>
      <w:pStyle w:val="Header"/>
      <w:jc w:val="center"/>
      <w:rPr>
        <w:rFonts w:ascii="Times New Roman" w:hAnsi="Times New Roman"/>
        <w:i/>
        <w:iCs/>
        <w:sz w:val="20"/>
        <w:szCs w:val="20"/>
        <w:lang w:val="en-US"/>
      </w:rPr>
    </w:pPr>
    <w:r w:rsidRPr="00FD0A4F">
      <w:rPr>
        <w:rFonts w:ascii="Times New Roman" w:hAnsi="Times New Roman"/>
        <w:i/>
        <w:iCs/>
        <w:sz w:val="20"/>
        <w:szCs w:val="20"/>
        <w:lang w:val="en-US"/>
      </w:rPr>
      <w:t>Penulis et al. /</w:t>
    </w:r>
    <w:r w:rsidRPr="00FD0A4F">
      <w:rPr>
        <w:rFonts w:ascii="Times New Roman" w:hAnsi="Times New Roman"/>
        <w:i/>
        <w:iCs/>
        <w:sz w:val="20"/>
        <w:szCs w:val="20"/>
      </w:rPr>
      <w:t xml:space="preserve"> J.Aquac.Indones</w:t>
    </w:r>
    <w:r w:rsidRPr="00FD0A4F">
      <w:rPr>
        <w:rFonts w:ascii="Times New Roman" w:hAnsi="Times New Roman"/>
        <w:i/>
        <w:iCs/>
        <w:sz w:val="20"/>
        <w:szCs w:val="20"/>
        <w:lang w:val="en-US"/>
      </w:rPr>
      <w:t>. Vol (No) 2021, halaman</w:t>
    </w:r>
  </w:p>
  <w:p w:rsidR="002A5326" w:rsidRPr="000A6688" w:rsidRDefault="002A5326" w:rsidP="000A6688">
    <w:pPr>
      <w:pStyle w:val="Header"/>
      <w:jc w:val="center"/>
      <w:rPr>
        <w:rFonts w:ascii="Times New Roman" w:hAnsi="Times New Roman"/>
        <w:i/>
        <w:iCs/>
        <w:sz w:val="16"/>
        <w:szCs w:val="16"/>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26" w:rsidRDefault="002A5326" w:rsidP="009E550B">
    <w:pPr>
      <w:jc w:val="right"/>
      <w:rPr>
        <w:rFonts w:ascii="Times New Roman" w:hAnsi="Times New Roman"/>
        <w:b/>
        <w:bCs/>
        <w:sz w:val="18"/>
        <w:szCs w:val="18"/>
        <w:lang w:val="en-US"/>
      </w:rPr>
    </w:pPr>
    <w:r w:rsidRPr="00223E30">
      <w:rPr>
        <w:rFonts w:ascii="Times New Roman" w:hAnsi="Times New Roman"/>
        <w:b/>
        <w:bCs/>
        <w:i/>
        <w:iCs/>
        <w:sz w:val="18"/>
        <w:szCs w:val="18"/>
      </w:rPr>
      <w:t>J.Aquac.Indones</w:t>
    </w:r>
    <w:r>
      <w:rPr>
        <w:rFonts w:ascii="Times New Roman" w:hAnsi="Times New Roman"/>
        <w:b/>
        <w:bCs/>
        <w:sz w:val="18"/>
        <w:szCs w:val="18"/>
        <w:lang w:val="en-US"/>
      </w:rPr>
      <w:t>. Vol No Edisi Tahun Nomor Halaman</w:t>
    </w:r>
  </w:p>
  <w:p w:rsidR="002A5326" w:rsidRPr="00223E30" w:rsidRDefault="000A0E79" w:rsidP="009E550B">
    <w:pPr>
      <w:spacing w:after="0" w:line="240" w:lineRule="auto"/>
      <w:jc w:val="right"/>
      <w:rPr>
        <w:rFonts w:ascii="Times New Roman" w:hAnsi="Times New Roman"/>
        <w:b/>
        <w:bCs/>
        <w:sz w:val="18"/>
        <w:szCs w:val="18"/>
        <w:lang w:val="en-US"/>
      </w:rPr>
    </w:pPr>
    <w:r>
      <w:rPr>
        <w:noProof/>
        <w:lang w:val="en-US"/>
      </w:rPr>
      <w:drawing>
        <wp:anchor distT="0" distB="0" distL="114300" distR="114300" simplePos="0" relativeHeight="251658240" behindDoc="0" locked="0" layoutInCell="1" allowOverlap="1">
          <wp:simplePos x="0" y="0"/>
          <wp:positionH relativeFrom="column">
            <wp:posOffset>-13970</wp:posOffset>
          </wp:positionH>
          <wp:positionV relativeFrom="paragraph">
            <wp:posOffset>120015</wp:posOffset>
          </wp:positionV>
          <wp:extent cx="1826260" cy="984885"/>
          <wp:effectExtent l="19050" t="0" r="254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t="12173" b="33913"/>
                  <a:stretch>
                    <a:fillRect/>
                  </a:stretch>
                </pic:blipFill>
                <pic:spPr bwMode="auto">
                  <a:xfrm>
                    <a:off x="0" y="0"/>
                    <a:ext cx="1826260" cy="984885"/>
                  </a:xfrm>
                  <a:prstGeom prst="rect">
                    <a:avLst/>
                  </a:prstGeom>
                  <a:noFill/>
                  <a:ln w="9525">
                    <a:noFill/>
                    <a:miter lim="800000"/>
                    <a:headEnd/>
                    <a:tailEnd/>
                  </a:ln>
                </pic:spPr>
              </pic:pic>
            </a:graphicData>
          </a:graphic>
        </wp:anchor>
      </w:drawing>
    </w:r>
  </w:p>
  <w:tbl>
    <w:tblPr>
      <w:tblW w:w="0" w:type="auto"/>
      <w:jc w:val="center"/>
      <w:tblLook w:val="04A0"/>
    </w:tblPr>
    <w:tblGrid>
      <w:gridCol w:w="2972"/>
      <w:gridCol w:w="6656"/>
    </w:tblGrid>
    <w:tr w:rsidR="002A5326" w:rsidRPr="008B6201" w:rsidTr="008B6201">
      <w:trPr>
        <w:trHeight w:val="1489"/>
        <w:jc w:val="center"/>
      </w:trPr>
      <w:tc>
        <w:tcPr>
          <w:tcW w:w="2972" w:type="dxa"/>
          <w:shd w:val="clear" w:color="auto" w:fill="auto"/>
        </w:tcPr>
        <w:p w:rsidR="002A5326" w:rsidRPr="008B6201" w:rsidRDefault="002A5326" w:rsidP="008B6201">
          <w:pPr>
            <w:spacing w:after="0" w:line="240" w:lineRule="auto"/>
            <w:jc w:val="both"/>
            <w:rPr>
              <w:rFonts w:ascii="Times New Roman" w:hAnsi="Times New Roman"/>
              <w:b/>
              <w:bCs/>
              <w:sz w:val="18"/>
              <w:szCs w:val="18"/>
              <w:lang w:val="en-US"/>
            </w:rPr>
          </w:pPr>
        </w:p>
      </w:tc>
      <w:tc>
        <w:tcPr>
          <w:tcW w:w="6656" w:type="dxa"/>
          <w:shd w:val="clear" w:color="auto" w:fill="auto"/>
        </w:tcPr>
        <w:p w:rsidR="002A5326" w:rsidRPr="008B6201" w:rsidRDefault="002A5326" w:rsidP="008B6201">
          <w:pPr>
            <w:spacing w:after="0" w:line="240" w:lineRule="auto"/>
            <w:jc w:val="both"/>
            <w:rPr>
              <w:rFonts w:ascii="Times New Roman" w:hAnsi="Times New Roman"/>
              <w:b/>
              <w:bCs/>
              <w:sz w:val="36"/>
              <w:szCs w:val="36"/>
              <w:lang w:val="en-US"/>
            </w:rPr>
          </w:pPr>
          <w:r w:rsidRPr="008B6201">
            <w:rPr>
              <w:rFonts w:ascii="Times New Roman" w:hAnsi="Times New Roman"/>
              <w:b/>
              <w:bCs/>
              <w:sz w:val="36"/>
              <w:szCs w:val="36"/>
              <w:lang w:val="en-US"/>
            </w:rPr>
            <w:t>Jurnal AQUACULTURE Indonesia</w:t>
          </w:r>
        </w:p>
        <w:p w:rsidR="002A5326" w:rsidRPr="008B6201" w:rsidRDefault="002A5326" w:rsidP="008B6201">
          <w:pPr>
            <w:spacing w:after="0" w:line="240" w:lineRule="auto"/>
            <w:jc w:val="both"/>
            <w:rPr>
              <w:rFonts w:ascii="Times New Roman" w:hAnsi="Times New Roman"/>
              <w:sz w:val="24"/>
              <w:szCs w:val="24"/>
              <w:lang w:val="en-US"/>
            </w:rPr>
          </w:pPr>
          <w:hyperlink r:id="rId2" w:history="1">
            <w:r w:rsidRPr="008B6201">
              <w:rPr>
                <w:rStyle w:val="Hyperlink"/>
                <w:rFonts w:ascii="Times New Roman" w:hAnsi="Times New Roman"/>
                <w:color w:val="auto"/>
                <w:sz w:val="24"/>
                <w:szCs w:val="24"/>
                <w:u w:val="none"/>
                <w:lang w:val="en-US"/>
              </w:rPr>
              <w:t>http://jurnal.dharmawangsa.ac.id/index.php/akuakultur/index</w:t>
            </w:r>
          </w:hyperlink>
        </w:p>
        <w:p w:rsidR="002A5326" w:rsidRPr="008B6201" w:rsidRDefault="002A5326" w:rsidP="008B6201">
          <w:pPr>
            <w:spacing w:after="0" w:line="240" w:lineRule="auto"/>
            <w:jc w:val="both"/>
            <w:rPr>
              <w:rFonts w:ascii="Times New Roman" w:hAnsi="Times New Roman"/>
              <w:sz w:val="24"/>
              <w:szCs w:val="24"/>
              <w:lang w:val="en-US"/>
            </w:rPr>
          </w:pPr>
        </w:p>
        <w:p w:rsidR="002A5326" w:rsidRPr="008B6201" w:rsidRDefault="002A5326" w:rsidP="008B6201">
          <w:pPr>
            <w:spacing w:after="0" w:line="240" w:lineRule="auto"/>
            <w:jc w:val="both"/>
            <w:rPr>
              <w:rFonts w:ascii="Times New Roman" w:hAnsi="Times New Roman"/>
              <w:noProof/>
              <w:sz w:val="24"/>
              <w:szCs w:val="24"/>
            </w:rPr>
          </w:pPr>
          <w:r w:rsidRPr="008B6201">
            <w:rPr>
              <w:rFonts w:ascii="Times New Roman" w:hAnsi="Times New Roman"/>
              <w:sz w:val="24"/>
              <w:szCs w:val="24"/>
              <w:lang w:val="en-US"/>
            </w:rPr>
            <w:t>p-</w:t>
          </w:r>
          <w:r w:rsidRPr="008B6201">
            <w:rPr>
              <w:rFonts w:ascii="Times New Roman" w:hAnsi="Times New Roman"/>
              <w:sz w:val="24"/>
              <w:szCs w:val="24"/>
            </w:rPr>
            <w:t>ISS</w:t>
          </w:r>
          <w:r w:rsidRPr="008B6201">
            <w:rPr>
              <w:rFonts w:ascii="Times New Roman" w:hAnsi="Times New Roman"/>
              <w:sz w:val="24"/>
              <w:szCs w:val="24"/>
              <w:lang w:val="en-US"/>
            </w:rPr>
            <w:t xml:space="preserve">N   </w:t>
          </w:r>
          <w:r w:rsidRPr="008B6201">
            <w:rPr>
              <w:rFonts w:ascii="Times New Roman" w:hAnsi="Times New Roman"/>
              <w:noProof/>
              <w:sz w:val="24"/>
              <w:szCs w:val="24"/>
            </w:rPr>
            <w:t xml:space="preserve">  :</w:t>
          </w:r>
        </w:p>
        <w:p w:rsidR="002A5326" w:rsidRPr="008B6201" w:rsidRDefault="002A5326" w:rsidP="008B6201">
          <w:pPr>
            <w:spacing w:after="0" w:line="240" w:lineRule="auto"/>
            <w:jc w:val="both"/>
            <w:rPr>
              <w:rFonts w:ascii="Times New Roman" w:hAnsi="Times New Roman"/>
              <w:sz w:val="24"/>
              <w:szCs w:val="24"/>
              <w:lang w:val="en-US"/>
            </w:rPr>
          </w:pPr>
          <w:r w:rsidRPr="008B6201">
            <w:rPr>
              <w:rFonts w:ascii="Times New Roman" w:hAnsi="Times New Roman"/>
              <w:noProof/>
              <w:sz w:val="24"/>
              <w:szCs w:val="24"/>
            </w:rPr>
            <w:t xml:space="preserve">e-ISSN   </w:t>
          </w:r>
          <w:r w:rsidRPr="008B6201">
            <w:rPr>
              <w:rFonts w:ascii="Times New Roman" w:hAnsi="Times New Roman"/>
              <w:sz w:val="24"/>
              <w:szCs w:val="24"/>
              <w:lang w:val="en-US"/>
            </w:rPr>
            <w:t xml:space="preserve">  </w:t>
          </w:r>
          <w:r w:rsidRPr="008B6201">
            <w:rPr>
              <w:rFonts w:ascii="Times New Roman" w:hAnsi="Times New Roman"/>
              <w:sz w:val="24"/>
              <w:szCs w:val="24"/>
            </w:rPr>
            <w:t>:</w:t>
          </w:r>
        </w:p>
      </w:tc>
    </w:tr>
  </w:tbl>
  <w:p w:rsidR="002A5326" w:rsidRPr="009E550B" w:rsidRDefault="002A5326" w:rsidP="009E550B">
    <w:pPr>
      <w:jc w:val="both"/>
      <w:rPr>
        <w:rFonts w:ascii="Times New Roman" w:hAnsi="Times New Roman"/>
        <w:b/>
        <w:bCs/>
        <w:sz w:val="18"/>
        <w:szCs w:val="18"/>
        <w:lang w:val="en-US"/>
      </w:rPr>
    </w:pPr>
    <w:r>
      <w:rPr>
        <w:noProof/>
      </w:rPr>
      <w:pict>
        <v:line id="Straight Connector 3" o:spid="_x0000_s2049" style="position:absolute;left:0;text-align:left;z-index:251659264;visibility:visible;mso-position-horizontal-relative:text;mso-position-vertical-relative:text" from="1.8pt,5.25pt" to="488.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" strokeweight="1pt">
          <v:stroke joinstyle="miter"/>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25F97"/>
    <w:multiLevelType w:val="hybridMultilevel"/>
    <w:tmpl w:val="54ACA1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C67EC8"/>
    <w:multiLevelType w:val="hybridMultilevel"/>
    <w:tmpl w:val="DD3831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F52695"/>
    <w:multiLevelType w:val="hybridMultilevel"/>
    <w:tmpl w:val="DEFE44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53955"/>
    <w:rsid w:val="00013A80"/>
    <w:rsid w:val="00027484"/>
    <w:rsid w:val="000418CA"/>
    <w:rsid w:val="000A0E79"/>
    <w:rsid w:val="000A6688"/>
    <w:rsid w:val="001A0434"/>
    <w:rsid w:val="00223E30"/>
    <w:rsid w:val="002A5326"/>
    <w:rsid w:val="002E16DF"/>
    <w:rsid w:val="00335E4E"/>
    <w:rsid w:val="00336F8A"/>
    <w:rsid w:val="003636F9"/>
    <w:rsid w:val="003D2F29"/>
    <w:rsid w:val="004339FE"/>
    <w:rsid w:val="00441F37"/>
    <w:rsid w:val="00453955"/>
    <w:rsid w:val="0049217C"/>
    <w:rsid w:val="004C5A23"/>
    <w:rsid w:val="0053661A"/>
    <w:rsid w:val="005B345F"/>
    <w:rsid w:val="005C1B74"/>
    <w:rsid w:val="00656686"/>
    <w:rsid w:val="007512C8"/>
    <w:rsid w:val="008355E5"/>
    <w:rsid w:val="00844791"/>
    <w:rsid w:val="00887063"/>
    <w:rsid w:val="0088750C"/>
    <w:rsid w:val="008B6201"/>
    <w:rsid w:val="00954862"/>
    <w:rsid w:val="00980DB4"/>
    <w:rsid w:val="00981B49"/>
    <w:rsid w:val="009863E6"/>
    <w:rsid w:val="009A6DF7"/>
    <w:rsid w:val="009C4C09"/>
    <w:rsid w:val="009E550B"/>
    <w:rsid w:val="009F0817"/>
    <w:rsid w:val="00A02D07"/>
    <w:rsid w:val="00A41936"/>
    <w:rsid w:val="00A577A9"/>
    <w:rsid w:val="00A656C5"/>
    <w:rsid w:val="00A7060B"/>
    <w:rsid w:val="00A77229"/>
    <w:rsid w:val="00AB5F1D"/>
    <w:rsid w:val="00AE37F0"/>
    <w:rsid w:val="00B20A21"/>
    <w:rsid w:val="00D24BA3"/>
    <w:rsid w:val="00D5038A"/>
    <w:rsid w:val="00DD5EAA"/>
    <w:rsid w:val="00DD659E"/>
    <w:rsid w:val="00F0425C"/>
    <w:rsid w:val="00F15879"/>
    <w:rsid w:val="00F84E53"/>
    <w:rsid w:val="00FA7C62"/>
    <w:rsid w:val="00FB62C7"/>
    <w:rsid w:val="00FD0A4F"/>
    <w:rsid w:val="00FE5CB1"/>
    <w:rsid w:val="00FF6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425C"/>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6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688"/>
  </w:style>
  <w:style w:type="paragraph" w:styleId="Footer">
    <w:name w:val="footer"/>
    <w:basedOn w:val="Normal"/>
    <w:link w:val="FooterChar"/>
    <w:uiPriority w:val="99"/>
    <w:unhideWhenUsed/>
    <w:rsid w:val="000A6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688"/>
  </w:style>
  <w:style w:type="character" w:styleId="Hyperlink">
    <w:name w:val="Hyperlink"/>
    <w:uiPriority w:val="99"/>
    <w:unhideWhenUsed/>
    <w:rsid w:val="0053661A"/>
    <w:rPr>
      <w:color w:val="0563C1"/>
      <w:u w:val="single"/>
    </w:rPr>
  </w:style>
  <w:style w:type="character" w:customStyle="1" w:styleId="UnresolvedMention">
    <w:name w:val="Unresolved Mention"/>
    <w:uiPriority w:val="99"/>
    <w:semiHidden/>
    <w:unhideWhenUsed/>
    <w:rsid w:val="0053661A"/>
    <w:rPr>
      <w:color w:val="605E5C"/>
      <w:shd w:val="clear" w:color="auto" w:fill="E1DFDD"/>
    </w:rPr>
  </w:style>
  <w:style w:type="character" w:styleId="Strong">
    <w:name w:val="Strong"/>
    <w:uiPriority w:val="22"/>
    <w:qFormat/>
    <w:rsid w:val="00D24BA3"/>
    <w:rPr>
      <w:b/>
      <w:bCs/>
    </w:rPr>
  </w:style>
  <w:style w:type="character" w:styleId="Emphasis">
    <w:name w:val="Emphasis"/>
    <w:uiPriority w:val="20"/>
    <w:qFormat/>
    <w:rsid w:val="00FD0A4F"/>
    <w:rPr>
      <w:i/>
      <w:iCs/>
    </w:rPr>
  </w:style>
  <w:style w:type="paragraph" w:styleId="NormalWeb">
    <w:name w:val="Normal (Web)"/>
    <w:basedOn w:val="Normal"/>
    <w:uiPriority w:val="99"/>
    <w:unhideWhenUsed/>
    <w:rsid w:val="00FD0A4F"/>
    <w:pPr>
      <w:spacing w:before="100" w:beforeAutospacing="1" w:after="100" w:afterAutospacing="1" w:line="240" w:lineRule="auto"/>
    </w:pPr>
    <w:rPr>
      <w:rFonts w:ascii="Times New Roman" w:eastAsia="Times New Roman" w:hAnsi="Times New Roman"/>
      <w:sz w:val="24"/>
      <w:szCs w:val="24"/>
      <w:lang w:val="en-US"/>
    </w:rPr>
  </w:style>
  <w:style w:type="table" w:customStyle="1" w:styleId="LightShading1">
    <w:name w:val="Light Shading1"/>
    <w:basedOn w:val="TableNormal"/>
    <w:uiPriority w:val="60"/>
    <w:rsid w:val="00FF63AB"/>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semiHidden/>
    <w:unhideWhenUsed/>
    <w:rsid w:val="0088750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8750C"/>
    <w:rPr>
      <w:rFonts w:ascii="Consolas" w:hAnsi="Consolas" w:cs="Consolas"/>
      <w:lang w:val="id-ID"/>
    </w:rPr>
  </w:style>
</w:styles>
</file>

<file path=word/webSettings.xml><?xml version="1.0" encoding="utf-8"?>
<w:webSettings xmlns:r="http://schemas.openxmlformats.org/officeDocument/2006/relationships" xmlns:w="http://schemas.openxmlformats.org/wordprocessingml/2006/main">
  <w:divs>
    <w:div w:id="881987880">
      <w:bodyDiv w:val="1"/>
      <w:marLeft w:val="0"/>
      <w:marRight w:val="0"/>
      <w:marTop w:val="0"/>
      <w:marBottom w:val="0"/>
      <w:divBdr>
        <w:top w:val="none" w:sz="0" w:space="0" w:color="auto"/>
        <w:left w:val="none" w:sz="0" w:space="0" w:color="auto"/>
        <w:bottom w:val="none" w:sz="0" w:space="0" w:color="auto"/>
        <w:right w:val="none" w:sz="0" w:space="0" w:color="auto"/>
      </w:divBdr>
    </w:div>
    <w:div w:id="909997834">
      <w:bodyDiv w:val="1"/>
      <w:marLeft w:val="0"/>
      <w:marRight w:val="0"/>
      <w:marTop w:val="0"/>
      <w:marBottom w:val="0"/>
      <w:divBdr>
        <w:top w:val="none" w:sz="0" w:space="0" w:color="auto"/>
        <w:left w:val="none" w:sz="0" w:space="0" w:color="auto"/>
        <w:bottom w:val="none" w:sz="0" w:space="0" w:color="auto"/>
        <w:right w:val="none" w:sz="0" w:space="0" w:color="auto"/>
      </w:divBdr>
    </w:div>
    <w:div w:id="998387926">
      <w:bodyDiv w:val="1"/>
      <w:marLeft w:val="0"/>
      <w:marRight w:val="0"/>
      <w:marTop w:val="0"/>
      <w:marBottom w:val="0"/>
      <w:divBdr>
        <w:top w:val="none" w:sz="0" w:space="0" w:color="auto"/>
        <w:left w:val="none" w:sz="0" w:space="0" w:color="auto"/>
        <w:bottom w:val="none" w:sz="0" w:space="0" w:color="auto"/>
        <w:right w:val="none" w:sz="0" w:space="0" w:color="auto"/>
      </w:divBdr>
    </w:div>
    <w:div w:id="1106583233">
      <w:bodyDiv w:val="1"/>
      <w:marLeft w:val="0"/>
      <w:marRight w:val="0"/>
      <w:marTop w:val="0"/>
      <w:marBottom w:val="0"/>
      <w:divBdr>
        <w:top w:val="none" w:sz="0" w:space="0" w:color="auto"/>
        <w:left w:val="none" w:sz="0" w:space="0" w:color="auto"/>
        <w:bottom w:val="none" w:sz="0" w:space="0" w:color="auto"/>
        <w:right w:val="none" w:sz="0" w:space="0" w:color="auto"/>
      </w:divBdr>
    </w:div>
    <w:div w:id="126565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jurnal.dharmawangsa.ac.id/index.php/akuakultur/index"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jurnal.dharmawangsa.ac.id/index.php/akuakultur/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8B536-DC46-4205-A885-D6AD78D8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11</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21111</CharactersWithSpaces>
  <SharedDoc>false</SharedDoc>
  <HLinks>
    <vt:vector size="24" baseType="variant">
      <vt:variant>
        <vt:i4>5505106</vt:i4>
      </vt:variant>
      <vt:variant>
        <vt:i4>9</vt:i4>
      </vt:variant>
      <vt:variant>
        <vt:i4>0</vt:i4>
      </vt:variant>
      <vt:variant>
        <vt:i4>5</vt:i4>
      </vt:variant>
      <vt:variant>
        <vt:lpwstr>http://www.irti.org/English/Research/Documents/WP-1436-05.pdf</vt:lpwstr>
      </vt:variant>
      <vt:variant>
        <vt:lpwstr/>
      </vt:variant>
      <vt:variant>
        <vt:i4>7471230</vt:i4>
      </vt:variant>
      <vt:variant>
        <vt:i4>4</vt:i4>
      </vt:variant>
      <vt:variant>
        <vt:i4>0</vt:i4>
      </vt:variant>
      <vt:variant>
        <vt:i4>5</vt:i4>
      </vt:variant>
      <vt:variant>
        <vt:lpwstr>http://www.litbang.pertanian.go.id/warta-ip/pdf-file/rahmadi-12.pdf</vt:lpwstr>
      </vt:variant>
      <vt:variant>
        <vt:lpwstr/>
      </vt:variant>
      <vt:variant>
        <vt:i4>8126561</vt:i4>
      </vt:variant>
      <vt:variant>
        <vt:i4>3</vt:i4>
      </vt:variant>
      <vt:variant>
        <vt:i4>0</vt:i4>
      </vt:variant>
      <vt:variant>
        <vt:i4>5</vt:i4>
      </vt:variant>
      <vt:variant>
        <vt:lpwstr>http://jurnal.dharmawangsa.ac.id/index.php/akuakultur/index</vt:lpwstr>
      </vt:variant>
      <vt:variant>
        <vt:lpwstr/>
      </vt:variant>
      <vt:variant>
        <vt:i4>8126561</vt:i4>
      </vt:variant>
      <vt:variant>
        <vt:i4>0</vt:i4>
      </vt:variant>
      <vt:variant>
        <vt:i4>0</vt:i4>
      </vt:variant>
      <vt:variant>
        <vt:i4>5</vt:i4>
      </vt:variant>
      <vt:variant>
        <vt:lpwstr>http://jurnal.dharmawangsa.ac.id/index.php/akuakultur/index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WIN_7</cp:lastModifiedBy>
  <cp:revision>7</cp:revision>
  <dcterms:created xsi:type="dcterms:W3CDTF">2021-07-28T22:05:00Z</dcterms:created>
  <dcterms:modified xsi:type="dcterms:W3CDTF">2025-05-20T15:02:00Z</dcterms:modified>
</cp:coreProperties>
</file>