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5376BE" w:rsidRPr="00BA541A" w:rsidRDefault="005376BE"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5376BE" w:rsidRDefault="005376B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376BE" w:rsidRPr="00642B77" w:rsidRDefault="005376B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5376BE" w:rsidRPr="00BA541A" w:rsidRDefault="005376BE"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5376BE" w:rsidRDefault="005376B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376BE" w:rsidRPr="00642B77" w:rsidRDefault="005376B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424A7C" w:rsidRPr="001541D4" w:rsidRDefault="00424A7C" w:rsidP="00424A7C">
      <w:pPr>
        <w:pStyle w:val="Title"/>
        <w:jc w:val="both"/>
        <w:rPr>
          <w:rFonts w:ascii="Bookman Old Style" w:hAnsi="Bookman Old Style"/>
          <w:sz w:val="32"/>
          <w:szCs w:val="32"/>
        </w:rPr>
      </w:pPr>
      <w:r w:rsidRPr="001541D4">
        <w:rPr>
          <w:rStyle w:val="ezkurwreuab5ozgtqnkl"/>
          <w:rFonts w:ascii="Bookman Old Style" w:hAnsi="Bookman Old Style"/>
          <w:sz w:val="32"/>
          <w:szCs w:val="32"/>
        </w:rPr>
        <w:t>The rights</w:t>
      </w:r>
      <w:r w:rsidRPr="001541D4">
        <w:rPr>
          <w:rFonts w:ascii="Bookman Old Style" w:hAnsi="Bookman Old Style"/>
          <w:sz w:val="32"/>
          <w:szCs w:val="32"/>
        </w:rPr>
        <w:t xml:space="preserve"> </w:t>
      </w:r>
      <w:r w:rsidRPr="001541D4">
        <w:rPr>
          <w:rStyle w:val="ezkurwreuab5ozgtqnkl"/>
          <w:rFonts w:ascii="Bookman Old Style" w:hAnsi="Bookman Old Style"/>
          <w:sz w:val="32"/>
          <w:szCs w:val="32"/>
        </w:rPr>
        <w:t>and</w:t>
      </w:r>
      <w:r w:rsidRPr="001541D4">
        <w:rPr>
          <w:rFonts w:ascii="Bookman Old Style" w:hAnsi="Bookman Old Style"/>
          <w:sz w:val="32"/>
          <w:szCs w:val="32"/>
        </w:rPr>
        <w:t xml:space="preserve"> </w:t>
      </w:r>
      <w:r w:rsidRPr="001541D4">
        <w:rPr>
          <w:rStyle w:val="ezkurwreuab5ozgtqnkl"/>
          <w:rFonts w:ascii="Bookman Old Style" w:hAnsi="Bookman Old Style"/>
          <w:sz w:val="32"/>
          <w:szCs w:val="32"/>
        </w:rPr>
        <w:t>obligations</w:t>
      </w:r>
      <w:r w:rsidRPr="001541D4">
        <w:rPr>
          <w:rFonts w:ascii="Bookman Old Style" w:hAnsi="Bookman Old Style"/>
          <w:sz w:val="32"/>
          <w:szCs w:val="32"/>
        </w:rPr>
        <w:t xml:space="preserve"> </w:t>
      </w:r>
      <w:r w:rsidRPr="001541D4">
        <w:rPr>
          <w:rStyle w:val="ezkurwreuab5ozgtqnkl"/>
          <w:rFonts w:ascii="Bookman Old Style" w:hAnsi="Bookman Old Style"/>
          <w:sz w:val="32"/>
          <w:szCs w:val="32"/>
        </w:rPr>
        <w:t>of consumers, banks</w:t>
      </w:r>
      <w:r w:rsidRPr="001541D4">
        <w:rPr>
          <w:rFonts w:ascii="Bookman Old Style" w:hAnsi="Bookman Old Style"/>
          <w:sz w:val="32"/>
          <w:szCs w:val="32"/>
        </w:rPr>
        <w:t xml:space="preserve"> </w:t>
      </w:r>
      <w:r w:rsidRPr="001541D4">
        <w:rPr>
          <w:rStyle w:val="ezkurwreuab5ozgtqnkl"/>
          <w:rFonts w:ascii="Bookman Old Style" w:hAnsi="Bookman Old Style"/>
          <w:sz w:val="32"/>
          <w:szCs w:val="32"/>
        </w:rPr>
        <w:t>and developers in the home purchase agreement through</w:t>
      </w:r>
      <w:r>
        <w:rPr>
          <w:rStyle w:val="ezkurwreuab5ozgtqnkl"/>
        </w:rPr>
        <w:t xml:space="preserve"> </w:t>
      </w:r>
      <w:r w:rsidRPr="001541D4">
        <w:rPr>
          <w:rStyle w:val="ezkurwreuab5ozgtqnkl"/>
          <w:rFonts w:ascii="Bookman Old Style" w:hAnsi="Bookman Old Style"/>
          <w:sz w:val="32"/>
          <w:szCs w:val="32"/>
        </w:rPr>
        <w:t>the home ownership loan facility (STUDY PT.PILAR</w:t>
      </w:r>
      <w:r w:rsidRPr="001541D4">
        <w:rPr>
          <w:rFonts w:ascii="Bookman Old Style" w:hAnsi="Bookman Old Style"/>
          <w:sz w:val="32"/>
          <w:szCs w:val="32"/>
        </w:rPr>
        <w:t xml:space="preserve"> </w:t>
      </w:r>
      <w:r w:rsidRPr="001541D4">
        <w:rPr>
          <w:rStyle w:val="ezkurwreuab5ozgtqnkl"/>
          <w:rFonts w:ascii="Bookman Old Style" w:hAnsi="Bookman Old Style"/>
          <w:sz w:val="32"/>
          <w:szCs w:val="32"/>
        </w:rPr>
        <w:t>WAHANA</w:t>
      </w:r>
      <w:r w:rsidRPr="001541D4">
        <w:rPr>
          <w:rFonts w:ascii="Bookman Old Style" w:hAnsi="Bookman Old Style"/>
          <w:sz w:val="32"/>
          <w:szCs w:val="32"/>
        </w:rPr>
        <w:t xml:space="preserve"> </w:t>
      </w:r>
      <w:r w:rsidRPr="001541D4">
        <w:rPr>
          <w:rStyle w:val="ezkurwreuab5ozgtqnkl"/>
          <w:rFonts w:ascii="Bookman Old Style" w:hAnsi="Bookman Old Style"/>
          <w:sz w:val="32"/>
          <w:szCs w:val="32"/>
        </w:rPr>
        <w:t>SEJATI</w:t>
      </w:r>
      <w:r w:rsidRPr="001541D4">
        <w:rPr>
          <w:rFonts w:ascii="Bookman Old Style" w:hAnsi="Bookman Old Style"/>
          <w:sz w:val="32"/>
          <w:szCs w:val="32"/>
        </w:rPr>
        <w:t>)</w:t>
      </w:r>
    </w:p>
    <w:p w:rsidR="00ED635A" w:rsidRPr="00674FA1" w:rsidRDefault="00ED635A" w:rsidP="00455BFA">
      <w:pPr>
        <w:spacing w:after="0"/>
        <w:rPr>
          <w:rFonts w:ascii="Bookman Old Style" w:hAnsi="Bookman Old Style"/>
          <w:b/>
          <w:bCs/>
        </w:rPr>
      </w:pPr>
    </w:p>
    <w:p w:rsidR="00424A7C" w:rsidRPr="00583A65" w:rsidRDefault="00424A7C" w:rsidP="00424A7C">
      <w:pPr>
        <w:spacing w:after="0" w:line="240" w:lineRule="auto"/>
        <w:rPr>
          <w:rFonts w:ascii="Bookman Old Style" w:hAnsi="Bookman Old Style"/>
          <w:b/>
          <w:bCs/>
          <w:lang w:val="id-ID"/>
        </w:rPr>
      </w:pPr>
      <w:r>
        <w:rPr>
          <w:rFonts w:ascii="Bookman Old Style" w:hAnsi="Bookman Old Style"/>
          <w:b/>
          <w:bCs/>
        </w:rPr>
        <w:t>Ahadin</w:t>
      </w:r>
      <w:r w:rsidRPr="00AF3FF0">
        <w:rPr>
          <w:rFonts w:ascii="Bookman Old Style" w:hAnsi="Bookman Old Style"/>
          <w:b/>
          <w:bCs/>
          <w:vertAlign w:val="superscript"/>
        </w:rPr>
        <w:t>1</w:t>
      </w:r>
      <w:r>
        <w:rPr>
          <w:rStyle w:val="FootnoteReference"/>
          <w:rFonts w:ascii="Bookman Old Style" w:hAnsi="Bookman Old Style"/>
          <w:b/>
          <w:bCs/>
        </w:rPr>
        <w:footnoteReference w:customMarkFollows="1" w:id="1"/>
        <w:t>*</w:t>
      </w:r>
      <w:r>
        <w:rPr>
          <w:rFonts w:ascii="Bookman Old Style" w:hAnsi="Bookman Old Style"/>
          <w:b/>
          <w:bCs/>
        </w:rPr>
        <w:t xml:space="preserve">, </w:t>
      </w:r>
      <w:proofErr w:type="spellStart"/>
      <w:r>
        <w:rPr>
          <w:rFonts w:ascii="Bookman Old Style" w:hAnsi="Bookman Old Style"/>
          <w:b/>
          <w:bCs/>
        </w:rPr>
        <w:t>Syariful</w:t>
      </w:r>
      <w:proofErr w:type="spellEnd"/>
      <w:r>
        <w:rPr>
          <w:rFonts w:ascii="Bookman Old Style" w:hAnsi="Bookman Old Style"/>
          <w:b/>
          <w:bCs/>
        </w:rPr>
        <w:t xml:space="preserve"> </w:t>
      </w:r>
      <w:proofErr w:type="spellStart"/>
      <w:r>
        <w:rPr>
          <w:rFonts w:ascii="Bookman Old Style" w:hAnsi="Bookman Old Style"/>
          <w:b/>
          <w:bCs/>
        </w:rPr>
        <w:t>Azmi</w:t>
      </w:r>
      <w:proofErr w:type="spellEnd"/>
      <w:r>
        <w:rPr>
          <w:rFonts w:ascii="Bookman Old Style" w:hAnsi="Bookman Old Style"/>
          <w:b/>
          <w:bCs/>
        </w:rPr>
        <w:t xml:space="preserve">, </w:t>
      </w:r>
      <w:proofErr w:type="spellStart"/>
      <w:r>
        <w:rPr>
          <w:rFonts w:ascii="Bookman Old Style" w:hAnsi="Bookman Old Style"/>
          <w:b/>
          <w:bCs/>
        </w:rPr>
        <w:t>Rilawadi</w:t>
      </w:r>
      <w:proofErr w:type="spellEnd"/>
      <w:r>
        <w:rPr>
          <w:rFonts w:ascii="Bookman Old Style" w:hAnsi="Bookman Old Style"/>
          <w:b/>
          <w:bCs/>
        </w:rPr>
        <w:t xml:space="preserve"> </w:t>
      </w:r>
      <w:proofErr w:type="spellStart"/>
      <w:r>
        <w:rPr>
          <w:rFonts w:ascii="Bookman Old Style" w:hAnsi="Bookman Old Style"/>
          <w:b/>
          <w:bCs/>
        </w:rPr>
        <w:t>Sahputra</w:t>
      </w:r>
      <w:proofErr w:type="spellEnd"/>
    </w:p>
    <w:p w:rsidR="00424A7C" w:rsidRDefault="00424A7C" w:rsidP="00424A7C">
      <w:pPr>
        <w:spacing w:after="0" w:line="240" w:lineRule="auto"/>
        <w:rPr>
          <w:rFonts w:ascii="Bookman Old Style" w:hAnsi="Bookman Old Style"/>
          <w:bCs/>
        </w:rPr>
      </w:pPr>
      <w:proofErr w:type="gramStart"/>
      <w:r>
        <w:rPr>
          <w:rFonts w:ascii="Bookman Old Style" w:hAnsi="Bookman Old Style"/>
          <w:bCs/>
        </w:rPr>
        <w:t xml:space="preserve">Magister  </w:t>
      </w:r>
      <w:proofErr w:type="spellStart"/>
      <w:r>
        <w:rPr>
          <w:rFonts w:ascii="Bookman Old Style" w:hAnsi="Bookman Old Style"/>
          <w:bCs/>
        </w:rPr>
        <w:t>Hukum</w:t>
      </w:r>
      <w:proofErr w:type="spellEnd"/>
      <w:proofErr w:type="gramEnd"/>
      <w:r>
        <w:rPr>
          <w:rFonts w:ascii="Bookman Old Style" w:hAnsi="Bookman Old Style"/>
          <w:bCs/>
        </w:rPr>
        <w:t xml:space="preserve">, </w:t>
      </w:r>
      <w:proofErr w:type="spellStart"/>
      <w:r>
        <w:rPr>
          <w:rFonts w:ascii="Bookman Old Style" w:hAnsi="Bookman Old Style"/>
          <w:bCs/>
        </w:rPr>
        <w:t>Universitas</w:t>
      </w:r>
      <w:proofErr w:type="spellEnd"/>
      <w:r>
        <w:rPr>
          <w:rFonts w:ascii="Bookman Old Style" w:hAnsi="Bookman Old Style"/>
          <w:bCs/>
        </w:rPr>
        <w:t xml:space="preserve"> </w:t>
      </w:r>
      <w:proofErr w:type="spellStart"/>
      <w:r>
        <w:rPr>
          <w:rFonts w:ascii="Bookman Old Style" w:hAnsi="Bookman Old Style"/>
          <w:bCs/>
        </w:rPr>
        <w:t>Dharmawangsa</w:t>
      </w:r>
      <w:proofErr w:type="spellEnd"/>
      <w:r>
        <w:rPr>
          <w:rFonts w:ascii="Bookman Old Style" w:hAnsi="Bookman Old Style"/>
          <w:bCs/>
        </w:rPr>
        <w:t>, Medan, Indonesia.</w:t>
      </w:r>
    </w:p>
    <w:p w:rsidR="00ED635A" w:rsidRPr="00674FA1" w:rsidRDefault="00ED635A" w:rsidP="00590D32">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AE73AA"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AC6BB2" w:rsidRPr="00F84460" w:rsidRDefault="00ED635A" w:rsidP="00F84460">
      <w:pPr>
        <w:spacing w:after="0"/>
        <w:rPr>
          <w:rStyle w:val="ezkurwreuab5ozgtqnkl"/>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424A7C" w:rsidRPr="0065385F" w:rsidRDefault="00424A7C" w:rsidP="00424A7C">
      <w:pPr>
        <w:spacing w:after="0" w:line="240" w:lineRule="auto"/>
        <w:jc w:val="both"/>
        <w:rPr>
          <w:rFonts w:ascii="Bookman Old Style" w:eastAsia="Times New Roman" w:hAnsi="Bookman Old Style"/>
          <w:color w:val="FF0000"/>
          <w:sz w:val="20"/>
          <w:szCs w:val="20"/>
          <w:lang w:val="en-US"/>
        </w:rPr>
      </w:pPr>
      <w:r w:rsidRPr="0065385F">
        <w:rPr>
          <w:rStyle w:val="ezkurwreuab5ozgtqnkl"/>
          <w:rFonts w:ascii="Bookman Old Style" w:hAnsi="Bookman Old Style"/>
          <w:sz w:val="20"/>
          <w:szCs w:val="20"/>
        </w:rPr>
        <w:t>This study</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aims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 xml:space="preserve">to (1) Examine and </w:t>
      </w:r>
      <w:proofErr w:type="spellStart"/>
      <w:r w:rsidRPr="0065385F">
        <w:rPr>
          <w:rStyle w:val="ezkurwreuab5ozgtqnkl"/>
          <w:rFonts w:ascii="Bookman Old Style" w:hAnsi="Bookman Old Style"/>
          <w:sz w:val="20"/>
          <w:szCs w:val="20"/>
        </w:rPr>
        <w:t>analyze</w:t>
      </w:r>
      <w:proofErr w:type="spellEnd"/>
      <w:r w:rsidRPr="0065385F">
        <w:rPr>
          <w:rStyle w:val="ezkurwreuab5ozgtqnkl"/>
          <w:rFonts w:ascii="Bookman Old Style" w:hAnsi="Bookman Old Style"/>
          <w:sz w:val="20"/>
          <w:szCs w:val="20"/>
        </w:rPr>
        <w:t xml:space="preserve"> the legal relationship between consumers and developers due to the Home Purchase Agreement.</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 xml:space="preserve">2) </w:t>
      </w:r>
      <w:proofErr w:type="gramStart"/>
      <w:r w:rsidRPr="0065385F">
        <w:rPr>
          <w:rStyle w:val="ezkurwreuab5ozgtqnkl"/>
          <w:rFonts w:ascii="Bookman Old Style" w:hAnsi="Bookman Old Style"/>
          <w:sz w:val="20"/>
          <w:szCs w:val="20"/>
        </w:rPr>
        <w:t>reviewing</w:t>
      </w:r>
      <w:proofErr w:type="gramEnd"/>
      <w:r w:rsidRPr="0065385F">
        <w:rPr>
          <w:rStyle w:val="ezkurwreuab5ozgtqnkl"/>
          <w:rFonts w:ascii="Bookman Old Style" w:hAnsi="Bookman Old Style"/>
          <w:sz w:val="20"/>
          <w:szCs w:val="20"/>
        </w:rPr>
        <w:t xml:space="preserve"> and </w:t>
      </w:r>
      <w:proofErr w:type="spellStart"/>
      <w:r w:rsidRPr="0065385F">
        <w:rPr>
          <w:rStyle w:val="ezkurwreuab5ozgtqnkl"/>
          <w:rFonts w:ascii="Bookman Old Style" w:hAnsi="Bookman Old Style"/>
          <w:sz w:val="20"/>
          <w:szCs w:val="20"/>
        </w:rPr>
        <w:t>analyzing</w:t>
      </w:r>
      <w:proofErr w:type="spellEnd"/>
      <w:r w:rsidRPr="0065385F">
        <w:rPr>
          <w:rStyle w:val="ezkurwreuab5ozgtqnkl"/>
          <w:rFonts w:ascii="Bookman Old Style" w:hAnsi="Bookman Old Style"/>
          <w:sz w:val="20"/>
          <w:szCs w:val="20"/>
        </w:rPr>
        <w:t xml:space="preserve"> the legal protection of Home consumers due to the obligations of the developer due to the house sale and purchase agreement.</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The research</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method</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used</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is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juridical normative</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by using conceptual</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(conceptual approach</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Data analysis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is done qualitatively</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by utilizing</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relevant positive theories and laws.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Legal</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protection</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of consumers is regulated</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in</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law</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No</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8</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of</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1999 on consumer protection</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this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law</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is expected</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to protect</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consumers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in</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buying and selling homes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through</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home</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ownership</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credit</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facilities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Based</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 xml:space="preserve">on the rules of </w:t>
      </w:r>
      <w:proofErr w:type="gramStart"/>
      <w:r w:rsidRPr="0065385F">
        <w:rPr>
          <w:rStyle w:val="ezkurwreuab5ozgtqnkl"/>
          <w:rFonts w:ascii="Bookman Old Style" w:hAnsi="Bookman Old Style"/>
          <w:sz w:val="20"/>
          <w:szCs w:val="20"/>
        </w:rPr>
        <w:t>law ,then</w:t>
      </w:r>
      <w:proofErr w:type="gramEnd"/>
      <w:r w:rsidRPr="0065385F">
        <w:rPr>
          <w:rStyle w:val="ezkurwreuab5ozgtqnkl"/>
          <w:rFonts w:ascii="Bookman Old Style" w:hAnsi="Bookman Old Style"/>
          <w:sz w:val="20"/>
          <w:szCs w:val="20"/>
        </w:rPr>
        <w:t xml:space="preserve"> in making the sale and purchase of houses must be made in the form of an authentic deed that is a deed that is made in the form specified by law and made before the competent public officials.</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Deed</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of sale</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and purchase</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under</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Article</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617</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of the Civil</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Code</w:t>
      </w:r>
      <w:r w:rsidRPr="0065385F">
        <w:rPr>
          <w:rFonts w:ascii="Bookman Old Style" w:hAnsi="Bookman Old Style"/>
          <w:sz w:val="20"/>
          <w:szCs w:val="20"/>
        </w:rPr>
        <w:t xml:space="preserve"> </w:t>
      </w:r>
      <w:proofErr w:type="spellStart"/>
      <w:r w:rsidRPr="0065385F">
        <w:rPr>
          <w:rStyle w:val="ezkurwreuab5ozgtqnkl"/>
          <w:rFonts w:ascii="Bookman Old Style" w:hAnsi="Bookman Old Style"/>
          <w:sz w:val="20"/>
          <w:szCs w:val="20"/>
        </w:rPr>
        <w:t>Kepmenpera</w:t>
      </w:r>
      <w:proofErr w:type="spellEnd"/>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number</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09/1995</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and PP24</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 1997, The Deed of sale and purchase must be signed by the seller and buyer in the presence of PPAT.</w:t>
      </w:r>
    </w:p>
    <w:p w:rsidR="00424A7C" w:rsidRPr="0065385F" w:rsidRDefault="00424A7C" w:rsidP="00424A7C">
      <w:pPr>
        <w:spacing w:after="0" w:line="240" w:lineRule="auto"/>
        <w:ind w:firstLine="720"/>
        <w:jc w:val="both"/>
        <w:rPr>
          <w:rFonts w:ascii="Bookman Old Style" w:hAnsi="Bookman Old Style"/>
          <w:i/>
          <w:iCs/>
          <w:color w:val="FF0000"/>
          <w:sz w:val="20"/>
          <w:szCs w:val="20"/>
          <w:lang w:val="id-ID"/>
        </w:rPr>
      </w:pPr>
    </w:p>
    <w:p w:rsidR="00424A7C" w:rsidRPr="0065385F" w:rsidRDefault="00424A7C" w:rsidP="00424A7C">
      <w:pPr>
        <w:jc w:val="both"/>
        <w:rPr>
          <w:rFonts w:ascii="Bookman Old Style" w:hAnsi="Bookman Old Style" w:cs="Arial"/>
          <w:color w:val="FF0000"/>
          <w:sz w:val="20"/>
          <w:szCs w:val="20"/>
        </w:rPr>
      </w:pPr>
      <w:r w:rsidRPr="0065385F">
        <w:rPr>
          <w:rFonts w:ascii="Bookman Old Style" w:hAnsi="Bookman Old Style"/>
          <w:b/>
          <w:i/>
          <w:iCs/>
          <w:color w:val="000000" w:themeColor="text1"/>
          <w:sz w:val="20"/>
          <w:szCs w:val="20"/>
        </w:rPr>
        <w:t>Keywords</w:t>
      </w:r>
      <w:r w:rsidRPr="001541D4">
        <w:rPr>
          <w:rFonts w:ascii="Bookman Old Style" w:hAnsi="Bookman Old Style"/>
          <w:i/>
          <w:color w:val="FF0000"/>
          <w:sz w:val="20"/>
          <w:szCs w:val="20"/>
        </w:rPr>
        <w:t xml:space="preserve">: </w:t>
      </w:r>
      <w:r w:rsidRPr="0065385F">
        <w:rPr>
          <w:rStyle w:val="ezkurwreuab5ozgtqnkl"/>
          <w:rFonts w:ascii="Bookman Old Style" w:hAnsi="Bookman Old Style"/>
          <w:sz w:val="20"/>
          <w:szCs w:val="20"/>
        </w:rPr>
        <w:t>Debtors, Legal</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Protection, Housing</w:t>
      </w:r>
      <w:r w:rsidRPr="0065385F">
        <w:rPr>
          <w:rFonts w:ascii="Bookman Old Style" w:hAnsi="Bookman Old Style"/>
          <w:sz w:val="20"/>
          <w:szCs w:val="20"/>
        </w:rPr>
        <w:t xml:space="preserve"> </w:t>
      </w:r>
      <w:r w:rsidRPr="0065385F">
        <w:rPr>
          <w:rStyle w:val="ezkurwreuab5ozgtqnkl"/>
          <w:rFonts w:ascii="Bookman Old Style" w:hAnsi="Bookman Old Style"/>
          <w:sz w:val="20"/>
          <w:szCs w:val="20"/>
        </w:rPr>
        <w:t>Developers</w:t>
      </w:r>
      <w:r w:rsidRPr="0065385F">
        <w:rPr>
          <w:rFonts w:ascii="Bookman Old Style" w:hAnsi="Bookman Old Style"/>
          <w:sz w:val="20"/>
          <w:szCs w:val="20"/>
        </w:rPr>
        <w:t>.</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A96E3A" w:rsidRDefault="00A96E3A" w:rsidP="00A96E3A">
      <w:pPr>
        <w:spacing w:after="0"/>
        <w:ind w:firstLine="567"/>
        <w:jc w:val="both"/>
        <w:rPr>
          <w:rStyle w:val="ezkurwreuab5ozgtqnkl"/>
          <w:rFonts w:ascii="Bookman Old Style" w:hAnsi="Bookman Old Style"/>
          <w:sz w:val="24"/>
          <w:szCs w:val="24"/>
        </w:rPr>
      </w:pPr>
      <w:r w:rsidRPr="00457220">
        <w:rPr>
          <w:rStyle w:val="ezkurwreuab5ozgtqnkl"/>
          <w:rFonts w:ascii="Bookman Old Style" w:hAnsi="Bookman Old Style"/>
          <w:sz w:val="24"/>
          <w:szCs w:val="24"/>
        </w:rPr>
        <w:t>In everyday life humans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have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basic</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or</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known</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as primary</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needs, also secondary needs and tertiary 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Primary</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themselves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are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the most basic 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and are mandatory</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to be met.</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In everyday life these primary 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consist</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of clothing, food, and board.</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Clothing</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consist</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of clothing</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Furthermore, the need for food</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is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a source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of food for humans, and The Last need for space, is a house or residence.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Without a home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means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that the primary</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of humans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have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not been met.</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The three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basic</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human 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are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necessities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of life that cannot be abandoned.</w:t>
      </w:r>
    </w:p>
    <w:p w:rsidR="00A96E3A" w:rsidRDefault="00A96E3A" w:rsidP="00A96E3A">
      <w:pPr>
        <w:spacing w:after="0"/>
        <w:ind w:firstLine="567"/>
        <w:jc w:val="both"/>
        <w:rPr>
          <w:rStyle w:val="ezkurwreuab5ozgtqnkl"/>
          <w:rFonts w:ascii="Bookman Old Style" w:hAnsi="Bookman Old Style"/>
          <w:sz w:val="24"/>
          <w:szCs w:val="24"/>
        </w:rPr>
      </w:pPr>
      <w:r w:rsidRPr="00457220">
        <w:rPr>
          <w:rStyle w:val="ezkurwreuab5ozgtqnkl"/>
          <w:rFonts w:ascii="Bookman Old Style" w:hAnsi="Bookman Old Style"/>
          <w:sz w:val="24"/>
          <w:szCs w:val="24"/>
        </w:rPr>
        <w:t>The house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is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one of the basic needs for humans.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It is said</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to be a basic need (basic human needs) because it is an element that must be met in order to ensure human survival.</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Where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these basic</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needs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will determine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 xml:space="preserve">the level of welfare as well as the quality of human life itself because it is a </w:t>
      </w:r>
      <w:r w:rsidRPr="00457220">
        <w:rPr>
          <w:rStyle w:val="ezkurwreuab5ozgtqnkl"/>
          <w:rFonts w:ascii="Bookman Old Style" w:hAnsi="Bookman Old Style"/>
          <w:sz w:val="24"/>
          <w:szCs w:val="24"/>
        </w:rPr>
        <w:lastRenderedPageBreak/>
        <w:t>dwelling in essence can affect the quality of life of the people who live in it.</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The necessities</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of life for this house</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are guaranteed</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in</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the Constitution</w:t>
      </w:r>
      <w:r w:rsidRPr="00457220">
        <w:rPr>
          <w:rFonts w:ascii="Bookman Old Style" w:hAnsi="Bookman Old Style"/>
          <w:sz w:val="24"/>
          <w:szCs w:val="24"/>
        </w:rPr>
        <w:t xml:space="preserve"> </w:t>
      </w:r>
      <w:r w:rsidRPr="00457220">
        <w:rPr>
          <w:rStyle w:val="ezkurwreuab5ozgtqnkl"/>
          <w:rFonts w:ascii="Bookman Old Style" w:hAnsi="Bookman Old Style"/>
          <w:sz w:val="24"/>
          <w:szCs w:val="24"/>
        </w:rPr>
        <w:t xml:space="preserve">of the Republic of Indonesia, as specified in Article 28 H paragraph (1) of the 1945 Constitution which states; “Everyone has the right to live in prosperity both physically and </w:t>
      </w:r>
      <w:proofErr w:type="spellStart"/>
      <w:r w:rsidRPr="00457220">
        <w:rPr>
          <w:rStyle w:val="ezkurwreuab5ozgtqnkl"/>
          <w:rFonts w:ascii="Bookman Old Style" w:hAnsi="Bookman Old Style"/>
          <w:sz w:val="24"/>
          <w:szCs w:val="24"/>
        </w:rPr>
        <w:t>mentally,reside</w:t>
      </w:r>
      <w:proofErr w:type="spellEnd"/>
      <w:r w:rsidRPr="00457220">
        <w:rPr>
          <w:rStyle w:val="ezkurwreuab5ozgtqnkl"/>
          <w:rFonts w:ascii="Bookman Old Style" w:hAnsi="Bookman Old Style"/>
          <w:sz w:val="24"/>
          <w:szCs w:val="24"/>
        </w:rPr>
        <w:t>, and get a good and healthy living environment and the right to obtain health services”.</w:t>
      </w:r>
    </w:p>
    <w:p w:rsidR="00A96E3A" w:rsidRDefault="00A96E3A" w:rsidP="00A96E3A">
      <w:pPr>
        <w:spacing w:after="0"/>
        <w:ind w:firstLine="567"/>
        <w:jc w:val="both"/>
        <w:rPr>
          <w:rStyle w:val="ezkurwreuab5ozgtqnkl"/>
          <w:rFonts w:ascii="Bookman Old Style" w:hAnsi="Bookman Old Style"/>
          <w:sz w:val="24"/>
          <w:szCs w:val="24"/>
        </w:rPr>
      </w:pPr>
      <w:proofErr w:type="spellStart"/>
      <w:r w:rsidRPr="003903DE">
        <w:rPr>
          <w:rStyle w:val="ezkurwreuab5ozgtqnkl"/>
          <w:rFonts w:ascii="Bookman Old Style" w:hAnsi="Bookman Old Style"/>
          <w:sz w:val="24"/>
          <w:szCs w:val="24"/>
        </w:rPr>
        <w:t>Juridically</w:t>
      </w:r>
      <w:proofErr w:type="spellEnd"/>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in the provisions of Article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1 Number 7 of Law No. 1 of 2011 on housing and settlement areas (UUPKP), it is asserted that; “a house is a building that serves as a habitable residence, a means of Family Development, a reflection of the dignity and dignity of its residents, and an asset for the owner”.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Seeing</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importance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 the function of the house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for human life, it turns out that there are still many members of the community who do not have a house, especially a decent house, because to get a house it takes a lot of funds.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Therefore, in order to accelerate the provision of housing for the needs of the community, the government through its policy provides opportunities for the private sector to participate in development.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Such private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parties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are called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housing</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developers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or developers.</w:t>
      </w:r>
    </w:p>
    <w:p w:rsidR="00A96E3A" w:rsidRDefault="00A96E3A" w:rsidP="00A96E3A">
      <w:pPr>
        <w:spacing w:after="0"/>
        <w:ind w:firstLine="567"/>
        <w:jc w:val="both"/>
        <w:rPr>
          <w:rFonts w:ascii="Bookman Old Style" w:hAnsi="Bookman Old Style"/>
          <w:sz w:val="24"/>
          <w:szCs w:val="24"/>
        </w:rPr>
      </w:pPr>
      <w:r w:rsidRPr="003903DE">
        <w:rPr>
          <w:rStyle w:val="ezkurwreuab5ozgtqnkl"/>
          <w:rFonts w:ascii="Bookman Old Style" w:hAnsi="Bookman Old Style"/>
          <w:sz w:val="24"/>
          <w:szCs w:val="24"/>
        </w:rPr>
        <w:t>In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addition, a party is needed that can be an intermediary between housing developers and people who do not yet have a home and can help the community in alleviating the burden of paying for the purchase of the House.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intermediary</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question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bank</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Through</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its credit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products, banks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can provide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financing</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assistance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to ease the burden of payment in home purchases.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Thomas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S, et al</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States</w:t>
      </w:r>
      <w:r w:rsidRPr="003903DE">
        <w:rPr>
          <w:rFonts w:ascii="Bookman Old Style" w:hAnsi="Bookman Old Style"/>
          <w:sz w:val="24"/>
          <w:szCs w:val="24"/>
        </w:rPr>
        <w:t>; “</w:t>
      </w:r>
      <w:r w:rsidRPr="003903DE">
        <w:rPr>
          <w:rStyle w:val="ezkurwreuab5ozgtqnkl"/>
          <w:rFonts w:ascii="Bookman Old Style" w:hAnsi="Bookman Old Style"/>
          <w:sz w:val="24"/>
          <w:szCs w:val="24"/>
        </w:rPr>
        <w:t>the basis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 credit is trust.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 person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or all entities that provide credit (creditors) believe that the recipient of the credit (debtor) in the future will be able to </w:t>
      </w:r>
      <w:proofErr w:type="spellStart"/>
      <w:r w:rsidRPr="003903DE">
        <w:rPr>
          <w:rStyle w:val="ezkurwreuab5ozgtqnkl"/>
          <w:rFonts w:ascii="Bookman Old Style" w:hAnsi="Bookman Old Style"/>
          <w:sz w:val="24"/>
          <w:szCs w:val="24"/>
        </w:rPr>
        <w:t>fulfill</w:t>
      </w:r>
      <w:proofErr w:type="spellEnd"/>
      <w:r w:rsidRPr="003903DE">
        <w:rPr>
          <w:rStyle w:val="ezkurwreuab5ozgtqnkl"/>
          <w:rFonts w:ascii="Bookman Old Style" w:hAnsi="Bookman Old Style"/>
          <w:sz w:val="24"/>
          <w:szCs w:val="24"/>
        </w:rPr>
        <w:t xml:space="preserve"> everything that has been promised it can be in the form of goods, money or services”.3</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while </w:t>
      </w:r>
      <w:proofErr w:type="spellStart"/>
      <w:r w:rsidRPr="003903DE">
        <w:rPr>
          <w:rStyle w:val="ezkurwreuab5ozgtqnkl"/>
          <w:rFonts w:ascii="Bookman Old Style" w:hAnsi="Bookman Old Style"/>
          <w:sz w:val="24"/>
          <w:szCs w:val="24"/>
        </w:rPr>
        <w:t>Taswan</w:t>
      </w:r>
      <w:proofErr w:type="spellEnd"/>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said: credit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provided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by the bank</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can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be defined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as the provision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 money</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or bills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that can be equated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with</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it, based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on the agreement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or loan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agreement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between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bank</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and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another party</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that requires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borrower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to</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pay</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off the debt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after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 certain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period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time with the amount of interest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reward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profit sharing</w:t>
      </w:r>
      <w:r w:rsidRPr="003903DE">
        <w:rPr>
          <w:rFonts w:ascii="Bookman Old Style" w:hAnsi="Bookman Old Style"/>
          <w:sz w:val="24"/>
          <w:szCs w:val="24"/>
        </w:rPr>
        <w:t>.</w:t>
      </w:r>
    </w:p>
    <w:p w:rsidR="00A96E3A" w:rsidRDefault="00A96E3A" w:rsidP="00A96E3A">
      <w:pPr>
        <w:spacing w:after="0"/>
        <w:ind w:firstLine="567"/>
        <w:jc w:val="both"/>
        <w:rPr>
          <w:rStyle w:val="ezkurwreuab5ozgtqnkl"/>
          <w:rFonts w:ascii="Bookman Old Style" w:hAnsi="Bookman Old Style"/>
          <w:sz w:val="24"/>
          <w:szCs w:val="24"/>
        </w:rPr>
      </w:pPr>
      <w:proofErr w:type="spellStart"/>
      <w:r w:rsidRPr="003903DE">
        <w:rPr>
          <w:rStyle w:val="ezkurwreuab5ozgtqnkl"/>
          <w:rFonts w:ascii="Bookman Old Style" w:hAnsi="Bookman Old Style"/>
          <w:sz w:val="24"/>
          <w:szCs w:val="24"/>
        </w:rPr>
        <w:t>Juridically</w:t>
      </w:r>
      <w:proofErr w:type="spellEnd"/>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according</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to Article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1 Number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11</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Law</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No. 10</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1998</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amendments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to</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Law No. 7 of 1992 on Banking determine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Credit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provision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 money</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or bills that can be equated with it, based on an agreement or loan agreement between a bank and another party that requires the borrower to pay off his debt after a certain period of time with the provision of interest.</w:t>
      </w:r>
    </w:p>
    <w:p w:rsidR="00A96E3A" w:rsidRPr="003903DE" w:rsidRDefault="00A96E3A" w:rsidP="00A96E3A">
      <w:pPr>
        <w:spacing w:after="0"/>
        <w:ind w:firstLine="567"/>
        <w:jc w:val="both"/>
        <w:rPr>
          <w:rFonts w:ascii="Bookman Old Style" w:hAnsi="Bookman Old Style"/>
          <w:sz w:val="24"/>
          <w:szCs w:val="24"/>
        </w:rPr>
      </w:pPr>
      <w:r w:rsidRPr="003903DE">
        <w:rPr>
          <w:rStyle w:val="ezkurwreuab5ozgtqnkl"/>
          <w:rFonts w:ascii="Bookman Old Style" w:hAnsi="Bookman Old Style"/>
          <w:sz w:val="24"/>
          <w:szCs w:val="24"/>
        </w:rPr>
        <w:t>In practice, the credit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given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to ease the burden of payment in the purchase of a house is known as a home ownership loan (KPR).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In the mortgage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scheme, the bank</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will</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make an advance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payment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for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the purchase </w:t>
      </w:r>
      <w:r w:rsidRPr="003903DE">
        <w:rPr>
          <w:rStyle w:val="ezkurwreuab5ozgtqnkl"/>
          <w:rFonts w:ascii="Bookman Old Style" w:hAnsi="Bookman Old Style"/>
          <w:sz w:val="24"/>
          <w:szCs w:val="24"/>
        </w:rPr>
        <w:lastRenderedPageBreak/>
        <w:t>of a house for the customer to the housing developer, then the customer will pay the cost of purchasing the house to the bank within a certain period of time in accordance with the mortgage agreement that has been agreed between the bank and the customer.</w:t>
      </w:r>
    </w:p>
    <w:p w:rsidR="00A96E3A" w:rsidRDefault="00A96E3A" w:rsidP="00A96E3A">
      <w:pPr>
        <w:spacing w:after="0"/>
        <w:ind w:firstLine="426"/>
        <w:jc w:val="both"/>
        <w:rPr>
          <w:rStyle w:val="ezkurwreuab5ozgtqnkl"/>
          <w:rFonts w:ascii="Bookman Old Style" w:hAnsi="Bookman Old Style"/>
          <w:sz w:val="24"/>
          <w:szCs w:val="24"/>
        </w:rPr>
      </w:pPr>
      <w:r w:rsidRPr="003903DE">
        <w:rPr>
          <w:rStyle w:val="ezkurwreuab5ozgtqnkl"/>
          <w:rFonts w:ascii="Bookman Old Style" w:hAnsi="Bookman Old Style"/>
          <w:sz w:val="24"/>
          <w:szCs w:val="24"/>
        </w:rPr>
        <w:t>Problems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that often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arise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are basically</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form of legal agreements between developers and consumers, where many disputes are caused by developers who do not keep their promises so that consumers are harmed by developers due to poor commitments made when offering products.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This reality is further confirmed by </w:t>
      </w:r>
      <w:proofErr w:type="spellStart"/>
      <w:r w:rsidRPr="003903DE">
        <w:rPr>
          <w:rStyle w:val="ezkurwreuab5ozgtqnkl"/>
          <w:rFonts w:ascii="Bookman Old Style" w:hAnsi="Bookman Old Style"/>
          <w:sz w:val="24"/>
          <w:szCs w:val="24"/>
        </w:rPr>
        <w:t>Shofie</w:t>
      </w:r>
      <w:proofErr w:type="spellEnd"/>
      <w:r w:rsidRPr="003903DE">
        <w:rPr>
          <w:rStyle w:val="ezkurwreuab5ozgtqnkl"/>
          <w:rFonts w:ascii="Bookman Old Style" w:hAnsi="Bookman Old Style"/>
          <w:sz w:val="24"/>
          <w:szCs w:val="24"/>
        </w:rPr>
        <w:t xml:space="preserve"> who said that “the marketing done by developers is also very tendentious, so it is not uncommon for the information submitted to be misleading (misleading information) or incorrect, even though it has already signed a binding sale and Purchase Agreement (PPJB) with the developer or even a credit agreement with a home ownership loan provider Bank (KPR).</w:t>
      </w:r>
    </w:p>
    <w:p w:rsidR="00A96E3A" w:rsidRDefault="00A96E3A" w:rsidP="00A96E3A">
      <w:pPr>
        <w:spacing w:after="0"/>
        <w:ind w:firstLine="426"/>
        <w:jc w:val="both"/>
        <w:rPr>
          <w:rStyle w:val="ezkurwreuab5ozgtqnkl"/>
          <w:rFonts w:ascii="Bookman Old Style" w:hAnsi="Bookman Old Style"/>
          <w:sz w:val="24"/>
          <w:szCs w:val="24"/>
        </w:rPr>
      </w:pPr>
      <w:r w:rsidRPr="003903DE">
        <w:rPr>
          <w:rStyle w:val="ezkurwreuab5ozgtqnkl"/>
          <w:rFonts w:ascii="Bookman Old Style" w:hAnsi="Bookman Old Style"/>
          <w:sz w:val="24"/>
          <w:szCs w:val="24"/>
        </w:rPr>
        <w:t>This is supported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by the condition where banks as agencies that help purchase repayment to developers, are allowed to cooperate with developers who sell houses with SHM conditions that have not been broken up according to </w:t>
      </w:r>
      <w:proofErr w:type="spellStart"/>
      <w:r w:rsidRPr="003903DE">
        <w:rPr>
          <w:rStyle w:val="ezkurwreuab5ozgtqnkl"/>
          <w:rFonts w:ascii="Bookman Old Style" w:hAnsi="Bookman Old Style"/>
          <w:sz w:val="24"/>
          <w:szCs w:val="24"/>
        </w:rPr>
        <w:t>persil</w:t>
      </w:r>
      <w:proofErr w:type="spellEnd"/>
      <w:r w:rsidRPr="003903DE">
        <w:rPr>
          <w:rStyle w:val="ezkurwreuab5ozgtqnkl"/>
          <w:rFonts w:ascii="Bookman Old Style" w:hAnsi="Bookman Old Style"/>
          <w:sz w:val="24"/>
          <w:szCs w:val="24"/>
        </w:rPr>
        <w:t xml:space="preserve"> </w:t>
      </w:r>
      <w:proofErr w:type="spellStart"/>
      <w:r w:rsidRPr="003903DE">
        <w:rPr>
          <w:rStyle w:val="ezkurwreuab5ozgtqnkl"/>
          <w:rFonts w:ascii="Bookman Old Style" w:hAnsi="Bookman Old Style"/>
          <w:sz w:val="24"/>
          <w:szCs w:val="24"/>
        </w:rPr>
        <w:t>rumah</w:t>
      </w:r>
      <w:proofErr w:type="spellEnd"/>
      <w:r w:rsidRPr="003903DE">
        <w:rPr>
          <w:rStyle w:val="ezkurwreuab5ozgtqnkl"/>
          <w:rFonts w:ascii="Bookman Old Style" w:hAnsi="Bookman Old Style"/>
          <w:sz w:val="24"/>
          <w:szCs w:val="24"/>
        </w:rPr>
        <w:t>, even to developers who have not paid off land.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In Persil per </w:t>
      </w:r>
      <w:proofErr w:type="spellStart"/>
      <w:r w:rsidRPr="003903DE">
        <w:rPr>
          <w:rStyle w:val="ezkurwreuab5ozgtqnkl"/>
          <w:rFonts w:ascii="Bookman Old Style" w:hAnsi="Bookman Old Style"/>
          <w:sz w:val="24"/>
          <w:szCs w:val="24"/>
        </w:rPr>
        <w:t>rumah</w:t>
      </w:r>
      <w:proofErr w:type="spellEnd"/>
      <w:r w:rsidRPr="003903DE">
        <w:rPr>
          <w:rStyle w:val="ezkurwreuab5ozgtqnkl"/>
          <w:rFonts w:ascii="Bookman Old Style" w:hAnsi="Bookman Old Style"/>
          <w:sz w:val="24"/>
          <w:szCs w:val="24"/>
        </w:rPr>
        <w:t xml:space="preserve"> not yet broken up in the condition of SHM,</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in the future there will be problems, when the Developer has problems in solving the SHM Persil </w:t>
      </w:r>
      <w:proofErr w:type="spellStart"/>
      <w:r w:rsidRPr="003903DE">
        <w:rPr>
          <w:rStyle w:val="ezkurwreuab5ozgtqnkl"/>
          <w:rFonts w:ascii="Bookman Old Style" w:hAnsi="Bookman Old Style"/>
          <w:sz w:val="24"/>
          <w:szCs w:val="24"/>
        </w:rPr>
        <w:t>rumah</w:t>
      </w:r>
      <w:proofErr w:type="spellEnd"/>
      <w:r w:rsidRPr="003903DE">
        <w:rPr>
          <w:rStyle w:val="ezkurwreuab5ozgtqnkl"/>
          <w:rFonts w:ascii="Bookman Old Style" w:hAnsi="Bookman Old Style"/>
          <w:sz w:val="24"/>
          <w:szCs w:val="24"/>
        </w:rPr>
        <w: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From</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that, the banking</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position</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in a weak</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position, because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collateral</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provided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Developer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to</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bank</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only</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 parent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certificate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is covered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by the cover note notary partner.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Even the parent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collateral</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is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not handed over to one of the banks, since the Developer cooperates with many banks.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Likewise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for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home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consumers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who make loans, there is no legal protection for guarantees to home consumers at the end of the SHM mortgage directly becomes his property, because the SHM has not been resolved by the Developer.</w:t>
      </w:r>
    </w:p>
    <w:p w:rsidR="00CD468A" w:rsidRPr="00AF3FF0" w:rsidRDefault="00A96E3A" w:rsidP="00A96E3A">
      <w:pPr>
        <w:ind w:firstLine="426"/>
        <w:jc w:val="both"/>
        <w:rPr>
          <w:rFonts w:ascii="Bookman Old Style" w:hAnsi="Bookman Old Style" w:cs="Arial"/>
          <w:sz w:val="24"/>
          <w:szCs w:val="24"/>
        </w:rPr>
      </w:pPr>
      <w:proofErr w:type="spellStart"/>
      <w:r w:rsidRPr="003903DE">
        <w:rPr>
          <w:rStyle w:val="ezkurwreuab5ozgtqnkl"/>
          <w:rFonts w:ascii="Bookman Old Style" w:hAnsi="Bookman Old Style"/>
          <w:sz w:val="24"/>
          <w:szCs w:val="24"/>
        </w:rPr>
        <w:t>PT</w:t>
      </w:r>
      <w:r w:rsidRPr="003903DE">
        <w:rPr>
          <w:rFonts w:ascii="Bookman Old Style" w:hAnsi="Bookman Old Style"/>
          <w:sz w:val="24"/>
          <w:szCs w:val="24"/>
        </w:rPr>
        <w:t>.</w:t>
      </w:r>
      <w:r w:rsidRPr="003903DE">
        <w:rPr>
          <w:rStyle w:val="ezkurwreuab5ozgtqnkl"/>
          <w:rFonts w:ascii="Bookman Old Style" w:hAnsi="Bookman Old Style"/>
          <w:sz w:val="24"/>
          <w:szCs w:val="24"/>
        </w:rPr>
        <w:t>Bank</w:t>
      </w:r>
      <w:proofErr w:type="spellEnd"/>
      <w:r w:rsidRPr="003903DE">
        <w:rPr>
          <w:rStyle w:val="ezkurwreuab5ozgtqnkl"/>
          <w:rFonts w:ascii="Bookman Old Style" w:hAnsi="Bookman Old Style"/>
          <w:sz w:val="24"/>
          <w:szCs w:val="24"/>
        </w:rPr>
        <w:t xml:space="preserve"> Tabungan Negara</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t>
      </w:r>
      <w:proofErr w:type="spellStart"/>
      <w:r w:rsidRPr="003903DE">
        <w:rPr>
          <w:rStyle w:val="ezkurwreuab5ozgtqnkl"/>
          <w:rFonts w:ascii="Bookman Old Style" w:hAnsi="Bookman Old Style"/>
          <w:sz w:val="24"/>
          <w:szCs w:val="24"/>
        </w:rPr>
        <w:t>Persero</w:t>
      </w:r>
      <w:proofErr w:type="spellEnd"/>
      <w:r w:rsidRPr="003903DE">
        <w:rPr>
          <w:rStyle w:val="ezkurwreuab5ozgtqnkl"/>
          <w:rFonts w:ascii="Bookman Old Style" w:hAnsi="Bookman Old Style"/>
          <w:sz w:val="24"/>
          <w:szCs w:val="24"/>
        </w:rPr>
        <w:t xml:space="preserve">) Padang Branch HM </w:t>
      </w:r>
      <w:proofErr w:type="spellStart"/>
      <w:r w:rsidRPr="003903DE">
        <w:rPr>
          <w:rStyle w:val="ezkurwreuab5ozgtqnkl"/>
          <w:rFonts w:ascii="Bookman Old Style" w:hAnsi="Bookman Old Style"/>
          <w:sz w:val="24"/>
          <w:szCs w:val="24"/>
        </w:rPr>
        <w:t>Rasuna</w:t>
      </w:r>
      <w:proofErr w:type="spellEnd"/>
      <w:r w:rsidRPr="003903DE">
        <w:rPr>
          <w:rStyle w:val="ezkurwreuab5ozgtqnkl"/>
          <w:rFonts w:ascii="Bookman Old Style" w:hAnsi="Bookman Old Style"/>
          <w:sz w:val="24"/>
          <w:szCs w:val="24"/>
        </w:rPr>
        <w:t xml:space="preserve"> said issued a housing loan product named “</w:t>
      </w:r>
      <w:proofErr w:type="spellStart"/>
      <w:r w:rsidRPr="003903DE">
        <w:rPr>
          <w:rStyle w:val="ezkurwreuab5ozgtqnkl"/>
          <w:rFonts w:ascii="Bookman Old Style" w:hAnsi="Bookman Old Style"/>
          <w:sz w:val="24"/>
          <w:szCs w:val="24"/>
        </w:rPr>
        <w:t>PT.Pilar</w:t>
      </w:r>
      <w:proofErr w:type="spellEnd"/>
      <w:r w:rsidRPr="003903DE">
        <w:rPr>
          <w:rFonts w:ascii="Bookman Old Style" w:hAnsi="Bookman Old Style"/>
          <w:sz w:val="24"/>
          <w:szCs w:val="24"/>
        </w:rPr>
        <w:t xml:space="preserve"> </w:t>
      </w:r>
      <w:proofErr w:type="spellStart"/>
      <w:r w:rsidRPr="003903DE">
        <w:rPr>
          <w:rStyle w:val="ezkurwreuab5ozgtqnkl"/>
          <w:rFonts w:ascii="Bookman Old Style" w:hAnsi="Bookman Old Style"/>
          <w:sz w:val="24"/>
          <w:szCs w:val="24"/>
        </w:rPr>
        <w:t>Wahana</w:t>
      </w:r>
      <w:proofErr w:type="spellEnd"/>
      <w:r w:rsidRPr="003903DE">
        <w:rPr>
          <w:rFonts w:ascii="Bookman Old Style" w:hAnsi="Bookman Old Style"/>
          <w:sz w:val="24"/>
          <w:szCs w:val="24"/>
        </w:rPr>
        <w:t xml:space="preserve"> </w:t>
      </w:r>
      <w:proofErr w:type="spellStart"/>
      <w:r w:rsidRPr="003903DE">
        <w:rPr>
          <w:rStyle w:val="ezkurwreuab5ozgtqnkl"/>
          <w:rFonts w:ascii="Bookman Old Style" w:hAnsi="Bookman Old Style"/>
          <w:sz w:val="24"/>
          <w:szCs w:val="24"/>
        </w:rPr>
        <w:t>Sejati</w:t>
      </w:r>
      <w:proofErr w:type="spellEnd"/>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who bought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 house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from</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 Developer</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who worked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with</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PT</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State Savings Bank</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t>
      </w:r>
      <w:proofErr w:type="spellStart"/>
      <w:r w:rsidRPr="003903DE">
        <w:rPr>
          <w:rStyle w:val="ezkurwreuab5ozgtqnkl"/>
          <w:rFonts w:ascii="Bookman Old Style" w:hAnsi="Bookman Old Style"/>
          <w:sz w:val="24"/>
          <w:szCs w:val="24"/>
        </w:rPr>
        <w:t>Persero</w:t>
      </w:r>
      <w:proofErr w:type="spellEnd"/>
      <w:r w:rsidRPr="003903DE">
        <w:rPr>
          <w:rStyle w:val="ezkurwreuab5ozgtqnkl"/>
          <w:rFonts w:ascii="Bookman Old Style" w:hAnsi="Bookman Old Style"/>
          <w:sz w:val="24"/>
          <w:szCs w:val="24"/>
        </w:rPr>
        <w:t>) Padang</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Branch HM </w:t>
      </w:r>
      <w:proofErr w:type="spellStart"/>
      <w:r w:rsidRPr="003903DE">
        <w:rPr>
          <w:rStyle w:val="ezkurwreuab5ozgtqnkl"/>
          <w:rFonts w:ascii="Bookman Old Style" w:hAnsi="Bookman Old Style"/>
          <w:sz w:val="24"/>
          <w:szCs w:val="24"/>
        </w:rPr>
        <w:t>Rasuna</w:t>
      </w:r>
      <w:proofErr w:type="spellEnd"/>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Said</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As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the largest branch in the city of Padang, </w:t>
      </w:r>
      <w:proofErr w:type="spellStart"/>
      <w:r w:rsidRPr="003903DE">
        <w:rPr>
          <w:rStyle w:val="ezkurwreuab5ozgtqnkl"/>
          <w:rFonts w:ascii="Bookman Old Style" w:hAnsi="Bookman Old Style"/>
          <w:sz w:val="24"/>
          <w:szCs w:val="24"/>
        </w:rPr>
        <w:t>PT</w:t>
      </w:r>
      <w:r w:rsidRPr="003903DE">
        <w:rPr>
          <w:rFonts w:ascii="Bookman Old Style" w:hAnsi="Bookman Old Style"/>
          <w:sz w:val="24"/>
          <w:szCs w:val="24"/>
        </w:rPr>
        <w:t>.</w:t>
      </w:r>
      <w:r w:rsidRPr="003903DE">
        <w:rPr>
          <w:rStyle w:val="ezkurwreuab5ozgtqnkl"/>
          <w:rFonts w:ascii="Bookman Old Style" w:hAnsi="Bookman Old Style"/>
          <w:sz w:val="24"/>
          <w:szCs w:val="24"/>
        </w:rPr>
        <w:t>Bank</w:t>
      </w:r>
      <w:proofErr w:type="spellEnd"/>
      <w:r w:rsidRPr="003903DE">
        <w:rPr>
          <w:rStyle w:val="ezkurwreuab5ozgtqnkl"/>
          <w:rFonts w:ascii="Bookman Old Style" w:hAnsi="Bookman Old Style"/>
          <w:sz w:val="24"/>
          <w:szCs w:val="24"/>
        </w:rPr>
        <w:t xml:space="preserve"> Tabungan Negara (</w:t>
      </w:r>
      <w:proofErr w:type="spellStart"/>
      <w:r w:rsidRPr="003903DE">
        <w:rPr>
          <w:rStyle w:val="ezkurwreuab5ozgtqnkl"/>
          <w:rFonts w:ascii="Bookman Old Style" w:hAnsi="Bookman Old Style"/>
          <w:sz w:val="24"/>
          <w:szCs w:val="24"/>
        </w:rPr>
        <w:t>Persero</w:t>
      </w:r>
      <w:proofErr w:type="spellEnd"/>
      <w:r w:rsidRPr="003903DE">
        <w:rPr>
          <w:rStyle w:val="ezkurwreuab5ozgtqnkl"/>
          <w:rFonts w:ascii="Bookman Old Style" w:hAnsi="Bookman Old Style"/>
          <w:sz w:val="24"/>
          <w:szCs w:val="24"/>
        </w:rPr>
        <w:t xml:space="preserve">) Padang Branch HM </w:t>
      </w:r>
      <w:proofErr w:type="spellStart"/>
      <w:r w:rsidRPr="003903DE">
        <w:rPr>
          <w:rStyle w:val="ezkurwreuab5ozgtqnkl"/>
          <w:rFonts w:ascii="Bookman Old Style" w:hAnsi="Bookman Old Style"/>
          <w:sz w:val="24"/>
          <w:szCs w:val="24"/>
        </w:rPr>
        <w:t>Rasuna</w:t>
      </w:r>
      <w:proofErr w:type="spellEnd"/>
      <w:r w:rsidRPr="003903DE">
        <w:rPr>
          <w:rStyle w:val="ezkurwreuab5ozgtqnkl"/>
          <w:rFonts w:ascii="Bookman Old Style" w:hAnsi="Bookman Old Style"/>
          <w:sz w:val="24"/>
          <w:szCs w:val="24"/>
        </w:rPr>
        <w:t xml:space="preserve"> Said has 18 cooperation agreements with developers in the Padang City area.</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Of</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18 developers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there are 2</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developers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who have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legal</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problems</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due</w:t>
      </w:r>
      <w:r w:rsidRPr="003903DE">
        <w:rPr>
          <w:rFonts w:ascii="Bookman Old Style" w:hAnsi="Bookman Old Style"/>
          <w:sz w:val="24"/>
          <w:szCs w:val="24"/>
        </w:rPr>
        <w:t xml:space="preserve"> </w:t>
      </w:r>
      <w:r w:rsidRPr="003903DE">
        <w:rPr>
          <w:rStyle w:val="ezkurwreuab5ozgtqnkl"/>
          <w:rFonts w:ascii="Bookman Old Style" w:hAnsi="Bookman Old Style"/>
          <w:sz w:val="24"/>
          <w:szCs w:val="24"/>
        </w:rPr>
        <w:t xml:space="preserve">to not carrying out their obligations to consumers so that at the end of the home ownership </w:t>
      </w:r>
      <w:proofErr w:type="gramStart"/>
      <w:r w:rsidRPr="003903DE">
        <w:rPr>
          <w:rStyle w:val="ezkurwreuab5ozgtqnkl"/>
          <w:rFonts w:ascii="Bookman Old Style" w:hAnsi="Bookman Old Style"/>
          <w:sz w:val="24"/>
          <w:szCs w:val="24"/>
        </w:rPr>
        <w:t>loan ,</w:t>
      </w:r>
      <w:proofErr w:type="gramEnd"/>
      <w:r w:rsidRPr="003903DE">
        <w:rPr>
          <w:rStyle w:val="ezkurwreuab5ozgtqnkl"/>
          <w:rFonts w:ascii="Bookman Old Style" w:hAnsi="Bookman Old Style"/>
          <w:sz w:val="24"/>
          <w:szCs w:val="24"/>
        </w:rPr>
        <w:t xml:space="preserve"> the bank cannot submit a house certificate that should be the right of consumers.</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AF3FF0" w:rsidRPr="00AF3FF0" w:rsidRDefault="00AF3FF0" w:rsidP="00AF3FF0">
      <w:pPr>
        <w:spacing w:after="0"/>
        <w:ind w:firstLine="567"/>
        <w:jc w:val="both"/>
        <w:rPr>
          <w:rFonts w:ascii="Bookman Old Style" w:hAnsi="Bookman Old Style"/>
          <w:sz w:val="24"/>
          <w:szCs w:val="24"/>
        </w:rPr>
      </w:pPr>
      <w:r w:rsidRPr="00AF3FF0">
        <w:rPr>
          <w:rFonts w:ascii="Bookman Old Style" w:hAnsi="Bookman Old Style" w:cs="Arial"/>
          <w:sz w:val="24"/>
          <w:szCs w:val="24"/>
        </w:rPr>
        <w:t xml:space="preserve">The type of legal research method used in this study is a normative research </w:t>
      </w:r>
      <w:proofErr w:type="spellStart"/>
      <w:r w:rsidRPr="00AF3FF0">
        <w:rPr>
          <w:rFonts w:ascii="Bookman Old Style" w:hAnsi="Bookman Old Style" w:cs="Arial"/>
          <w:sz w:val="24"/>
          <w:szCs w:val="24"/>
        </w:rPr>
        <w:t>method.In</w:t>
      </w:r>
      <w:proofErr w:type="spellEnd"/>
      <w:r w:rsidRPr="00AF3FF0">
        <w:rPr>
          <w:rFonts w:ascii="Bookman Old Style" w:hAnsi="Bookman Old Style" w:cs="Arial"/>
          <w:sz w:val="24"/>
          <w:szCs w:val="24"/>
        </w:rPr>
        <w:t xml:space="preserve"> normative research secondary data as a source of </w:t>
      </w:r>
      <w:r w:rsidRPr="00AF3FF0">
        <w:rPr>
          <w:rFonts w:ascii="Bookman Old Style" w:hAnsi="Bookman Old Style" w:cs="Arial"/>
          <w:sz w:val="24"/>
          <w:szCs w:val="24"/>
        </w:rPr>
        <w:lastRenderedPageBreak/>
        <w:t>information can be primary legal ma-</w:t>
      </w:r>
      <w:proofErr w:type="spellStart"/>
      <w:r w:rsidRPr="00AF3FF0">
        <w:rPr>
          <w:rFonts w:ascii="Bookman Old Style" w:hAnsi="Bookman Old Style" w:cs="Arial"/>
          <w:sz w:val="24"/>
          <w:szCs w:val="24"/>
        </w:rPr>
        <w:t>terial</w:t>
      </w:r>
      <w:proofErr w:type="spellEnd"/>
      <w:r w:rsidRPr="00AF3FF0">
        <w:rPr>
          <w:rFonts w:ascii="Bookman Old Style" w:hAnsi="Bookman Old Style" w:cs="Arial"/>
          <w:sz w:val="24"/>
          <w:szCs w:val="24"/>
        </w:rPr>
        <w:t xml:space="preserve">, secondary legal materials, and tertiary legal materials. The specification of this research is specifically to </w:t>
      </w:r>
      <w:proofErr w:type="spellStart"/>
      <w:r w:rsidRPr="00AF3FF0">
        <w:rPr>
          <w:rFonts w:ascii="Bookman Old Style" w:hAnsi="Bookman Old Style" w:cs="Arial"/>
          <w:sz w:val="24"/>
          <w:szCs w:val="24"/>
        </w:rPr>
        <w:t>analyze</w:t>
      </w:r>
      <w:proofErr w:type="spellEnd"/>
      <w:r w:rsidRPr="00AF3FF0">
        <w:rPr>
          <w:rFonts w:ascii="Bookman Old Style" w:hAnsi="Bookman Old Style" w:cs="Arial"/>
          <w:sz w:val="24"/>
          <w:szCs w:val="24"/>
        </w:rPr>
        <w:t xml:space="preserve"> the implementation of legal principles, namely </w:t>
      </w:r>
      <w:proofErr w:type="spellStart"/>
      <w:r w:rsidRPr="00AF3FF0">
        <w:rPr>
          <w:rFonts w:ascii="Bookman Old Style" w:hAnsi="Bookman Old Style" w:cs="Arial"/>
          <w:sz w:val="24"/>
          <w:szCs w:val="24"/>
        </w:rPr>
        <w:t>researchon</w:t>
      </w:r>
      <w:proofErr w:type="spellEnd"/>
      <w:r w:rsidRPr="00AF3FF0">
        <w:rPr>
          <w:rFonts w:ascii="Bookman Old Style" w:hAnsi="Bookman Old Style" w:cs="Arial"/>
          <w:sz w:val="24"/>
          <w:szCs w:val="24"/>
        </w:rPr>
        <w:t xml:space="preserve"> written positive law or research on legal methods that live in society. The method </w:t>
      </w:r>
      <w:proofErr w:type="spellStart"/>
      <w:r w:rsidRPr="00AF3FF0">
        <w:rPr>
          <w:rFonts w:ascii="Bookman Old Style" w:hAnsi="Bookman Old Style" w:cs="Arial"/>
          <w:sz w:val="24"/>
          <w:szCs w:val="24"/>
        </w:rPr>
        <w:t>willbe</w:t>
      </w:r>
      <w:proofErr w:type="spellEnd"/>
      <w:r w:rsidRPr="00AF3FF0">
        <w:rPr>
          <w:rFonts w:ascii="Bookman Old Style" w:hAnsi="Bookman Old Style" w:cs="Arial"/>
          <w:sz w:val="24"/>
          <w:szCs w:val="24"/>
        </w:rPr>
        <w:t xml:space="preserve"> applied that approach to legislation (Statute Approach) and Case Approach. Case research in normative legal research aims to study legal norms or rules carried out in legal practice.</w:t>
      </w:r>
    </w:p>
    <w:p w:rsidR="00AF3FF0" w:rsidRPr="00AF3FF0" w:rsidRDefault="00AF3FF0" w:rsidP="00AF3FF0">
      <w:pPr>
        <w:spacing w:after="0"/>
        <w:ind w:firstLine="716"/>
        <w:jc w:val="both"/>
        <w:rPr>
          <w:rFonts w:ascii="Bookman Old Style" w:hAnsi="Bookman Old Style" w:cs="Arial"/>
          <w:sz w:val="24"/>
          <w:szCs w:val="24"/>
        </w:rPr>
      </w:pPr>
      <w:r w:rsidRPr="00AF3FF0">
        <w:rPr>
          <w:rFonts w:ascii="Bookman Old Style" w:hAnsi="Bookman Old Style" w:cs="Arial"/>
          <w:sz w:val="24"/>
          <w:szCs w:val="24"/>
        </w:rPr>
        <w:t xml:space="preserve">The technique of collecting data using literature studies (normative legal research) which focuses on secondary data, the authors researched the laws and government regulations relating to this research. Then conducted interviews with informants, especially the public relations department of the Financial Transaction Reports and Analysis </w:t>
      </w:r>
      <w:proofErr w:type="spellStart"/>
      <w:r w:rsidRPr="00AF3FF0">
        <w:rPr>
          <w:rFonts w:ascii="Bookman Old Style" w:hAnsi="Bookman Old Style" w:cs="Arial"/>
          <w:sz w:val="24"/>
          <w:szCs w:val="24"/>
        </w:rPr>
        <w:t>Center</w:t>
      </w:r>
      <w:proofErr w:type="spellEnd"/>
      <w:r w:rsidRPr="00AF3FF0">
        <w:rPr>
          <w:rFonts w:ascii="Bookman Old Style" w:hAnsi="Bookman Old Style" w:cs="Arial"/>
          <w:sz w:val="24"/>
          <w:szCs w:val="24"/>
        </w:rPr>
        <w:t xml:space="preserve"> and the profession to obtain information to add to the lack of complete secondary data. Data collection tools in normative juridical research are derived from secondary data to obtain concepts, theories, and information and conceptual thinking from previous researchers in the form of legislation, scientific work, journals, and others.</w:t>
      </w:r>
    </w:p>
    <w:p w:rsidR="00052638" w:rsidRDefault="00AF3FF0" w:rsidP="00B75562">
      <w:pPr>
        <w:spacing w:after="0"/>
        <w:ind w:firstLine="716"/>
        <w:jc w:val="both"/>
        <w:rPr>
          <w:rFonts w:ascii="Bookman Old Style" w:hAnsi="Bookman Old Style" w:cs="Arial"/>
          <w:sz w:val="24"/>
          <w:szCs w:val="24"/>
        </w:rPr>
      </w:pPr>
      <w:r w:rsidRPr="00AF3FF0">
        <w:rPr>
          <w:rFonts w:ascii="Bookman Old Style" w:hAnsi="Bookman Old Style" w:cs="Arial"/>
          <w:sz w:val="24"/>
          <w:szCs w:val="24"/>
        </w:rPr>
        <w:t xml:space="preserve">Making procedures and data collection in this study conducted in two ways: by studying the literature and interviews with key informants such as lawyers, and prosecutors and service providers finance. Data analysis technique begins with an examination of the data done the collected data then conducts direct and directed interviews and then </w:t>
      </w:r>
      <w:proofErr w:type="spellStart"/>
      <w:r w:rsidRPr="00AF3FF0">
        <w:rPr>
          <w:rFonts w:ascii="Bookman Old Style" w:hAnsi="Bookman Old Style" w:cs="Arial"/>
          <w:sz w:val="24"/>
          <w:szCs w:val="24"/>
        </w:rPr>
        <w:t>analyzes</w:t>
      </w:r>
      <w:proofErr w:type="spellEnd"/>
      <w:r w:rsidRPr="00AF3FF0">
        <w:rPr>
          <w:rFonts w:ascii="Bookman Old Style" w:hAnsi="Bookman Old Style" w:cs="Arial"/>
          <w:sz w:val="24"/>
          <w:szCs w:val="24"/>
        </w:rPr>
        <w:t xml:space="preserve"> the data qualitatively, the data obtained is systematically compiled and then </w:t>
      </w:r>
      <w:proofErr w:type="spellStart"/>
      <w:r w:rsidRPr="00AF3FF0">
        <w:rPr>
          <w:rFonts w:ascii="Bookman Old Style" w:hAnsi="Bookman Old Style" w:cs="Arial"/>
          <w:sz w:val="24"/>
          <w:szCs w:val="24"/>
        </w:rPr>
        <w:t>analyzed</w:t>
      </w:r>
      <w:proofErr w:type="spellEnd"/>
      <w:r w:rsidRPr="00AF3FF0">
        <w:rPr>
          <w:rFonts w:ascii="Bookman Old Style" w:hAnsi="Bookman Old Style" w:cs="Arial"/>
          <w:sz w:val="24"/>
          <w:szCs w:val="24"/>
        </w:rPr>
        <w:t xml:space="preserve"> qualitatively in the form of rules. The process of legal analysis is linked to the </w:t>
      </w:r>
      <w:proofErr w:type="spellStart"/>
      <w:proofErr w:type="gramStart"/>
      <w:r w:rsidRPr="00AF3FF0">
        <w:rPr>
          <w:rFonts w:ascii="Bookman Old Style" w:hAnsi="Bookman Old Style" w:cs="Arial"/>
          <w:sz w:val="24"/>
          <w:szCs w:val="24"/>
        </w:rPr>
        <w:t>theo</w:t>
      </w:r>
      <w:proofErr w:type="spellEnd"/>
      <w:proofErr w:type="gramEnd"/>
      <w:r w:rsidRPr="00AF3FF0">
        <w:rPr>
          <w:rFonts w:ascii="Bookman Old Style" w:hAnsi="Bookman Old Style" w:cs="Arial"/>
          <w:sz w:val="24"/>
          <w:szCs w:val="24"/>
        </w:rPr>
        <w:t xml:space="preserve"> </w:t>
      </w:r>
      <w:proofErr w:type="spellStart"/>
      <w:r w:rsidRPr="00AF3FF0">
        <w:rPr>
          <w:rFonts w:ascii="Bookman Old Style" w:hAnsi="Bookman Old Style" w:cs="Arial"/>
          <w:sz w:val="24"/>
          <w:szCs w:val="24"/>
        </w:rPr>
        <w:t>retical</w:t>
      </w:r>
      <w:proofErr w:type="spellEnd"/>
      <w:r w:rsidRPr="00AF3FF0">
        <w:rPr>
          <w:rFonts w:ascii="Bookman Old Style" w:hAnsi="Bookman Old Style" w:cs="Arial"/>
          <w:sz w:val="24"/>
          <w:szCs w:val="24"/>
        </w:rPr>
        <w:t xml:space="preserve"> framework to be able to answer the formulation of the problem under study.</w:t>
      </w:r>
    </w:p>
    <w:p w:rsidR="00B75562" w:rsidRPr="00B75562" w:rsidRDefault="00B75562" w:rsidP="00B75562">
      <w:pPr>
        <w:spacing w:after="0"/>
        <w:ind w:firstLine="716"/>
        <w:jc w:val="both"/>
        <w:rPr>
          <w:rFonts w:ascii="Bookman Old Style" w:hAnsi="Bookman Old Style" w:cs="Arial"/>
          <w:sz w:val="24"/>
          <w:szCs w:val="24"/>
        </w:rPr>
      </w:pPr>
    </w:p>
    <w:p w:rsidR="00052638" w:rsidRPr="00052638" w:rsidRDefault="00052638" w:rsidP="00052638">
      <w:pPr>
        <w:spacing w:after="0"/>
        <w:jc w:val="both"/>
        <w:rPr>
          <w:rFonts w:ascii="Bookman Old Style" w:hAnsi="Bookman Old Style"/>
          <w:b/>
          <w:sz w:val="24"/>
          <w:lang w:val="en-US"/>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A96E3A" w:rsidRPr="00294F85" w:rsidRDefault="00A96E3A" w:rsidP="00A96E3A">
      <w:pPr>
        <w:pStyle w:val="ListParagraph"/>
        <w:numPr>
          <w:ilvl w:val="0"/>
          <w:numId w:val="26"/>
        </w:numPr>
        <w:spacing w:after="0"/>
        <w:jc w:val="both"/>
        <w:rPr>
          <w:rStyle w:val="ezkurwreuab5ozgtqnkl"/>
          <w:rFonts w:ascii="Bookman Old Style" w:hAnsi="Bookman Old Style"/>
          <w:b/>
          <w:sz w:val="24"/>
          <w:szCs w:val="24"/>
        </w:rPr>
      </w:pPr>
      <w:r w:rsidRPr="00294F85">
        <w:rPr>
          <w:rStyle w:val="ezkurwreuab5ozgtqnkl"/>
          <w:rFonts w:ascii="Bookman Old Style" w:hAnsi="Bookman Old Style"/>
          <w:b/>
          <w:sz w:val="24"/>
          <w:szCs w:val="24"/>
        </w:rPr>
        <w:t>Legal</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relationship</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between developers</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and consumers</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and</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banks</w:t>
      </w:r>
    </w:p>
    <w:p w:rsidR="00A96E3A" w:rsidRDefault="00A96E3A" w:rsidP="00A96E3A">
      <w:pPr>
        <w:spacing w:after="0"/>
        <w:ind w:firstLine="567"/>
        <w:jc w:val="both"/>
        <w:rPr>
          <w:rFonts w:ascii="Bookman Old Style" w:hAnsi="Bookman Old Style"/>
          <w:sz w:val="24"/>
          <w:szCs w:val="24"/>
        </w:rPr>
      </w:pPr>
      <w:r w:rsidRPr="00294F85">
        <w:rPr>
          <w:rStyle w:val="ezkurwreuab5ozgtqnkl"/>
          <w:rFonts w:ascii="Bookman Old Style" w:hAnsi="Bookman Old Style"/>
          <w:sz w:val="24"/>
          <w:szCs w:val="24"/>
        </w:rPr>
        <w:t>The legal</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relationship</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between consumers and developers occurs due to an agreement between the two parties, due to product offerings from developers which are generally offered through various media, such as advertisements in newspapers or through brochures.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Consumer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interest</w:t>
      </w:r>
      <w:r w:rsidRPr="00294F85">
        <w:rPr>
          <w:rFonts w:ascii="Bookman Old Style" w:hAnsi="Bookman Old Style"/>
          <w:sz w:val="24"/>
          <w:szCs w:val="24"/>
        </w:rPr>
        <w:t xml:space="preserve"> </w:t>
      </w:r>
      <w:proofErr w:type="spellStart"/>
      <w:r w:rsidRPr="00294F85">
        <w:rPr>
          <w:rStyle w:val="ezkurwreuab5ozgtqnkl"/>
          <w:rFonts w:ascii="Bookman Old Style" w:hAnsi="Bookman Old Style"/>
          <w:sz w:val="24"/>
          <w:szCs w:val="24"/>
        </w:rPr>
        <w:t>terahadap</w:t>
      </w:r>
      <w:proofErr w:type="spellEnd"/>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offers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proposed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 xml:space="preserve">by the developer then led to a mutual agreement between consumers </w:t>
      </w:r>
      <w:proofErr w:type="spellStart"/>
      <w:r w:rsidRPr="00294F85">
        <w:rPr>
          <w:rStyle w:val="ezkurwreuab5ozgtqnkl"/>
          <w:rFonts w:ascii="Bookman Old Style" w:hAnsi="Bookman Old Style"/>
          <w:sz w:val="24"/>
          <w:szCs w:val="24"/>
        </w:rPr>
        <w:t>dengen</w:t>
      </w:r>
      <w:proofErr w:type="spellEnd"/>
      <w:r w:rsidRPr="00294F85">
        <w:rPr>
          <w:rStyle w:val="ezkurwreuab5ozgtqnkl"/>
          <w:rFonts w:ascii="Bookman Old Style" w:hAnsi="Bookman Old Style"/>
          <w:sz w:val="24"/>
          <w:szCs w:val="24"/>
        </w:rPr>
        <w:t xml:space="preserve"> developer wrapped in a written agreement in the form of a letter of home order or Home Purchase Agreement engagement.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This written</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agreement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is usually</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witnessed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by the developer in a form or known as a standard agreement or standard agreement.</w:t>
      </w:r>
    </w:p>
    <w:p w:rsidR="00A96E3A" w:rsidRDefault="00A96E3A" w:rsidP="00A96E3A">
      <w:pPr>
        <w:spacing w:after="0"/>
        <w:ind w:firstLine="567"/>
        <w:jc w:val="both"/>
        <w:rPr>
          <w:rStyle w:val="ezkurwreuab5ozgtqnkl"/>
          <w:rFonts w:ascii="Bookman Old Style" w:hAnsi="Bookman Old Style"/>
          <w:sz w:val="24"/>
          <w:szCs w:val="24"/>
        </w:rPr>
      </w:pPr>
      <w:r w:rsidRPr="00294F85">
        <w:rPr>
          <w:rStyle w:val="ezkurwreuab5ozgtqnkl"/>
          <w:rFonts w:ascii="Bookman Old Style" w:hAnsi="Bookman Old Style"/>
          <w:sz w:val="24"/>
          <w:szCs w:val="24"/>
        </w:rPr>
        <w:t>The legal</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relationship</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between the developer and the consumer in this agreement is essentially a legal relationship to sell and buy a house.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Thus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lastRenderedPageBreak/>
        <w:t>the agreement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is called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 home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purchase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agreement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which is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 reciprocal</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 xml:space="preserve">agreement, which of course creates mutual obligations between the parties which is also called an </w:t>
      </w:r>
      <w:proofErr w:type="spellStart"/>
      <w:r w:rsidRPr="00294F85">
        <w:rPr>
          <w:rStyle w:val="ezkurwreuab5ozgtqnkl"/>
          <w:rFonts w:ascii="Bookman Old Style" w:hAnsi="Bookman Old Style"/>
          <w:sz w:val="24"/>
          <w:szCs w:val="24"/>
        </w:rPr>
        <w:t>obligatoir</w:t>
      </w:r>
      <w:proofErr w:type="spellEnd"/>
      <w:r w:rsidRPr="00294F85">
        <w:rPr>
          <w:rStyle w:val="ezkurwreuab5ozgtqnkl"/>
          <w:rFonts w:ascii="Bookman Old Style" w:hAnsi="Bookman Old Style"/>
          <w:sz w:val="24"/>
          <w:szCs w:val="24"/>
        </w:rPr>
        <w:t xml:space="preserve"> agreement.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 Developer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is obliged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to</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build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and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then deliver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 house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to the consumer in accordance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with</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 predetermined period of time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instead, consumers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are obliged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to pay the agreed house price gradually, including with mortgage facilities from the Bank.</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That is, the developer's achievement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is to do something and give something, while the consumer's achievement is to give something.</w:t>
      </w:r>
    </w:p>
    <w:p w:rsidR="00A96E3A" w:rsidRDefault="00A96E3A" w:rsidP="00A96E3A">
      <w:pPr>
        <w:spacing w:after="0"/>
        <w:ind w:firstLine="567"/>
        <w:jc w:val="both"/>
        <w:rPr>
          <w:rStyle w:val="ezkurwreuab5ozgtqnkl"/>
          <w:rFonts w:ascii="Bookman Old Style" w:hAnsi="Bookman Old Style"/>
          <w:sz w:val="24"/>
          <w:szCs w:val="24"/>
        </w:rPr>
      </w:pPr>
      <w:r w:rsidRPr="00294F85">
        <w:rPr>
          <w:rStyle w:val="ezkurwreuab5ozgtqnkl"/>
          <w:rFonts w:ascii="Bookman Old Style" w:hAnsi="Bookman Old Style"/>
          <w:sz w:val="24"/>
          <w:szCs w:val="24"/>
        </w:rPr>
        <w:t>Based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on this description, it can be said that the character of the legal relationship between the developer and the consumer is a mutual relationship, where both parties are obliged to an achievement and at the same time entitled to an achievement from the other party.</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 xml:space="preserve">As a result of the character of the legal relationship, each party can demand the </w:t>
      </w:r>
      <w:proofErr w:type="spellStart"/>
      <w:r w:rsidRPr="00294F85">
        <w:rPr>
          <w:rStyle w:val="ezkurwreuab5ozgtqnkl"/>
          <w:rFonts w:ascii="Bookman Old Style" w:hAnsi="Bookman Old Style"/>
          <w:sz w:val="24"/>
          <w:szCs w:val="24"/>
        </w:rPr>
        <w:t>fulfillment</w:t>
      </w:r>
      <w:proofErr w:type="spellEnd"/>
      <w:r w:rsidRPr="00294F85">
        <w:rPr>
          <w:rStyle w:val="ezkurwreuab5ozgtqnkl"/>
          <w:rFonts w:ascii="Bookman Old Style" w:hAnsi="Bookman Old Style"/>
          <w:sz w:val="24"/>
          <w:szCs w:val="24"/>
        </w:rPr>
        <w:t xml:space="preserve"> of the performance either based on the content of the agreement or the provisions of the law.</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 character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of the legal</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relationship</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between the developer and the bank is a relationship of cooperation or partnership in business.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This means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that both</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parties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are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parties of mutual</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interest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to the same consumer.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Consumers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as buyers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of housing</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units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from developers who will receive funding through mortgage facilities from banks to pay off house price payments to developers.</w:t>
      </w:r>
    </w:p>
    <w:p w:rsidR="00A96E3A" w:rsidRDefault="00A96E3A" w:rsidP="00A96E3A">
      <w:pPr>
        <w:spacing w:after="0"/>
        <w:ind w:firstLine="567"/>
        <w:jc w:val="both"/>
        <w:rPr>
          <w:rStyle w:val="ezkurwreuab5ozgtqnkl"/>
          <w:rFonts w:ascii="Bookman Old Style" w:hAnsi="Bookman Old Style"/>
          <w:sz w:val="24"/>
          <w:szCs w:val="24"/>
        </w:rPr>
      </w:pPr>
      <w:r w:rsidRPr="00294F85">
        <w:rPr>
          <w:rStyle w:val="ezkurwreuab5ozgtqnkl"/>
          <w:rFonts w:ascii="Bookman Old Style" w:hAnsi="Bookman Old Style"/>
          <w:sz w:val="24"/>
          <w:szCs w:val="24"/>
        </w:rPr>
        <w:t>This partnership</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relationship begins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with the submission of data on the completeness of credit administration from consumers and home data from the developer to the bank.</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These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data</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are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very important information</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for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banks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to process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mortgage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applications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from consumers, which,</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when approved, means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that developers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also</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obtain</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certainty</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regarding</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 repayment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of the sale price of housing units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to</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consumers</w:t>
      </w:r>
      <w:r>
        <w:rPr>
          <w:rStyle w:val="ezkurwreuab5ozgtqnkl"/>
          <w:rFonts w:ascii="Bookman Old Style" w:hAnsi="Bookman Old Style"/>
          <w:sz w:val="24"/>
          <w:szCs w:val="24"/>
        </w:rPr>
        <w:t>.</w:t>
      </w:r>
    </w:p>
    <w:p w:rsidR="00A96E3A" w:rsidRPr="00831363" w:rsidRDefault="00A96E3A" w:rsidP="0095006C">
      <w:pPr>
        <w:spacing w:after="0"/>
        <w:ind w:firstLine="567"/>
        <w:jc w:val="both"/>
        <w:rPr>
          <w:rStyle w:val="ezkurwreuab5ozgtqnkl"/>
          <w:rFonts w:ascii="Bookman Old Style" w:hAnsi="Bookman Old Style"/>
          <w:sz w:val="24"/>
          <w:szCs w:val="24"/>
        </w:rPr>
      </w:pPr>
      <w:r w:rsidRPr="00294F85">
        <w:rPr>
          <w:rStyle w:val="ezkurwreuab5ozgtqnkl"/>
          <w:rFonts w:ascii="Bookman Old Style" w:hAnsi="Bookman Old Style"/>
          <w:sz w:val="24"/>
          <w:szCs w:val="24"/>
        </w:rPr>
        <w:t>Data on houses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that will be purchased by consumers from the developer is provided to the bank accompanied by a requirement from the developer in the form of a guarantee that the house building is built in a way and uses materials that meet the standards, terms and conditions related to buildings in force in Indonesia.</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Based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on this guarantee, the bank will conduct an examination or assessment of the condition of the house either by the bank itself or by using third party services (appraisal) in order to assess the feasibility of the house as a guarantee for mortgages provided by consumers.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 character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of the relationship between the consumer and the developer/developer and the bank is a reciprocal relationship in a home purchase agreement, which in practice can occur several variations of the agreement to pour a home purchase agreement.</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 character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of</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 relationship between consumers and the bank in addition to the partnership relationship, can also occur at the same time lending and borrowing relationships.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This means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that here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the bank</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agreed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to lend</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some</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funds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 xml:space="preserve">to the developer, as additional capital for the developer to carry out housing </w:t>
      </w:r>
      <w:r w:rsidRPr="00294F85">
        <w:rPr>
          <w:rStyle w:val="ezkurwreuab5ozgtqnkl"/>
          <w:rFonts w:ascii="Bookman Old Style" w:hAnsi="Bookman Old Style"/>
          <w:sz w:val="24"/>
          <w:szCs w:val="24"/>
        </w:rPr>
        <w:lastRenderedPageBreak/>
        <w:t>construction.</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Instead, the developer</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agrees</w:t>
      </w:r>
      <w:r w:rsidRPr="00294F85">
        <w:rPr>
          <w:rFonts w:ascii="Bookman Old Style" w:hAnsi="Bookman Old Style"/>
          <w:sz w:val="24"/>
          <w:szCs w:val="24"/>
        </w:rPr>
        <w:t xml:space="preserve"> </w:t>
      </w:r>
      <w:r w:rsidRPr="00294F85">
        <w:rPr>
          <w:rStyle w:val="ezkurwreuab5ozgtqnkl"/>
          <w:rFonts w:ascii="Bookman Old Style" w:hAnsi="Bookman Old Style"/>
          <w:sz w:val="24"/>
          <w:szCs w:val="24"/>
        </w:rPr>
        <w:t>to repay the loan by making a deduction from a special account called an “escrow account” for the proceeds from the sale of housing by the developer to buyers or consumers.</w:t>
      </w:r>
    </w:p>
    <w:p w:rsidR="00A96E3A" w:rsidRPr="00294F85" w:rsidRDefault="00A96E3A" w:rsidP="00A96E3A">
      <w:pPr>
        <w:pStyle w:val="ListParagraph"/>
        <w:numPr>
          <w:ilvl w:val="0"/>
          <w:numId w:val="26"/>
        </w:numPr>
        <w:spacing w:after="0"/>
        <w:jc w:val="both"/>
        <w:rPr>
          <w:rStyle w:val="ezkurwreuab5ozgtqnkl"/>
          <w:rFonts w:ascii="Bookman Old Style" w:hAnsi="Bookman Old Style"/>
          <w:b/>
          <w:sz w:val="24"/>
          <w:szCs w:val="24"/>
        </w:rPr>
      </w:pPr>
      <w:r w:rsidRPr="00294F85">
        <w:rPr>
          <w:rStyle w:val="ezkurwreuab5ozgtqnkl"/>
          <w:rFonts w:ascii="Bookman Old Style" w:hAnsi="Bookman Old Style"/>
          <w:b/>
          <w:sz w:val="24"/>
          <w:szCs w:val="24"/>
        </w:rPr>
        <w:t>Home</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Purchase</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Agreement</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Through</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Home</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Ownership</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Loan</w:t>
      </w:r>
      <w:r w:rsidRPr="00294F85">
        <w:rPr>
          <w:rFonts w:ascii="Bookman Old Style" w:hAnsi="Bookman Old Style"/>
          <w:b/>
          <w:sz w:val="24"/>
          <w:szCs w:val="24"/>
        </w:rPr>
        <w:t xml:space="preserve"> </w:t>
      </w:r>
      <w:r w:rsidRPr="00294F85">
        <w:rPr>
          <w:rStyle w:val="ezkurwreuab5ozgtqnkl"/>
          <w:rFonts w:ascii="Bookman Old Style" w:hAnsi="Bookman Old Style"/>
          <w:b/>
          <w:sz w:val="24"/>
          <w:szCs w:val="24"/>
        </w:rPr>
        <w:t>Facility</w:t>
      </w:r>
    </w:p>
    <w:p w:rsidR="00A96E3A" w:rsidRPr="001A604C" w:rsidRDefault="00A96E3A" w:rsidP="00A96E3A">
      <w:pPr>
        <w:spacing w:after="0"/>
        <w:ind w:firstLine="720"/>
        <w:jc w:val="both"/>
        <w:rPr>
          <w:rFonts w:ascii="Bookman Old Style" w:hAnsi="Bookman Old Style"/>
          <w:sz w:val="24"/>
          <w:szCs w:val="24"/>
        </w:rPr>
      </w:pPr>
      <w:r w:rsidRPr="001A604C">
        <w:rPr>
          <w:rStyle w:val="ezkurwreuab5ozgtqnkl"/>
          <w:rFonts w:ascii="Bookman Old Style" w:hAnsi="Bookman Old Style"/>
          <w:sz w:val="24"/>
          <w:szCs w:val="24"/>
        </w:rPr>
        <w:t>A credit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that is quite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 lot of demand is a home sale and purchase credit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 sale and purchase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 agreement made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between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seller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the buyer.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sale and purchase agreement, the seller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has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 obligation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to deliver the object of sale and purchase to the buyer and therefore has the right to accept the price and the buyer is obliged to pay the price and is entitled to receive the object.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Elements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contained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in the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understanding of</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purchase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1.</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existence of the subject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law, namely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seller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buyer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2.</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existence of an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between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seller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buyer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about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goods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prices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3.</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existence of rights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obligations arising between the seller and the buyer.</w:t>
      </w:r>
    </w:p>
    <w:p w:rsidR="00A96E3A" w:rsidRDefault="00A96E3A" w:rsidP="00A96E3A">
      <w:pPr>
        <w:spacing w:after="0"/>
        <w:ind w:firstLine="360"/>
        <w:jc w:val="both"/>
        <w:rPr>
          <w:rStyle w:val="ezkurwreuab5ozgtqnkl"/>
          <w:rFonts w:ascii="Bookman Old Style" w:hAnsi="Bookman Old Style"/>
          <w:sz w:val="24"/>
          <w:szCs w:val="24"/>
        </w:rPr>
      </w:pPr>
      <w:r w:rsidRPr="001A604C">
        <w:rPr>
          <w:rStyle w:val="ezkurwreuab5ozgtqnkl"/>
          <w:rFonts w:ascii="Bookman Old Style" w:hAnsi="Bookman Old Style"/>
          <w:sz w:val="24"/>
          <w:szCs w:val="24"/>
        </w:rPr>
        <w:t>The sale and purchase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 one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the legal</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events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legal</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event, of</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course, there is a subject and object of law.</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In the context of the sale and purchase agreement, which can be the subject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all</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persons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legal entities, of course, provided that the person concerned has matured according to the law and is married and capable of performing legal acts.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object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the sale and purchase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all movable and immovable objects, and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those that are not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allowed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to be traded are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1.</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other people's things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belongings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2.</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goods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that are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not permitted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law, such</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as buying and selling narcotics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3.</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contrary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to order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4.</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contrary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to decency.</w:t>
      </w:r>
    </w:p>
    <w:p w:rsidR="00A96E3A" w:rsidRDefault="00A96E3A" w:rsidP="00A96E3A">
      <w:pPr>
        <w:spacing w:after="0"/>
        <w:ind w:firstLine="360"/>
        <w:jc w:val="both"/>
        <w:rPr>
          <w:rStyle w:val="ezkurwreuab5ozgtqnkl"/>
          <w:rFonts w:ascii="Bookman Old Style" w:hAnsi="Bookman Old Style"/>
          <w:sz w:val="24"/>
          <w:szCs w:val="24"/>
        </w:rPr>
      </w:pPr>
      <w:r w:rsidRPr="001A604C">
        <w:rPr>
          <w:rStyle w:val="ezkurwreuab5ozgtqnkl"/>
          <w:rFonts w:ascii="Bookman Old Style" w:hAnsi="Bookman Old Style"/>
          <w:sz w:val="24"/>
          <w:szCs w:val="24"/>
        </w:rPr>
        <w:t>When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connected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with a house sale and purchase agreement, the subject can be all persons and legal entities that according to the law are capable of performing legal acts, while the object in the house sale and purchase agreement is the House.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 binding</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sale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purchase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 preliminary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or obligator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Since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binding</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sale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purchase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 preliminary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 the agreement contains promises from the parties that contain provisions if the conditions for the actual sale and purchase have been met.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After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conditions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for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sale and purchase have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been met, the parties must face again to sign the deed of sale and purchase as the realization of the binding sale and purchase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This means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that the binding sale and purchase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was born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because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conditions for the sale and purchase to be carried out have not been met, this is because, among other things, the purchase price has not been paid and/or the object of sale and purchase is not yet perfect.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lastRenderedPageBreak/>
        <w:t>In The Binding</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buying and selling</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will</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the parties is willing to sell and the other party is willing to buy.</w:t>
      </w:r>
    </w:p>
    <w:p w:rsidR="00A96E3A" w:rsidRDefault="00A96E3A" w:rsidP="00A96E3A">
      <w:pPr>
        <w:spacing w:after="0"/>
        <w:ind w:firstLine="360"/>
        <w:jc w:val="both"/>
        <w:rPr>
          <w:rStyle w:val="ezkurwreuab5ozgtqnkl"/>
          <w:rFonts w:ascii="Bookman Old Style" w:hAnsi="Bookman Old Style"/>
          <w:sz w:val="24"/>
          <w:szCs w:val="24"/>
        </w:rPr>
      </w:pPr>
      <w:r w:rsidRPr="001A604C">
        <w:rPr>
          <w:rStyle w:val="ezkurwreuab5ozgtqnkl"/>
          <w:rFonts w:ascii="Bookman Old Style" w:hAnsi="Bookman Old Style"/>
          <w:sz w:val="24"/>
          <w:szCs w:val="24"/>
        </w:rPr>
        <w:t>KPR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 consumer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credit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facility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provided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 xml:space="preserve">by the bank to customers who want to buy or repair a house and payment is made in </w:t>
      </w:r>
      <w:proofErr w:type="spellStart"/>
      <w:r w:rsidRPr="001A604C">
        <w:rPr>
          <w:rStyle w:val="ezkurwreuab5ozgtqnkl"/>
          <w:rFonts w:ascii="Bookman Old Style" w:hAnsi="Bookman Old Style"/>
          <w:sz w:val="24"/>
          <w:szCs w:val="24"/>
        </w:rPr>
        <w:t>installments</w:t>
      </w:r>
      <w:proofErr w:type="spellEnd"/>
      <w:r w:rsidRPr="001A604C">
        <w:rPr>
          <w:rStyle w:val="ezkurwreuab5ozgtqnkl"/>
          <w:rFonts w:ascii="Bookman Old Style" w:hAnsi="Bookman Old Style"/>
          <w:sz w:val="24"/>
          <w:szCs w:val="24"/>
        </w:rPr>
        <w:t xml:space="preserve"> based on a predetermined period of time and interest.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Residence ownership</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one of the means</w:t>
      </w:r>
      <w:r w:rsidRPr="001A604C">
        <w:rPr>
          <w:rFonts w:ascii="Bookman Old Style" w:hAnsi="Bookman Old Style"/>
          <w:sz w:val="24"/>
          <w:szCs w:val="24"/>
        </w:rPr>
        <w:t xml:space="preserve"> </w:t>
      </w:r>
      <w:proofErr w:type="spellStart"/>
      <w:r w:rsidRPr="001A604C">
        <w:rPr>
          <w:rStyle w:val="ezkurwreuab5ozgtqnkl"/>
          <w:rFonts w:ascii="Bookman Old Style" w:hAnsi="Bookman Old Style"/>
          <w:sz w:val="24"/>
          <w:szCs w:val="24"/>
        </w:rPr>
        <w:t>installment</w:t>
      </w:r>
      <w:proofErr w:type="spellEnd"/>
      <w:r>
        <w:t xml:space="preserve"> </w:t>
      </w:r>
      <w:r w:rsidRPr="001A604C">
        <w:rPr>
          <w:rStyle w:val="ezkurwreuab5ozgtqnkl"/>
          <w:rFonts w:ascii="Bookman Old Style" w:hAnsi="Bookman Old Style"/>
          <w:sz w:val="24"/>
          <w:szCs w:val="24"/>
        </w:rPr>
        <w:t>for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people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who want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 xml:space="preserve">to own a house on an </w:t>
      </w:r>
      <w:proofErr w:type="spellStart"/>
      <w:r w:rsidRPr="001A604C">
        <w:rPr>
          <w:rStyle w:val="ezkurwreuab5ozgtqnkl"/>
          <w:rFonts w:ascii="Bookman Old Style" w:hAnsi="Bookman Old Style"/>
          <w:sz w:val="24"/>
          <w:szCs w:val="24"/>
        </w:rPr>
        <w:t>installment</w:t>
      </w:r>
      <w:proofErr w:type="spellEnd"/>
      <w:r w:rsidRPr="001A604C">
        <w:rPr>
          <w:rStyle w:val="ezkurwreuab5ozgtqnkl"/>
          <w:rFonts w:ascii="Bookman Old Style" w:hAnsi="Bookman Old Style"/>
          <w:sz w:val="24"/>
          <w:szCs w:val="24"/>
        </w:rPr>
        <w:t xml:space="preserve"> system with increased interest.</w:t>
      </w:r>
    </w:p>
    <w:p w:rsidR="00A96E3A" w:rsidRDefault="00A96E3A" w:rsidP="00A96E3A">
      <w:pPr>
        <w:spacing w:after="0"/>
        <w:ind w:firstLine="360"/>
        <w:jc w:val="both"/>
        <w:rPr>
          <w:rStyle w:val="ezkurwreuab5ozgtqnkl"/>
          <w:rFonts w:ascii="Bookman Old Style" w:hAnsi="Bookman Old Style"/>
          <w:sz w:val="24"/>
          <w:szCs w:val="24"/>
        </w:rPr>
      </w:pPr>
      <w:r w:rsidRPr="001A604C">
        <w:rPr>
          <w:rStyle w:val="ezkurwreuab5ozgtqnkl"/>
          <w:rFonts w:ascii="Bookman Old Style" w:hAnsi="Bookman Old Style"/>
          <w:sz w:val="24"/>
          <w:szCs w:val="24"/>
        </w:rPr>
        <w:t>When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credit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 done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 xml:space="preserve">and the customer has agreed to the terms of the bank or known as the Standard Terms of related to the house price, down payment, number of </w:t>
      </w:r>
      <w:proofErr w:type="spellStart"/>
      <w:r w:rsidRPr="001A604C">
        <w:rPr>
          <w:rStyle w:val="ezkurwreuab5ozgtqnkl"/>
          <w:rFonts w:ascii="Bookman Old Style" w:hAnsi="Bookman Old Style"/>
          <w:sz w:val="24"/>
          <w:szCs w:val="24"/>
        </w:rPr>
        <w:t>installments</w:t>
      </w:r>
      <w:proofErr w:type="spellEnd"/>
      <w:r w:rsidRPr="001A604C">
        <w:rPr>
          <w:rStyle w:val="ezkurwreuab5ozgtqnkl"/>
          <w:rFonts w:ascii="Bookman Old Style" w:hAnsi="Bookman Old Style"/>
          <w:sz w:val="24"/>
          <w:szCs w:val="24"/>
        </w:rPr>
        <w:t xml:space="preserve"> and specifications of the House.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customer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then fills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out the form provided by the bank.</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Terms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forms that have been determined by the bank are provisions that have been standardized by the bank called the standard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If</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customer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has agreed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to the terms of the bank</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follow</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provisions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set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by the bank, then approved by the bank on the application for a mortgage, then there is an agreement and a deed of mortgage agreement is made.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mortgage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between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customer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the bank is included in the consensual agreement, namely that the agreement is valid and binding on the second the agreement is reached and results in the emergence of a legal relationship between the bank and the customer that gives rise to rights and obligations.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Between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bank</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the customer which results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in binding</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 xml:space="preserve">so-called </w:t>
      </w:r>
      <w:proofErr w:type="spellStart"/>
      <w:r w:rsidRPr="001A604C">
        <w:rPr>
          <w:rStyle w:val="ezkurwreuab5ozgtqnkl"/>
          <w:rFonts w:ascii="Bookman Old Style" w:hAnsi="Bookman Old Style"/>
          <w:sz w:val="24"/>
          <w:szCs w:val="24"/>
        </w:rPr>
        <w:t>pacta</w:t>
      </w:r>
      <w:proofErr w:type="spellEnd"/>
      <w:r w:rsidRPr="001A604C">
        <w:rPr>
          <w:rStyle w:val="ezkurwreuab5ozgtqnkl"/>
          <w:rFonts w:ascii="Bookman Old Style" w:hAnsi="Bookman Old Style"/>
          <w:sz w:val="24"/>
          <w:szCs w:val="24"/>
        </w:rPr>
        <w:t xml:space="preserve"> </w:t>
      </w:r>
      <w:proofErr w:type="spellStart"/>
      <w:r w:rsidRPr="001A604C">
        <w:rPr>
          <w:rStyle w:val="ezkurwreuab5ozgtqnkl"/>
          <w:rFonts w:ascii="Bookman Old Style" w:hAnsi="Bookman Old Style"/>
          <w:sz w:val="24"/>
          <w:szCs w:val="24"/>
        </w:rPr>
        <w:t>sunt</w:t>
      </w:r>
      <w:proofErr w:type="spellEnd"/>
      <w:r w:rsidRPr="001A604C">
        <w:rPr>
          <w:rStyle w:val="ezkurwreuab5ozgtqnkl"/>
          <w:rFonts w:ascii="Bookman Old Style" w:hAnsi="Bookman Old Style"/>
          <w:sz w:val="24"/>
          <w:szCs w:val="24"/>
        </w:rPr>
        <w:t xml:space="preserve"> </w:t>
      </w:r>
      <w:proofErr w:type="spellStart"/>
      <w:r w:rsidRPr="001A604C">
        <w:rPr>
          <w:rStyle w:val="ezkurwreuab5ozgtqnkl"/>
          <w:rFonts w:ascii="Bookman Old Style" w:hAnsi="Bookman Old Style"/>
          <w:sz w:val="24"/>
          <w:szCs w:val="24"/>
        </w:rPr>
        <w:t>servanda</w:t>
      </w:r>
      <w:proofErr w:type="spellEnd"/>
      <w:r w:rsidRPr="001A604C">
        <w:rPr>
          <w:rStyle w:val="ezkurwreuab5ozgtqnkl"/>
          <w:rFonts w:ascii="Bookman Old Style" w:hAnsi="Bookman Old Style"/>
          <w:sz w:val="24"/>
          <w:szCs w:val="24"/>
        </w:rPr>
        <w:t>.</w:t>
      </w:r>
    </w:p>
    <w:p w:rsidR="00A96E3A" w:rsidRDefault="00A96E3A" w:rsidP="00A96E3A">
      <w:pPr>
        <w:spacing w:after="0"/>
        <w:ind w:firstLine="360"/>
        <w:jc w:val="both"/>
        <w:rPr>
          <w:rStyle w:val="ezkurwreuab5ozgtqnkl"/>
          <w:rFonts w:ascii="Bookman Old Style" w:hAnsi="Bookman Old Style"/>
          <w:sz w:val="24"/>
          <w:szCs w:val="24"/>
        </w:rPr>
      </w:pPr>
      <w:r w:rsidRPr="001A604C">
        <w:rPr>
          <w:rStyle w:val="ezkurwreuab5ozgtqnkl"/>
          <w:rFonts w:ascii="Bookman Old Style" w:hAnsi="Bookman Old Style"/>
          <w:sz w:val="24"/>
          <w:szCs w:val="24"/>
        </w:rPr>
        <w:t>When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 credit agreement contract occurs, all</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parties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must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 present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participate in the credit agreement process that is made.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This means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that the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 occurs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when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mortgage agreement deed is made and signed between the customer and the bank.</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After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signing of the mortgage agreement deed, a debt repayment agreement is made which contains the customer's obligation to repay and pay off his debt to the bank within a predetermined period of time.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After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deed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recognition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debt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 made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by a notary, a deed of sale and purchase is made where between the developer and the customer there is a rights transfer agreement, namely the transfer of rights to land and buildings previously in the name of the PT that houses the developer into the property of the customer, while between the bank and the customer there is a debt transfer agreement in which all these things are listed in the financing 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Submission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certificates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on the house is done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before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mortgage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contract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 made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signed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parties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addition, in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debt recognition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to guarantee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repayment of the customer's debt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by guaranteeing</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deed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 ownership</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land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and buildings in accordance with the rules and agreements between the customer and the bank.</w:t>
      </w:r>
    </w:p>
    <w:p w:rsidR="00A96E3A" w:rsidRPr="00AC0D40" w:rsidRDefault="00A96E3A" w:rsidP="00A96E3A">
      <w:pPr>
        <w:spacing w:after="0"/>
        <w:ind w:firstLine="360"/>
        <w:jc w:val="both"/>
        <w:rPr>
          <w:rStyle w:val="ezkurwreuab5ozgtqnkl"/>
          <w:rFonts w:ascii="Bookman Old Style" w:hAnsi="Bookman Old Style"/>
          <w:sz w:val="24"/>
          <w:szCs w:val="24"/>
        </w:rPr>
      </w:pPr>
      <w:r w:rsidRPr="001A604C">
        <w:rPr>
          <w:rStyle w:val="ezkurwreuab5ozgtqnkl"/>
          <w:rFonts w:ascii="Bookman Old Style" w:hAnsi="Bookman Old Style"/>
          <w:sz w:val="24"/>
          <w:szCs w:val="24"/>
        </w:rPr>
        <w:t>The mortgage</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agreement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is included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 xml:space="preserve">in the lease agreement, because as long as the House has not been paid off and is still in </w:t>
      </w:r>
      <w:proofErr w:type="spellStart"/>
      <w:r w:rsidRPr="001A604C">
        <w:rPr>
          <w:rStyle w:val="ezkurwreuab5ozgtqnkl"/>
          <w:rFonts w:ascii="Bookman Old Style" w:hAnsi="Bookman Old Style"/>
          <w:sz w:val="24"/>
          <w:szCs w:val="24"/>
        </w:rPr>
        <w:t>installments</w:t>
      </w:r>
      <w:proofErr w:type="spellEnd"/>
      <w:r w:rsidRPr="001A604C">
        <w:rPr>
          <w:rStyle w:val="ezkurwreuab5ozgtqnkl"/>
          <w:rFonts w:ascii="Bookman Old Style" w:hAnsi="Bookman Old Style"/>
          <w:sz w:val="24"/>
          <w:szCs w:val="24"/>
        </w:rPr>
        <w:t xml:space="preserve">, the </w:t>
      </w:r>
      <w:r w:rsidRPr="001A604C">
        <w:rPr>
          <w:rStyle w:val="ezkurwreuab5ozgtqnkl"/>
          <w:rFonts w:ascii="Bookman Old Style" w:hAnsi="Bookman Old Style"/>
          <w:sz w:val="24"/>
          <w:szCs w:val="24"/>
        </w:rPr>
        <w:lastRenderedPageBreak/>
        <w:t>customer is the tenant, but when all has been paid in full, it becomes the property of the customer as a consumer, which then occurs the transfer of property rights, then the house and certificate of ownership submitted by the bank to the customer and become the property of the customer.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This means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that as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long as the customer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has</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not paid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off the debt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 xml:space="preserve">in </w:t>
      </w:r>
      <w:proofErr w:type="spellStart"/>
      <w:r w:rsidRPr="001A604C">
        <w:rPr>
          <w:rStyle w:val="ezkurwreuab5ozgtqnkl"/>
          <w:rFonts w:ascii="Bookman Old Style" w:hAnsi="Bookman Old Style"/>
          <w:sz w:val="24"/>
          <w:szCs w:val="24"/>
        </w:rPr>
        <w:t>installments</w:t>
      </w:r>
      <w:proofErr w:type="spellEnd"/>
      <w:r w:rsidRPr="001A604C">
        <w:rPr>
          <w:rStyle w:val="ezkurwreuab5ozgtqnkl"/>
          <w:rFonts w:ascii="Bookman Old Style" w:hAnsi="Bookman Old Style"/>
          <w:sz w:val="24"/>
          <w:szCs w:val="24"/>
        </w:rPr>
        <w:t>, it can automatically</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 said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to be a tenant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but after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paying</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off the debt,</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the customer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can</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be said</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to be a buyer</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of</w:t>
      </w:r>
      <w:r w:rsidRPr="001A604C">
        <w:rPr>
          <w:rFonts w:ascii="Bookman Old Style" w:hAnsi="Bookman Old Style"/>
          <w:sz w:val="24"/>
          <w:szCs w:val="24"/>
        </w:rPr>
        <w:t xml:space="preserve"> </w:t>
      </w:r>
      <w:r w:rsidRPr="001A604C">
        <w:rPr>
          <w:rStyle w:val="ezkurwreuab5ozgtqnkl"/>
          <w:rFonts w:ascii="Bookman Old Style" w:hAnsi="Bookman Old Style"/>
          <w:sz w:val="24"/>
          <w:szCs w:val="24"/>
        </w:rPr>
        <w:t xml:space="preserve">the house in </w:t>
      </w:r>
      <w:r>
        <w:rPr>
          <w:rStyle w:val="ezkurwreuab5ozgtqnkl"/>
          <w:rFonts w:ascii="Bookman Old Style" w:hAnsi="Bookman Old Style"/>
          <w:sz w:val="24"/>
          <w:szCs w:val="24"/>
        </w:rPr>
        <w:t>instalments.</w:t>
      </w:r>
    </w:p>
    <w:p w:rsidR="00A96E3A" w:rsidRPr="00E758DC" w:rsidRDefault="00A96E3A" w:rsidP="00A96E3A">
      <w:pPr>
        <w:pStyle w:val="ListParagraph"/>
        <w:numPr>
          <w:ilvl w:val="0"/>
          <w:numId w:val="26"/>
        </w:numPr>
        <w:spacing w:after="0"/>
        <w:jc w:val="both"/>
        <w:rPr>
          <w:rFonts w:ascii="Bookman Old Style" w:hAnsi="Bookman Old Style"/>
          <w:b/>
          <w:sz w:val="24"/>
          <w:szCs w:val="24"/>
        </w:rPr>
      </w:pPr>
      <w:r w:rsidRPr="00E758DC">
        <w:rPr>
          <w:rStyle w:val="ezkurwreuab5ozgtqnkl"/>
          <w:rFonts w:ascii="Bookman Old Style" w:hAnsi="Bookman Old Style"/>
          <w:b/>
          <w:sz w:val="24"/>
          <w:szCs w:val="24"/>
        </w:rPr>
        <w:t>Banking</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rights</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and</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obligations</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in</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the</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Home</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Purchase</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Agreement</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through</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the</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mortgage</w:t>
      </w:r>
      <w:r w:rsidRPr="00E758DC">
        <w:rPr>
          <w:rFonts w:ascii="Bookman Old Style" w:hAnsi="Bookman Old Style"/>
          <w:b/>
          <w:sz w:val="24"/>
          <w:szCs w:val="24"/>
        </w:rPr>
        <w:t xml:space="preserve"> </w:t>
      </w:r>
      <w:r w:rsidRPr="00E758DC">
        <w:rPr>
          <w:rStyle w:val="ezkurwreuab5ozgtqnkl"/>
          <w:rFonts w:ascii="Bookman Old Style" w:hAnsi="Bookman Old Style"/>
          <w:b/>
          <w:sz w:val="24"/>
          <w:szCs w:val="24"/>
        </w:rPr>
        <w:t>facility</w:t>
      </w:r>
    </w:p>
    <w:p w:rsidR="00A96E3A" w:rsidRDefault="00A96E3A" w:rsidP="00A96E3A">
      <w:pPr>
        <w:spacing w:after="0"/>
        <w:ind w:firstLine="360"/>
        <w:jc w:val="both"/>
        <w:rPr>
          <w:rFonts w:ascii="Bookman Old Style" w:hAnsi="Bookman Old Style" w:cs="Arial"/>
          <w:sz w:val="24"/>
          <w:szCs w:val="24"/>
        </w:rPr>
      </w:pPr>
      <w:r w:rsidRPr="00E758DC">
        <w:rPr>
          <w:rStyle w:val="ezkurwreuab5ozgtqnkl"/>
          <w:rFonts w:ascii="Bookman Old Style" w:hAnsi="Bookman Old Style"/>
          <w:sz w:val="24"/>
          <w:szCs w:val="24"/>
        </w:rPr>
        <w:t>One of the easiest alternatives to getting a decent and desirable home is through bank credit.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Based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on Article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4</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of the UUP, the purpose of banking is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support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implementation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of national development in order to improve equity, economic growth and national stability towards improving the welfare of the people.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function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collect and distribute funds is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closely</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related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the public interest, so that in this case banks are obliged to maintain the funds deposited by the community.</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Banks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should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be able to channel</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these</w:t>
      </w:r>
      <w:r>
        <w:rPr>
          <w:rStyle w:val="ezkurwreuab5ozgtqnkl"/>
        </w:rPr>
        <w:t xml:space="preserve"> </w:t>
      </w:r>
      <w:r w:rsidRPr="00E758DC">
        <w:rPr>
          <w:rStyle w:val="ezkurwreuab5ozgtqnkl"/>
          <w:rFonts w:ascii="Bookman Old Style" w:hAnsi="Bookman Old Style"/>
          <w:sz w:val="24"/>
          <w:szCs w:val="24"/>
        </w:rPr>
        <w:t>funds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into areas that are productive, which is useful for the achievement and Development Goals.</w:t>
      </w:r>
    </w:p>
    <w:p w:rsidR="00A96E3A" w:rsidRDefault="00A96E3A" w:rsidP="00A96E3A">
      <w:pPr>
        <w:spacing w:after="0"/>
        <w:ind w:firstLine="360"/>
        <w:jc w:val="both"/>
        <w:rPr>
          <w:rStyle w:val="ezkurwreuab5ozgtqnkl"/>
          <w:rFonts w:ascii="Bookman Old Style" w:hAnsi="Bookman Old Style"/>
          <w:sz w:val="24"/>
          <w:szCs w:val="24"/>
        </w:rPr>
      </w:pPr>
      <w:r w:rsidRPr="00E758DC">
        <w:rPr>
          <w:rStyle w:val="ezkurwreuab5ozgtqnkl"/>
          <w:rFonts w:ascii="Bookman Old Style" w:hAnsi="Bookman Old Style"/>
          <w:sz w:val="24"/>
          <w:szCs w:val="24"/>
        </w:rPr>
        <w:t>Indonesian banking</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 conducting its business using</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principle of economic democracy</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by using</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principle of prudence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This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is because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funds used by banks are funds obtained/derived from the community, so the bank must be able to account for the funds used to distribute to people who need to improve their living standards.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Banking</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also a practical</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financial</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institution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for saving</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and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distributing</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the community, which is the main function of banking.</w:t>
      </w:r>
    </w:p>
    <w:p w:rsidR="00A96E3A" w:rsidRDefault="00A96E3A" w:rsidP="00A96E3A">
      <w:pPr>
        <w:spacing w:after="0"/>
        <w:ind w:firstLine="360"/>
        <w:jc w:val="both"/>
        <w:rPr>
          <w:rStyle w:val="ezkurwreuab5ozgtqnkl"/>
          <w:rFonts w:ascii="Bookman Old Style" w:hAnsi="Bookman Old Style"/>
          <w:sz w:val="24"/>
          <w:szCs w:val="24"/>
        </w:rPr>
      </w:pPr>
      <w:r w:rsidRPr="00E758DC">
        <w:rPr>
          <w:rStyle w:val="ezkurwreuab5ozgtqnkl"/>
          <w:rFonts w:ascii="Bookman Old Style" w:hAnsi="Bookman Old Style"/>
          <w:sz w:val="24"/>
          <w:szCs w:val="24"/>
        </w:rPr>
        <w:t>The importance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of public</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trust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banks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has created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 relationship of trust (fiduciary) between banks and customers.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This trust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relationship</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can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occur</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because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banks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have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 unique function and role in the midst of society, namely as a trust and a safe place to store money.130</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on the other hand, in carrying out its business activities, the bank is also involved in the internal problems of the company and various individuals (customers), so that the role of the bank turns out to have gone beyond the traditional relationship between debtors and creditors.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Based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on the characteristics of the bank as above, the bank's relationship with customers is a relationship of trust (fiduciary) which is seen as one of the foundations of banking business.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Modern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banking</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practices, which involve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very complex</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structures, cause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banks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often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act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as advisors (financial advisers), giving rise to trust and confidentiality (confidentiality) at the same time, which in the next stage results in fiduciary duty to the bank when dealing with its customers.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Thus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lastRenderedPageBreak/>
        <w:t>the bank</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is obliged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disclose (</w:t>
      </w:r>
      <w:proofErr w:type="spellStart"/>
      <w:r w:rsidRPr="00E758DC">
        <w:rPr>
          <w:rStyle w:val="ezkurwreuab5ozgtqnkl"/>
          <w:rFonts w:ascii="Bookman Old Style" w:hAnsi="Bookman Old Style"/>
          <w:sz w:val="24"/>
          <w:szCs w:val="24"/>
        </w:rPr>
        <w:t>aduty</w:t>
      </w:r>
      <w:proofErr w:type="spellEnd"/>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disclose) all material facts (bank performance</w:t>
      </w:r>
      <w:r>
        <w:rPr>
          <w:rStyle w:val="ezkurwreuab5ozgtqnkl"/>
        </w:rPr>
        <w:t xml:space="preserve">) </w:t>
      </w:r>
      <w:r w:rsidRPr="00E758DC">
        <w:rPr>
          <w:rStyle w:val="ezkurwreuab5ozgtqnkl"/>
          <w:rFonts w:ascii="Bookman Old Style" w:hAnsi="Bookman Old Style"/>
          <w:sz w:val="24"/>
          <w:szCs w:val="24"/>
        </w:rPr>
        <w:t>to its customers, if the bank has knowledge that is very important for its customers.</w:t>
      </w:r>
    </w:p>
    <w:p w:rsidR="00A96E3A" w:rsidRDefault="00A96E3A" w:rsidP="00A96E3A">
      <w:pPr>
        <w:spacing w:after="0"/>
        <w:ind w:firstLine="360"/>
        <w:jc w:val="both"/>
        <w:rPr>
          <w:rStyle w:val="ezkurwreuab5ozgtqnkl"/>
          <w:rFonts w:ascii="Bookman Old Style" w:hAnsi="Bookman Old Style"/>
          <w:sz w:val="24"/>
          <w:szCs w:val="24"/>
        </w:rPr>
      </w:pPr>
      <w:r w:rsidRPr="00E758DC">
        <w:rPr>
          <w:rStyle w:val="ezkurwreuab5ozgtqnkl"/>
          <w:rFonts w:ascii="Bookman Old Style" w:hAnsi="Bookman Old Style"/>
          <w:sz w:val="24"/>
          <w:szCs w:val="24"/>
        </w:rPr>
        <w:t>In line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with existing developments, banks issue their products by providing mortgages to the public.</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Home is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something</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that is very important needed by the community because it is a primary need.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With</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mortgage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provided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 xml:space="preserve">by the banks, people are given the convenience of owning a house in a very easy and cheap way, namely </w:t>
      </w:r>
      <w:proofErr w:type="spellStart"/>
      <w:r w:rsidRPr="00E758DC">
        <w:rPr>
          <w:rStyle w:val="ezkurwreuab5ozgtqnkl"/>
          <w:rFonts w:ascii="Bookman Old Style" w:hAnsi="Bookman Old Style"/>
          <w:sz w:val="24"/>
          <w:szCs w:val="24"/>
        </w:rPr>
        <w:t>installments</w:t>
      </w:r>
      <w:proofErr w:type="spellEnd"/>
      <w:r w:rsidRPr="00E758DC">
        <w:rPr>
          <w:rStyle w:val="ezkurwreuab5ozgtqnkl"/>
          <w:rFonts w:ascii="Bookman Old Style" w:hAnsi="Bookman Old Style"/>
          <w:sz w:val="24"/>
          <w:szCs w:val="24"/>
        </w:rPr>
        <w:t xml:space="preserve"> or </w:t>
      </w:r>
      <w:proofErr w:type="spellStart"/>
      <w:r w:rsidRPr="00E758DC">
        <w:rPr>
          <w:rStyle w:val="ezkurwreuab5ozgtqnkl"/>
          <w:rFonts w:ascii="Bookman Old Style" w:hAnsi="Bookman Old Style"/>
          <w:sz w:val="24"/>
          <w:szCs w:val="24"/>
        </w:rPr>
        <w:t>installments</w:t>
      </w:r>
      <w:proofErr w:type="spellEnd"/>
      <w:r w:rsidRPr="00E758DC">
        <w:rPr>
          <w:rStyle w:val="ezkurwreuab5ozgtqnkl"/>
          <w:rFonts w:ascii="Bookman Old Style" w:hAnsi="Bookman Old Style"/>
          <w:sz w:val="24"/>
          <w:szCs w:val="24"/>
        </w:rPr>
        <w:t>.</w:t>
      </w:r>
    </w:p>
    <w:p w:rsidR="00A96E3A" w:rsidRDefault="00A96E3A" w:rsidP="00A96E3A">
      <w:pPr>
        <w:spacing w:after="0"/>
        <w:ind w:firstLine="360"/>
        <w:jc w:val="both"/>
        <w:rPr>
          <w:rStyle w:val="ezkurwreuab5ozgtqnkl"/>
          <w:rFonts w:ascii="Bookman Old Style" w:hAnsi="Bookman Old Style"/>
          <w:sz w:val="24"/>
          <w:szCs w:val="24"/>
        </w:rPr>
      </w:pPr>
      <w:r w:rsidRPr="00E758DC">
        <w:rPr>
          <w:rStyle w:val="ezkurwreuab5ozgtqnkl"/>
          <w:rFonts w:ascii="Bookman Old Style" w:hAnsi="Bookman Old Style"/>
          <w:sz w:val="24"/>
          <w:szCs w:val="24"/>
        </w:rPr>
        <w:t>The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existence of payments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through</w:t>
      </w:r>
      <w:r w:rsidRPr="00E758DC">
        <w:rPr>
          <w:rFonts w:ascii="Bookman Old Style" w:hAnsi="Bookman Old Style"/>
          <w:sz w:val="24"/>
          <w:szCs w:val="24"/>
        </w:rPr>
        <w:t xml:space="preserve"> </w:t>
      </w:r>
      <w:proofErr w:type="spellStart"/>
      <w:r w:rsidRPr="00E758DC">
        <w:rPr>
          <w:rStyle w:val="ezkurwreuab5ozgtqnkl"/>
          <w:rFonts w:ascii="Bookman Old Style" w:hAnsi="Bookman Old Style"/>
          <w:sz w:val="24"/>
          <w:szCs w:val="24"/>
        </w:rPr>
        <w:t>installments</w:t>
      </w:r>
      <w:proofErr w:type="spellEnd"/>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or</w:t>
      </w:r>
      <w:r w:rsidRPr="00E758DC">
        <w:rPr>
          <w:rFonts w:ascii="Bookman Old Style" w:hAnsi="Bookman Old Style"/>
          <w:sz w:val="24"/>
          <w:szCs w:val="24"/>
        </w:rPr>
        <w:t xml:space="preserve"> </w:t>
      </w:r>
      <w:proofErr w:type="spellStart"/>
      <w:r w:rsidRPr="00E758DC">
        <w:rPr>
          <w:rStyle w:val="ezkurwreuab5ozgtqnkl"/>
          <w:rFonts w:ascii="Bookman Old Style" w:hAnsi="Bookman Old Style"/>
          <w:sz w:val="24"/>
          <w:szCs w:val="24"/>
        </w:rPr>
        <w:t>installments</w:t>
      </w:r>
      <w:proofErr w:type="spellEnd"/>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the bank makes people no longer need to buy a house by paying the full price of the house, which is a current obstacle for some people.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be able to buy</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house at a cash price, of</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course, requires a lot of money, because the needs of the community are increasingly many.</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With the community mortgage facility, it is easier to be able to have a house with a lighter payment.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occurrence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of a credit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agreement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between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consumer</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(customer, debtor) and the bank certainly gives rise to interrelated legal relations.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legal</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relationship</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boils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down to the rights and obligations of each.</w:t>
      </w:r>
    </w:p>
    <w:p w:rsidR="00A96E3A" w:rsidRDefault="00A96E3A" w:rsidP="00A96E3A">
      <w:pPr>
        <w:spacing w:after="0"/>
        <w:ind w:firstLine="360"/>
        <w:jc w:val="both"/>
        <w:rPr>
          <w:rStyle w:val="ezkurwreuab5ozgtqnkl"/>
          <w:rFonts w:ascii="Bookman Old Style" w:hAnsi="Bookman Old Style"/>
          <w:sz w:val="24"/>
          <w:szCs w:val="24"/>
        </w:rPr>
      </w:pPr>
      <w:r w:rsidRPr="00E758DC">
        <w:rPr>
          <w:rStyle w:val="ezkurwreuab5ozgtqnkl"/>
          <w:rFonts w:ascii="Bookman Old Style" w:hAnsi="Bookman Old Style"/>
          <w:sz w:val="24"/>
          <w:szCs w:val="24"/>
        </w:rPr>
        <w:t>The bank</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 creditor</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bank</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as a funder</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who provides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credit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facility</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assistance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 the form of money used by the debtor to pay for the house purchased by the developer (Developer).</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main obligation of the bank</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mortgage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provide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credit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 accordance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with the portion requested by the credit applicant.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practice, credit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is given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 maximum</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of 70% of the total price of the entire object.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 the case of mortgages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usually the bank</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has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paid off</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and paid the price of the House object to the developer, so that later mortgage consumers are directly related to the bank.</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However, this also depends on the agreement that has been agreed before between the parties.</w:t>
      </w:r>
    </w:p>
    <w:p w:rsidR="00A96E3A" w:rsidRDefault="00A96E3A" w:rsidP="00A96E3A">
      <w:pPr>
        <w:spacing w:after="0"/>
        <w:ind w:firstLine="360"/>
        <w:jc w:val="both"/>
        <w:rPr>
          <w:rStyle w:val="ezkurwreuab5ozgtqnkl"/>
          <w:rFonts w:ascii="Bookman Old Style" w:hAnsi="Bookman Old Style"/>
          <w:sz w:val="24"/>
          <w:szCs w:val="24"/>
        </w:rPr>
      </w:pPr>
      <w:r w:rsidRPr="00E758DC">
        <w:rPr>
          <w:rStyle w:val="ezkurwreuab5ozgtqnkl"/>
          <w:rFonts w:ascii="Bookman Old Style" w:hAnsi="Bookman Old Style"/>
          <w:sz w:val="24"/>
          <w:szCs w:val="24"/>
        </w:rPr>
        <w:t>Other bank obligations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buying and selling houses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through</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mortgage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facilities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1.</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Provide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convenience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for customers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be able to obtain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complete and accurate information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about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mortgages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2.</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Return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collateral, when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mortgage has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been paid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off in accordance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with the agreed length of credit for a maximum of</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20</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years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3.</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Supervise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debtor</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(customer) when making mistakes that can result in default or unlawful acts that harm the bank as a creditor in the mortgage agreement.</w:t>
      </w:r>
    </w:p>
    <w:p w:rsidR="00B75562" w:rsidRPr="0095006C" w:rsidRDefault="00A96E3A" w:rsidP="0095006C">
      <w:pPr>
        <w:spacing w:after="0"/>
        <w:ind w:firstLine="360"/>
        <w:jc w:val="both"/>
        <w:rPr>
          <w:rFonts w:ascii="Bookman Old Style" w:hAnsi="Bookman Old Style"/>
          <w:sz w:val="24"/>
          <w:szCs w:val="24"/>
        </w:rPr>
      </w:pPr>
      <w:r w:rsidRPr="00E758DC">
        <w:rPr>
          <w:rStyle w:val="ezkurwreuab5ozgtqnkl"/>
          <w:rFonts w:ascii="Bookman Old Style" w:hAnsi="Bookman Old Style"/>
          <w:sz w:val="24"/>
          <w:szCs w:val="24"/>
        </w:rPr>
        <w:t>The bank's obligation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customers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 the mortgage agreement is none other than to provide financing facilities to consumers who will buy houses on credit.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In</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addition, it provides convenience for customers to be able to have and implement the contents of the credit agreement that has been determined at the beginning before the agreement between the parties (bank and customer).</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Bank</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as a creditor has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the right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obtain clear and correct information and data about the financial condition of the consumer as a debtor.</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 xml:space="preserve">In addition, creditors are also entitled to </w:t>
      </w:r>
      <w:proofErr w:type="spellStart"/>
      <w:r w:rsidRPr="00E758DC">
        <w:rPr>
          <w:rStyle w:val="ezkurwreuab5ozgtqnkl"/>
          <w:rFonts w:ascii="Bookman Old Style" w:hAnsi="Bookman Old Style"/>
          <w:sz w:val="24"/>
          <w:szCs w:val="24"/>
        </w:rPr>
        <w:t>installment</w:t>
      </w:r>
      <w:proofErr w:type="spellEnd"/>
      <w:r w:rsidRPr="00E758DC">
        <w:rPr>
          <w:rStyle w:val="ezkurwreuab5ozgtqnkl"/>
          <w:rFonts w:ascii="Bookman Old Style" w:hAnsi="Bookman Old Style"/>
          <w:sz w:val="24"/>
          <w:szCs w:val="24"/>
        </w:rPr>
        <w:t xml:space="preserve"> payments </w:t>
      </w:r>
      <w:r w:rsidRPr="00E758DC">
        <w:rPr>
          <w:rStyle w:val="ezkurwreuab5ozgtqnkl"/>
          <w:rFonts w:ascii="Bookman Old Style" w:hAnsi="Bookman Old Style"/>
          <w:sz w:val="24"/>
          <w:szCs w:val="24"/>
        </w:rPr>
        <w:lastRenderedPageBreak/>
        <w:t>plus interest charges or penalties.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Creditors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are</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also entitled</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to collateral</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 guarantees against</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funds</w:t>
      </w:r>
      <w:r w:rsidRPr="00E758DC">
        <w:rPr>
          <w:rFonts w:ascii="Bookman Old Style" w:hAnsi="Bookman Old Style"/>
          <w:sz w:val="24"/>
          <w:szCs w:val="24"/>
        </w:rPr>
        <w:t xml:space="preserve"> </w:t>
      </w:r>
      <w:r w:rsidRPr="00E758DC">
        <w:rPr>
          <w:rStyle w:val="ezkurwreuab5ozgtqnkl"/>
          <w:rFonts w:ascii="Bookman Old Style" w:hAnsi="Bookman Old Style"/>
          <w:sz w:val="24"/>
          <w:szCs w:val="24"/>
        </w:rPr>
        <w:t>that have been issued in order to maintain the risks that may arise.</w:t>
      </w:r>
      <w:bookmarkStart w:id="0" w:name="_GoBack"/>
      <w:bookmarkEnd w:id="0"/>
    </w:p>
    <w:p w:rsidR="0048426F" w:rsidRPr="00B71C96" w:rsidRDefault="00C03F5D" w:rsidP="00371F37">
      <w:pPr>
        <w:spacing w:after="0"/>
        <w:ind w:firstLine="72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190782" w:rsidRPr="00A96E3A" w:rsidRDefault="00A96E3A" w:rsidP="00A96E3A">
      <w:pPr>
        <w:ind w:firstLine="720"/>
        <w:jc w:val="both"/>
        <w:rPr>
          <w:rFonts w:ascii="Bookman Old Style" w:hAnsi="Bookman Old Style" w:cs="Arial"/>
          <w:sz w:val="24"/>
          <w:szCs w:val="24"/>
        </w:rPr>
      </w:pPr>
      <w:r w:rsidRPr="00E02C67">
        <w:rPr>
          <w:rStyle w:val="ezkurwreuab5ozgtqnkl"/>
          <w:rFonts w:ascii="Bookman Old Style" w:hAnsi="Bookman Old Style"/>
          <w:sz w:val="24"/>
          <w:szCs w:val="24"/>
        </w:rPr>
        <w:t>In the case of a debt agreement</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 xml:space="preserve">between consumers and banks, the sale and purchase agreement between consumers and developers should be </w:t>
      </w:r>
      <w:proofErr w:type="spellStart"/>
      <w:r w:rsidRPr="00E02C67">
        <w:rPr>
          <w:rStyle w:val="ezkurwreuab5ozgtqnkl"/>
          <w:rFonts w:ascii="Bookman Old Style" w:hAnsi="Bookman Old Style"/>
          <w:sz w:val="24"/>
          <w:szCs w:val="24"/>
        </w:rPr>
        <w:t>analyzed</w:t>
      </w:r>
      <w:proofErr w:type="spellEnd"/>
      <w:r w:rsidRPr="00E02C67">
        <w:rPr>
          <w:rStyle w:val="ezkurwreuab5ozgtqnkl"/>
          <w:rFonts w:ascii="Bookman Old Style" w:hAnsi="Bookman Old Style"/>
          <w:sz w:val="24"/>
          <w:szCs w:val="24"/>
        </w:rPr>
        <w:t xml:space="preserve"> first by the bank, so that the risks contained in the agreement can be mitigated by the bank and set forth in the debt agreement between consumers and banks so that consumers really know their rights in the agreement.</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PT</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Bank</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Tabungan</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Negara</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w:t>
      </w:r>
      <w:proofErr w:type="spellStart"/>
      <w:r w:rsidRPr="00E02C67">
        <w:rPr>
          <w:rStyle w:val="ezkurwreuab5ozgtqnkl"/>
          <w:rFonts w:ascii="Bookman Old Style" w:hAnsi="Bookman Old Style"/>
          <w:sz w:val="24"/>
          <w:szCs w:val="24"/>
        </w:rPr>
        <w:t>Persero</w:t>
      </w:r>
      <w:proofErr w:type="spellEnd"/>
      <w:r w:rsidRPr="00E02C67">
        <w:rPr>
          <w:rStyle w:val="ezkurwreuab5ozgtqnkl"/>
          <w:rFonts w:ascii="Bookman Old Style" w:hAnsi="Bookman Old Style"/>
          <w:sz w:val="24"/>
          <w:szCs w:val="24"/>
        </w:rPr>
        <w:t xml:space="preserve">) Branch Padang </w:t>
      </w:r>
      <w:proofErr w:type="spellStart"/>
      <w:r w:rsidRPr="00E02C67">
        <w:rPr>
          <w:rStyle w:val="ezkurwreuab5ozgtqnkl"/>
          <w:rFonts w:ascii="Bookman Old Style" w:hAnsi="Bookman Old Style"/>
          <w:sz w:val="24"/>
          <w:szCs w:val="24"/>
        </w:rPr>
        <w:t>Tbk</w:t>
      </w:r>
      <w:proofErr w:type="spellEnd"/>
      <w:r w:rsidRPr="00E02C67">
        <w:rPr>
          <w:rStyle w:val="ezkurwreuab5ozgtqnkl"/>
          <w:rFonts w:ascii="Bookman Old Style" w:hAnsi="Bookman Old Style"/>
          <w:sz w:val="24"/>
          <w:szCs w:val="24"/>
        </w:rPr>
        <w:t xml:space="preserve"> Branch Padang HM </w:t>
      </w:r>
      <w:proofErr w:type="spellStart"/>
      <w:r w:rsidRPr="00E02C67">
        <w:rPr>
          <w:rStyle w:val="ezkurwreuab5ozgtqnkl"/>
          <w:rFonts w:ascii="Bookman Old Style" w:hAnsi="Bookman Old Style"/>
          <w:sz w:val="24"/>
          <w:szCs w:val="24"/>
        </w:rPr>
        <w:t>Rasuna</w:t>
      </w:r>
      <w:proofErr w:type="spellEnd"/>
      <w:r w:rsidRPr="00E02C67">
        <w:rPr>
          <w:rStyle w:val="ezkurwreuab5ozgtqnkl"/>
          <w:rFonts w:ascii="Bookman Old Style" w:hAnsi="Bookman Old Style"/>
          <w:sz w:val="24"/>
          <w:szCs w:val="24"/>
        </w:rPr>
        <w:t xml:space="preserve"> Said should publish its own rules regarding the detailed Terms of the cooperation agreement with the Developer.</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This includes</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forming</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a special</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legal</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section</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 xml:space="preserve">to </w:t>
      </w:r>
      <w:proofErr w:type="spellStart"/>
      <w:r w:rsidRPr="00E02C67">
        <w:rPr>
          <w:rStyle w:val="ezkurwreuab5ozgtqnkl"/>
          <w:rFonts w:ascii="Bookman Old Style" w:hAnsi="Bookman Old Style"/>
          <w:sz w:val="24"/>
          <w:szCs w:val="24"/>
        </w:rPr>
        <w:t>analyze</w:t>
      </w:r>
      <w:proofErr w:type="spellEnd"/>
      <w:r w:rsidRPr="00E02C67">
        <w:rPr>
          <w:rStyle w:val="ezkurwreuab5ozgtqnkl"/>
          <w:rFonts w:ascii="Bookman Old Style" w:hAnsi="Bookman Old Style"/>
          <w:sz w:val="24"/>
          <w:szCs w:val="24"/>
        </w:rPr>
        <w:t xml:space="preserve"> all the details of the requirements for developers who are obliged to cooperate.</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With</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this analysis</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 xml:space="preserve">it will be able to mitigate the risks posed by the developer, including the validity of the power of attorney, financial analysis </w:t>
      </w:r>
      <w:proofErr w:type="spellStart"/>
      <w:r w:rsidRPr="00E02C67">
        <w:rPr>
          <w:rStyle w:val="ezkurwreuab5ozgtqnkl"/>
          <w:rFonts w:ascii="Bookman Old Style" w:hAnsi="Bookman Old Style"/>
          <w:sz w:val="24"/>
          <w:szCs w:val="24"/>
        </w:rPr>
        <w:t>deeloper</w:t>
      </w:r>
      <w:proofErr w:type="spellEnd"/>
      <w:r w:rsidRPr="00E02C67">
        <w:rPr>
          <w:rStyle w:val="ezkurwreuab5ozgtqnkl"/>
          <w:rFonts w:ascii="Bookman Old Style" w:hAnsi="Bookman Old Style"/>
          <w:sz w:val="24"/>
          <w:szCs w:val="24"/>
        </w:rPr>
        <w:t>, analysis of the guarantee of the economy and the EIA and others.</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This</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should not</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be left</w:t>
      </w:r>
      <w:r w:rsidRPr="00E02C67">
        <w:rPr>
          <w:rFonts w:ascii="Bookman Old Style" w:hAnsi="Bookman Old Style"/>
          <w:sz w:val="24"/>
          <w:szCs w:val="24"/>
        </w:rPr>
        <w:t xml:space="preserve"> </w:t>
      </w:r>
      <w:r w:rsidRPr="00E02C67">
        <w:rPr>
          <w:rStyle w:val="ezkurwreuab5ozgtqnkl"/>
          <w:rFonts w:ascii="Bookman Old Style" w:hAnsi="Bookman Old Style"/>
          <w:sz w:val="24"/>
          <w:szCs w:val="24"/>
        </w:rPr>
        <w:t>to the initiator</w:t>
      </w:r>
      <w:r>
        <w:rPr>
          <w:rStyle w:val="ezkurwreuab5ozgtqnkl"/>
        </w:rPr>
        <w:t xml:space="preserve"> </w:t>
      </w:r>
      <w:r w:rsidRPr="00A96E3A">
        <w:rPr>
          <w:rStyle w:val="ezkurwreuab5ozgtqnkl"/>
          <w:rFonts w:ascii="Bookman Old Style" w:hAnsi="Bookman Old Style"/>
          <w:sz w:val="24"/>
          <w:szCs w:val="24"/>
        </w:rPr>
        <w:t>of the credit, since the credit line worker does not master the legal details related to this.</w:t>
      </w:r>
    </w:p>
    <w:p w:rsidR="00B62E75" w:rsidRDefault="00061CBD" w:rsidP="007B12AA">
      <w:pPr>
        <w:spacing w:after="0" w:line="240" w:lineRule="auto"/>
        <w:rPr>
          <w:rFonts w:ascii="Bookman Old Style" w:hAnsi="Bookman Old Style"/>
          <w:b/>
          <w:sz w:val="24"/>
          <w:szCs w:val="24"/>
        </w:rPr>
      </w:pPr>
      <w:r w:rsidRPr="0031704A">
        <w:rPr>
          <w:rFonts w:ascii="Bookman Old Style" w:hAnsi="Bookman Old Style"/>
          <w:b/>
          <w:sz w:val="24"/>
          <w:szCs w:val="24"/>
        </w:rPr>
        <w:t>REFERENCE</w:t>
      </w:r>
    </w:p>
    <w:p w:rsidR="00A96E3A" w:rsidRDefault="00A96E3A" w:rsidP="00B75562">
      <w:pPr>
        <w:widowControl w:val="0"/>
        <w:autoSpaceDE w:val="0"/>
        <w:autoSpaceDN w:val="0"/>
        <w:adjustRightInd w:val="0"/>
        <w:spacing w:after="0" w:line="240" w:lineRule="auto"/>
        <w:ind w:left="480" w:hanging="480"/>
        <w:jc w:val="both"/>
        <w:rPr>
          <w:rFonts w:ascii="Bookman Old Style" w:hAnsi="Bookman Old Style"/>
          <w:b/>
          <w:sz w:val="24"/>
          <w:szCs w:val="24"/>
        </w:rPr>
      </w:pPr>
    </w:p>
    <w:p w:rsidR="00A96E3A" w:rsidRDefault="00A96E3A" w:rsidP="00B75562">
      <w:pPr>
        <w:widowControl w:val="0"/>
        <w:autoSpaceDE w:val="0"/>
        <w:autoSpaceDN w:val="0"/>
        <w:adjustRightInd w:val="0"/>
        <w:spacing w:after="0" w:line="240" w:lineRule="auto"/>
        <w:ind w:left="480" w:hanging="480"/>
        <w:jc w:val="both"/>
        <w:rPr>
          <w:rFonts w:ascii="Bookman Old Style" w:hAnsi="Bookman Old Style"/>
          <w:spacing w:val="-4"/>
          <w:sz w:val="24"/>
          <w:szCs w:val="24"/>
        </w:rPr>
      </w:pPr>
      <w:proofErr w:type="spellStart"/>
      <w:r w:rsidRPr="00E02C67">
        <w:rPr>
          <w:rFonts w:ascii="Bookman Old Style" w:hAnsi="Bookman Old Style"/>
          <w:sz w:val="24"/>
          <w:szCs w:val="24"/>
        </w:rPr>
        <w:t>Agus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Iskandar</w:t>
      </w:r>
      <w:proofErr w:type="spellEnd"/>
      <w:r w:rsidRPr="00E02C67">
        <w:rPr>
          <w:rFonts w:ascii="Bookman Old Style" w:hAnsi="Bookman Old Style"/>
          <w:sz w:val="24"/>
          <w:szCs w:val="24"/>
        </w:rPr>
        <w:t>, “</w:t>
      </w:r>
      <w:proofErr w:type="spellStart"/>
      <w:r w:rsidRPr="00E02C67">
        <w:rPr>
          <w:rFonts w:ascii="Bookman Old Style" w:hAnsi="Bookman Old Style"/>
          <w:sz w:val="24"/>
          <w:szCs w:val="24"/>
        </w:rPr>
        <w:t>Penerapan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Prinsip</w:t>
      </w:r>
      <w:proofErr w:type="spellEnd"/>
      <w:r w:rsidRPr="00E02C67">
        <w:rPr>
          <w:rFonts w:ascii="Bookman Old Style" w:hAnsi="Bookman Old Style"/>
          <w:sz w:val="24"/>
          <w:szCs w:val="24"/>
        </w:rPr>
        <w:t xml:space="preserve"> 5C’s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Perjanjian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Kredit</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Perbankan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Sebagai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Dasar</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Prinsip</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Kehati-hatian</w:t>
      </w:r>
      <w:proofErr w:type="spellEnd"/>
      <w:r w:rsidRPr="00E02C67">
        <w:rPr>
          <w:rFonts w:ascii="Bookman Old Style" w:hAnsi="Bookman Old Style"/>
          <w:sz w:val="24"/>
          <w:szCs w:val="24"/>
        </w:rPr>
        <w:t xml:space="preserve">”, </w:t>
      </w:r>
      <w:proofErr w:type="spellStart"/>
      <w:r w:rsidRPr="00E02C67">
        <w:rPr>
          <w:rFonts w:ascii="Bookman Old Style" w:hAnsi="Bookman Old Style"/>
          <w:i/>
          <w:sz w:val="24"/>
          <w:szCs w:val="24"/>
        </w:rPr>
        <w:t>Pranata</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Hukum</w:t>
      </w:r>
      <w:proofErr w:type="spellEnd"/>
      <w:r w:rsidRPr="00E02C67">
        <w:rPr>
          <w:rFonts w:ascii="Bookman Old Style" w:hAnsi="Bookman Old Style"/>
          <w:i/>
          <w:sz w:val="24"/>
          <w:szCs w:val="24"/>
        </w:rPr>
        <w:t xml:space="preserve">, </w:t>
      </w:r>
      <w:r w:rsidRPr="00E02C67">
        <w:rPr>
          <w:rFonts w:ascii="Bookman Old Style" w:hAnsi="Bookman Old Style"/>
          <w:sz w:val="24"/>
          <w:szCs w:val="24"/>
        </w:rPr>
        <w:t xml:space="preserve">Volume 3, </w:t>
      </w:r>
      <w:proofErr w:type="spellStart"/>
      <w:r w:rsidRPr="00E02C67">
        <w:rPr>
          <w:rFonts w:ascii="Bookman Old Style" w:hAnsi="Bookman Old Style"/>
          <w:sz w:val="24"/>
          <w:szCs w:val="24"/>
        </w:rPr>
        <w:t>Nomor</w:t>
      </w:r>
      <w:proofErr w:type="spellEnd"/>
      <w:r w:rsidRPr="00E02C67">
        <w:rPr>
          <w:rFonts w:ascii="Bookman Old Style" w:hAnsi="Bookman Old Style"/>
          <w:sz w:val="24"/>
          <w:szCs w:val="24"/>
        </w:rPr>
        <w:t xml:space="preserve"> 1, </w:t>
      </w:r>
      <w:proofErr w:type="spellStart"/>
      <w:r w:rsidRPr="00E02C67">
        <w:rPr>
          <w:rFonts w:ascii="Bookman Old Style" w:hAnsi="Bookman Old Style"/>
          <w:sz w:val="24"/>
          <w:szCs w:val="24"/>
        </w:rPr>
        <w:t>Juli</w:t>
      </w:r>
      <w:proofErr w:type="spellEnd"/>
      <w:r w:rsidRPr="00E02C67">
        <w:rPr>
          <w:rFonts w:ascii="Bookman Old Style" w:hAnsi="Bookman Old Style"/>
          <w:sz w:val="24"/>
          <w:szCs w:val="24"/>
        </w:rPr>
        <w:t xml:space="preserve"> 2008, </w:t>
      </w:r>
      <w:proofErr w:type="spellStart"/>
      <w:r w:rsidRPr="00E02C67">
        <w:rPr>
          <w:rFonts w:ascii="Bookman Old Style" w:hAnsi="Bookman Old Style"/>
          <w:sz w:val="24"/>
          <w:szCs w:val="24"/>
        </w:rPr>
        <w:t>hlm</w:t>
      </w:r>
      <w:proofErr w:type="spellEnd"/>
      <w:r w:rsidRPr="00E02C67">
        <w:rPr>
          <w:rFonts w:ascii="Bookman Old Style" w:hAnsi="Bookman Old Style"/>
          <w:sz w:val="24"/>
          <w:szCs w:val="24"/>
        </w:rPr>
        <w:t xml:space="preserve">. 133- </w:t>
      </w:r>
      <w:r w:rsidRPr="00E02C67">
        <w:rPr>
          <w:rFonts w:ascii="Bookman Old Style" w:hAnsi="Bookman Old Style"/>
          <w:spacing w:val="-4"/>
          <w:sz w:val="24"/>
          <w:szCs w:val="24"/>
        </w:rPr>
        <w:t>137.</w:t>
      </w:r>
    </w:p>
    <w:p w:rsidR="00A96E3A" w:rsidRDefault="00A96E3A" w:rsidP="00A96E3A">
      <w:pPr>
        <w:spacing w:before="104" w:after="0"/>
        <w:ind w:left="567" w:right="39" w:hanging="567"/>
        <w:jc w:val="both"/>
        <w:rPr>
          <w:rFonts w:ascii="Bookman Old Style" w:hAnsi="Bookman Old Style"/>
          <w:b/>
          <w:sz w:val="24"/>
          <w:szCs w:val="24"/>
        </w:rPr>
      </w:pPr>
      <w:proofErr w:type="spellStart"/>
      <w:r w:rsidRPr="00E02C67">
        <w:rPr>
          <w:rFonts w:ascii="Bookman Old Style" w:hAnsi="Bookman Old Style"/>
          <w:sz w:val="24"/>
          <w:szCs w:val="24"/>
        </w:rPr>
        <w:t>Muh</w:t>
      </w:r>
      <w:proofErr w:type="spellEnd"/>
      <w:r w:rsidRPr="00E02C67">
        <w:rPr>
          <w:rFonts w:ascii="Bookman Old Style" w:hAnsi="Bookman Old Style"/>
          <w:sz w:val="24"/>
          <w:szCs w:val="24"/>
        </w:rPr>
        <w:t>.</w:t>
      </w:r>
      <w:r w:rsidRPr="00E02C67">
        <w:rPr>
          <w:rFonts w:ascii="Bookman Old Style" w:hAnsi="Bookman Old Style"/>
          <w:spacing w:val="25"/>
          <w:sz w:val="24"/>
          <w:szCs w:val="24"/>
        </w:rPr>
        <w:t xml:space="preserve"> </w:t>
      </w:r>
      <w:proofErr w:type="spellStart"/>
      <w:r w:rsidRPr="00E02C67">
        <w:rPr>
          <w:rFonts w:ascii="Bookman Old Style" w:hAnsi="Bookman Old Style"/>
          <w:sz w:val="24"/>
          <w:szCs w:val="24"/>
        </w:rPr>
        <w:t>Anis</w:t>
      </w:r>
      <w:proofErr w:type="spellEnd"/>
      <w:r w:rsidRPr="00E02C67">
        <w:rPr>
          <w:rFonts w:ascii="Bookman Old Style" w:hAnsi="Bookman Old Style"/>
          <w:sz w:val="24"/>
          <w:szCs w:val="24"/>
        </w:rPr>
        <w:t>,</w:t>
      </w:r>
      <w:r w:rsidRPr="00E02C67">
        <w:rPr>
          <w:rFonts w:ascii="Bookman Old Style" w:hAnsi="Bookman Old Style"/>
          <w:spacing w:val="23"/>
          <w:sz w:val="24"/>
          <w:szCs w:val="24"/>
        </w:rPr>
        <w:t xml:space="preserve"> </w:t>
      </w:r>
      <w:proofErr w:type="spellStart"/>
      <w:r w:rsidRPr="00E02C67">
        <w:rPr>
          <w:rFonts w:ascii="Bookman Old Style" w:hAnsi="Bookman Old Style"/>
          <w:sz w:val="24"/>
          <w:szCs w:val="24"/>
        </w:rPr>
        <w:t>Nurfiah</w:t>
      </w:r>
      <w:proofErr w:type="spellEnd"/>
      <w:r w:rsidRPr="00E02C67">
        <w:rPr>
          <w:rFonts w:ascii="Bookman Old Style" w:hAnsi="Bookman Old Style"/>
          <w:spacing w:val="26"/>
          <w:sz w:val="24"/>
          <w:szCs w:val="24"/>
        </w:rPr>
        <w:t xml:space="preserve"> </w:t>
      </w:r>
      <w:r w:rsidRPr="00E02C67">
        <w:rPr>
          <w:rFonts w:ascii="Bookman Old Style" w:hAnsi="Bookman Old Style"/>
          <w:sz w:val="24"/>
          <w:szCs w:val="24"/>
        </w:rPr>
        <w:t>Anwar,</w:t>
      </w:r>
      <w:r w:rsidRPr="00E02C67">
        <w:rPr>
          <w:rFonts w:ascii="Bookman Old Style" w:hAnsi="Bookman Old Style"/>
          <w:spacing w:val="23"/>
          <w:sz w:val="24"/>
          <w:szCs w:val="24"/>
        </w:rPr>
        <w:t xml:space="preserve"> </w:t>
      </w:r>
      <w:r w:rsidRPr="00E02C67">
        <w:rPr>
          <w:rFonts w:ascii="Bookman Old Style" w:hAnsi="Bookman Old Style"/>
          <w:sz w:val="24"/>
          <w:szCs w:val="24"/>
        </w:rPr>
        <w:t>“</w:t>
      </w:r>
      <w:proofErr w:type="spellStart"/>
      <w:r w:rsidRPr="00E02C67">
        <w:rPr>
          <w:rFonts w:ascii="Bookman Old Style" w:hAnsi="Bookman Old Style"/>
          <w:sz w:val="24"/>
          <w:szCs w:val="24"/>
        </w:rPr>
        <w:t>Perlindungan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Hukum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Bagi</w:t>
      </w:r>
      <w:proofErr w:type="spellEnd"/>
      <w:r w:rsidRPr="00E02C67">
        <w:rPr>
          <w:rFonts w:ascii="Bookman Old Style" w:hAnsi="Bookman Old Style"/>
          <w:spacing w:val="24"/>
          <w:sz w:val="24"/>
          <w:szCs w:val="24"/>
        </w:rPr>
        <w:t xml:space="preserve"> </w:t>
      </w:r>
      <w:proofErr w:type="spellStart"/>
      <w:r w:rsidRPr="00E02C67">
        <w:rPr>
          <w:rFonts w:ascii="Bookman Old Style" w:hAnsi="Bookman Old Style"/>
          <w:sz w:val="24"/>
          <w:szCs w:val="24"/>
        </w:rPr>
        <w:t>Konsumen</w:t>
      </w:r>
      <w:proofErr w:type="spellEnd"/>
      <w:r w:rsidRPr="00E02C67">
        <w:rPr>
          <w:rFonts w:ascii="Bookman Old Style" w:hAnsi="Bookman Old Style"/>
          <w:spacing w:val="23"/>
          <w:sz w:val="24"/>
          <w:szCs w:val="24"/>
        </w:rPr>
        <w:t xml:space="preserve"> </w:t>
      </w:r>
      <w:proofErr w:type="spellStart"/>
      <w:r w:rsidRPr="00E02C67">
        <w:rPr>
          <w:rFonts w:ascii="Bookman Old Style" w:hAnsi="Bookman Old Style"/>
          <w:sz w:val="24"/>
          <w:szCs w:val="24"/>
        </w:rPr>
        <w:t>Atas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Pemilikan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Rumah</w:t>
      </w:r>
      <w:proofErr w:type="spellEnd"/>
      <w:r w:rsidRPr="00E02C67">
        <w:rPr>
          <w:rFonts w:ascii="Bookman Old Style" w:hAnsi="Bookman Old Style"/>
          <w:sz w:val="24"/>
          <w:szCs w:val="24"/>
        </w:rPr>
        <w:t xml:space="preserve"> Dari Developer Di Kota Makassar”,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proofErr w:type="spellStart"/>
      <w:r w:rsidRPr="00E02C67">
        <w:rPr>
          <w:rFonts w:ascii="Bookman Old Style" w:hAnsi="Bookman Old Style"/>
          <w:i/>
          <w:sz w:val="24"/>
          <w:szCs w:val="24"/>
        </w:rPr>
        <w:t>Laa</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Maisyir</w:t>
      </w:r>
      <w:proofErr w:type="spellEnd"/>
      <w:r w:rsidRPr="00E02C67">
        <w:rPr>
          <w:rFonts w:ascii="Bookman Old Style" w:hAnsi="Bookman Old Style"/>
          <w:sz w:val="24"/>
          <w:szCs w:val="24"/>
        </w:rPr>
        <w:t>, Vol. 4, No.</w:t>
      </w:r>
      <w:r w:rsidRPr="00E02C67">
        <w:rPr>
          <w:rFonts w:ascii="Bookman Old Style" w:hAnsi="Bookman Old Style"/>
          <w:spacing w:val="-1"/>
          <w:sz w:val="24"/>
          <w:szCs w:val="24"/>
        </w:rPr>
        <w:t xml:space="preserve"> </w:t>
      </w:r>
      <w:r w:rsidRPr="00E02C67">
        <w:rPr>
          <w:rFonts w:ascii="Bookman Old Style" w:hAnsi="Bookman Old Style"/>
          <w:sz w:val="24"/>
          <w:szCs w:val="24"/>
        </w:rPr>
        <w:t xml:space="preserve">1, </w:t>
      </w:r>
      <w:proofErr w:type="spellStart"/>
      <w:r w:rsidRPr="00E02C67">
        <w:rPr>
          <w:rFonts w:ascii="Bookman Old Style" w:hAnsi="Bookman Old Style"/>
          <w:sz w:val="24"/>
          <w:szCs w:val="24"/>
        </w:rPr>
        <w:t>Juni</w:t>
      </w:r>
      <w:proofErr w:type="spellEnd"/>
      <w:r w:rsidRPr="00E02C67">
        <w:rPr>
          <w:rFonts w:ascii="Bookman Old Style" w:hAnsi="Bookman Old Style"/>
          <w:sz w:val="24"/>
          <w:szCs w:val="24"/>
        </w:rPr>
        <w:t xml:space="preserve"> 2017, </w:t>
      </w:r>
      <w:proofErr w:type="spellStart"/>
      <w:r w:rsidRPr="00E02C67">
        <w:rPr>
          <w:rFonts w:ascii="Bookman Old Style" w:hAnsi="Bookman Old Style"/>
          <w:sz w:val="24"/>
          <w:szCs w:val="24"/>
        </w:rPr>
        <w:t>hlm</w:t>
      </w:r>
      <w:proofErr w:type="spellEnd"/>
      <w:r w:rsidRPr="00E02C67">
        <w:rPr>
          <w:rFonts w:ascii="Bookman Old Style" w:hAnsi="Bookman Old Style"/>
          <w:sz w:val="24"/>
          <w:szCs w:val="24"/>
        </w:rPr>
        <w:t>. 98.</w:t>
      </w:r>
    </w:p>
    <w:p w:rsidR="00A96E3A" w:rsidRDefault="00A96E3A" w:rsidP="00A96E3A">
      <w:pPr>
        <w:spacing w:before="104" w:after="0"/>
        <w:ind w:left="567" w:right="39" w:hanging="567"/>
        <w:jc w:val="both"/>
        <w:rPr>
          <w:rFonts w:ascii="Bookman Old Style" w:hAnsi="Bookman Old Style"/>
          <w:sz w:val="24"/>
          <w:szCs w:val="24"/>
        </w:rPr>
      </w:pPr>
      <w:r w:rsidRPr="00E02C67">
        <w:rPr>
          <w:rFonts w:ascii="Bookman Old Style" w:hAnsi="Bookman Old Style"/>
          <w:sz w:val="24"/>
          <w:szCs w:val="24"/>
        </w:rPr>
        <w:t>Natalia</w:t>
      </w:r>
      <w:r w:rsidRPr="00E02C67">
        <w:rPr>
          <w:rFonts w:ascii="Bookman Old Style" w:hAnsi="Bookman Old Style"/>
          <w:spacing w:val="-4"/>
          <w:sz w:val="24"/>
          <w:szCs w:val="24"/>
        </w:rPr>
        <w:t xml:space="preserve"> </w:t>
      </w:r>
      <w:proofErr w:type="spellStart"/>
      <w:r w:rsidRPr="00E02C67">
        <w:rPr>
          <w:rFonts w:ascii="Bookman Old Style" w:hAnsi="Bookman Old Style"/>
          <w:sz w:val="24"/>
          <w:szCs w:val="24"/>
        </w:rPr>
        <w:t>Salim</w:t>
      </w:r>
      <w:proofErr w:type="spellEnd"/>
      <w:r w:rsidRPr="00E02C67">
        <w:rPr>
          <w:rFonts w:ascii="Bookman Old Style" w:hAnsi="Bookman Old Style"/>
          <w:sz w:val="24"/>
          <w:szCs w:val="24"/>
        </w:rPr>
        <w:t>,</w:t>
      </w:r>
      <w:r w:rsidRPr="00E02C67">
        <w:rPr>
          <w:rFonts w:ascii="Bookman Old Style" w:hAnsi="Bookman Old Style"/>
          <w:spacing w:val="-2"/>
          <w:sz w:val="24"/>
          <w:szCs w:val="24"/>
        </w:rPr>
        <w:t xml:space="preserve"> </w:t>
      </w:r>
      <w:proofErr w:type="spellStart"/>
      <w:r w:rsidRPr="00E02C67">
        <w:rPr>
          <w:rFonts w:ascii="Bookman Old Style" w:hAnsi="Bookman Old Style"/>
          <w:sz w:val="24"/>
          <w:szCs w:val="24"/>
        </w:rPr>
        <w:t>Endang</w:t>
      </w:r>
      <w:proofErr w:type="spellEnd"/>
      <w:r w:rsidRPr="00E02C67">
        <w:rPr>
          <w:rFonts w:ascii="Bookman Old Style" w:hAnsi="Bookman Old Style"/>
          <w:spacing w:val="-5"/>
          <w:sz w:val="24"/>
          <w:szCs w:val="24"/>
        </w:rPr>
        <w:t xml:space="preserve"> </w:t>
      </w:r>
      <w:proofErr w:type="spellStart"/>
      <w:r w:rsidRPr="00E02C67">
        <w:rPr>
          <w:rFonts w:ascii="Bookman Old Style" w:hAnsi="Bookman Old Style"/>
          <w:sz w:val="24"/>
          <w:szCs w:val="24"/>
        </w:rPr>
        <w:t>Pandamdari</w:t>
      </w:r>
      <w:proofErr w:type="spellEnd"/>
      <w:r w:rsidRPr="00E02C67">
        <w:rPr>
          <w:rFonts w:ascii="Bookman Old Style" w:hAnsi="Bookman Old Style"/>
          <w:sz w:val="24"/>
          <w:szCs w:val="24"/>
        </w:rPr>
        <w:t>,</w:t>
      </w:r>
      <w:r w:rsidRPr="00E02C67">
        <w:rPr>
          <w:rFonts w:ascii="Bookman Old Style" w:hAnsi="Bookman Old Style"/>
          <w:spacing w:val="-2"/>
          <w:sz w:val="24"/>
          <w:szCs w:val="24"/>
        </w:rPr>
        <w:t xml:space="preserve"> </w:t>
      </w:r>
      <w:r w:rsidRPr="00E02C67">
        <w:rPr>
          <w:rFonts w:ascii="Bookman Old Style" w:hAnsi="Bookman Old Style"/>
          <w:sz w:val="24"/>
          <w:szCs w:val="24"/>
        </w:rPr>
        <w:t>“</w:t>
      </w:r>
      <w:proofErr w:type="spellStart"/>
      <w:r w:rsidRPr="00E02C67">
        <w:rPr>
          <w:rFonts w:ascii="Bookman Old Style" w:hAnsi="Bookman Old Style"/>
          <w:sz w:val="24"/>
          <w:szCs w:val="24"/>
        </w:rPr>
        <w:t>Tanggung</w:t>
      </w:r>
      <w:proofErr w:type="spellEnd"/>
      <w:r w:rsidRPr="00E02C67">
        <w:rPr>
          <w:rFonts w:ascii="Bookman Old Style" w:hAnsi="Bookman Old Style"/>
          <w:spacing w:val="-3"/>
          <w:sz w:val="24"/>
          <w:szCs w:val="24"/>
        </w:rPr>
        <w:t xml:space="preserve"> </w:t>
      </w:r>
      <w:proofErr w:type="spellStart"/>
      <w:r w:rsidRPr="00E02C67">
        <w:rPr>
          <w:rFonts w:ascii="Bookman Old Style" w:hAnsi="Bookman Old Style"/>
          <w:sz w:val="24"/>
          <w:szCs w:val="24"/>
        </w:rPr>
        <w:t>Jawab</w:t>
      </w:r>
      <w:proofErr w:type="spellEnd"/>
      <w:r w:rsidRPr="00E02C67">
        <w:rPr>
          <w:rFonts w:ascii="Bookman Old Style" w:hAnsi="Bookman Old Style"/>
          <w:spacing w:val="-3"/>
          <w:sz w:val="24"/>
          <w:szCs w:val="24"/>
        </w:rPr>
        <w:t xml:space="preserve"> </w:t>
      </w:r>
      <w:r w:rsidRPr="00E02C67">
        <w:rPr>
          <w:rFonts w:ascii="Bookman Old Style" w:hAnsi="Bookman Old Style"/>
          <w:sz w:val="24"/>
          <w:szCs w:val="24"/>
        </w:rPr>
        <w:t>Developer</w:t>
      </w:r>
      <w:r w:rsidRPr="00E02C67">
        <w:rPr>
          <w:rFonts w:ascii="Bookman Old Style" w:hAnsi="Bookman Old Style"/>
          <w:spacing w:val="-5"/>
          <w:sz w:val="24"/>
          <w:szCs w:val="24"/>
        </w:rPr>
        <w:t xml:space="preserve"> </w:t>
      </w:r>
      <w:proofErr w:type="spellStart"/>
      <w:r w:rsidRPr="00E02C67">
        <w:rPr>
          <w:rFonts w:ascii="Bookman Old Style" w:hAnsi="Bookman Old Style"/>
          <w:sz w:val="24"/>
          <w:szCs w:val="24"/>
        </w:rPr>
        <w:t>Terhadap</w:t>
      </w:r>
      <w:proofErr w:type="spellEnd"/>
      <w:r w:rsidRPr="00E02C67">
        <w:rPr>
          <w:rFonts w:ascii="Bookman Old Style" w:hAnsi="Bookman Old Style"/>
          <w:spacing w:val="-3"/>
          <w:sz w:val="24"/>
          <w:szCs w:val="24"/>
        </w:rPr>
        <w:t xml:space="preserve"> </w:t>
      </w:r>
      <w:proofErr w:type="spellStart"/>
      <w:r w:rsidRPr="00E02C67">
        <w:rPr>
          <w:rFonts w:ascii="Bookman Old Style" w:hAnsi="Bookman Old Style"/>
          <w:sz w:val="24"/>
          <w:szCs w:val="24"/>
        </w:rPr>
        <w:t>Konsumen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Akibat</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Wanprestasi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Penyerahan</w:t>
      </w:r>
      <w:proofErr w:type="spellEnd"/>
      <w:r w:rsidRPr="00E02C67">
        <w:rPr>
          <w:rFonts w:ascii="Bookman Old Style" w:hAnsi="Bookman Old Style"/>
          <w:sz w:val="24"/>
          <w:szCs w:val="24"/>
        </w:rPr>
        <w:t xml:space="preserve"> Unit </w:t>
      </w:r>
      <w:proofErr w:type="spellStart"/>
      <w:r w:rsidRPr="00E02C67">
        <w:rPr>
          <w:rFonts w:ascii="Bookman Old Style" w:hAnsi="Bookman Old Style"/>
          <w:sz w:val="24"/>
          <w:szCs w:val="24"/>
        </w:rPr>
        <w:t>Apartemen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Pluit</w:t>
      </w:r>
      <w:proofErr w:type="spellEnd"/>
      <w:r w:rsidRPr="00E02C67">
        <w:rPr>
          <w:rFonts w:ascii="Bookman Old Style" w:hAnsi="Bookman Old Style"/>
          <w:sz w:val="24"/>
          <w:szCs w:val="24"/>
        </w:rPr>
        <w:t xml:space="preserve"> Sea View </w:t>
      </w:r>
      <w:proofErr w:type="spellStart"/>
      <w:r w:rsidRPr="00E02C67">
        <w:rPr>
          <w:rFonts w:ascii="Bookman Old Style" w:hAnsi="Bookman Old Style"/>
          <w:sz w:val="24"/>
          <w:szCs w:val="24"/>
        </w:rPr>
        <w:t>Berdasarkan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Perjanjian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Pengikatan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Jual</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beli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proofErr w:type="spellStart"/>
      <w:r w:rsidRPr="00E02C67">
        <w:rPr>
          <w:rFonts w:ascii="Bookman Old Style" w:hAnsi="Bookman Old Style"/>
          <w:i/>
          <w:sz w:val="24"/>
          <w:szCs w:val="24"/>
        </w:rPr>
        <w:t>Jurnal</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Hukum</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Adigama</w:t>
      </w:r>
      <w:proofErr w:type="spellEnd"/>
      <w:r w:rsidRPr="00E02C67">
        <w:rPr>
          <w:rFonts w:ascii="Bookman Old Style" w:hAnsi="Bookman Old Style"/>
          <w:sz w:val="24"/>
          <w:szCs w:val="24"/>
        </w:rPr>
        <w:t xml:space="preserve">, Vol. 2, No. 2, </w:t>
      </w:r>
      <w:proofErr w:type="spellStart"/>
      <w:r w:rsidRPr="00E02C67">
        <w:rPr>
          <w:rFonts w:ascii="Bookman Old Style" w:hAnsi="Bookman Old Style"/>
          <w:sz w:val="24"/>
          <w:szCs w:val="24"/>
        </w:rPr>
        <w:t>Desember</w:t>
      </w:r>
      <w:proofErr w:type="spellEnd"/>
      <w:r w:rsidRPr="00E02C67">
        <w:rPr>
          <w:rFonts w:ascii="Bookman Old Style" w:hAnsi="Bookman Old Style"/>
          <w:sz w:val="24"/>
          <w:szCs w:val="24"/>
        </w:rPr>
        <w:t xml:space="preserve"> 2019, </w:t>
      </w:r>
      <w:proofErr w:type="spellStart"/>
      <w:r w:rsidRPr="00E02C67">
        <w:rPr>
          <w:rFonts w:ascii="Bookman Old Style" w:hAnsi="Bookman Old Style"/>
          <w:sz w:val="24"/>
          <w:szCs w:val="24"/>
        </w:rPr>
        <w:t>hlm</w:t>
      </w:r>
      <w:proofErr w:type="spellEnd"/>
      <w:r w:rsidRPr="00E02C67">
        <w:rPr>
          <w:rFonts w:ascii="Bookman Old Style" w:hAnsi="Bookman Old Style"/>
          <w:sz w:val="24"/>
          <w:szCs w:val="24"/>
        </w:rPr>
        <w:t>. 2.</w:t>
      </w:r>
    </w:p>
    <w:p w:rsidR="00AB4DAF" w:rsidRDefault="00AB4DAF" w:rsidP="00A96E3A">
      <w:pPr>
        <w:spacing w:before="104" w:after="0"/>
        <w:ind w:left="567" w:right="39" w:hanging="567"/>
        <w:jc w:val="both"/>
        <w:rPr>
          <w:rFonts w:ascii="Bookman Old Style" w:hAnsi="Bookman Old Style"/>
          <w:sz w:val="24"/>
          <w:szCs w:val="24"/>
        </w:rPr>
      </w:pPr>
      <w:r w:rsidRPr="00E02C67">
        <w:rPr>
          <w:rFonts w:ascii="Bookman Old Style" w:hAnsi="Bookman Old Style"/>
          <w:sz w:val="24"/>
          <w:szCs w:val="24"/>
        </w:rPr>
        <w:t>Natalia, “</w:t>
      </w:r>
      <w:proofErr w:type="spellStart"/>
      <w:r w:rsidRPr="00E02C67">
        <w:rPr>
          <w:rFonts w:ascii="Bookman Old Style" w:hAnsi="Bookman Old Style"/>
          <w:sz w:val="24"/>
          <w:szCs w:val="24"/>
        </w:rPr>
        <w:t>Analisis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Sistem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Prosedur</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Pemberian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Kredit</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Pemilikan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Rumah</w:t>
      </w:r>
      <w:proofErr w:type="spellEnd"/>
      <w:r>
        <w:rPr>
          <w:rFonts w:ascii="Bookman Old Style" w:hAnsi="Bookman Old Style"/>
          <w:sz w:val="24"/>
          <w:szCs w:val="24"/>
        </w:rPr>
        <w:t xml:space="preserve"> </w:t>
      </w:r>
      <w:r w:rsidRPr="00E02C67">
        <w:rPr>
          <w:rFonts w:ascii="Bookman Old Style" w:hAnsi="Bookman Old Style"/>
          <w:sz w:val="24"/>
          <w:szCs w:val="24"/>
        </w:rPr>
        <w:t xml:space="preserve">(KPR)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Usaha </w:t>
      </w:r>
      <w:proofErr w:type="spellStart"/>
      <w:r w:rsidRPr="00E02C67">
        <w:rPr>
          <w:rFonts w:ascii="Bookman Old Style" w:hAnsi="Bookman Old Style"/>
          <w:sz w:val="24"/>
          <w:szCs w:val="24"/>
        </w:rPr>
        <w:t>Menggantisipasi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Terjadinya</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Tunggakan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Kredit</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Studi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pada</w:t>
      </w:r>
      <w:proofErr w:type="spellEnd"/>
      <w:r w:rsidRPr="00E02C67">
        <w:rPr>
          <w:rFonts w:ascii="Bookman Old Style" w:hAnsi="Bookman Old Style"/>
          <w:sz w:val="24"/>
          <w:szCs w:val="24"/>
        </w:rPr>
        <w:t xml:space="preserve"> PT. Bank </w:t>
      </w:r>
      <w:proofErr w:type="spellStart"/>
      <w:r w:rsidRPr="00E02C67">
        <w:rPr>
          <w:rFonts w:ascii="Bookman Old Style" w:hAnsi="Bookman Old Style"/>
          <w:sz w:val="24"/>
          <w:szCs w:val="24"/>
        </w:rPr>
        <w:t>Muamalat</w:t>
      </w:r>
      <w:proofErr w:type="spellEnd"/>
      <w:r w:rsidRPr="00E02C67">
        <w:rPr>
          <w:rFonts w:ascii="Bookman Old Style" w:hAnsi="Bookman Old Style"/>
          <w:sz w:val="24"/>
          <w:szCs w:val="24"/>
        </w:rPr>
        <w:t xml:space="preserve"> Indonesia </w:t>
      </w:r>
      <w:proofErr w:type="spellStart"/>
      <w:r w:rsidRPr="00E02C67">
        <w:rPr>
          <w:rFonts w:ascii="Bookman Old Style" w:hAnsi="Bookman Old Style"/>
          <w:sz w:val="24"/>
          <w:szCs w:val="24"/>
        </w:rPr>
        <w:t>Tbk</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Cabang</w:t>
      </w:r>
      <w:proofErr w:type="spellEnd"/>
      <w:r w:rsidRPr="00E02C67">
        <w:rPr>
          <w:rFonts w:ascii="Bookman Old Style" w:hAnsi="Bookman Old Style"/>
          <w:spacing w:val="-1"/>
          <w:sz w:val="24"/>
          <w:szCs w:val="24"/>
        </w:rPr>
        <w:t xml:space="preserve"> </w:t>
      </w:r>
      <w:r w:rsidRPr="00E02C67">
        <w:rPr>
          <w:rFonts w:ascii="Bookman Old Style" w:hAnsi="Bookman Old Style"/>
          <w:sz w:val="24"/>
          <w:szCs w:val="24"/>
        </w:rPr>
        <w:t xml:space="preserve">Malang)”,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proofErr w:type="spellStart"/>
      <w:r w:rsidRPr="00E02C67">
        <w:rPr>
          <w:rFonts w:ascii="Bookman Old Style" w:hAnsi="Bookman Old Style"/>
          <w:i/>
          <w:sz w:val="24"/>
          <w:szCs w:val="24"/>
        </w:rPr>
        <w:t>Jurnal</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Administrasi</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Bisnis</w:t>
      </w:r>
      <w:proofErr w:type="spellEnd"/>
      <w:r w:rsidRPr="00E02C67">
        <w:rPr>
          <w:rFonts w:ascii="Bookman Old Style" w:hAnsi="Bookman Old Style"/>
          <w:i/>
          <w:sz w:val="24"/>
          <w:szCs w:val="24"/>
        </w:rPr>
        <w:t xml:space="preserve"> (JAB)</w:t>
      </w:r>
      <w:r w:rsidRPr="00E02C67">
        <w:rPr>
          <w:rFonts w:ascii="Bookman Old Style" w:hAnsi="Bookman Old Style"/>
          <w:sz w:val="24"/>
          <w:szCs w:val="24"/>
        </w:rPr>
        <w:t xml:space="preserve">, Vol. 2, No. 2, </w:t>
      </w:r>
      <w:proofErr w:type="spellStart"/>
      <w:r w:rsidRPr="00E02C67">
        <w:rPr>
          <w:rFonts w:ascii="Bookman Old Style" w:hAnsi="Bookman Old Style"/>
          <w:sz w:val="24"/>
          <w:szCs w:val="24"/>
        </w:rPr>
        <w:t>Maret</w:t>
      </w:r>
      <w:proofErr w:type="spellEnd"/>
      <w:r w:rsidRPr="00E02C67">
        <w:rPr>
          <w:rFonts w:ascii="Bookman Old Style" w:hAnsi="Bookman Old Style"/>
          <w:sz w:val="24"/>
          <w:szCs w:val="24"/>
        </w:rPr>
        <w:t xml:space="preserve"> 2023</w:t>
      </w:r>
      <w:r>
        <w:rPr>
          <w:rFonts w:ascii="Bookman Old Style" w:hAnsi="Bookman Old Style"/>
          <w:sz w:val="24"/>
          <w:szCs w:val="24"/>
        </w:rPr>
        <w:t xml:space="preserve">, </w:t>
      </w:r>
      <w:proofErr w:type="spellStart"/>
      <w:r>
        <w:rPr>
          <w:rFonts w:ascii="Bookman Old Style" w:hAnsi="Bookman Old Style"/>
          <w:sz w:val="24"/>
          <w:szCs w:val="24"/>
        </w:rPr>
        <w:t>hlm</w:t>
      </w:r>
      <w:proofErr w:type="spellEnd"/>
    </w:p>
    <w:p w:rsidR="00AB4DAF" w:rsidRDefault="00AB4DAF" w:rsidP="00A96E3A">
      <w:pPr>
        <w:spacing w:before="104" w:after="0"/>
        <w:ind w:left="567" w:right="39" w:hanging="567"/>
        <w:jc w:val="both"/>
        <w:rPr>
          <w:rFonts w:ascii="Bookman Old Style" w:hAnsi="Bookman Old Style"/>
          <w:spacing w:val="-4"/>
          <w:sz w:val="24"/>
          <w:szCs w:val="24"/>
        </w:rPr>
      </w:pPr>
      <w:r w:rsidRPr="00E02C67">
        <w:rPr>
          <w:rFonts w:ascii="Bookman Old Style" w:hAnsi="Bookman Old Style"/>
          <w:sz w:val="24"/>
          <w:szCs w:val="24"/>
        </w:rPr>
        <w:t xml:space="preserve">Rani </w:t>
      </w:r>
      <w:proofErr w:type="spellStart"/>
      <w:r w:rsidRPr="00E02C67">
        <w:rPr>
          <w:rFonts w:ascii="Bookman Old Style" w:hAnsi="Bookman Old Style"/>
          <w:sz w:val="24"/>
          <w:szCs w:val="24"/>
        </w:rPr>
        <w:t>Shafira</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Jeane</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Neltje</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Saly</w:t>
      </w:r>
      <w:proofErr w:type="spellEnd"/>
      <w:r w:rsidRPr="00E02C67">
        <w:rPr>
          <w:rFonts w:ascii="Bookman Old Style" w:hAnsi="Bookman Old Style"/>
          <w:sz w:val="24"/>
          <w:szCs w:val="24"/>
        </w:rPr>
        <w:t>, “</w:t>
      </w:r>
      <w:proofErr w:type="spellStart"/>
      <w:r w:rsidRPr="00E02C67">
        <w:rPr>
          <w:rFonts w:ascii="Bookman Old Style" w:hAnsi="Bookman Old Style"/>
          <w:sz w:val="24"/>
          <w:szCs w:val="24"/>
        </w:rPr>
        <w:t>Perlindungan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Hukum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Bagi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Pembeli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Rumah</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Umum</w:t>
      </w:r>
      <w:proofErr w:type="spellEnd"/>
      <w:r w:rsidRPr="00E02C67">
        <w:rPr>
          <w:rFonts w:ascii="Bookman Old Style" w:hAnsi="Bookman Old Style"/>
          <w:sz w:val="24"/>
          <w:szCs w:val="24"/>
        </w:rPr>
        <w:t xml:space="preserve"> Dari </w:t>
      </w:r>
      <w:proofErr w:type="spellStart"/>
      <w:r w:rsidRPr="00E02C67">
        <w:rPr>
          <w:rFonts w:ascii="Bookman Old Style" w:hAnsi="Bookman Old Style"/>
          <w:sz w:val="24"/>
          <w:szCs w:val="24"/>
        </w:rPr>
        <w:t>Perbuatan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Wanprestasi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Oleh</w:t>
      </w:r>
      <w:proofErr w:type="spellEnd"/>
      <w:r w:rsidRPr="00E02C67">
        <w:rPr>
          <w:rFonts w:ascii="Bookman Old Style" w:hAnsi="Bookman Old Style"/>
          <w:sz w:val="24"/>
          <w:szCs w:val="24"/>
        </w:rPr>
        <w:t xml:space="preserve"> Developer</w:t>
      </w:r>
      <w:r w:rsidRPr="00E02C67">
        <w:rPr>
          <w:rFonts w:ascii="Bookman Old Style" w:hAnsi="Bookman Old Style"/>
          <w:i/>
          <w:sz w:val="24"/>
          <w:szCs w:val="24"/>
        </w:rPr>
        <w:t>/</w:t>
      </w:r>
      <w:proofErr w:type="spellStart"/>
      <w:r w:rsidRPr="00E02C67">
        <w:rPr>
          <w:rFonts w:ascii="Bookman Old Style" w:hAnsi="Bookman Old Style"/>
          <w:sz w:val="24"/>
          <w:szCs w:val="24"/>
        </w:rPr>
        <w:t>Pengembang</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lastRenderedPageBreak/>
        <w:t>Sesuai</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dengan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Undang-Undang</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Nomor</w:t>
      </w:r>
      <w:proofErr w:type="spellEnd"/>
      <w:r w:rsidRPr="00E02C67">
        <w:rPr>
          <w:rFonts w:ascii="Bookman Old Style" w:hAnsi="Bookman Old Style"/>
          <w:sz w:val="24"/>
          <w:szCs w:val="24"/>
        </w:rPr>
        <w:t xml:space="preserve"> 8</w:t>
      </w:r>
      <w:r w:rsidRPr="00E02C67">
        <w:rPr>
          <w:rFonts w:ascii="Bookman Old Style" w:hAnsi="Bookman Old Style"/>
          <w:spacing w:val="-1"/>
          <w:sz w:val="24"/>
          <w:szCs w:val="24"/>
        </w:rPr>
        <w:t xml:space="preserve"> </w:t>
      </w:r>
      <w:proofErr w:type="spellStart"/>
      <w:r w:rsidRPr="00E02C67">
        <w:rPr>
          <w:rFonts w:ascii="Bookman Old Style" w:hAnsi="Bookman Old Style"/>
          <w:sz w:val="24"/>
          <w:szCs w:val="24"/>
        </w:rPr>
        <w:t>Tahun</w:t>
      </w:r>
      <w:proofErr w:type="spellEnd"/>
      <w:r w:rsidRPr="00E02C67">
        <w:rPr>
          <w:rFonts w:ascii="Bookman Old Style" w:hAnsi="Bookman Old Style"/>
          <w:spacing w:val="-3"/>
          <w:sz w:val="24"/>
          <w:szCs w:val="24"/>
        </w:rPr>
        <w:t xml:space="preserve"> </w:t>
      </w:r>
      <w:r w:rsidRPr="00E02C67">
        <w:rPr>
          <w:rFonts w:ascii="Bookman Old Style" w:hAnsi="Bookman Old Style"/>
          <w:sz w:val="24"/>
          <w:szCs w:val="24"/>
        </w:rPr>
        <w:t>1999</w:t>
      </w:r>
      <w:r w:rsidRPr="00E02C67">
        <w:rPr>
          <w:rFonts w:ascii="Bookman Old Style" w:hAnsi="Bookman Old Style"/>
          <w:spacing w:val="-1"/>
          <w:sz w:val="24"/>
          <w:szCs w:val="24"/>
        </w:rPr>
        <w:t xml:space="preserve"> </w:t>
      </w:r>
      <w:proofErr w:type="spellStart"/>
      <w:r w:rsidRPr="00E02C67">
        <w:rPr>
          <w:rFonts w:ascii="Bookman Old Style" w:hAnsi="Bookman Old Style"/>
          <w:sz w:val="24"/>
          <w:szCs w:val="24"/>
        </w:rPr>
        <w:t>Perlindungan</w:t>
      </w:r>
      <w:proofErr w:type="spellEnd"/>
      <w:r w:rsidRPr="00E02C67">
        <w:rPr>
          <w:rFonts w:ascii="Bookman Old Style" w:hAnsi="Bookman Old Style"/>
          <w:spacing w:val="-3"/>
          <w:sz w:val="24"/>
          <w:szCs w:val="24"/>
        </w:rPr>
        <w:t xml:space="preserve"> </w:t>
      </w:r>
      <w:proofErr w:type="spellStart"/>
      <w:r w:rsidRPr="00E02C67">
        <w:rPr>
          <w:rFonts w:ascii="Bookman Old Style" w:hAnsi="Bookman Old Style"/>
          <w:sz w:val="24"/>
          <w:szCs w:val="24"/>
        </w:rPr>
        <w:t>Konsumen</w:t>
      </w:r>
      <w:proofErr w:type="spellEnd"/>
      <w:r w:rsidRPr="00E02C67">
        <w:rPr>
          <w:rFonts w:ascii="Bookman Old Style" w:hAnsi="Bookman Old Style"/>
          <w:sz w:val="24"/>
          <w:szCs w:val="24"/>
        </w:rPr>
        <w:t>”,</w:t>
      </w:r>
      <w:r w:rsidRPr="00E02C67">
        <w:rPr>
          <w:rFonts w:ascii="Bookman Old Style" w:hAnsi="Bookman Old Style"/>
          <w:spacing w:val="-1"/>
          <w:sz w:val="24"/>
          <w:szCs w:val="24"/>
        </w:rPr>
        <w:t xml:space="preserve">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proofErr w:type="spellStart"/>
      <w:r w:rsidRPr="00E02C67">
        <w:rPr>
          <w:rFonts w:ascii="Bookman Old Style" w:hAnsi="Bookman Old Style"/>
          <w:i/>
          <w:sz w:val="24"/>
          <w:szCs w:val="24"/>
        </w:rPr>
        <w:t>Jurnal</w:t>
      </w:r>
      <w:proofErr w:type="spellEnd"/>
      <w:r w:rsidRPr="00E02C67">
        <w:rPr>
          <w:rFonts w:ascii="Bookman Old Style" w:hAnsi="Bookman Old Style"/>
          <w:i/>
          <w:spacing w:val="-1"/>
          <w:sz w:val="24"/>
          <w:szCs w:val="24"/>
        </w:rPr>
        <w:t xml:space="preserve"> </w:t>
      </w:r>
      <w:proofErr w:type="spellStart"/>
      <w:r w:rsidRPr="00E02C67">
        <w:rPr>
          <w:rFonts w:ascii="Bookman Old Style" w:hAnsi="Bookman Old Style"/>
          <w:i/>
          <w:sz w:val="24"/>
          <w:szCs w:val="24"/>
        </w:rPr>
        <w:t>Hukum</w:t>
      </w:r>
      <w:proofErr w:type="spellEnd"/>
      <w:r w:rsidRPr="00E02C67">
        <w:rPr>
          <w:rFonts w:ascii="Bookman Old Style" w:hAnsi="Bookman Old Style"/>
          <w:i/>
          <w:spacing w:val="-2"/>
          <w:sz w:val="24"/>
          <w:szCs w:val="24"/>
        </w:rPr>
        <w:t xml:space="preserve"> </w:t>
      </w:r>
      <w:proofErr w:type="spellStart"/>
      <w:r w:rsidRPr="00E02C67">
        <w:rPr>
          <w:rFonts w:ascii="Bookman Old Style" w:hAnsi="Bookman Old Style"/>
          <w:i/>
          <w:sz w:val="24"/>
          <w:szCs w:val="24"/>
        </w:rPr>
        <w:t>Adigama</w:t>
      </w:r>
      <w:proofErr w:type="spellEnd"/>
      <w:r w:rsidRPr="00E02C67">
        <w:rPr>
          <w:rFonts w:ascii="Bookman Old Style" w:hAnsi="Bookman Old Style"/>
          <w:sz w:val="24"/>
          <w:szCs w:val="24"/>
        </w:rPr>
        <w:t>,</w:t>
      </w:r>
      <w:r w:rsidRPr="00E02C67">
        <w:rPr>
          <w:rFonts w:ascii="Bookman Old Style" w:hAnsi="Bookman Old Style"/>
          <w:spacing w:val="-2"/>
          <w:sz w:val="24"/>
          <w:szCs w:val="24"/>
        </w:rPr>
        <w:t xml:space="preserve"> </w:t>
      </w:r>
      <w:r w:rsidRPr="00E02C67">
        <w:rPr>
          <w:rFonts w:ascii="Bookman Old Style" w:hAnsi="Bookman Old Style"/>
          <w:sz w:val="24"/>
          <w:szCs w:val="24"/>
        </w:rPr>
        <w:t>Vol.</w:t>
      </w:r>
      <w:r w:rsidRPr="00E02C67">
        <w:rPr>
          <w:rFonts w:ascii="Bookman Old Style" w:hAnsi="Bookman Old Style"/>
          <w:spacing w:val="-2"/>
          <w:sz w:val="24"/>
          <w:szCs w:val="24"/>
        </w:rPr>
        <w:t xml:space="preserve"> </w:t>
      </w:r>
      <w:r w:rsidRPr="00E02C67">
        <w:rPr>
          <w:rFonts w:ascii="Bookman Old Style" w:hAnsi="Bookman Old Style"/>
          <w:sz w:val="24"/>
          <w:szCs w:val="24"/>
        </w:rPr>
        <w:t>2,</w:t>
      </w:r>
      <w:r w:rsidRPr="00E02C67">
        <w:rPr>
          <w:rFonts w:ascii="Bookman Old Style" w:hAnsi="Bookman Old Style"/>
          <w:spacing w:val="-2"/>
          <w:sz w:val="24"/>
          <w:szCs w:val="24"/>
        </w:rPr>
        <w:t xml:space="preserve"> </w:t>
      </w:r>
      <w:r w:rsidRPr="00E02C67">
        <w:rPr>
          <w:rFonts w:ascii="Bookman Old Style" w:hAnsi="Bookman Old Style"/>
          <w:sz w:val="24"/>
          <w:szCs w:val="24"/>
        </w:rPr>
        <w:t>No.</w:t>
      </w:r>
      <w:r w:rsidRPr="00E02C67">
        <w:rPr>
          <w:rFonts w:ascii="Bookman Old Style" w:hAnsi="Bookman Old Style"/>
          <w:spacing w:val="-3"/>
          <w:sz w:val="24"/>
          <w:szCs w:val="24"/>
        </w:rPr>
        <w:t xml:space="preserve"> </w:t>
      </w:r>
      <w:r w:rsidRPr="00E02C67">
        <w:rPr>
          <w:rFonts w:ascii="Bookman Old Style" w:hAnsi="Bookman Old Style"/>
          <w:sz w:val="24"/>
          <w:szCs w:val="24"/>
        </w:rPr>
        <w:t>1,</w:t>
      </w:r>
      <w:r w:rsidRPr="00E02C67">
        <w:rPr>
          <w:rFonts w:ascii="Bookman Old Style" w:hAnsi="Bookman Old Style"/>
          <w:spacing w:val="-2"/>
          <w:sz w:val="24"/>
          <w:szCs w:val="24"/>
        </w:rPr>
        <w:t xml:space="preserve"> </w:t>
      </w:r>
      <w:r w:rsidRPr="00E02C67">
        <w:rPr>
          <w:rFonts w:ascii="Bookman Old Style" w:hAnsi="Bookman Old Style"/>
          <w:sz w:val="24"/>
          <w:szCs w:val="24"/>
        </w:rPr>
        <w:t>2019,</w:t>
      </w:r>
      <w:r w:rsidRPr="00E02C67">
        <w:rPr>
          <w:rFonts w:ascii="Bookman Old Style" w:hAnsi="Bookman Old Style"/>
          <w:spacing w:val="-2"/>
          <w:sz w:val="24"/>
          <w:szCs w:val="24"/>
        </w:rPr>
        <w:t xml:space="preserve"> </w:t>
      </w:r>
      <w:r w:rsidRPr="00E02C67">
        <w:rPr>
          <w:rFonts w:ascii="Bookman Old Style" w:hAnsi="Bookman Old Style"/>
          <w:spacing w:val="-4"/>
          <w:sz w:val="24"/>
          <w:szCs w:val="24"/>
        </w:rPr>
        <w:t>hlm.3</w:t>
      </w:r>
    </w:p>
    <w:p w:rsidR="00AB4DAF" w:rsidRDefault="00AB4DAF" w:rsidP="00A96E3A">
      <w:pPr>
        <w:spacing w:before="104" w:after="0"/>
        <w:ind w:left="567" w:right="39" w:hanging="567"/>
        <w:jc w:val="both"/>
        <w:rPr>
          <w:rFonts w:ascii="Bookman Old Style" w:hAnsi="Bookman Old Style"/>
          <w:sz w:val="24"/>
          <w:szCs w:val="24"/>
        </w:rPr>
      </w:pPr>
      <w:proofErr w:type="spellStart"/>
      <w:r w:rsidRPr="00E02C67">
        <w:rPr>
          <w:rFonts w:ascii="Bookman Old Style" w:hAnsi="Bookman Old Style"/>
          <w:sz w:val="24"/>
          <w:szCs w:val="24"/>
        </w:rPr>
        <w:t>Suparji</w:t>
      </w:r>
      <w:proofErr w:type="spellEnd"/>
      <w:r w:rsidRPr="00E02C67">
        <w:rPr>
          <w:rFonts w:ascii="Bookman Old Style" w:hAnsi="Bookman Old Style"/>
          <w:sz w:val="24"/>
          <w:szCs w:val="24"/>
        </w:rPr>
        <w:t xml:space="preserve">, Akbar </w:t>
      </w:r>
      <w:proofErr w:type="spellStart"/>
      <w:r w:rsidRPr="00E02C67">
        <w:rPr>
          <w:rFonts w:ascii="Bookman Old Style" w:hAnsi="Bookman Old Style"/>
          <w:sz w:val="24"/>
          <w:szCs w:val="24"/>
        </w:rPr>
        <w:t>Pandu</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Pratamalistya</w:t>
      </w:r>
      <w:proofErr w:type="spellEnd"/>
      <w:r w:rsidRPr="00E02C67">
        <w:rPr>
          <w:rFonts w:ascii="Bookman Old Style" w:hAnsi="Bookman Old Style"/>
          <w:sz w:val="24"/>
          <w:szCs w:val="24"/>
        </w:rPr>
        <w:t>, “</w:t>
      </w:r>
      <w:proofErr w:type="spellStart"/>
      <w:r w:rsidRPr="00E02C67">
        <w:rPr>
          <w:rFonts w:ascii="Bookman Old Style" w:hAnsi="Bookman Old Style"/>
          <w:sz w:val="24"/>
          <w:szCs w:val="24"/>
        </w:rPr>
        <w:t>Kredit</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Pemilikan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Rumah</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Perspektif</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Hukum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Perlindungan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Konsumen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dalam</w:t>
      </w:r>
      <w:proofErr w:type="spellEnd"/>
      <w:r w:rsidRPr="00E02C67">
        <w:rPr>
          <w:rFonts w:ascii="Bookman Old Style" w:hAnsi="Bookman Old Style"/>
          <w:spacing w:val="40"/>
          <w:sz w:val="24"/>
          <w:szCs w:val="24"/>
        </w:rPr>
        <w:t xml:space="preserve"> </w:t>
      </w:r>
      <w:proofErr w:type="spellStart"/>
      <w:r w:rsidRPr="00E02C67">
        <w:rPr>
          <w:rFonts w:ascii="Bookman Old Style" w:hAnsi="Bookman Old Style"/>
          <w:i/>
          <w:sz w:val="24"/>
          <w:szCs w:val="24"/>
        </w:rPr>
        <w:t>Jurnal</w:t>
      </w:r>
      <w:proofErr w:type="spellEnd"/>
      <w:r w:rsidRPr="00E02C67">
        <w:rPr>
          <w:rFonts w:ascii="Bookman Old Style" w:hAnsi="Bookman Old Style"/>
          <w:i/>
          <w:sz w:val="24"/>
          <w:szCs w:val="24"/>
        </w:rPr>
        <w:t xml:space="preserve"> Magister </w:t>
      </w:r>
      <w:proofErr w:type="spellStart"/>
      <w:r w:rsidRPr="00E02C67">
        <w:rPr>
          <w:rFonts w:ascii="Bookman Old Style" w:hAnsi="Bookman Old Style"/>
          <w:i/>
          <w:sz w:val="24"/>
          <w:szCs w:val="24"/>
        </w:rPr>
        <w:t>Ilmu</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Hukum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Universitas</w:t>
      </w:r>
      <w:proofErr w:type="spellEnd"/>
      <w:r w:rsidRPr="00E02C67">
        <w:rPr>
          <w:rFonts w:ascii="Bookman Old Style" w:hAnsi="Bookman Old Style"/>
          <w:sz w:val="24"/>
          <w:szCs w:val="24"/>
        </w:rPr>
        <w:t xml:space="preserve"> Al-</w:t>
      </w:r>
      <w:proofErr w:type="spellStart"/>
      <w:r w:rsidRPr="00E02C67">
        <w:rPr>
          <w:rFonts w:ascii="Bookman Old Style" w:hAnsi="Bookman Old Style"/>
          <w:sz w:val="24"/>
          <w:szCs w:val="24"/>
        </w:rPr>
        <w:t>Azhar</w:t>
      </w:r>
      <w:proofErr w:type="spellEnd"/>
      <w:r w:rsidRPr="00E02C67">
        <w:rPr>
          <w:rFonts w:ascii="Bookman Old Style" w:hAnsi="Bookman Old Style"/>
          <w:sz w:val="24"/>
          <w:szCs w:val="24"/>
        </w:rPr>
        <w:t xml:space="preserve"> Indonesia, Vol. V, No. 1, </w:t>
      </w:r>
      <w:proofErr w:type="spellStart"/>
      <w:r w:rsidRPr="00E02C67">
        <w:rPr>
          <w:rFonts w:ascii="Bookman Old Style" w:hAnsi="Bookman Old Style"/>
          <w:sz w:val="24"/>
          <w:szCs w:val="24"/>
        </w:rPr>
        <w:t>Januari</w:t>
      </w:r>
      <w:proofErr w:type="spellEnd"/>
      <w:r w:rsidRPr="00E02C67">
        <w:rPr>
          <w:rFonts w:ascii="Bookman Old Style" w:hAnsi="Bookman Old Style"/>
          <w:sz w:val="24"/>
          <w:szCs w:val="24"/>
        </w:rPr>
        <w:t xml:space="preserve"> 2020, </w:t>
      </w:r>
      <w:proofErr w:type="spellStart"/>
      <w:r w:rsidRPr="00E02C67">
        <w:rPr>
          <w:rFonts w:ascii="Bookman Old Style" w:hAnsi="Bookman Old Style"/>
          <w:sz w:val="24"/>
          <w:szCs w:val="24"/>
        </w:rPr>
        <w:t>hlm</w:t>
      </w:r>
      <w:proofErr w:type="spellEnd"/>
      <w:r w:rsidRPr="00E02C67">
        <w:rPr>
          <w:rFonts w:ascii="Bookman Old Style" w:hAnsi="Bookman Old Style"/>
          <w:sz w:val="24"/>
          <w:szCs w:val="24"/>
        </w:rPr>
        <w:t>. 5.</w:t>
      </w:r>
    </w:p>
    <w:p w:rsidR="00AB4DAF" w:rsidRDefault="00AB4DAF" w:rsidP="00AB4DAF">
      <w:pPr>
        <w:spacing w:after="0"/>
        <w:ind w:left="567" w:right="39" w:hanging="567"/>
        <w:jc w:val="both"/>
        <w:rPr>
          <w:rFonts w:ascii="Bookman Old Style" w:hAnsi="Bookman Old Style"/>
          <w:sz w:val="24"/>
          <w:szCs w:val="24"/>
        </w:rPr>
      </w:pPr>
      <w:proofErr w:type="spellStart"/>
      <w:r w:rsidRPr="00E02C67">
        <w:rPr>
          <w:rFonts w:ascii="Bookman Old Style" w:hAnsi="Bookman Old Style"/>
          <w:sz w:val="24"/>
          <w:szCs w:val="24"/>
        </w:rPr>
        <w:t>Taswan</w:t>
      </w:r>
      <w:proofErr w:type="spellEnd"/>
      <w:r w:rsidRPr="00E02C67">
        <w:rPr>
          <w:rFonts w:ascii="Bookman Old Style" w:hAnsi="Bookman Old Style"/>
          <w:sz w:val="24"/>
          <w:szCs w:val="24"/>
        </w:rPr>
        <w:t>, “</w:t>
      </w:r>
      <w:proofErr w:type="spellStart"/>
      <w:r w:rsidRPr="00E02C67">
        <w:rPr>
          <w:rFonts w:ascii="Bookman Old Style" w:hAnsi="Bookman Old Style"/>
          <w:sz w:val="24"/>
          <w:szCs w:val="24"/>
        </w:rPr>
        <w:t>Analisis</w:t>
      </w:r>
      <w:proofErr w:type="spellEnd"/>
      <w:r w:rsidRPr="00E02C67">
        <w:rPr>
          <w:rFonts w:ascii="Bookman Old Style" w:hAnsi="Bookman Old Style"/>
          <w:spacing w:val="-1"/>
          <w:sz w:val="24"/>
          <w:szCs w:val="24"/>
        </w:rPr>
        <w:t xml:space="preserve"> </w:t>
      </w:r>
      <w:proofErr w:type="spellStart"/>
      <w:r w:rsidRPr="00E02C67">
        <w:rPr>
          <w:rFonts w:ascii="Bookman Old Style" w:hAnsi="Bookman Old Style"/>
          <w:sz w:val="24"/>
          <w:szCs w:val="24"/>
        </w:rPr>
        <w:t>Pengaruh</w:t>
      </w:r>
      <w:proofErr w:type="spellEnd"/>
      <w:r w:rsidRPr="00E02C67">
        <w:rPr>
          <w:rFonts w:ascii="Bookman Old Style" w:hAnsi="Bookman Old Style"/>
          <w:spacing w:val="-2"/>
          <w:sz w:val="24"/>
          <w:szCs w:val="24"/>
        </w:rPr>
        <w:t xml:space="preserve"> </w:t>
      </w:r>
      <w:r w:rsidRPr="00E02C67">
        <w:rPr>
          <w:rFonts w:ascii="Bookman Old Style" w:hAnsi="Bookman Old Style"/>
          <w:sz w:val="24"/>
          <w:szCs w:val="24"/>
        </w:rPr>
        <w:t>Insider Ownership,</w:t>
      </w:r>
      <w:r w:rsidRPr="00E02C67">
        <w:rPr>
          <w:rFonts w:ascii="Bookman Old Style" w:hAnsi="Bookman Old Style"/>
          <w:spacing w:val="-1"/>
          <w:sz w:val="24"/>
          <w:szCs w:val="24"/>
        </w:rPr>
        <w:t xml:space="preserve"> </w:t>
      </w:r>
      <w:proofErr w:type="spellStart"/>
      <w:r w:rsidRPr="00E02C67">
        <w:rPr>
          <w:rFonts w:ascii="Bookman Old Style" w:hAnsi="Bookman Old Style"/>
          <w:sz w:val="24"/>
          <w:szCs w:val="24"/>
        </w:rPr>
        <w:t>Kebijakan</w:t>
      </w:r>
      <w:proofErr w:type="spellEnd"/>
      <w:r w:rsidRPr="00E02C67">
        <w:rPr>
          <w:rFonts w:ascii="Bookman Old Style" w:hAnsi="Bookman Old Style"/>
          <w:spacing w:val="-2"/>
          <w:sz w:val="24"/>
          <w:szCs w:val="24"/>
        </w:rPr>
        <w:t xml:space="preserve"> </w:t>
      </w:r>
      <w:proofErr w:type="spellStart"/>
      <w:r w:rsidRPr="00E02C67">
        <w:rPr>
          <w:rFonts w:ascii="Bookman Old Style" w:hAnsi="Bookman Old Style"/>
          <w:sz w:val="24"/>
          <w:szCs w:val="24"/>
        </w:rPr>
        <w:t>Hutang</w:t>
      </w:r>
      <w:proofErr w:type="spellEnd"/>
      <w:r w:rsidRPr="00E02C67">
        <w:rPr>
          <w:rFonts w:ascii="Bookman Old Style" w:hAnsi="Bookman Old Style"/>
          <w:spacing w:val="-2"/>
          <w:sz w:val="24"/>
          <w:szCs w:val="24"/>
        </w:rPr>
        <w:t xml:space="preserve"> </w:t>
      </w:r>
      <w:proofErr w:type="spellStart"/>
      <w:r w:rsidRPr="00E02C67">
        <w:rPr>
          <w:rFonts w:ascii="Bookman Old Style" w:hAnsi="Bookman Old Style"/>
          <w:sz w:val="24"/>
          <w:szCs w:val="24"/>
        </w:rPr>
        <w:t>dan</w:t>
      </w:r>
      <w:proofErr w:type="spellEnd"/>
      <w:r w:rsidRPr="00E02C67">
        <w:rPr>
          <w:rFonts w:ascii="Bookman Old Style" w:hAnsi="Bookman Old Style"/>
          <w:spacing w:val="-2"/>
          <w:sz w:val="24"/>
          <w:szCs w:val="24"/>
        </w:rPr>
        <w:t xml:space="preserve"> </w:t>
      </w:r>
      <w:proofErr w:type="spellStart"/>
      <w:r w:rsidRPr="00E02C67">
        <w:rPr>
          <w:rFonts w:ascii="Bookman Old Style" w:hAnsi="Bookman Old Style"/>
          <w:sz w:val="24"/>
          <w:szCs w:val="24"/>
        </w:rPr>
        <w:t>Deviden</w:t>
      </w:r>
      <w:proofErr w:type="spellEnd"/>
      <w:r w:rsidRPr="00E02C67">
        <w:rPr>
          <w:rFonts w:ascii="Bookman Old Style" w:hAnsi="Bookman Old Style"/>
          <w:spacing w:val="-2"/>
          <w:sz w:val="24"/>
          <w:szCs w:val="24"/>
        </w:rPr>
        <w:t xml:space="preserve"> </w:t>
      </w:r>
      <w:proofErr w:type="spellStart"/>
      <w:r w:rsidRPr="00E02C67">
        <w:rPr>
          <w:rFonts w:ascii="Bookman Old Style" w:hAnsi="Bookman Old Style"/>
          <w:sz w:val="24"/>
          <w:szCs w:val="24"/>
        </w:rPr>
        <w:t>Terhadap</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Nilai</w:t>
      </w:r>
      <w:proofErr w:type="spellEnd"/>
      <w:r w:rsidRPr="00E02C67">
        <w:rPr>
          <w:rFonts w:ascii="Bookman Old Style" w:hAnsi="Bookman Old Style"/>
          <w:sz w:val="24"/>
          <w:szCs w:val="24"/>
        </w:rPr>
        <w:t xml:space="preserve"> Perusahaan Serta </w:t>
      </w:r>
      <w:proofErr w:type="spellStart"/>
      <w:r w:rsidRPr="00E02C67">
        <w:rPr>
          <w:rFonts w:ascii="Bookman Old Style" w:hAnsi="Bookman Old Style"/>
          <w:sz w:val="24"/>
          <w:szCs w:val="24"/>
        </w:rPr>
        <w:t>Faktor-faktor</w:t>
      </w:r>
      <w:proofErr w:type="spellEnd"/>
      <w:r w:rsidRPr="00E02C67">
        <w:rPr>
          <w:rFonts w:ascii="Bookman Old Style" w:hAnsi="Bookman Old Style"/>
          <w:sz w:val="24"/>
          <w:szCs w:val="24"/>
        </w:rPr>
        <w:t xml:space="preserve"> yang </w:t>
      </w:r>
      <w:proofErr w:type="spellStart"/>
      <w:r w:rsidRPr="00E02C67">
        <w:rPr>
          <w:rFonts w:ascii="Bookman Old Style" w:hAnsi="Bookman Old Style"/>
          <w:sz w:val="24"/>
          <w:szCs w:val="24"/>
        </w:rPr>
        <w:t>Mempengaruhinya</w:t>
      </w:r>
      <w:proofErr w:type="spellEnd"/>
      <w:r w:rsidRPr="00E02C67">
        <w:rPr>
          <w:rFonts w:ascii="Bookman Old Style" w:hAnsi="Bookman Old Style"/>
          <w:sz w:val="24"/>
          <w:szCs w:val="24"/>
        </w:rPr>
        <w:t xml:space="preserve">”, </w:t>
      </w:r>
      <w:proofErr w:type="spellStart"/>
      <w:r w:rsidRPr="00E02C67">
        <w:rPr>
          <w:rFonts w:ascii="Bookman Old Style" w:hAnsi="Bookman Old Style"/>
          <w:i/>
          <w:sz w:val="24"/>
          <w:szCs w:val="24"/>
        </w:rPr>
        <w:t>Jurnal</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Ekonomi</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dan</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Bisnis</w:t>
      </w:r>
      <w:proofErr w:type="spellEnd"/>
      <w:r w:rsidRPr="00E02C67">
        <w:rPr>
          <w:rFonts w:ascii="Bookman Old Style" w:hAnsi="Bookman Old Style"/>
          <w:sz w:val="24"/>
          <w:szCs w:val="24"/>
        </w:rPr>
        <w:t xml:space="preserve">, Vol. 10, No. 2, 2003, </w:t>
      </w:r>
      <w:proofErr w:type="spellStart"/>
      <w:r w:rsidRPr="00E02C67">
        <w:rPr>
          <w:rFonts w:ascii="Bookman Old Style" w:hAnsi="Bookman Old Style"/>
          <w:sz w:val="24"/>
          <w:szCs w:val="24"/>
        </w:rPr>
        <w:t>hlm</w:t>
      </w:r>
      <w:proofErr w:type="spellEnd"/>
      <w:r w:rsidRPr="00E02C67">
        <w:rPr>
          <w:rFonts w:ascii="Bookman Old Style" w:hAnsi="Bookman Old Style"/>
          <w:sz w:val="24"/>
          <w:szCs w:val="24"/>
        </w:rPr>
        <w:t>. 163.</w:t>
      </w:r>
    </w:p>
    <w:p w:rsidR="00AB4DAF" w:rsidRDefault="00AB4DAF" w:rsidP="00AB4DAF">
      <w:pPr>
        <w:spacing w:after="0"/>
        <w:ind w:left="567" w:right="39" w:hanging="567"/>
        <w:jc w:val="both"/>
        <w:rPr>
          <w:rFonts w:ascii="Bookman Old Style" w:hAnsi="Bookman Old Style"/>
          <w:sz w:val="24"/>
          <w:szCs w:val="24"/>
        </w:rPr>
      </w:pPr>
      <w:proofErr w:type="spellStart"/>
      <w:r w:rsidRPr="00E02C67">
        <w:rPr>
          <w:rFonts w:ascii="Bookman Old Style" w:hAnsi="Bookman Old Style"/>
          <w:sz w:val="24"/>
          <w:szCs w:val="24"/>
        </w:rPr>
        <w:t>Andhika</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Rizky</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Faulana</w:t>
      </w:r>
      <w:proofErr w:type="spellEnd"/>
      <w:r w:rsidRPr="00E02C67">
        <w:rPr>
          <w:rFonts w:ascii="Bookman Old Style" w:hAnsi="Bookman Old Style"/>
          <w:sz w:val="24"/>
          <w:szCs w:val="24"/>
        </w:rPr>
        <w:t>, “</w:t>
      </w:r>
      <w:proofErr w:type="spellStart"/>
      <w:r w:rsidRPr="00E02C67">
        <w:rPr>
          <w:rFonts w:ascii="Bookman Old Style" w:hAnsi="Bookman Old Style"/>
          <w:sz w:val="24"/>
          <w:szCs w:val="24"/>
        </w:rPr>
        <w:t>Tanggungjawab</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Pengembang</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Perumahan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Terhadap</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Konsumen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Pemesanan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Rumah</w:t>
      </w:r>
      <w:proofErr w:type="spellEnd"/>
      <w:r w:rsidRPr="00E02C67">
        <w:rPr>
          <w:rFonts w:ascii="Bookman Old Style" w:hAnsi="Bookman Old Style"/>
          <w:sz w:val="24"/>
          <w:szCs w:val="24"/>
        </w:rPr>
        <w:t>”,</w:t>
      </w:r>
      <w:r w:rsidRPr="00E02C67">
        <w:rPr>
          <w:rFonts w:ascii="Bookman Old Style" w:hAnsi="Bookman Old Style"/>
          <w:sz w:val="24"/>
          <w:szCs w:val="24"/>
          <w:lang w:val="en-US"/>
        </w:rPr>
        <w:t xml:space="preserve"> </w:t>
      </w:r>
      <w:proofErr w:type="spellStart"/>
      <w:r w:rsidRPr="00E02C67">
        <w:rPr>
          <w:rFonts w:ascii="Bookman Old Style" w:hAnsi="Bookman Old Style"/>
          <w:sz w:val="24"/>
          <w:szCs w:val="24"/>
        </w:rPr>
        <w:t>melalui</w:t>
      </w:r>
      <w:proofErr w:type="spellEnd"/>
      <w:r w:rsidRPr="00E02C67">
        <w:rPr>
          <w:rFonts w:ascii="Bookman Old Style" w:hAnsi="Bookman Old Style"/>
          <w:sz w:val="24"/>
          <w:szCs w:val="24"/>
        </w:rPr>
        <w:t xml:space="preserve"> </w:t>
      </w:r>
      <w:hyperlink r:id="rId8">
        <w:r w:rsidRPr="00E02C67">
          <w:rPr>
            <w:rFonts w:ascii="Bookman Old Style" w:hAnsi="Bookman Old Style"/>
            <w:i/>
            <w:sz w:val="24"/>
            <w:szCs w:val="24"/>
            <w:u w:val="single"/>
          </w:rPr>
          <w:t>http://repository.untag-sby.ac.id/714/JURNAL.</w:t>
        </w:r>
      </w:hyperlink>
      <w:r w:rsidRPr="00E02C67">
        <w:rPr>
          <w:rFonts w:ascii="Bookman Old Style" w:hAnsi="Bookman Old Style"/>
          <w:i/>
          <w:sz w:val="24"/>
          <w:szCs w:val="24"/>
        </w:rPr>
        <w:t xml:space="preserve"> </w:t>
      </w:r>
      <w:hyperlink r:id="rId9">
        <w:proofErr w:type="gramStart"/>
        <w:r w:rsidRPr="00E02C67">
          <w:rPr>
            <w:rFonts w:ascii="Bookman Old Style" w:hAnsi="Bookman Old Style"/>
            <w:i/>
            <w:sz w:val="24"/>
            <w:szCs w:val="24"/>
            <w:u w:val="single"/>
          </w:rPr>
          <w:t>pdf</w:t>
        </w:r>
      </w:hyperlink>
      <w:proofErr w:type="gramEnd"/>
      <w:r w:rsidRPr="00E02C67">
        <w:rPr>
          <w:rFonts w:ascii="Bookman Old Style" w:hAnsi="Bookman Old Style"/>
          <w:sz w:val="24"/>
          <w:szCs w:val="24"/>
        </w:rPr>
        <w:t xml:space="preserve">., </w:t>
      </w:r>
      <w:proofErr w:type="spellStart"/>
      <w:r w:rsidRPr="00E02C67">
        <w:rPr>
          <w:rFonts w:ascii="Bookman Old Style" w:hAnsi="Bookman Old Style"/>
          <w:sz w:val="24"/>
          <w:szCs w:val="24"/>
        </w:rPr>
        <w:t>diakses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tanggal</w:t>
      </w:r>
      <w:proofErr w:type="spellEnd"/>
      <w:r w:rsidRPr="00E02C67">
        <w:rPr>
          <w:rFonts w:ascii="Bookman Old Style" w:hAnsi="Bookman Old Style"/>
          <w:sz w:val="24"/>
          <w:szCs w:val="24"/>
        </w:rPr>
        <w:t xml:space="preserve"> 10 </w:t>
      </w:r>
      <w:proofErr w:type="spellStart"/>
      <w:r w:rsidRPr="00E02C67">
        <w:rPr>
          <w:rFonts w:ascii="Bookman Old Style" w:hAnsi="Bookman Old Style"/>
          <w:sz w:val="24"/>
          <w:szCs w:val="24"/>
        </w:rPr>
        <w:t>Maret</w:t>
      </w:r>
      <w:proofErr w:type="spellEnd"/>
      <w:r w:rsidRPr="00E02C67">
        <w:rPr>
          <w:rFonts w:ascii="Bookman Old Style" w:hAnsi="Bookman Old Style"/>
          <w:sz w:val="24"/>
          <w:szCs w:val="24"/>
        </w:rPr>
        <w:t xml:space="preserve"> 2023.</w:t>
      </w:r>
    </w:p>
    <w:p w:rsidR="00AB4DAF" w:rsidRDefault="00AB4DAF" w:rsidP="00AB4DAF">
      <w:pPr>
        <w:spacing w:after="0"/>
        <w:ind w:left="567" w:right="39" w:hanging="567"/>
        <w:jc w:val="both"/>
        <w:rPr>
          <w:rFonts w:ascii="Bookman Old Style" w:hAnsi="Bookman Old Style"/>
          <w:sz w:val="24"/>
          <w:szCs w:val="24"/>
        </w:rPr>
      </w:pPr>
      <w:r w:rsidRPr="00E02C67">
        <w:rPr>
          <w:rFonts w:ascii="Bookman Old Style" w:hAnsi="Bookman Old Style"/>
          <w:sz w:val="24"/>
          <w:szCs w:val="24"/>
        </w:rPr>
        <w:t>Bank Indonesia, “</w:t>
      </w:r>
      <w:proofErr w:type="spellStart"/>
      <w:r w:rsidRPr="00E02C67">
        <w:rPr>
          <w:rFonts w:ascii="Bookman Old Style" w:hAnsi="Bookman Old Style"/>
          <w:i/>
          <w:sz w:val="24"/>
          <w:szCs w:val="24"/>
        </w:rPr>
        <w:t>Memiliki</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Rumah</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Sendiri</w:t>
      </w:r>
      <w:proofErr w:type="spellEnd"/>
      <w:r w:rsidRPr="00E02C67">
        <w:rPr>
          <w:rFonts w:ascii="Bookman Old Style" w:hAnsi="Bookman Old Style"/>
          <w:i/>
          <w:sz w:val="24"/>
          <w:szCs w:val="24"/>
        </w:rPr>
        <w:t xml:space="preserve"> </w:t>
      </w:r>
      <w:proofErr w:type="spellStart"/>
      <w:r w:rsidRPr="00E02C67">
        <w:rPr>
          <w:rFonts w:ascii="Bookman Old Style" w:hAnsi="Bookman Old Style"/>
          <w:i/>
          <w:sz w:val="24"/>
          <w:szCs w:val="24"/>
        </w:rPr>
        <w:t>dengan</w:t>
      </w:r>
      <w:proofErr w:type="spellEnd"/>
      <w:r w:rsidRPr="00E02C67">
        <w:rPr>
          <w:rFonts w:ascii="Bookman Old Style" w:hAnsi="Bookman Old Style"/>
          <w:i/>
          <w:sz w:val="24"/>
          <w:szCs w:val="24"/>
        </w:rPr>
        <w:t xml:space="preserve"> KPR</w:t>
      </w:r>
      <w:r w:rsidRPr="00E02C67">
        <w:rPr>
          <w:rFonts w:ascii="Bookman Old Style" w:hAnsi="Bookman Old Style"/>
          <w:sz w:val="24"/>
          <w:szCs w:val="24"/>
        </w:rPr>
        <w:t xml:space="preserve">”, </w:t>
      </w:r>
      <w:r w:rsidRPr="00E02C67">
        <w:rPr>
          <w:rFonts w:ascii="Bookman Old Style" w:hAnsi="Bookman Old Style"/>
          <w:sz w:val="24"/>
          <w:szCs w:val="24"/>
          <w:u w:val="single"/>
        </w:rPr>
        <w:t>http://www.bi.go.id/NR/rdonlyres/48E94639-BE6B-4AE5-87BD6E796F847705/1479/MemilikiRumahSendiri</w:t>
      </w:r>
      <w:r w:rsidRPr="00E02C67">
        <w:rPr>
          <w:rFonts w:ascii="Bookman Old Style" w:hAnsi="Bookman Old Style"/>
          <w:sz w:val="24"/>
          <w:szCs w:val="24"/>
        </w:rPr>
        <w:t xml:space="preserve"> </w:t>
      </w:r>
      <w:r w:rsidRPr="00E02C67">
        <w:rPr>
          <w:rFonts w:ascii="Bookman Old Style" w:hAnsi="Bookman Old Style"/>
          <w:sz w:val="24"/>
          <w:szCs w:val="24"/>
          <w:u w:val="single"/>
        </w:rPr>
        <w:t>denganKPR.pdf</w:t>
      </w:r>
      <w:r w:rsidRPr="00E02C67">
        <w:rPr>
          <w:rFonts w:ascii="Bookman Old Style" w:hAnsi="Bookman Old Style"/>
          <w:sz w:val="24"/>
          <w:szCs w:val="24"/>
        </w:rPr>
        <w:t xml:space="preserve">, </w:t>
      </w:r>
      <w:proofErr w:type="spellStart"/>
      <w:r w:rsidRPr="00E02C67">
        <w:rPr>
          <w:rFonts w:ascii="Bookman Old Style" w:hAnsi="Bookman Old Style"/>
          <w:sz w:val="24"/>
          <w:szCs w:val="24"/>
        </w:rPr>
        <w:t>diakses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pada</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tanggal</w:t>
      </w:r>
      <w:proofErr w:type="spellEnd"/>
      <w:r w:rsidRPr="00E02C67">
        <w:rPr>
          <w:rFonts w:ascii="Bookman Old Style" w:hAnsi="Bookman Old Style"/>
          <w:sz w:val="24"/>
          <w:szCs w:val="24"/>
        </w:rPr>
        <w:t xml:space="preserve"> 27 </w:t>
      </w:r>
      <w:proofErr w:type="spellStart"/>
      <w:r w:rsidRPr="00E02C67">
        <w:rPr>
          <w:rFonts w:ascii="Bookman Old Style" w:hAnsi="Bookman Old Style"/>
          <w:sz w:val="24"/>
          <w:szCs w:val="24"/>
        </w:rPr>
        <w:t>Maret</w:t>
      </w:r>
      <w:proofErr w:type="spellEnd"/>
      <w:r w:rsidRPr="00E02C67">
        <w:rPr>
          <w:rFonts w:ascii="Bookman Old Style" w:hAnsi="Bookman Old Style"/>
          <w:sz w:val="24"/>
          <w:szCs w:val="24"/>
        </w:rPr>
        <w:t xml:space="preserve"> 2024.</w:t>
      </w:r>
    </w:p>
    <w:p w:rsidR="00AB4DAF" w:rsidRDefault="00AB4DAF" w:rsidP="00AB4DAF">
      <w:pPr>
        <w:spacing w:after="0"/>
        <w:ind w:left="567" w:right="39" w:hanging="567"/>
        <w:jc w:val="both"/>
        <w:rPr>
          <w:rFonts w:ascii="Bookman Old Style" w:hAnsi="Bookman Old Style"/>
          <w:sz w:val="24"/>
          <w:szCs w:val="24"/>
        </w:rPr>
      </w:pPr>
      <w:r w:rsidRPr="00E02C67">
        <w:rPr>
          <w:rFonts w:ascii="Bookman Old Style" w:hAnsi="Bookman Old Style"/>
          <w:sz w:val="24"/>
          <w:szCs w:val="24"/>
        </w:rPr>
        <w:t>Bank Indonesia, “</w:t>
      </w:r>
      <w:proofErr w:type="spellStart"/>
      <w:r w:rsidRPr="00E02C67">
        <w:rPr>
          <w:rFonts w:ascii="Bookman Old Style" w:hAnsi="Bookman Old Style"/>
          <w:sz w:val="24"/>
          <w:szCs w:val="24"/>
        </w:rPr>
        <w:t>Perhitungan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Bunga</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Kredit</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dengan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Angsuran</w:t>
      </w:r>
      <w:proofErr w:type="spellEnd"/>
      <w:r w:rsidRPr="00E02C67">
        <w:rPr>
          <w:rFonts w:ascii="Bookman Old Style" w:hAnsi="Bookman Old Style"/>
          <w:sz w:val="24"/>
          <w:szCs w:val="24"/>
        </w:rPr>
        <w:t>”,</w:t>
      </w:r>
      <w:r w:rsidRPr="00E02C67">
        <w:rPr>
          <w:rFonts w:ascii="Bookman Old Style" w:hAnsi="Bookman Old Style"/>
          <w:spacing w:val="24"/>
          <w:sz w:val="24"/>
          <w:szCs w:val="24"/>
        </w:rPr>
        <w:t xml:space="preserve"> </w:t>
      </w:r>
      <w:hyperlink r:id="rId10">
        <w:r w:rsidRPr="00E02C67">
          <w:rPr>
            <w:rFonts w:ascii="Bookman Old Style" w:hAnsi="Bookman Old Style"/>
            <w:sz w:val="24"/>
            <w:szCs w:val="24"/>
            <w:u w:val="single"/>
          </w:rPr>
          <w:t>http://www.bi.go.id/</w:t>
        </w:r>
      </w:hyperlink>
      <w:r w:rsidRPr="00E02C67">
        <w:rPr>
          <w:rFonts w:ascii="Bookman Old Style" w:hAnsi="Bookman Old Style"/>
          <w:sz w:val="24"/>
          <w:szCs w:val="24"/>
        </w:rPr>
        <w:t xml:space="preserve"> </w:t>
      </w:r>
      <w:hyperlink r:id="rId11">
        <w:r w:rsidRPr="00E02C67">
          <w:rPr>
            <w:rFonts w:ascii="Bookman Old Style" w:hAnsi="Bookman Old Style"/>
            <w:spacing w:val="-2"/>
            <w:sz w:val="24"/>
            <w:szCs w:val="24"/>
            <w:u w:val="single"/>
          </w:rPr>
          <w:t>NR/rdonlyres/F7C90C39-28AB-4570-AC58-EB9B7AF08066/910/PerhitunganBungaKreditdeng-</w:t>
        </w:r>
      </w:hyperlink>
      <w:r w:rsidRPr="00E02C67">
        <w:rPr>
          <w:rFonts w:ascii="Bookman Old Style" w:hAnsi="Bookman Old Style"/>
          <w:spacing w:val="-2"/>
          <w:sz w:val="24"/>
          <w:szCs w:val="24"/>
        </w:rPr>
        <w:t xml:space="preserve"> </w:t>
      </w:r>
      <w:hyperlink r:id="rId12">
        <w:r w:rsidRPr="00E02C67">
          <w:rPr>
            <w:rFonts w:ascii="Bookman Old Style" w:hAnsi="Bookman Old Style"/>
            <w:sz w:val="24"/>
            <w:szCs w:val="24"/>
            <w:u w:val="single"/>
          </w:rPr>
          <w:t>anAngsuran.pdf</w:t>
        </w:r>
      </w:hyperlink>
      <w:r w:rsidRPr="00E02C67">
        <w:rPr>
          <w:rFonts w:ascii="Bookman Old Style" w:hAnsi="Bookman Old Style"/>
          <w:sz w:val="24"/>
          <w:szCs w:val="24"/>
        </w:rPr>
        <w:t xml:space="preserve">., </w:t>
      </w:r>
      <w:proofErr w:type="spellStart"/>
      <w:r w:rsidRPr="00E02C67">
        <w:rPr>
          <w:rFonts w:ascii="Bookman Old Style" w:hAnsi="Bookman Old Style"/>
          <w:sz w:val="24"/>
          <w:szCs w:val="24"/>
        </w:rPr>
        <w:t>diakses</w:t>
      </w:r>
      <w:proofErr w:type="spellEnd"/>
      <w:r w:rsidRPr="00E02C67">
        <w:rPr>
          <w:rFonts w:ascii="Bookman Old Style" w:hAnsi="Bookman Old Style"/>
          <w:sz w:val="24"/>
          <w:szCs w:val="24"/>
        </w:rPr>
        <w:t xml:space="preserve"> 20 </w:t>
      </w:r>
      <w:proofErr w:type="spellStart"/>
      <w:r w:rsidRPr="00E02C67">
        <w:rPr>
          <w:rFonts w:ascii="Bookman Old Style" w:hAnsi="Bookman Old Style"/>
          <w:sz w:val="24"/>
          <w:szCs w:val="24"/>
        </w:rPr>
        <w:t>Maret</w:t>
      </w:r>
      <w:proofErr w:type="spellEnd"/>
      <w:r w:rsidRPr="00E02C67">
        <w:rPr>
          <w:rFonts w:ascii="Bookman Old Style" w:hAnsi="Bookman Old Style"/>
          <w:sz w:val="24"/>
          <w:szCs w:val="24"/>
        </w:rPr>
        <w:t xml:space="preserve"> 2024.</w:t>
      </w:r>
    </w:p>
    <w:p w:rsidR="00AB4DAF" w:rsidRDefault="00AB4DAF" w:rsidP="00AB4DAF">
      <w:pPr>
        <w:spacing w:after="0"/>
        <w:ind w:left="567" w:right="39" w:hanging="567"/>
        <w:jc w:val="both"/>
        <w:rPr>
          <w:rFonts w:ascii="Bookman Old Style" w:hAnsi="Bookman Old Style"/>
          <w:sz w:val="24"/>
          <w:szCs w:val="24"/>
        </w:rPr>
      </w:pPr>
      <w:proofErr w:type="spellStart"/>
      <w:r w:rsidRPr="00E02C67">
        <w:rPr>
          <w:rFonts w:ascii="Bookman Old Style" w:hAnsi="Bookman Old Style"/>
          <w:sz w:val="24"/>
          <w:szCs w:val="24"/>
        </w:rPr>
        <w:t>Lampiran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Surat</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Edaran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Nomor</w:t>
      </w:r>
      <w:proofErr w:type="spellEnd"/>
      <w:r w:rsidRPr="00E02C67">
        <w:rPr>
          <w:rFonts w:ascii="Bookman Old Style" w:hAnsi="Bookman Old Style"/>
          <w:sz w:val="24"/>
          <w:szCs w:val="24"/>
        </w:rPr>
        <w:t xml:space="preserve"> 12/38/DPNP </w:t>
      </w:r>
      <w:proofErr w:type="spellStart"/>
      <w:r w:rsidRPr="00E02C67">
        <w:rPr>
          <w:rFonts w:ascii="Bookman Old Style" w:hAnsi="Bookman Old Style"/>
          <w:sz w:val="24"/>
          <w:szCs w:val="24"/>
        </w:rPr>
        <w:t>tanggal</w:t>
      </w:r>
      <w:proofErr w:type="spellEnd"/>
      <w:r w:rsidRPr="00E02C67">
        <w:rPr>
          <w:rFonts w:ascii="Bookman Old Style" w:hAnsi="Bookman Old Style"/>
          <w:sz w:val="24"/>
          <w:szCs w:val="24"/>
        </w:rPr>
        <w:t xml:space="preserve"> 31 </w:t>
      </w:r>
      <w:proofErr w:type="spellStart"/>
      <w:r w:rsidRPr="00E02C67">
        <w:rPr>
          <w:rFonts w:ascii="Bookman Old Style" w:hAnsi="Bookman Old Style"/>
          <w:sz w:val="24"/>
          <w:szCs w:val="24"/>
        </w:rPr>
        <w:t>Desember</w:t>
      </w:r>
      <w:proofErr w:type="spellEnd"/>
      <w:r w:rsidRPr="00E02C67">
        <w:rPr>
          <w:rFonts w:ascii="Bookman Old Style" w:hAnsi="Bookman Old Style"/>
          <w:sz w:val="24"/>
          <w:szCs w:val="24"/>
        </w:rPr>
        <w:t xml:space="preserve"> 2010 </w:t>
      </w:r>
      <w:proofErr w:type="spellStart"/>
      <w:r w:rsidRPr="00E02C67">
        <w:rPr>
          <w:rFonts w:ascii="Bookman Old Style" w:hAnsi="Bookman Old Style"/>
          <w:sz w:val="24"/>
          <w:szCs w:val="24"/>
        </w:rPr>
        <w:t>dalam</w:t>
      </w:r>
      <w:proofErr w:type="spellEnd"/>
      <w:r w:rsidRPr="00E02C67">
        <w:rPr>
          <w:rFonts w:ascii="Bookman Old Style" w:hAnsi="Bookman Old Style"/>
          <w:sz w:val="24"/>
          <w:szCs w:val="24"/>
        </w:rPr>
        <w:t xml:space="preserve"> </w:t>
      </w:r>
      <w:r w:rsidRPr="00E02C67">
        <w:rPr>
          <w:rFonts w:ascii="Bookman Old Style" w:hAnsi="Bookman Old Style"/>
          <w:sz w:val="24"/>
          <w:szCs w:val="24"/>
          <w:u w:val="single"/>
        </w:rPr>
        <w:t>http://</w:t>
      </w:r>
      <w:r w:rsidRPr="00E02C67">
        <w:rPr>
          <w:rFonts w:ascii="Bookman Old Style" w:hAnsi="Bookman Old Style"/>
          <w:sz w:val="24"/>
          <w:szCs w:val="24"/>
        </w:rPr>
        <w:t xml:space="preserve"> </w:t>
      </w:r>
      <w:r w:rsidRPr="00E02C67">
        <w:rPr>
          <w:rFonts w:ascii="Bookman Old Style" w:hAnsi="Bookman Old Style"/>
          <w:spacing w:val="-2"/>
          <w:sz w:val="24"/>
          <w:szCs w:val="24"/>
          <w:u w:val="single"/>
        </w:rPr>
        <w:t>m.bi.go.id/NR/rdonlyres/157CD53D-53BD-49CC-BEB4827049BA0570/22290/lampiran_se_123</w:t>
      </w:r>
      <w:r w:rsidRPr="00E02C67">
        <w:rPr>
          <w:rFonts w:ascii="Bookman Old Style" w:hAnsi="Bookman Old Style"/>
          <w:spacing w:val="-2"/>
          <w:sz w:val="24"/>
          <w:szCs w:val="24"/>
        </w:rPr>
        <w:t xml:space="preserve"> </w:t>
      </w:r>
      <w:r w:rsidRPr="00E02C67">
        <w:rPr>
          <w:rFonts w:ascii="Bookman Old Style" w:hAnsi="Bookman Old Style"/>
          <w:sz w:val="24"/>
          <w:szCs w:val="24"/>
          <w:u w:val="single"/>
        </w:rPr>
        <w:t>811.pdf</w:t>
      </w:r>
      <w:r w:rsidRPr="00E02C67">
        <w:rPr>
          <w:rFonts w:ascii="Bookman Old Style" w:hAnsi="Bookman Old Style"/>
          <w:sz w:val="24"/>
          <w:szCs w:val="24"/>
        </w:rPr>
        <w:t xml:space="preserve">, </w:t>
      </w:r>
      <w:proofErr w:type="spellStart"/>
      <w:r w:rsidRPr="00E02C67">
        <w:rPr>
          <w:rFonts w:ascii="Bookman Old Style" w:hAnsi="Bookman Old Style"/>
          <w:sz w:val="24"/>
          <w:szCs w:val="24"/>
        </w:rPr>
        <w:t>diakses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pada</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tanggal</w:t>
      </w:r>
      <w:proofErr w:type="spellEnd"/>
      <w:r w:rsidRPr="00E02C67">
        <w:rPr>
          <w:rFonts w:ascii="Bookman Old Style" w:hAnsi="Bookman Old Style"/>
          <w:sz w:val="24"/>
          <w:szCs w:val="24"/>
        </w:rPr>
        <w:t xml:space="preserve"> 20 </w:t>
      </w:r>
      <w:proofErr w:type="spellStart"/>
      <w:r w:rsidRPr="00E02C67">
        <w:rPr>
          <w:rFonts w:ascii="Bookman Old Style" w:hAnsi="Bookman Old Style"/>
          <w:sz w:val="24"/>
          <w:szCs w:val="24"/>
        </w:rPr>
        <w:t>Maret</w:t>
      </w:r>
      <w:proofErr w:type="spellEnd"/>
      <w:r w:rsidRPr="00E02C67">
        <w:rPr>
          <w:rFonts w:ascii="Bookman Old Style" w:hAnsi="Bookman Old Style"/>
          <w:sz w:val="24"/>
          <w:szCs w:val="24"/>
        </w:rPr>
        <w:t xml:space="preserve"> 2024.</w:t>
      </w:r>
    </w:p>
    <w:p w:rsidR="00AB4DAF" w:rsidRDefault="00AB4DAF" w:rsidP="00AB4DAF">
      <w:pPr>
        <w:spacing w:after="0"/>
        <w:ind w:left="567" w:right="39" w:hanging="567"/>
        <w:jc w:val="both"/>
        <w:rPr>
          <w:rFonts w:ascii="Bookman Old Style" w:hAnsi="Bookman Old Style"/>
          <w:sz w:val="24"/>
          <w:szCs w:val="24"/>
        </w:rPr>
      </w:pPr>
      <w:r w:rsidRPr="00E02C67">
        <w:rPr>
          <w:rFonts w:ascii="Bookman Old Style" w:hAnsi="Bookman Old Style"/>
          <w:sz w:val="24"/>
          <w:szCs w:val="24"/>
        </w:rPr>
        <w:t>Malik</w:t>
      </w:r>
      <w:r w:rsidRPr="00E02C67">
        <w:rPr>
          <w:rFonts w:ascii="Bookman Old Style" w:hAnsi="Bookman Old Style"/>
          <w:spacing w:val="40"/>
          <w:sz w:val="24"/>
          <w:szCs w:val="24"/>
        </w:rPr>
        <w:t xml:space="preserve"> </w:t>
      </w:r>
      <w:r w:rsidRPr="00E02C67">
        <w:rPr>
          <w:rFonts w:ascii="Bookman Old Style" w:hAnsi="Bookman Old Style"/>
          <w:sz w:val="24"/>
          <w:szCs w:val="24"/>
        </w:rPr>
        <w:t>Ibrahim,</w:t>
      </w:r>
      <w:r w:rsidRPr="00E02C67">
        <w:rPr>
          <w:rFonts w:ascii="Bookman Old Style" w:hAnsi="Bookman Old Style"/>
          <w:spacing w:val="40"/>
          <w:sz w:val="24"/>
          <w:szCs w:val="24"/>
        </w:rPr>
        <w:t xml:space="preserve"> </w:t>
      </w:r>
      <w:r w:rsidRPr="00E02C67">
        <w:rPr>
          <w:rFonts w:ascii="Bookman Old Style" w:hAnsi="Bookman Old Style"/>
          <w:sz w:val="24"/>
          <w:szCs w:val="24"/>
        </w:rPr>
        <w:t>“</w:t>
      </w:r>
      <w:proofErr w:type="spellStart"/>
      <w:r w:rsidRPr="00E02C67">
        <w:rPr>
          <w:rFonts w:ascii="Bookman Old Style" w:hAnsi="Bookman Old Style"/>
          <w:sz w:val="24"/>
          <w:szCs w:val="24"/>
        </w:rPr>
        <w:t>Asas</w:t>
      </w:r>
      <w:proofErr w:type="spellEnd"/>
      <w:r w:rsidRPr="00E02C67">
        <w:rPr>
          <w:rFonts w:ascii="Bookman Old Style" w:hAnsi="Bookman Old Style"/>
          <w:spacing w:val="40"/>
          <w:sz w:val="24"/>
          <w:szCs w:val="24"/>
        </w:rPr>
        <w:t xml:space="preserve"> </w:t>
      </w:r>
      <w:proofErr w:type="spellStart"/>
      <w:r w:rsidRPr="00E02C67">
        <w:rPr>
          <w:rFonts w:ascii="Bookman Old Style" w:hAnsi="Bookman Old Style"/>
          <w:sz w:val="24"/>
          <w:szCs w:val="24"/>
        </w:rPr>
        <w:t>Kepastian</w:t>
      </w:r>
      <w:proofErr w:type="spellEnd"/>
      <w:r w:rsidRPr="00E02C67">
        <w:rPr>
          <w:rFonts w:ascii="Bookman Old Style" w:hAnsi="Bookman Old Style"/>
          <w:spacing w:val="40"/>
          <w:sz w:val="24"/>
          <w:szCs w:val="24"/>
        </w:rPr>
        <w:t xml:space="preserve"> </w:t>
      </w:r>
      <w:proofErr w:type="spellStart"/>
      <w:r w:rsidRPr="00E02C67">
        <w:rPr>
          <w:rFonts w:ascii="Bookman Old Style" w:hAnsi="Bookman Old Style"/>
          <w:sz w:val="24"/>
          <w:szCs w:val="24"/>
        </w:rPr>
        <w:t>Hukum</w:t>
      </w:r>
      <w:proofErr w:type="spellEnd"/>
      <w:r w:rsidRPr="00E02C67">
        <w:rPr>
          <w:rFonts w:ascii="Bookman Old Style" w:hAnsi="Bookman Old Style"/>
          <w:spacing w:val="40"/>
          <w:sz w:val="24"/>
          <w:szCs w:val="24"/>
        </w:rPr>
        <w:t xml:space="preserve"> </w:t>
      </w:r>
      <w:r w:rsidRPr="00E02C67">
        <w:rPr>
          <w:rFonts w:ascii="Bookman Old Style" w:hAnsi="Bookman Old Style"/>
          <w:sz w:val="24"/>
          <w:szCs w:val="24"/>
        </w:rPr>
        <w:t>(</w:t>
      </w:r>
      <w:r w:rsidRPr="00E02C67">
        <w:rPr>
          <w:rFonts w:ascii="Bookman Old Style" w:hAnsi="Bookman Old Style"/>
          <w:i/>
          <w:sz w:val="24"/>
          <w:szCs w:val="24"/>
        </w:rPr>
        <w:t>Rule</w:t>
      </w:r>
      <w:r w:rsidRPr="00E02C67">
        <w:rPr>
          <w:rFonts w:ascii="Bookman Old Style" w:hAnsi="Bookman Old Style"/>
          <w:i/>
          <w:spacing w:val="40"/>
          <w:sz w:val="24"/>
          <w:szCs w:val="24"/>
        </w:rPr>
        <w:t xml:space="preserve"> </w:t>
      </w:r>
      <w:r w:rsidRPr="00E02C67">
        <w:rPr>
          <w:rFonts w:ascii="Bookman Old Style" w:hAnsi="Bookman Old Style"/>
          <w:i/>
          <w:sz w:val="24"/>
          <w:szCs w:val="24"/>
        </w:rPr>
        <w:t>of</w:t>
      </w:r>
      <w:r w:rsidRPr="00E02C67">
        <w:rPr>
          <w:rFonts w:ascii="Bookman Old Style" w:hAnsi="Bookman Old Style"/>
          <w:i/>
          <w:spacing w:val="40"/>
          <w:sz w:val="24"/>
          <w:szCs w:val="24"/>
        </w:rPr>
        <w:t xml:space="preserve"> </w:t>
      </w:r>
      <w:r w:rsidRPr="00E02C67">
        <w:rPr>
          <w:rFonts w:ascii="Bookman Old Style" w:hAnsi="Bookman Old Style"/>
          <w:i/>
          <w:sz w:val="24"/>
          <w:szCs w:val="24"/>
        </w:rPr>
        <w:t>Law</w:t>
      </w:r>
      <w:r w:rsidRPr="00E02C67">
        <w:rPr>
          <w:rFonts w:ascii="Bookman Old Style" w:hAnsi="Bookman Old Style"/>
          <w:i/>
          <w:spacing w:val="40"/>
          <w:sz w:val="24"/>
          <w:szCs w:val="24"/>
        </w:rPr>
        <w:t xml:space="preserve"> </w:t>
      </w:r>
      <w:r w:rsidRPr="00E02C67">
        <w:rPr>
          <w:rFonts w:ascii="Bookman Old Style" w:hAnsi="Bookman Old Style"/>
          <w:i/>
          <w:sz w:val="24"/>
          <w:szCs w:val="24"/>
        </w:rPr>
        <w:t>Principle</w:t>
      </w:r>
      <w:r w:rsidRPr="00E02C67">
        <w:rPr>
          <w:rFonts w:ascii="Bookman Old Style" w:hAnsi="Bookman Old Style"/>
          <w:sz w:val="24"/>
          <w:szCs w:val="24"/>
        </w:rPr>
        <w:t>)”,</w:t>
      </w:r>
      <w:r w:rsidRPr="00E02C67">
        <w:rPr>
          <w:rFonts w:ascii="Bookman Old Style" w:hAnsi="Bookman Old Style"/>
          <w:spacing w:val="40"/>
          <w:sz w:val="24"/>
          <w:szCs w:val="24"/>
        </w:rPr>
        <w:t xml:space="preserve"> </w:t>
      </w:r>
      <w:hyperlink r:id="rId13">
        <w:r w:rsidRPr="00E02C67">
          <w:rPr>
            <w:rFonts w:ascii="Bookman Old Style" w:hAnsi="Bookman Old Style"/>
            <w:i/>
            <w:sz w:val="24"/>
            <w:szCs w:val="24"/>
            <w:u w:val="single"/>
          </w:rPr>
          <w:t>http://alikibe.</w:t>
        </w:r>
      </w:hyperlink>
      <w:r w:rsidRPr="00E02C67">
        <w:rPr>
          <w:rFonts w:ascii="Bookman Old Style" w:hAnsi="Bookman Old Style"/>
          <w:i/>
          <w:sz w:val="24"/>
          <w:szCs w:val="24"/>
        </w:rPr>
        <w:t xml:space="preserve"> </w:t>
      </w:r>
      <w:proofErr w:type="spellStart"/>
      <w:proofErr w:type="gramStart"/>
      <w:r w:rsidRPr="00E02C67">
        <w:rPr>
          <w:rFonts w:ascii="Bookman Old Style" w:hAnsi="Bookman Old Style"/>
          <w:i/>
          <w:sz w:val="24"/>
          <w:szCs w:val="24"/>
          <w:u w:val="single"/>
        </w:rPr>
        <w:t>blogspot</w:t>
      </w:r>
      <w:proofErr w:type="spellEnd"/>
      <w:proofErr w:type="gramEnd"/>
      <w:r w:rsidRPr="00E02C67">
        <w:rPr>
          <w:rFonts w:ascii="Bookman Old Style" w:hAnsi="Bookman Old Style"/>
          <w:i/>
          <w:sz w:val="24"/>
          <w:szCs w:val="24"/>
          <w:u w:val="single"/>
        </w:rPr>
        <w:t xml:space="preserve">. </w:t>
      </w:r>
      <w:proofErr w:type="gramStart"/>
      <w:r w:rsidRPr="00E02C67">
        <w:rPr>
          <w:rFonts w:ascii="Bookman Old Style" w:hAnsi="Bookman Old Style"/>
          <w:i/>
          <w:sz w:val="24"/>
          <w:szCs w:val="24"/>
          <w:u w:val="single"/>
        </w:rPr>
        <w:t>com</w:t>
      </w:r>
      <w:proofErr w:type="gramEnd"/>
      <w:r w:rsidRPr="00E02C67">
        <w:rPr>
          <w:rFonts w:ascii="Bookman Old Style" w:hAnsi="Bookman Old Style"/>
          <w:sz w:val="24"/>
          <w:szCs w:val="24"/>
        </w:rPr>
        <w:t xml:space="preserve">, </w:t>
      </w:r>
      <w:proofErr w:type="spellStart"/>
      <w:r w:rsidRPr="00E02C67">
        <w:rPr>
          <w:rFonts w:ascii="Bookman Old Style" w:hAnsi="Bookman Old Style"/>
          <w:sz w:val="24"/>
          <w:szCs w:val="24"/>
        </w:rPr>
        <w:t>diakses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tanggal</w:t>
      </w:r>
      <w:proofErr w:type="spellEnd"/>
      <w:r w:rsidRPr="00E02C67">
        <w:rPr>
          <w:rFonts w:ascii="Bookman Old Style" w:hAnsi="Bookman Old Style"/>
          <w:sz w:val="24"/>
          <w:szCs w:val="24"/>
        </w:rPr>
        <w:t xml:space="preserve"> 12 </w:t>
      </w:r>
      <w:proofErr w:type="spellStart"/>
      <w:r w:rsidRPr="00E02C67">
        <w:rPr>
          <w:rFonts w:ascii="Bookman Old Style" w:hAnsi="Bookman Old Style"/>
          <w:sz w:val="24"/>
          <w:szCs w:val="24"/>
        </w:rPr>
        <w:t>Maret</w:t>
      </w:r>
      <w:proofErr w:type="spellEnd"/>
      <w:r w:rsidRPr="00E02C67">
        <w:rPr>
          <w:rFonts w:ascii="Bookman Old Style" w:hAnsi="Bookman Old Style"/>
          <w:sz w:val="24"/>
          <w:szCs w:val="24"/>
        </w:rPr>
        <w:t xml:space="preserve"> 2023.</w:t>
      </w:r>
    </w:p>
    <w:p w:rsidR="00AB4DAF" w:rsidRDefault="00AB4DAF" w:rsidP="00AB4DAF">
      <w:pPr>
        <w:spacing w:after="0"/>
        <w:ind w:left="567" w:right="39" w:hanging="567"/>
        <w:jc w:val="both"/>
        <w:rPr>
          <w:rFonts w:ascii="Bookman Old Style" w:hAnsi="Bookman Old Style"/>
          <w:sz w:val="24"/>
          <w:szCs w:val="24"/>
        </w:rPr>
      </w:pPr>
      <w:proofErr w:type="spellStart"/>
      <w:r w:rsidRPr="00E02C67">
        <w:rPr>
          <w:rFonts w:ascii="Bookman Old Style" w:hAnsi="Bookman Old Style"/>
          <w:sz w:val="24"/>
          <w:szCs w:val="24"/>
        </w:rPr>
        <w:t>Raden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Roro</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Faradilla</w:t>
      </w:r>
      <w:proofErr w:type="spellEnd"/>
      <w:r w:rsidRPr="00E02C67">
        <w:rPr>
          <w:rFonts w:ascii="Bookman Old Style" w:hAnsi="Bookman Old Style"/>
          <w:sz w:val="24"/>
          <w:szCs w:val="24"/>
        </w:rPr>
        <w:t xml:space="preserve"> Arian </w:t>
      </w:r>
      <w:proofErr w:type="spellStart"/>
      <w:r w:rsidRPr="00E02C67">
        <w:rPr>
          <w:rFonts w:ascii="Bookman Old Style" w:hAnsi="Bookman Old Style"/>
          <w:sz w:val="24"/>
          <w:szCs w:val="24"/>
        </w:rPr>
        <w:t>Permatasari</w:t>
      </w:r>
      <w:proofErr w:type="spellEnd"/>
      <w:r w:rsidRPr="00E02C67">
        <w:rPr>
          <w:rFonts w:ascii="Bookman Old Style" w:hAnsi="Bookman Old Style"/>
          <w:sz w:val="24"/>
          <w:szCs w:val="24"/>
        </w:rPr>
        <w:t>, “</w:t>
      </w:r>
      <w:proofErr w:type="spellStart"/>
      <w:r w:rsidRPr="00E02C67">
        <w:rPr>
          <w:rFonts w:ascii="Bookman Old Style" w:hAnsi="Bookman Old Style"/>
          <w:sz w:val="24"/>
          <w:szCs w:val="24"/>
        </w:rPr>
        <w:t>Analisis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Tentang</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Tanggungjawab</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Hukum</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Terhadap</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Perjanjian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Kredit</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Pemilikan</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Rumah</w:t>
      </w:r>
      <w:proofErr w:type="spellEnd"/>
      <w:r w:rsidRPr="00E02C67">
        <w:rPr>
          <w:rFonts w:ascii="Bookman Old Style" w:hAnsi="Bookman Old Style"/>
          <w:sz w:val="24"/>
          <w:szCs w:val="24"/>
        </w:rPr>
        <w:t xml:space="preserve"> (KPR)”, </w:t>
      </w:r>
      <w:proofErr w:type="spellStart"/>
      <w:r w:rsidRPr="00E02C67">
        <w:rPr>
          <w:rFonts w:ascii="Bookman Old Style" w:hAnsi="Bookman Old Style"/>
          <w:sz w:val="24"/>
          <w:szCs w:val="24"/>
        </w:rPr>
        <w:t>melalui</w:t>
      </w:r>
      <w:proofErr w:type="spellEnd"/>
      <w:r w:rsidRPr="00E02C67">
        <w:rPr>
          <w:rFonts w:ascii="Bookman Old Style" w:hAnsi="Bookman Old Style"/>
          <w:sz w:val="24"/>
          <w:szCs w:val="24"/>
        </w:rPr>
        <w:t xml:space="preserve"> </w:t>
      </w:r>
      <w:hyperlink r:id="rId14">
        <w:r w:rsidRPr="00E02C67">
          <w:rPr>
            <w:rFonts w:ascii="Bookman Old Style" w:hAnsi="Bookman Old Style"/>
            <w:sz w:val="24"/>
            <w:szCs w:val="24"/>
            <w:u w:val="single"/>
          </w:rPr>
          <w:t>http://www.eprints.ums.ac.id</w:t>
        </w:r>
      </w:hyperlink>
      <w:proofErr w:type="gramStart"/>
      <w:r w:rsidRPr="00E02C67">
        <w:rPr>
          <w:rFonts w:ascii="Bookman Old Style" w:hAnsi="Bookman Old Style"/>
          <w:sz w:val="24"/>
          <w:szCs w:val="24"/>
        </w:rPr>
        <w:t>.,</w:t>
      </w:r>
      <w:proofErr w:type="gramEnd"/>
      <w:r w:rsidRPr="00E02C67">
        <w:rPr>
          <w:rFonts w:ascii="Bookman Old Style" w:hAnsi="Bookman Old Style"/>
          <w:sz w:val="24"/>
          <w:szCs w:val="24"/>
        </w:rPr>
        <w:t xml:space="preserve"> </w:t>
      </w:r>
      <w:proofErr w:type="spellStart"/>
      <w:r w:rsidRPr="00E02C67">
        <w:rPr>
          <w:rFonts w:ascii="Bookman Old Style" w:hAnsi="Bookman Old Style"/>
          <w:sz w:val="24"/>
          <w:szCs w:val="24"/>
        </w:rPr>
        <w:t>diakses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tanggal</w:t>
      </w:r>
      <w:proofErr w:type="spellEnd"/>
      <w:r w:rsidRPr="00E02C67">
        <w:rPr>
          <w:rFonts w:ascii="Bookman Old Style" w:hAnsi="Bookman Old Style"/>
          <w:sz w:val="24"/>
          <w:szCs w:val="24"/>
        </w:rPr>
        <w:t xml:space="preserve"> 6 </w:t>
      </w:r>
      <w:proofErr w:type="spellStart"/>
      <w:r w:rsidRPr="00E02C67">
        <w:rPr>
          <w:rFonts w:ascii="Bookman Old Style" w:hAnsi="Bookman Old Style"/>
          <w:sz w:val="24"/>
          <w:szCs w:val="24"/>
        </w:rPr>
        <w:t>Maret</w:t>
      </w:r>
      <w:proofErr w:type="spellEnd"/>
      <w:r w:rsidRPr="00E02C67">
        <w:rPr>
          <w:rFonts w:ascii="Bookman Old Style" w:hAnsi="Bookman Old Style"/>
          <w:sz w:val="24"/>
          <w:szCs w:val="24"/>
        </w:rPr>
        <w:t xml:space="preserve"> 2024.</w:t>
      </w:r>
    </w:p>
    <w:p w:rsidR="00AB4DAF" w:rsidRDefault="00AB4DAF" w:rsidP="00AB4DAF">
      <w:pPr>
        <w:spacing w:after="0"/>
        <w:ind w:left="567" w:right="39" w:hanging="567"/>
        <w:jc w:val="both"/>
        <w:rPr>
          <w:rFonts w:ascii="Bookman Old Style" w:hAnsi="Bookman Old Style"/>
          <w:sz w:val="24"/>
          <w:szCs w:val="24"/>
          <w:lang w:val="en-US"/>
        </w:rPr>
      </w:pPr>
      <w:proofErr w:type="spellStart"/>
      <w:r w:rsidRPr="00E02C67">
        <w:rPr>
          <w:rFonts w:ascii="Bookman Old Style" w:hAnsi="Bookman Old Style"/>
          <w:sz w:val="24"/>
          <w:szCs w:val="24"/>
        </w:rPr>
        <w:t>Yance</w:t>
      </w:r>
      <w:proofErr w:type="spellEnd"/>
      <w:r w:rsidRPr="00E02C67">
        <w:rPr>
          <w:rFonts w:ascii="Bookman Old Style" w:hAnsi="Bookman Old Style"/>
          <w:spacing w:val="38"/>
          <w:sz w:val="24"/>
          <w:szCs w:val="24"/>
        </w:rPr>
        <w:t xml:space="preserve"> </w:t>
      </w:r>
      <w:r w:rsidRPr="00E02C67">
        <w:rPr>
          <w:rFonts w:ascii="Bookman Old Style" w:hAnsi="Bookman Old Style"/>
          <w:sz w:val="24"/>
          <w:szCs w:val="24"/>
        </w:rPr>
        <w:t>Arizona,</w:t>
      </w:r>
      <w:r w:rsidRPr="00E02C67">
        <w:rPr>
          <w:rFonts w:ascii="Bookman Old Style" w:hAnsi="Bookman Old Style"/>
          <w:spacing w:val="38"/>
          <w:sz w:val="24"/>
          <w:szCs w:val="24"/>
        </w:rPr>
        <w:t xml:space="preserve"> </w:t>
      </w:r>
      <w:r w:rsidRPr="00E02C67">
        <w:rPr>
          <w:rFonts w:ascii="Bookman Old Style" w:hAnsi="Bookman Old Style"/>
          <w:sz w:val="24"/>
          <w:szCs w:val="24"/>
        </w:rPr>
        <w:t>“</w:t>
      </w:r>
      <w:proofErr w:type="spellStart"/>
      <w:r w:rsidRPr="00E02C67">
        <w:rPr>
          <w:rFonts w:ascii="Bookman Old Style" w:hAnsi="Bookman Old Style"/>
          <w:sz w:val="24"/>
          <w:szCs w:val="24"/>
        </w:rPr>
        <w:t>Apa</w:t>
      </w:r>
      <w:proofErr w:type="spellEnd"/>
      <w:r w:rsidRPr="00E02C67">
        <w:rPr>
          <w:rFonts w:ascii="Bookman Old Style" w:hAnsi="Bookman Old Style"/>
          <w:spacing w:val="35"/>
          <w:sz w:val="24"/>
          <w:szCs w:val="24"/>
        </w:rPr>
        <w:t xml:space="preserve"> </w:t>
      </w:r>
      <w:proofErr w:type="spellStart"/>
      <w:r w:rsidRPr="00E02C67">
        <w:rPr>
          <w:rFonts w:ascii="Bookman Old Style" w:hAnsi="Bookman Old Style"/>
          <w:sz w:val="24"/>
          <w:szCs w:val="24"/>
        </w:rPr>
        <w:t>Itu</w:t>
      </w:r>
      <w:proofErr w:type="spellEnd"/>
      <w:r w:rsidRPr="00E02C67">
        <w:rPr>
          <w:rFonts w:ascii="Bookman Old Style" w:hAnsi="Bookman Old Style"/>
          <w:spacing w:val="33"/>
          <w:sz w:val="24"/>
          <w:szCs w:val="24"/>
        </w:rPr>
        <w:t xml:space="preserve"> </w:t>
      </w:r>
      <w:proofErr w:type="spellStart"/>
      <w:r w:rsidRPr="00E02C67">
        <w:rPr>
          <w:rFonts w:ascii="Bookman Old Style" w:hAnsi="Bookman Old Style"/>
          <w:sz w:val="24"/>
          <w:szCs w:val="24"/>
        </w:rPr>
        <w:t>Kepastian</w:t>
      </w:r>
      <w:proofErr w:type="spellEnd"/>
      <w:r w:rsidRPr="00E02C67">
        <w:rPr>
          <w:rFonts w:ascii="Bookman Old Style" w:hAnsi="Bookman Old Style"/>
          <w:spacing w:val="34"/>
          <w:sz w:val="24"/>
          <w:szCs w:val="24"/>
        </w:rPr>
        <w:t xml:space="preserve"> </w:t>
      </w:r>
      <w:proofErr w:type="spellStart"/>
      <w:r w:rsidRPr="00E02C67">
        <w:rPr>
          <w:rFonts w:ascii="Bookman Old Style" w:hAnsi="Bookman Old Style"/>
          <w:sz w:val="24"/>
          <w:szCs w:val="24"/>
        </w:rPr>
        <w:t>Hukum</w:t>
      </w:r>
      <w:proofErr w:type="spellEnd"/>
      <w:r w:rsidRPr="00E02C67">
        <w:rPr>
          <w:rFonts w:ascii="Bookman Old Style" w:hAnsi="Bookman Old Style"/>
          <w:sz w:val="24"/>
          <w:szCs w:val="24"/>
        </w:rPr>
        <w:t>?</w:t>
      </w:r>
      <w:proofErr w:type="gramStart"/>
      <w:r w:rsidRPr="00E02C67">
        <w:rPr>
          <w:rFonts w:ascii="Bookman Old Style" w:hAnsi="Bookman Old Style"/>
          <w:sz w:val="24"/>
          <w:szCs w:val="24"/>
        </w:rPr>
        <w:t>”,</w:t>
      </w:r>
      <w:proofErr w:type="gramEnd"/>
      <w:r w:rsidRPr="00E02C67">
        <w:rPr>
          <w:rFonts w:ascii="Bookman Old Style" w:hAnsi="Bookman Old Style"/>
          <w:spacing w:val="40"/>
          <w:sz w:val="24"/>
          <w:szCs w:val="24"/>
        </w:rPr>
        <w:t xml:space="preserve"> </w:t>
      </w:r>
      <w:hyperlink r:id="rId15">
        <w:r w:rsidRPr="00E02C67">
          <w:rPr>
            <w:rFonts w:ascii="Bookman Old Style" w:hAnsi="Bookman Old Style"/>
            <w:i/>
            <w:sz w:val="24"/>
            <w:szCs w:val="24"/>
            <w:u w:val="single"/>
          </w:rPr>
          <w:t>http://yancearizona.wordpress.</w:t>
        </w:r>
        <w:r w:rsidRPr="00E02C67">
          <w:rPr>
            <w:rFonts w:ascii="Bookman Old Style" w:hAnsi="Bookman Old Style"/>
            <w:i/>
            <w:spacing w:val="35"/>
            <w:sz w:val="24"/>
            <w:szCs w:val="24"/>
            <w:u w:val="single"/>
          </w:rPr>
          <w:t xml:space="preserve"> </w:t>
        </w:r>
        <w:r w:rsidRPr="00E02C67">
          <w:rPr>
            <w:rFonts w:ascii="Bookman Old Style" w:hAnsi="Bookman Old Style"/>
            <w:i/>
            <w:sz w:val="24"/>
            <w:szCs w:val="24"/>
            <w:u w:val="single"/>
          </w:rPr>
          <w:t>com</w:t>
        </w:r>
        <w:r w:rsidRPr="00E02C67">
          <w:rPr>
            <w:rFonts w:ascii="Bookman Old Style" w:hAnsi="Bookman Old Style"/>
            <w:sz w:val="24"/>
            <w:szCs w:val="24"/>
          </w:rPr>
          <w:t>,</w:t>
        </w:r>
      </w:hyperlink>
      <w:r w:rsidRPr="00E02C67">
        <w:rPr>
          <w:rFonts w:ascii="Bookman Old Style" w:hAnsi="Bookman Old Style"/>
          <w:sz w:val="24"/>
          <w:szCs w:val="24"/>
        </w:rPr>
        <w:t xml:space="preserve"> </w:t>
      </w:r>
      <w:proofErr w:type="spellStart"/>
      <w:r w:rsidRPr="00E02C67">
        <w:rPr>
          <w:rFonts w:ascii="Bookman Old Style" w:hAnsi="Bookman Old Style"/>
          <w:sz w:val="24"/>
          <w:szCs w:val="24"/>
        </w:rPr>
        <w:t>diakses</w:t>
      </w:r>
      <w:proofErr w:type="spellEnd"/>
      <w:r w:rsidRPr="00E02C67">
        <w:rPr>
          <w:rFonts w:ascii="Bookman Old Style" w:hAnsi="Bookman Old Style"/>
          <w:sz w:val="24"/>
          <w:szCs w:val="24"/>
        </w:rPr>
        <w:t xml:space="preserve"> </w:t>
      </w:r>
      <w:proofErr w:type="spellStart"/>
      <w:r w:rsidRPr="00E02C67">
        <w:rPr>
          <w:rFonts w:ascii="Bookman Old Style" w:hAnsi="Bookman Old Style"/>
          <w:sz w:val="24"/>
          <w:szCs w:val="24"/>
        </w:rPr>
        <w:t>tanggal</w:t>
      </w:r>
      <w:proofErr w:type="spellEnd"/>
      <w:r w:rsidRPr="00E02C67">
        <w:rPr>
          <w:rFonts w:ascii="Bookman Old Style" w:hAnsi="Bookman Old Style"/>
          <w:sz w:val="24"/>
          <w:szCs w:val="24"/>
        </w:rPr>
        <w:t xml:space="preserve"> 12 </w:t>
      </w:r>
      <w:proofErr w:type="spellStart"/>
      <w:r w:rsidRPr="00E02C67">
        <w:rPr>
          <w:rFonts w:ascii="Bookman Old Style" w:hAnsi="Bookman Old Style"/>
          <w:sz w:val="24"/>
          <w:szCs w:val="24"/>
        </w:rPr>
        <w:t>Maret</w:t>
      </w:r>
      <w:proofErr w:type="spellEnd"/>
      <w:r w:rsidRPr="00E02C67">
        <w:rPr>
          <w:rFonts w:ascii="Bookman Old Style" w:hAnsi="Bookman Old Style"/>
          <w:sz w:val="24"/>
          <w:szCs w:val="24"/>
        </w:rPr>
        <w:t xml:space="preserve"> 2023.</w:t>
      </w:r>
      <w:r w:rsidRPr="00E02C67">
        <w:rPr>
          <w:rFonts w:ascii="Bookman Old Style" w:hAnsi="Bookman Old Style"/>
          <w:sz w:val="24"/>
          <w:szCs w:val="24"/>
          <w:lang w:val="en-US"/>
        </w:rPr>
        <w:t xml:space="preserve"> </w:t>
      </w:r>
    </w:p>
    <w:p w:rsidR="00AB4DAF" w:rsidRDefault="00AB4DAF" w:rsidP="00AB4DAF">
      <w:pPr>
        <w:spacing w:after="0"/>
        <w:ind w:left="567" w:right="39" w:hanging="567"/>
        <w:jc w:val="both"/>
        <w:rPr>
          <w:rFonts w:ascii="Bookman Old Style" w:hAnsi="Bookman Old Style"/>
          <w:sz w:val="24"/>
          <w:szCs w:val="24"/>
          <w:lang w:val="id-ID"/>
        </w:rPr>
      </w:pPr>
      <w:r w:rsidRPr="00E02C67">
        <w:rPr>
          <w:rFonts w:ascii="Bookman Old Style" w:hAnsi="Bookman Old Style"/>
          <w:sz w:val="24"/>
          <w:szCs w:val="24"/>
          <w:lang w:val="id-ID"/>
        </w:rPr>
        <w:t xml:space="preserve">Peraturan Pemerintah Nomor 12 Tahun 2021. Tentang Perumahaan </w:t>
      </w:r>
      <w:r w:rsidRPr="00E02C67">
        <w:rPr>
          <w:rFonts w:ascii="Bookman Old Style" w:hAnsi="Bookman Old Style"/>
          <w:sz w:val="24"/>
          <w:szCs w:val="24"/>
          <w:lang w:val="en-US"/>
        </w:rPr>
        <w:t>d</w:t>
      </w:r>
      <w:r w:rsidRPr="00E02C67">
        <w:rPr>
          <w:rFonts w:ascii="Bookman Old Style" w:hAnsi="Bookman Old Style"/>
          <w:sz w:val="24"/>
          <w:szCs w:val="24"/>
          <w:lang w:val="id-ID"/>
        </w:rPr>
        <w:t xml:space="preserve">an Permukiman </w:t>
      </w:r>
    </w:p>
    <w:p w:rsidR="00A96E3A" w:rsidRDefault="00AB4DAF" w:rsidP="0095006C">
      <w:pPr>
        <w:spacing w:after="0"/>
        <w:ind w:left="567" w:right="39" w:hanging="567"/>
        <w:jc w:val="both"/>
        <w:rPr>
          <w:rFonts w:ascii="Bookman Old Style" w:hAnsi="Bookman Old Style"/>
          <w:b/>
          <w:sz w:val="24"/>
          <w:szCs w:val="24"/>
        </w:rPr>
      </w:pPr>
      <w:r w:rsidRPr="00E02C67">
        <w:rPr>
          <w:rFonts w:ascii="Bookman Old Style" w:hAnsi="Bookman Old Style"/>
          <w:sz w:val="24"/>
          <w:szCs w:val="24"/>
          <w:lang w:val="id-ID"/>
        </w:rPr>
        <w:t xml:space="preserve">Undang-Undang No 1 Tahun 2011tentang  Perumahaan </w:t>
      </w:r>
      <w:r w:rsidRPr="00E02C67">
        <w:rPr>
          <w:rFonts w:ascii="Bookman Old Style" w:hAnsi="Bookman Old Style"/>
          <w:sz w:val="24"/>
          <w:szCs w:val="24"/>
          <w:lang w:val="en-US"/>
        </w:rPr>
        <w:t>d</w:t>
      </w:r>
      <w:r w:rsidRPr="00E02C67">
        <w:rPr>
          <w:rFonts w:ascii="Bookman Old Style" w:hAnsi="Bookman Old Style"/>
          <w:sz w:val="24"/>
          <w:szCs w:val="24"/>
          <w:lang w:val="id-ID"/>
        </w:rPr>
        <w:t xml:space="preserve">an </w:t>
      </w:r>
      <w:r w:rsidRPr="00E02C67">
        <w:rPr>
          <w:rFonts w:ascii="Bookman Old Style" w:hAnsi="Bookman Old Style"/>
          <w:sz w:val="24"/>
          <w:szCs w:val="24"/>
          <w:lang w:val="en-US"/>
        </w:rPr>
        <w:t>K</w:t>
      </w:r>
      <w:r w:rsidRPr="00E02C67">
        <w:rPr>
          <w:rFonts w:ascii="Bookman Old Style" w:hAnsi="Bookman Old Style"/>
          <w:sz w:val="24"/>
          <w:szCs w:val="24"/>
          <w:lang w:val="id-ID"/>
        </w:rPr>
        <w:t xml:space="preserve">awasan </w:t>
      </w:r>
      <w:r w:rsidRPr="00E02C67">
        <w:rPr>
          <w:rFonts w:ascii="Bookman Old Style" w:hAnsi="Bookman Old Style"/>
          <w:sz w:val="24"/>
          <w:szCs w:val="24"/>
          <w:lang w:val="en-US"/>
        </w:rPr>
        <w:t>P</w:t>
      </w:r>
      <w:r>
        <w:rPr>
          <w:rFonts w:ascii="Bookman Old Style" w:hAnsi="Bookman Old Style"/>
          <w:sz w:val="24"/>
          <w:szCs w:val="24"/>
          <w:lang w:val="id-ID"/>
        </w:rPr>
        <w:t>ermukiman.</w:t>
      </w:r>
      <w:r w:rsidR="0095006C">
        <w:rPr>
          <w:rFonts w:ascii="Bookman Old Style" w:hAnsi="Bookman Old Style"/>
          <w:b/>
          <w:sz w:val="24"/>
          <w:szCs w:val="24"/>
        </w:rPr>
        <w:t xml:space="preserve"> </w:t>
      </w:r>
    </w:p>
    <w:p w:rsidR="00A96E3A" w:rsidRDefault="00A96E3A" w:rsidP="00B75562">
      <w:pPr>
        <w:widowControl w:val="0"/>
        <w:autoSpaceDE w:val="0"/>
        <w:autoSpaceDN w:val="0"/>
        <w:adjustRightInd w:val="0"/>
        <w:spacing w:after="0" w:line="240" w:lineRule="auto"/>
        <w:ind w:left="480" w:hanging="480"/>
        <w:jc w:val="both"/>
        <w:rPr>
          <w:rFonts w:ascii="Bookman Old Style" w:hAnsi="Bookman Old Style"/>
          <w:b/>
          <w:sz w:val="24"/>
          <w:szCs w:val="24"/>
        </w:rPr>
      </w:pPr>
    </w:p>
    <w:sectPr w:rsidR="00A96E3A" w:rsidSect="00BA7F3D">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288" w:footer="706" w:gutter="0"/>
      <w:pgNumType w:start="30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7AD" w:rsidRDefault="004D07AD" w:rsidP="00ED635A">
      <w:pPr>
        <w:spacing w:after="0" w:line="240" w:lineRule="auto"/>
      </w:pPr>
      <w:r>
        <w:separator/>
      </w:r>
    </w:p>
  </w:endnote>
  <w:endnote w:type="continuationSeparator" w:id="0">
    <w:p w:rsidR="004D07AD" w:rsidRDefault="004D07AD"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5376BE" w:rsidRPr="00EB3C89" w:rsidRDefault="005376BE">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0E0D07">
          <w:rPr>
            <w:rFonts w:ascii="Bookman Old Style" w:hAnsi="Bookman Old Style"/>
            <w:noProof/>
            <w:sz w:val="18"/>
          </w:rPr>
          <w:t>310</w:t>
        </w:r>
        <w:r w:rsidRPr="00EB3C89">
          <w:rPr>
            <w:rFonts w:ascii="Bookman Old Style" w:hAnsi="Bookman Old Style"/>
            <w:sz w:val="18"/>
          </w:rPr>
          <w:fldChar w:fldCharType="end"/>
        </w:r>
      </w:p>
    </w:sdtContent>
  </w:sdt>
  <w:p w:rsidR="00000000" w:rsidRDefault="004D07A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5376BE" w:rsidRDefault="005376BE">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0E0D07">
          <w:rPr>
            <w:rFonts w:ascii="Bookman Old Style" w:hAnsi="Bookman Old Style"/>
            <w:noProof/>
            <w:sz w:val="18"/>
          </w:rPr>
          <w:t>309</w:t>
        </w:r>
        <w:r w:rsidRPr="00EB3C89">
          <w:rPr>
            <w:rFonts w:ascii="Bookman Old Style" w:hAnsi="Bookman Old Style"/>
            <w:sz w:val="18"/>
          </w:rPr>
          <w:fldChar w:fldCharType="end"/>
        </w:r>
      </w:p>
    </w:sdtContent>
  </w:sdt>
  <w:p w:rsidR="00000000" w:rsidRDefault="004D07A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5376BE" w:rsidRDefault="005376BE">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0E0D07">
          <w:rPr>
            <w:rFonts w:ascii="Bookman Old Style" w:hAnsi="Bookman Old Style"/>
            <w:noProof/>
            <w:sz w:val="18"/>
          </w:rPr>
          <w:t>303</w:t>
        </w:r>
        <w:r w:rsidRPr="00EB3C89">
          <w:rPr>
            <w:rFonts w:ascii="Bookman Old Style" w:hAnsi="Bookman Old Style"/>
            <w:sz w:val="18"/>
          </w:rPr>
          <w:fldChar w:fldCharType="end"/>
        </w:r>
      </w:p>
    </w:sdtContent>
  </w:sdt>
  <w:p w:rsidR="00000000" w:rsidRDefault="004D07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7AD" w:rsidRDefault="004D07AD" w:rsidP="00ED635A">
      <w:pPr>
        <w:spacing w:after="0" w:line="240" w:lineRule="auto"/>
      </w:pPr>
      <w:r>
        <w:separator/>
      </w:r>
    </w:p>
  </w:footnote>
  <w:footnote w:type="continuationSeparator" w:id="0">
    <w:p w:rsidR="004D07AD" w:rsidRDefault="004D07AD" w:rsidP="00ED635A">
      <w:pPr>
        <w:spacing w:after="0" w:line="240" w:lineRule="auto"/>
      </w:pPr>
      <w:r>
        <w:continuationSeparator/>
      </w:r>
    </w:p>
  </w:footnote>
  <w:footnote w:id="1">
    <w:p w:rsidR="00424A7C" w:rsidRPr="008B5DBA" w:rsidRDefault="00424A7C" w:rsidP="00424A7C">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Pr="00D7082D">
          <w:rPr>
            <w:rStyle w:val="Hyperlink"/>
            <w:rFonts w:ascii="Bookman Old Style" w:eastAsia="Arial" w:hAnsi="Bookman Old Style" w:cs="Arial"/>
            <w:sz w:val="18"/>
            <w:szCs w:val="18"/>
          </w:rPr>
          <w:t>rilawadisahputra@dharmawangsa.ac..id</w:t>
        </w:r>
      </w:hyperlink>
      <w:r>
        <w:rPr>
          <w:rFonts w:ascii="Bookman Old Style" w:eastAsia="Arial" w:hAnsi="Bookman Old Style" w:cs="Arial"/>
          <w:color w:val="000000" w:themeColor="text1"/>
          <w:sz w:val="18"/>
          <w:szCs w:val="18"/>
        </w:rPr>
        <w:t xml:space="preserve"> </w:t>
      </w:r>
    </w:p>
    <w:p w:rsidR="00424A7C" w:rsidRPr="00596281" w:rsidRDefault="00424A7C" w:rsidP="00424A7C">
      <w:pPr>
        <w:pStyle w:val="FootnoteText"/>
        <w:jc w:val="both"/>
        <w:rPr>
          <w:rFonts w:ascii="Bookman Old Style" w:hAnsi="Bookman Old Style" w:cs="Times New Roman"/>
          <w:color w:val="000000" w:themeColor="text1"/>
          <w:sz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BE" w:rsidRDefault="005376BE" w:rsidP="00EB3C89">
    <w:pPr>
      <w:pStyle w:val="Heading1"/>
      <w:spacing w:line="240" w:lineRule="auto"/>
      <w:jc w:val="right"/>
      <w:rPr>
        <w:rFonts w:ascii="Bookman Old Style" w:hAnsi="Bookman Old Style"/>
        <w:b w:val="0"/>
        <w:sz w:val="16"/>
        <w:szCs w:val="24"/>
      </w:rPr>
    </w:pPr>
  </w:p>
  <w:p w:rsidR="005376BE" w:rsidRDefault="005376BE" w:rsidP="00EB3C89">
    <w:pPr>
      <w:pStyle w:val="Heading1"/>
      <w:spacing w:line="240" w:lineRule="auto"/>
      <w:jc w:val="right"/>
      <w:rPr>
        <w:rFonts w:ascii="Bookman Old Style" w:hAnsi="Bookman Old Style"/>
        <w:b w:val="0"/>
        <w:sz w:val="16"/>
        <w:szCs w:val="24"/>
      </w:rPr>
    </w:pPr>
  </w:p>
  <w:p w:rsidR="0010386B" w:rsidRPr="0010386B" w:rsidRDefault="0010386B" w:rsidP="0010386B">
    <w:pPr>
      <w:pStyle w:val="Title"/>
      <w:jc w:val="both"/>
      <w:rPr>
        <w:rFonts w:ascii="Bookman Old Style" w:hAnsi="Bookman Old Style"/>
        <w:b w:val="0"/>
        <w:sz w:val="18"/>
        <w:szCs w:val="18"/>
      </w:rPr>
    </w:pPr>
    <w:r w:rsidRPr="0010386B">
      <w:rPr>
        <w:rStyle w:val="ezkurwreuab5ozgtqnkl"/>
        <w:rFonts w:ascii="Bookman Old Style" w:hAnsi="Bookman Old Style"/>
        <w:b w:val="0"/>
        <w:sz w:val="18"/>
        <w:szCs w:val="18"/>
      </w:rPr>
      <w:t>The rights</w:t>
    </w:r>
    <w:r w:rsidRPr="0010386B">
      <w:rPr>
        <w:rFonts w:ascii="Bookman Old Style" w:hAnsi="Bookman Old Style"/>
        <w:b w:val="0"/>
        <w:sz w:val="18"/>
        <w:szCs w:val="18"/>
      </w:rPr>
      <w:t xml:space="preserve"> </w:t>
    </w:r>
    <w:r w:rsidRPr="0010386B">
      <w:rPr>
        <w:rStyle w:val="ezkurwreuab5ozgtqnkl"/>
        <w:rFonts w:ascii="Bookman Old Style" w:hAnsi="Bookman Old Style"/>
        <w:b w:val="0"/>
        <w:sz w:val="18"/>
        <w:szCs w:val="18"/>
      </w:rPr>
      <w:t>and</w:t>
    </w:r>
    <w:r w:rsidRPr="0010386B">
      <w:rPr>
        <w:rFonts w:ascii="Bookman Old Style" w:hAnsi="Bookman Old Style"/>
        <w:b w:val="0"/>
        <w:sz w:val="18"/>
        <w:szCs w:val="18"/>
      </w:rPr>
      <w:t xml:space="preserve"> </w:t>
    </w:r>
    <w:r w:rsidRPr="0010386B">
      <w:rPr>
        <w:rStyle w:val="ezkurwreuab5ozgtqnkl"/>
        <w:rFonts w:ascii="Bookman Old Style" w:hAnsi="Bookman Old Style"/>
        <w:b w:val="0"/>
        <w:sz w:val="18"/>
        <w:szCs w:val="18"/>
      </w:rPr>
      <w:t>obligations</w:t>
    </w:r>
    <w:r w:rsidRPr="0010386B">
      <w:rPr>
        <w:rFonts w:ascii="Bookman Old Style" w:hAnsi="Bookman Old Style"/>
        <w:b w:val="0"/>
        <w:sz w:val="18"/>
        <w:szCs w:val="18"/>
      </w:rPr>
      <w:t xml:space="preserve"> </w:t>
    </w:r>
    <w:r w:rsidRPr="0010386B">
      <w:rPr>
        <w:rStyle w:val="ezkurwreuab5ozgtqnkl"/>
        <w:rFonts w:ascii="Bookman Old Style" w:hAnsi="Bookman Old Style"/>
        <w:b w:val="0"/>
        <w:sz w:val="18"/>
        <w:szCs w:val="18"/>
      </w:rPr>
      <w:t>of consumers, banks</w:t>
    </w:r>
    <w:r w:rsidRPr="0010386B">
      <w:rPr>
        <w:rFonts w:ascii="Bookman Old Style" w:hAnsi="Bookman Old Style"/>
        <w:b w:val="0"/>
        <w:sz w:val="18"/>
        <w:szCs w:val="18"/>
      </w:rPr>
      <w:t xml:space="preserve"> </w:t>
    </w:r>
    <w:r w:rsidRPr="0010386B">
      <w:rPr>
        <w:rStyle w:val="ezkurwreuab5ozgtqnkl"/>
        <w:rFonts w:ascii="Bookman Old Style" w:hAnsi="Bookman Old Style"/>
        <w:b w:val="0"/>
        <w:sz w:val="18"/>
        <w:szCs w:val="18"/>
      </w:rPr>
      <w:t>and developers in the home purchase agreement through</w:t>
    </w:r>
    <w:r w:rsidRPr="0010386B">
      <w:rPr>
        <w:rStyle w:val="ezkurwreuab5ozgtqnkl"/>
        <w:b w:val="0"/>
        <w:sz w:val="18"/>
        <w:szCs w:val="18"/>
      </w:rPr>
      <w:t xml:space="preserve"> </w:t>
    </w:r>
    <w:r w:rsidRPr="0010386B">
      <w:rPr>
        <w:rStyle w:val="ezkurwreuab5ozgtqnkl"/>
        <w:rFonts w:ascii="Bookman Old Style" w:hAnsi="Bookman Old Style"/>
        <w:b w:val="0"/>
        <w:sz w:val="18"/>
        <w:szCs w:val="18"/>
      </w:rPr>
      <w:t>the home ownership loan facility (STUDY PT.PILAR</w:t>
    </w:r>
    <w:r w:rsidRPr="0010386B">
      <w:rPr>
        <w:rFonts w:ascii="Bookman Old Style" w:hAnsi="Bookman Old Style"/>
        <w:b w:val="0"/>
        <w:sz w:val="18"/>
        <w:szCs w:val="18"/>
      </w:rPr>
      <w:t xml:space="preserve"> </w:t>
    </w:r>
    <w:r w:rsidRPr="0010386B">
      <w:rPr>
        <w:rStyle w:val="ezkurwreuab5ozgtqnkl"/>
        <w:rFonts w:ascii="Bookman Old Style" w:hAnsi="Bookman Old Style"/>
        <w:b w:val="0"/>
        <w:sz w:val="18"/>
        <w:szCs w:val="18"/>
      </w:rPr>
      <w:t>WAHANA</w:t>
    </w:r>
    <w:r w:rsidRPr="0010386B">
      <w:rPr>
        <w:rFonts w:ascii="Bookman Old Style" w:hAnsi="Bookman Old Style"/>
        <w:b w:val="0"/>
        <w:sz w:val="18"/>
        <w:szCs w:val="18"/>
      </w:rPr>
      <w:t xml:space="preserve"> </w:t>
    </w:r>
    <w:r w:rsidRPr="0010386B">
      <w:rPr>
        <w:rStyle w:val="ezkurwreuab5ozgtqnkl"/>
        <w:rFonts w:ascii="Bookman Old Style" w:hAnsi="Bookman Old Style"/>
        <w:b w:val="0"/>
        <w:sz w:val="18"/>
        <w:szCs w:val="18"/>
      </w:rPr>
      <w:t>SEJATI</w:t>
    </w:r>
    <w:r w:rsidRPr="0010386B">
      <w:rPr>
        <w:rFonts w:ascii="Bookman Old Style" w:hAnsi="Bookman Old Style"/>
        <w:b w:val="0"/>
        <w:sz w:val="18"/>
        <w:szCs w:val="18"/>
      </w:rPr>
      <w:t>)</w:t>
    </w:r>
  </w:p>
  <w:p w:rsidR="0010386B" w:rsidRPr="00B75562" w:rsidRDefault="0010386B" w:rsidP="00E02162">
    <w:pPr>
      <w:pStyle w:val="Title"/>
      <w:jc w:val="left"/>
      <w:rPr>
        <w:rFonts w:ascii="Bookman Old Style" w:hAnsi="Bookman Old Style"/>
        <w:b w:val="0"/>
        <w:sz w:val="18"/>
        <w:szCs w:val="18"/>
        <w:lang w:val="en-US"/>
      </w:rPr>
    </w:pPr>
  </w:p>
  <w:p w:rsidR="005376BE" w:rsidRPr="002D5A10" w:rsidRDefault="005376BE" w:rsidP="00EB3C89">
    <w:pPr>
      <w:pStyle w:val="Heading1"/>
      <w:spacing w:line="240" w:lineRule="auto"/>
      <w:jc w:val="right"/>
      <w:rPr>
        <w:rFonts w:ascii="Bookman Old Style" w:hAnsi="Bookman Old Style"/>
        <w:b w:val="0"/>
        <w:sz w:val="16"/>
        <w:szCs w:val="16"/>
        <w:lang w:val="id-ID"/>
      </w:rPr>
    </w:pPr>
  </w:p>
  <w:p w:rsidR="0010386B" w:rsidRPr="0010386B" w:rsidRDefault="0010386B" w:rsidP="00EB3C89">
    <w:pPr>
      <w:pStyle w:val="Header"/>
      <w:jc w:val="right"/>
      <w:rPr>
        <w:i/>
        <w:sz w:val="16"/>
        <w:szCs w:val="16"/>
        <w:lang w:val="en-US"/>
      </w:rPr>
    </w:pPr>
    <w:proofErr w:type="spellStart"/>
    <w:r w:rsidRPr="0010386B">
      <w:rPr>
        <w:rFonts w:ascii="Bookman Old Style" w:hAnsi="Bookman Old Style"/>
        <w:b/>
        <w:bCs/>
        <w:i/>
        <w:sz w:val="16"/>
        <w:szCs w:val="16"/>
      </w:rPr>
      <w:t>Ahadin</w:t>
    </w:r>
    <w:proofErr w:type="spellEnd"/>
    <w:r w:rsidRPr="0010386B">
      <w:rPr>
        <w:rFonts w:ascii="Bookman Old Style" w:hAnsi="Bookman Old Style"/>
        <w:b/>
        <w:bCs/>
        <w:i/>
        <w:sz w:val="16"/>
        <w:szCs w:val="16"/>
      </w:rPr>
      <w:t xml:space="preserve">, </w:t>
    </w:r>
    <w:proofErr w:type="spellStart"/>
    <w:r w:rsidRPr="0010386B">
      <w:rPr>
        <w:rFonts w:ascii="Bookman Old Style" w:hAnsi="Bookman Old Style"/>
        <w:b/>
        <w:bCs/>
        <w:i/>
        <w:sz w:val="16"/>
        <w:szCs w:val="16"/>
      </w:rPr>
      <w:t>Syariful</w:t>
    </w:r>
    <w:proofErr w:type="spellEnd"/>
    <w:r w:rsidRPr="0010386B">
      <w:rPr>
        <w:rFonts w:ascii="Bookman Old Style" w:hAnsi="Bookman Old Style"/>
        <w:b/>
        <w:bCs/>
        <w:i/>
        <w:sz w:val="16"/>
        <w:szCs w:val="16"/>
      </w:rPr>
      <w:t xml:space="preserve"> </w:t>
    </w:r>
    <w:proofErr w:type="spellStart"/>
    <w:r w:rsidRPr="0010386B">
      <w:rPr>
        <w:rFonts w:ascii="Bookman Old Style" w:hAnsi="Bookman Old Style"/>
        <w:b/>
        <w:bCs/>
        <w:i/>
        <w:sz w:val="16"/>
        <w:szCs w:val="16"/>
      </w:rPr>
      <w:t>Azmi</w:t>
    </w:r>
    <w:proofErr w:type="spellEnd"/>
    <w:r w:rsidRPr="0010386B">
      <w:rPr>
        <w:rFonts w:ascii="Bookman Old Style" w:hAnsi="Bookman Old Style"/>
        <w:b/>
        <w:bCs/>
        <w:i/>
        <w:sz w:val="16"/>
        <w:szCs w:val="16"/>
      </w:rPr>
      <w:t xml:space="preserve">, </w:t>
    </w:r>
    <w:proofErr w:type="spellStart"/>
    <w:r w:rsidRPr="0010386B">
      <w:rPr>
        <w:rFonts w:ascii="Bookman Old Style" w:hAnsi="Bookman Old Style"/>
        <w:b/>
        <w:bCs/>
        <w:i/>
        <w:sz w:val="16"/>
        <w:szCs w:val="16"/>
      </w:rPr>
      <w:t>Rilawadi</w:t>
    </w:r>
    <w:proofErr w:type="spellEnd"/>
    <w:r w:rsidRPr="0010386B">
      <w:rPr>
        <w:rFonts w:ascii="Bookman Old Style" w:hAnsi="Bookman Old Style"/>
        <w:b/>
        <w:bCs/>
        <w:i/>
        <w:sz w:val="16"/>
        <w:szCs w:val="16"/>
      </w:rPr>
      <w:t xml:space="preserve"> </w:t>
    </w:r>
    <w:proofErr w:type="spellStart"/>
    <w:r w:rsidRPr="0010386B">
      <w:rPr>
        <w:rFonts w:ascii="Bookman Old Style" w:hAnsi="Bookman Old Style"/>
        <w:b/>
        <w:bCs/>
        <w:i/>
        <w:sz w:val="16"/>
        <w:szCs w:val="16"/>
      </w:rPr>
      <w:t>Sahputra</w:t>
    </w:r>
    <w:proofErr w:type="spellEnd"/>
  </w:p>
  <w:p w:rsidR="005376BE" w:rsidRDefault="005376BE">
    <w:pPr>
      <w:pStyle w:val="Header"/>
    </w:pPr>
  </w:p>
  <w:p w:rsidR="00000000" w:rsidRDefault="004D07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BE" w:rsidRDefault="005376BE" w:rsidP="00EB3C89">
    <w:pPr>
      <w:pStyle w:val="Heading1"/>
      <w:spacing w:line="240" w:lineRule="auto"/>
      <w:jc w:val="right"/>
      <w:rPr>
        <w:rFonts w:ascii="Bookman Old Style" w:hAnsi="Bookman Old Style"/>
        <w:b w:val="0"/>
        <w:sz w:val="16"/>
        <w:szCs w:val="24"/>
      </w:rPr>
    </w:pPr>
  </w:p>
  <w:p w:rsidR="005376BE" w:rsidRDefault="005376BE" w:rsidP="00EB3C89">
    <w:pPr>
      <w:pStyle w:val="Heading1"/>
      <w:spacing w:line="240" w:lineRule="auto"/>
      <w:jc w:val="right"/>
      <w:rPr>
        <w:rFonts w:ascii="Bookman Old Style" w:hAnsi="Bookman Old Style"/>
        <w:b w:val="0"/>
        <w:sz w:val="16"/>
        <w:szCs w:val="24"/>
      </w:rPr>
    </w:pPr>
  </w:p>
  <w:p w:rsidR="005376BE" w:rsidRPr="00FD5C18" w:rsidRDefault="005376BE"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 xml:space="preserve">Legal </w:t>
    </w:r>
    <w:proofErr w:type="spellStart"/>
    <w:r>
      <w:rPr>
        <w:rFonts w:ascii="Bookman Old Style" w:hAnsi="Bookman Old Style" w:cs="Arial"/>
        <w:sz w:val="16"/>
        <w:szCs w:val="24"/>
        <w:lang w:val="en-US"/>
      </w:rPr>
      <w:t>Preneur</w:t>
    </w:r>
    <w:proofErr w:type="spellEnd"/>
    <w:r>
      <w:rPr>
        <w:rFonts w:ascii="Bookman Old Style" w:hAnsi="Bookman Old Style" w:cs="Arial"/>
        <w:sz w:val="16"/>
        <w:szCs w:val="24"/>
        <w:lang w:val="en-US"/>
      </w:rPr>
      <w:t xml:space="preserve"> Journal</w:t>
    </w:r>
  </w:p>
  <w:p w:rsidR="005376BE" w:rsidRPr="00EB3C89" w:rsidRDefault="005376BE"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601410">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sidR="00601410">
      <w:rPr>
        <w:rFonts w:ascii="Bookman Old Style" w:hAnsi="Bookman Old Style" w:cs="Arial"/>
        <w:sz w:val="16"/>
        <w:szCs w:val="24"/>
        <w:lang w:val="en-US"/>
      </w:rPr>
      <w:t>1 October 2024</w:t>
    </w:r>
  </w:p>
  <w:p w:rsidR="005376BE" w:rsidRPr="00EB3C89" w:rsidRDefault="005376BE" w:rsidP="00135C28">
    <w:pPr>
      <w:pStyle w:val="Header"/>
      <w:ind w:left="-142"/>
      <w:rPr>
        <w:sz w:val="20"/>
      </w:rPr>
    </w:pPr>
  </w:p>
  <w:p w:rsidR="00000000" w:rsidRDefault="004D07A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BE" w:rsidRDefault="005376BE">
    <w:pPr>
      <w:pStyle w:val="Header"/>
    </w:pPr>
    <w:r>
      <w:rPr>
        <w:rFonts w:ascii="Times New Roman" w:hAnsi="Times New Roman"/>
        <w:noProof/>
        <w:sz w:val="24"/>
        <w:szCs w:val="24"/>
        <w:lang w:val="en-US"/>
      </w:rPr>
      <mc:AlternateContent>
        <mc:Choice Requires="wps">
          <w:drawing>
            <wp:anchor distT="0" distB="0" distL="114300" distR="114300" simplePos="0" relativeHeight="251658240"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5376BE" w:rsidRDefault="005376BE"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5376BE" w:rsidRDefault="005376BE"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5376BE" w:rsidRPr="008612D9" w:rsidTr="00EB31D3">
      <w:trPr>
        <w:trHeight w:val="1446"/>
      </w:trPr>
      <w:tc>
        <w:tcPr>
          <w:tcW w:w="8208" w:type="dxa"/>
        </w:tcPr>
        <w:p w:rsidR="005376BE" w:rsidRPr="008612D9" w:rsidRDefault="005376BE" w:rsidP="00BF7BF6">
          <w:pPr>
            <w:spacing w:after="0" w:line="240" w:lineRule="auto"/>
            <w:jc w:val="right"/>
            <w:rPr>
              <w:rFonts w:asciiTheme="minorHAnsi" w:hAnsiTheme="minorHAnsi" w:cstheme="minorBidi"/>
              <w:lang w:val="id-ID"/>
            </w:rPr>
          </w:pPr>
        </w:p>
        <w:p w:rsidR="005376BE" w:rsidRPr="008612D9" w:rsidRDefault="005376BE" w:rsidP="008612D9">
          <w:pPr>
            <w:spacing w:after="0" w:line="240" w:lineRule="auto"/>
            <w:rPr>
              <w:rFonts w:asciiTheme="minorHAnsi" w:hAnsiTheme="minorHAnsi" w:cstheme="minorBidi"/>
              <w:b/>
              <w:bCs/>
              <w:color w:val="FF5050"/>
              <w:sz w:val="6"/>
              <w:szCs w:val="6"/>
              <w:lang w:val="id-ID"/>
            </w:rPr>
          </w:pPr>
        </w:p>
        <w:p w:rsidR="005376BE" w:rsidRPr="00BD513B" w:rsidRDefault="005376BE"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5376BE" w:rsidRPr="00A80B85" w:rsidRDefault="005376BE"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5376BE" w:rsidRPr="00A80B85" w:rsidRDefault="005376BE"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sidR="00601410">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October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sidR="00601410">
            <w:rPr>
              <w:rFonts w:ascii="Bookman Old Style" w:hAnsi="Bookman Old Style" w:cstheme="minorBidi"/>
              <w:bCs/>
              <w:sz w:val="18"/>
              <w:szCs w:val="18"/>
              <w:lang w:val="en-US"/>
            </w:rPr>
            <w:t>4</w:t>
          </w:r>
        </w:p>
        <w:p w:rsidR="005376BE" w:rsidRDefault="005376BE"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5376BE" w:rsidRPr="005B4BF2" w:rsidRDefault="005376BE"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 xml:space="preserve">Attribution </w:t>
          </w:r>
          <w:proofErr w:type="spellStart"/>
          <w:r w:rsidRPr="00A661E3">
            <w:rPr>
              <w:rFonts w:ascii="Bookman Old Style" w:hAnsi="Bookman Old Style" w:cs="AdvOTf9433e2d"/>
              <w:color w:val="000000"/>
              <w:sz w:val="14"/>
              <w:szCs w:val="16"/>
              <w:lang w:val="en-US"/>
            </w:rPr>
            <w:t>licence</w:t>
          </w:r>
          <w:proofErr w:type="spellEnd"/>
          <w:r w:rsidRPr="00A661E3">
            <w:rPr>
              <w:rFonts w:ascii="Bookman Old Style" w:hAnsi="Bookman Old Style" w:cs="AdvOTf9433e2d"/>
              <w:color w:val="000000"/>
              <w:sz w:val="14"/>
              <w:szCs w:val="16"/>
              <w:lang w:val="en-US"/>
            </w:rPr>
            <w:t xml:space="preserv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5376BE" w:rsidRPr="00171AA2" w:rsidRDefault="005376BE"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5376BE" w:rsidRDefault="005376BE" w:rsidP="00A661E3">
    <w:pPr>
      <w:pStyle w:val="Header"/>
      <w:rPr>
        <w:lang w:eastAsia="ko-KR"/>
      </w:rPr>
    </w:pPr>
  </w:p>
  <w:p w:rsidR="00000000" w:rsidRDefault="004D07A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86E74"/>
    <w:multiLevelType w:val="hybridMultilevel"/>
    <w:tmpl w:val="643A62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7834FFA"/>
    <w:multiLevelType w:val="hybridMultilevel"/>
    <w:tmpl w:val="E54C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0BF61C98"/>
    <w:multiLevelType w:val="hybridMultilevel"/>
    <w:tmpl w:val="6AE40D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C68D9"/>
    <w:multiLevelType w:val="hybridMultilevel"/>
    <w:tmpl w:val="3ABA39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34157"/>
    <w:multiLevelType w:val="hybridMultilevel"/>
    <w:tmpl w:val="BCE886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9">
    <w:nsid w:val="249F290B"/>
    <w:multiLevelType w:val="hybridMultilevel"/>
    <w:tmpl w:val="6E8C7A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4DB2B21"/>
    <w:multiLevelType w:val="hybridMultilevel"/>
    <w:tmpl w:val="A60A48C8"/>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1">
    <w:nsid w:val="265B3B11"/>
    <w:multiLevelType w:val="hybridMultilevel"/>
    <w:tmpl w:val="BFE43D20"/>
    <w:lvl w:ilvl="0" w:tplc="86723798">
      <w:start w:val="3"/>
      <w:numFmt w:val="decimal"/>
      <w:lvlText w:val="%1.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014F6"/>
    <w:multiLevelType w:val="hybridMultilevel"/>
    <w:tmpl w:val="9300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B15F97"/>
    <w:multiLevelType w:val="hybridMultilevel"/>
    <w:tmpl w:val="44B2B6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5">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2F690239"/>
    <w:multiLevelType w:val="hybridMultilevel"/>
    <w:tmpl w:val="E9FE4F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1D2DB1"/>
    <w:multiLevelType w:val="hybridMultilevel"/>
    <w:tmpl w:val="2DE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F55E2E"/>
    <w:multiLevelType w:val="hybridMultilevel"/>
    <w:tmpl w:val="B2B20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3DB03E8D"/>
    <w:multiLevelType w:val="hybridMultilevel"/>
    <w:tmpl w:val="FB2A10AE"/>
    <w:lvl w:ilvl="0" w:tplc="DB0CE65C">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1">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B93213"/>
    <w:multiLevelType w:val="hybridMultilevel"/>
    <w:tmpl w:val="66FEA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4A774D"/>
    <w:multiLevelType w:val="hybridMultilevel"/>
    <w:tmpl w:val="22CC4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277EE"/>
    <w:multiLevelType w:val="hybridMultilevel"/>
    <w:tmpl w:val="876826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787A83"/>
    <w:multiLevelType w:val="hybridMultilevel"/>
    <w:tmpl w:val="A2DEC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F64E0B"/>
    <w:multiLevelType w:val="hybridMultilevel"/>
    <w:tmpl w:val="9A923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8B36D7"/>
    <w:multiLevelType w:val="hybridMultilevel"/>
    <w:tmpl w:val="3448F772"/>
    <w:lvl w:ilvl="0" w:tplc="2F5C5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484DE9"/>
    <w:multiLevelType w:val="hybridMultilevel"/>
    <w:tmpl w:val="2E90D2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1854DE"/>
    <w:multiLevelType w:val="hybridMultilevel"/>
    <w:tmpl w:val="078CF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F2407F"/>
    <w:multiLevelType w:val="hybridMultilevel"/>
    <w:tmpl w:val="2BACDB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AC239A"/>
    <w:multiLevelType w:val="hybridMultilevel"/>
    <w:tmpl w:val="00AAE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5626FE"/>
    <w:multiLevelType w:val="hybridMultilevel"/>
    <w:tmpl w:val="18980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21"/>
  </w:num>
  <w:num w:numId="8">
    <w:abstractNumId w:val="3"/>
  </w:num>
  <w:num w:numId="9">
    <w:abstractNumId w:val="1"/>
  </w:num>
  <w:num w:numId="10">
    <w:abstractNumId w:val="34"/>
  </w:num>
  <w:num w:numId="11">
    <w:abstractNumId w:val="22"/>
  </w:num>
  <w:num w:numId="12">
    <w:abstractNumId w:val="17"/>
  </w:num>
  <w:num w:numId="13">
    <w:abstractNumId w:val="6"/>
  </w:num>
  <w:num w:numId="14">
    <w:abstractNumId w:val="0"/>
  </w:num>
  <w:num w:numId="15">
    <w:abstractNumId w:val="9"/>
  </w:num>
  <w:num w:numId="16">
    <w:abstractNumId w:val="10"/>
  </w:num>
  <w:num w:numId="17">
    <w:abstractNumId w:val="20"/>
  </w:num>
  <w:num w:numId="18">
    <w:abstractNumId w:val="32"/>
  </w:num>
  <w:num w:numId="19">
    <w:abstractNumId w:val="5"/>
  </w:num>
  <w:num w:numId="20">
    <w:abstractNumId w:val="26"/>
  </w:num>
  <w:num w:numId="21">
    <w:abstractNumId w:val="25"/>
  </w:num>
  <w:num w:numId="22">
    <w:abstractNumId w:val="30"/>
  </w:num>
  <w:num w:numId="23">
    <w:abstractNumId w:val="24"/>
  </w:num>
  <w:num w:numId="24">
    <w:abstractNumId w:val="12"/>
  </w:num>
  <w:num w:numId="25">
    <w:abstractNumId w:val="28"/>
  </w:num>
  <w:num w:numId="26">
    <w:abstractNumId w:val="13"/>
  </w:num>
  <w:num w:numId="27">
    <w:abstractNumId w:val="29"/>
  </w:num>
  <w:num w:numId="28">
    <w:abstractNumId w:val="31"/>
  </w:num>
  <w:num w:numId="29">
    <w:abstractNumId w:val="18"/>
  </w:num>
  <w:num w:numId="30">
    <w:abstractNumId w:val="16"/>
  </w:num>
  <w:num w:numId="31">
    <w:abstractNumId w:val="4"/>
  </w:num>
  <w:num w:numId="32">
    <w:abstractNumId w:val="11"/>
  </w:num>
  <w:num w:numId="33">
    <w:abstractNumId w:val="33"/>
  </w:num>
  <w:num w:numId="34">
    <w:abstractNumId w:val="27"/>
  </w:num>
  <w:num w:numId="35">
    <w:abstractNumId w:val="23"/>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457D"/>
    <w:rsid w:val="00007B05"/>
    <w:rsid w:val="000137A8"/>
    <w:rsid w:val="00014DAF"/>
    <w:rsid w:val="00016705"/>
    <w:rsid w:val="00052638"/>
    <w:rsid w:val="0005360C"/>
    <w:rsid w:val="00060257"/>
    <w:rsid w:val="00061CBD"/>
    <w:rsid w:val="000663B6"/>
    <w:rsid w:val="00094F1E"/>
    <w:rsid w:val="0009616D"/>
    <w:rsid w:val="000A5E8D"/>
    <w:rsid w:val="000B0FFD"/>
    <w:rsid w:val="000D0D4C"/>
    <w:rsid w:val="000E0D07"/>
    <w:rsid w:val="0010386B"/>
    <w:rsid w:val="00104409"/>
    <w:rsid w:val="001220D4"/>
    <w:rsid w:val="00123002"/>
    <w:rsid w:val="00126F95"/>
    <w:rsid w:val="001358E6"/>
    <w:rsid w:val="00135C28"/>
    <w:rsid w:val="001370A2"/>
    <w:rsid w:val="001542B1"/>
    <w:rsid w:val="0015496A"/>
    <w:rsid w:val="00162093"/>
    <w:rsid w:val="00171AA2"/>
    <w:rsid w:val="001735D9"/>
    <w:rsid w:val="00190782"/>
    <w:rsid w:val="001B1B0A"/>
    <w:rsid w:val="001D0903"/>
    <w:rsid w:val="001D0CA6"/>
    <w:rsid w:val="001D25A3"/>
    <w:rsid w:val="001D52FA"/>
    <w:rsid w:val="001D73D8"/>
    <w:rsid w:val="001D7EDC"/>
    <w:rsid w:val="001E28D4"/>
    <w:rsid w:val="00202C78"/>
    <w:rsid w:val="002169D2"/>
    <w:rsid w:val="00227EB6"/>
    <w:rsid w:val="00233989"/>
    <w:rsid w:val="00235E00"/>
    <w:rsid w:val="0024186A"/>
    <w:rsid w:val="00253A33"/>
    <w:rsid w:val="00255178"/>
    <w:rsid w:val="00255BC7"/>
    <w:rsid w:val="00267B7B"/>
    <w:rsid w:val="002716A4"/>
    <w:rsid w:val="0028461B"/>
    <w:rsid w:val="00285732"/>
    <w:rsid w:val="002905D0"/>
    <w:rsid w:val="002C2ECA"/>
    <w:rsid w:val="002C363B"/>
    <w:rsid w:val="002D5939"/>
    <w:rsid w:val="002D5A10"/>
    <w:rsid w:val="002E076E"/>
    <w:rsid w:val="002E45A0"/>
    <w:rsid w:val="002E4E47"/>
    <w:rsid w:val="002E5162"/>
    <w:rsid w:val="002F0D27"/>
    <w:rsid w:val="003004C8"/>
    <w:rsid w:val="0031493F"/>
    <w:rsid w:val="0031704A"/>
    <w:rsid w:val="00320378"/>
    <w:rsid w:val="003415CA"/>
    <w:rsid w:val="0034499E"/>
    <w:rsid w:val="00371F37"/>
    <w:rsid w:val="003728F4"/>
    <w:rsid w:val="00374F6F"/>
    <w:rsid w:val="003750E9"/>
    <w:rsid w:val="003818C8"/>
    <w:rsid w:val="00383DBC"/>
    <w:rsid w:val="003A0C26"/>
    <w:rsid w:val="003A533B"/>
    <w:rsid w:val="003A537A"/>
    <w:rsid w:val="003C61FF"/>
    <w:rsid w:val="003D2C40"/>
    <w:rsid w:val="003D7842"/>
    <w:rsid w:val="003E2242"/>
    <w:rsid w:val="003E4153"/>
    <w:rsid w:val="003F0938"/>
    <w:rsid w:val="00405D4C"/>
    <w:rsid w:val="0041641F"/>
    <w:rsid w:val="00423817"/>
    <w:rsid w:val="00424A7C"/>
    <w:rsid w:val="00425306"/>
    <w:rsid w:val="00434F16"/>
    <w:rsid w:val="00441021"/>
    <w:rsid w:val="00441701"/>
    <w:rsid w:val="00443028"/>
    <w:rsid w:val="0044368D"/>
    <w:rsid w:val="00443D71"/>
    <w:rsid w:val="00455BFA"/>
    <w:rsid w:val="0048046F"/>
    <w:rsid w:val="00482CD3"/>
    <w:rsid w:val="004830E0"/>
    <w:rsid w:val="0048426F"/>
    <w:rsid w:val="00487D69"/>
    <w:rsid w:val="004923A6"/>
    <w:rsid w:val="0049296A"/>
    <w:rsid w:val="00492B70"/>
    <w:rsid w:val="00496615"/>
    <w:rsid w:val="004A288C"/>
    <w:rsid w:val="004A2B13"/>
    <w:rsid w:val="004B0058"/>
    <w:rsid w:val="004B297F"/>
    <w:rsid w:val="004B41A2"/>
    <w:rsid w:val="004B53AC"/>
    <w:rsid w:val="004C02C9"/>
    <w:rsid w:val="004C057B"/>
    <w:rsid w:val="004C0B7C"/>
    <w:rsid w:val="004C16EC"/>
    <w:rsid w:val="004D07AD"/>
    <w:rsid w:val="004E6FA4"/>
    <w:rsid w:val="004F0B22"/>
    <w:rsid w:val="004F1D13"/>
    <w:rsid w:val="00500B90"/>
    <w:rsid w:val="00500DA8"/>
    <w:rsid w:val="005129CA"/>
    <w:rsid w:val="00521C4D"/>
    <w:rsid w:val="005376BE"/>
    <w:rsid w:val="0054639D"/>
    <w:rsid w:val="00547CC6"/>
    <w:rsid w:val="00556184"/>
    <w:rsid w:val="00565D35"/>
    <w:rsid w:val="00577002"/>
    <w:rsid w:val="00583A65"/>
    <w:rsid w:val="00590D32"/>
    <w:rsid w:val="00596281"/>
    <w:rsid w:val="005A0ECB"/>
    <w:rsid w:val="005A25A1"/>
    <w:rsid w:val="005B3625"/>
    <w:rsid w:val="005B4BF2"/>
    <w:rsid w:val="005C55CC"/>
    <w:rsid w:val="005C5A98"/>
    <w:rsid w:val="005D4CB1"/>
    <w:rsid w:val="005D67E5"/>
    <w:rsid w:val="005E3DDE"/>
    <w:rsid w:val="005F5D21"/>
    <w:rsid w:val="00600CD3"/>
    <w:rsid w:val="00601410"/>
    <w:rsid w:val="00611BD3"/>
    <w:rsid w:val="00612C37"/>
    <w:rsid w:val="00616078"/>
    <w:rsid w:val="006273DA"/>
    <w:rsid w:val="006274DA"/>
    <w:rsid w:val="00627819"/>
    <w:rsid w:val="0063189C"/>
    <w:rsid w:val="00642B77"/>
    <w:rsid w:val="00646634"/>
    <w:rsid w:val="00651447"/>
    <w:rsid w:val="00651E7D"/>
    <w:rsid w:val="00660DDB"/>
    <w:rsid w:val="006616C6"/>
    <w:rsid w:val="00663352"/>
    <w:rsid w:val="0066542C"/>
    <w:rsid w:val="00666BBF"/>
    <w:rsid w:val="00674FA1"/>
    <w:rsid w:val="0069274E"/>
    <w:rsid w:val="006930B8"/>
    <w:rsid w:val="006A7A07"/>
    <w:rsid w:val="006B1F08"/>
    <w:rsid w:val="006C5914"/>
    <w:rsid w:val="006F3FF5"/>
    <w:rsid w:val="00700FF2"/>
    <w:rsid w:val="00712F67"/>
    <w:rsid w:val="00717085"/>
    <w:rsid w:val="00717C8E"/>
    <w:rsid w:val="00720381"/>
    <w:rsid w:val="007320AC"/>
    <w:rsid w:val="00735FF1"/>
    <w:rsid w:val="00774718"/>
    <w:rsid w:val="00782D5D"/>
    <w:rsid w:val="00784044"/>
    <w:rsid w:val="007938E9"/>
    <w:rsid w:val="007A1C7F"/>
    <w:rsid w:val="007B12AA"/>
    <w:rsid w:val="007D3730"/>
    <w:rsid w:val="007D6588"/>
    <w:rsid w:val="008039B1"/>
    <w:rsid w:val="00812828"/>
    <w:rsid w:val="008135FC"/>
    <w:rsid w:val="00815AAA"/>
    <w:rsid w:val="0081662D"/>
    <w:rsid w:val="00827FDB"/>
    <w:rsid w:val="00830028"/>
    <w:rsid w:val="00831363"/>
    <w:rsid w:val="0083240E"/>
    <w:rsid w:val="008612D9"/>
    <w:rsid w:val="008A56C5"/>
    <w:rsid w:val="008B25A9"/>
    <w:rsid w:val="008B5DBA"/>
    <w:rsid w:val="008C17BC"/>
    <w:rsid w:val="008C5207"/>
    <w:rsid w:val="008C5BA5"/>
    <w:rsid w:val="008C651B"/>
    <w:rsid w:val="008E413A"/>
    <w:rsid w:val="008F486B"/>
    <w:rsid w:val="00906576"/>
    <w:rsid w:val="009071BD"/>
    <w:rsid w:val="00911E66"/>
    <w:rsid w:val="00911E72"/>
    <w:rsid w:val="00911F24"/>
    <w:rsid w:val="009132E4"/>
    <w:rsid w:val="00930FD0"/>
    <w:rsid w:val="009333DC"/>
    <w:rsid w:val="00937975"/>
    <w:rsid w:val="009411D6"/>
    <w:rsid w:val="0095006C"/>
    <w:rsid w:val="0095576E"/>
    <w:rsid w:val="00972273"/>
    <w:rsid w:val="00980E78"/>
    <w:rsid w:val="00996F3E"/>
    <w:rsid w:val="009A663D"/>
    <w:rsid w:val="009C1672"/>
    <w:rsid w:val="009D16B1"/>
    <w:rsid w:val="009E0806"/>
    <w:rsid w:val="009E2CE2"/>
    <w:rsid w:val="009E661F"/>
    <w:rsid w:val="00A059AD"/>
    <w:rsid w:val="00A1651E"/>
    <w:rsid w:val="00A219E1"/>
    <w:rsid w:val="00A242F3"/>
    <w:rsid w:val="00A30357"/>
    <w:rsid w:val="00A31119"/>
    <w:rsid w:val="00A31CD0"/>
    <w:rsid w:val="00A52B3C"/>
    <w:rsid w:val="00A64B3E"/>
    <w:rsid w:val="00A661E3"/>
    <w:rsid w:val="00A80B85"/>
    <w:rsid w:val="00A830A7"/>
    <w:rsid w:val="00A840A8"/>
    <w:rsid w:val="00A86AC4"/>
    <w:rsid w:val="00A96E3A"/>
    <w:rsid w:val="00AB2ED0"/>
    <w:rsid w:val="00AB4DAF"/>
    <w:rsid w:val="00AB725F"/>
    <w:rsid w:val="00AC6BB2"/>
    <w:rsid w:val="00AC7C46"/>
    <w:rsid w:val="00AD0B06"/>
    <w:rsid w:val="00AF3FF0"/>
    <w:rsid w:val="00B03440"/>
    <w:rsid w:val="00B03451"/>
    <w:rsid w:val="00B1742B"/>
    <w:rsid w:val="00B32843"/>
    <w:rsid w:val="00B606BC"/>
    <w:rsid w:val="00B622BB"/>
    <w:rsid w:val="00B62E75"/>
    <w:rsid w:val="00B670BD"/>
    <w:rsid w:val="00B71C96"/>
    <w:rsid w:val="00B74E92"/>
    <w:rsid w:val="00B75562"/>
    <w:rsid w:val="00B81974"/>
    <w:rsid w:val="00BA541A"/>
    <w:rsid w:val="00BA6ED9"/>
    <w:rsid w:val="00BA7F3D"/>
    <w:rsid w:val="00BC3DAD"/>
    <w:rsid w:val="00BD513B"/>
    <w:rsid w:val="00BF5747"/>
    <w:rsid w:val="00BF7BF6"/>
    <w:rsid w:val="00C03F5D"/>
    <w:rsid w:val="00C06DD3"/>
    <w:rsid w:val="00C13985"/>
    <w:rsid w:val="00C173CC"/>
    <w:rsid w:val="00C34AB7"/>
    <w:rsid w:val="00C449B3"/>
    <w:rsid w:val="00C55719"/>
    <w:rsid w:val="00C746BC"/>
    <w:rsid w:val="00C80C06"/>
    <w:rsid w:val="00C81E78"/>
    <w:rsid w:val="00C912D0"/>
    <w:rsid w:val="00CA0BE2"/>
    <w:rsid w:val="00CC1C7F"/>
    <w:rsid w:val="00CC41D6"/>
    <w:rsid w:val="00CD1E74"/>
    <w:rsid w:val="00CD468A"/>
    <w:rsid w:val="00CE7EBA"/>
    <w:rsid w:val="00CF4803"/>
    <w:rsid w:val="00D31655"/>
    <w:rsid w:val="00D366A4"/>
    <w:rsid w:val="00D602D2"/>
    <w:rsid w:val="00D6245F"/>
    <w:rsid w:val="00D6440B"/>
    <w:rsid w:val="00D71E63"/>
    <w:rsid w:val="00D72973"/>
    <w:rsid w:val="00D730A1"/>
    <w:rsid w:val="00D75C61"/>
    <w:rsid w:val="00D77B86"/>
    <w:rsid w:val="00D82F84"/>
    <w:rsid w:val="00D91E7D"/>
    <w:rsid w:val="00D92735"/>
    <w:rsid w:val="00D955CA"/>
    <w:rsid w:val="00D972F2"/>
    <w:rsid w:val="00DB1A42"/>
    <w:rsid w:val="00DB434B"/>
    <w:rsid w:val="00DB4B19"/>
    <w:rsid w:val="00DC05F4"/>
    <w:rsid w:val="00DC521E"/>
    <w:rsid w:val="00DC5E04"/>
    <w:rsid w:val="00DD3D2A"/>
    <w:rsid w:val="00DD4E1C"/>
    <w:rsid w:val="00DD76D8"/>
    <w:rsid w:val="00DE40EA"/>
    <w:rsid w:val="00DE7406"/>
    <w:rsid w:val="00DF280D"/>
    <w:rsid w:val="00E02162"/>
    <w:rsid w:val="00E031C8"/>
    <w:rsid w:val="00E03D4A"/>
    <w:rsid w:val="00E1114C"/>
    <w:rsid w:val="00E124F7"/>
    <w:rsid w:val="00E21408"/>
    <w:rsid w:val="00E376D7"/>
    <w:rsid w:val="00E47228"/>
    <w:rsid w:val="00E52AC9"/>
    <w:rsid w:val="00E75A59"/>
    <w:rsid w:val="00E8650A"/>
    <w:rsid w:val="00E95FE6"/>
    <w:rsid w:val="00EB31D3"/>
    <w:rsid w:val="00EB3653"/>
    <w:rsid w:val="00EB3C89"/>
    <w:rsid w:val="00EB505C"/>
    <w:rsid w:val="00EB54D2"/>
    <w:rsid w:val="00EC2D2D"/>
    <w:rsid w:val="00ED635A"/>
    <w:rsid w:val="00EE007E"/>
    <w:rsid w:val="00EE7079"/>
    <w:rsid w:val="00F03E27"/>
    <w:rsid w:val="00F05752"/>
    <w:rsid w:val="00F11CC4"/>
    <w:rsid w:val="00F12D3E"/>
    <w:rsid w:val="00F2376D"/>
    <w:rsid w:val="00F35A23"/>
    <w:rsid w:val="00F7320C"/>
    <w:rsid w:val="00F84460"/>
    <w:rsid w:val="00F936A2"/>
    <w:rsid w:val="00F95E44"/>
    <w:rsid w:val="00FA1528"/>
    <w:rsid w:val="00FA799F"/>
    <w:rsid w:val="00FB567B"/>
    <w:rsid w:val="00FB5E12"/>
    <w:rsid w:val="00FD0AD6"/>
    <w:rsid w:val="00FD5C18"/>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4C"/>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link w:val="ListParagraphChar"/>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3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583A65"/>
  </w:style>
  <w:style w:type="character" w:customStyle="1" w:styleId="ListParagraphChar">
    <w:name w:val="List Paragraph Char"/>
    <w:basedOn w:val="DefaultParagraphFont"/>
    <w:link w:val="ListParagraph"/>
    <w:uiPriority w:val="34"/>
    <w:rsid w:val="00B62E75"/>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594286060">
      <w:bodyDiv w:val="1"/>
      <w:marLeft w:val="0"/>
      <w:marRight w:val="0"/>
      <w:marTop w:val="0"/>
      <w:marBottom w:val="0"/>
      <w:divBdr>
        <w:top w:val="none" w:sz="0" w:space="0" w:color="auto"/>
        <w:left w:val="none" w:sz="0" w:space="0" w:color="auto"/>
        <w:bottom w:val="none" w:sz="0" w:space="0" w:color="auto"/>
        <w:right w:val="none" w:sz="0" w:space="0" w:color="auto"/>
      </w:divBdr>
      <w:divsChild>
        <w:div w:id="1991056957">
          <w:marLeft w:val="0"/>
          <w:marRight w:val="0"/>
          <w:marTop w:val="0"/>
          <w:marBottom w:val="0"/>
          <w:divBdr>
            <w:top w:val="none" w:sz="0" w:space="0" w:color="auto"/>
            <w:left w:val="none" w:sz="0" w:space="0" w:color="auto"/>
            <w:bottom w:val="none" w:sz="0" w:space="0" w:color="auto"/>
            <w:right w:val="none" w:sz="0" w:space="0" w:color="auto"/>
          </w:divBdr>
          <w:divsChild>
            <w:div w:id="254827669">
              <w:marLeft w:val="0"/>
              <w:marRight w:val="0"/>
              <w:marTop w:val="0"/>
              <w:marBottom w:val="0"/>
              <w:divBdr>
                <w:top w:val="none" w:sz="0" w:space="0" w:color="auto"/>
                <w:left w:val="none" w:sz="0" w:space="0" w:color="auto"/>
                <w:bottom w:val="none" w:sz="0" w:space="0" w:color="auto"/>
                <w:right w:val="none" w:sz="0" w:space="0" w:color="auto"/>
              </w:divBdr>
              <w:divsChild>
                <w:div w:id="16151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353485">
      <w:bodyDiv w:val="1"/>
      <w:marLeft w:val="0"/>
      <w:marRight w:val="0"/>
      <w:marTop w:val="0"/>
      <w:marBottom w:val="0"/>
      <w:divBdr>
        <w:top w:val="none" w:sz="0" w:space="0" w:color="auto"/>
        <w:left w:val="none" w:sz="0" w:space="0" w:color="auto"/>
        <w:bottom w:val="none" w:sz="0" w:space="0" w:color="auto"/>
        <w:right w:val="none" w:sz="0" w:space="0" w:color="auto"/>
      </w:divBdr>
      <w:divsChild>
        <w:div w:id="1653831457">
          <w:marLeft w:val="0"/>
          <w:marRight w:val="0"/>
          <w:marTop w:val="0"/>
          <w:marBottom w:val="0"/>
          <w:divBdr>
            <w:top w:val="none" w:sz="0" w:space="0" w:color="auto"/>
            <w:left w:val="none" w:sz="0" w:space="0" w:color="auto"/>
            <w:bottom w:val="none" w:sz="0" w:space="0" w:color="auto"/>
            <w:right w:val="none" w:sz="0" w:space="0" w:color="auto"/>
          </w:divBdr>
          <w:divsChild>
            <w:div w:id="527254789">
              <w:marLeft w:val="0"/>
              <w:marRight w:val="0"/>
              <w:marTop w:val="0"/>
              <w:marBottom w:val="0"/>
              <w:divBdr>
                <w:top w:val="none" w:sz="0" w:space="0" w:color="auto"/>
                <w:left w:val="none" w:sz="0" w:space="0" w:color="auto"/>
                <w:bottom w:val="none" w:sz="0" w:space="0" w:color="auto"/>
                <w:right w:val="none" w:sz="0" w:space="0" w:color="auto"/>
              </w:divBdr>
              <w:divsChild>
                <w:div w:id="14016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ntag-sby.ac.id/714/JURNAL.pdf" TargetMode="External"/><Relationship Id="rId13" Type="http://schemas.openxmlformats.org/officeDocument/2006/relationships/hyperlink" Target="http://alikib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bi.go.id/NR/rdonlyres/F7C90C39-28AB-4570-AC58-EB9B7AF08066/910/PerhitunganBungaKreditdenganAngsuran.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go.id/NR/rdonlyres/F7C90C39-28AB-4570-AC58-EB9B7AF08066/910/PerhitunganBungaKreditdenganAngsuran.pdf" TargetMode="External"/><Relationship Id="rId5" Type="http://schemas.openxmlformats.org/officeDocument/2006/relationships/webSettings" Target="webSettings.xml"/><Relationship Id="rId15" Type="http://schemas.openxmlformats.org/officeDocument/2006/relationships/hyperlink" Target="http://yancearizona.wordpress.com/" TargetMode="External"/><Relationship Id="rId23" Type="http://schemas.openxmlformats.org/officeDocument/2006/relationships/theme" Target="theme/theme1.xml"/><Relationship Id="rId10" Type="http://schemas.openxmlformats.org/officeDocument/2006/relationships/hyperlink" Target="http://www.bi.go.id/NR/rdonlyres/F7C90C39-28AB-4570-AC58-EB9B7AF08066/910/PerhitunganBungaKreditdenganAngsuran.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repository.untag-sby.ac.id/714/JURNAL.pdf" TargetMode="External"/><Relationship Id="rId14" Type="http://schemas.openxmlformats.org/officeDocument/2006/relationships/hyperlink" Target="http://www.eprints.ums.ac.id/"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ilawadisahputra@dharmawangsa.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53D40-67F7-41D7-A964-065BFBF48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494</TotalTime>
  <Pages>11</Pages>
  <Words>4435</Words>
  <Characters>25283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123</cp:revision>
  <cp:lastPrinted>2022-12-21T01:28:00Z</cp:lastPrinted>
  <dcterms:created xsi:type="dcterms:W3CDTF">2022-11-02T02:16:00Z</dcterms:created>
  <dcterms:modified xsi:type="dcterms:W3CDTF">2024-10-11T04:47:00Z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5af07e82-5ea6-34d7-b140-79c8e2a15ba5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